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AAC" w:rsidRPr="00C85AAC" w:rsidRDefault="00C85AAC" w:rsidP="00C85AAC">
      <w:pPr>
        <w:spacing w:after="0" w:line="240" w:lineRule="auto"/>
        <w:jc w:val="center"/>
        <w:rPr>
          <w:rFonts w:ascii="Times New Roman" w:hAnsi="Times New Roman" w:cs="Times New Roman"/>
          <w:sz w:val="20"/>
          <w:szCs w:val="20"/>
        </w:rPr>
      </w:pPr>
      <w:r>
        <w:rPr>
          <w:rFonts w:ascii="Times New Roman" w:hAnsi="Times New Roman" w:cs="Times New Roman"/>
          <w:sz w:val="24"/>
          <w:szCs w:val="24"/>
        </w:rPr>
        <w:t xml:space="preserve">                                                                                      </w:t>
      </w:r>
      <w:r w:rsidRPr="00C85AAC">
        <w:rPr>
          <w:rFonts w:ascii="Times New Roman" w:hAnsi="Times New Roman" w:cs="Times New Roman"/>
          <w:sz w:val="20"/>
          <w:szCs w:val="20"/>
        </w:rPr>
        <w:t xml:space="preserve">Утверждено Постановлением </w:t>
      </w:r>
    </w:p>
    <w:p w:rsidR="00C85AAC" w:rsidRPr="00C85AAC" w:rsidRDefault="00C85AAC" w:rsidP="00C85A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Pr="00C85AAC">
        <w:rPr>
          <w:rFonts w:ascii="Times New Roman" w:hAnsi="Times New Roman" w:cs="Times New Roman"/>
          <w:sz w:val="20"/>
          <w:szCs w:val="20"/>
        </w:rPr>
        <w:t>Администрации МО «Кизнерский</w:t>
      </w:r>
    </w:p>
    <w:p w:rsidR="00C85AAC" w:rsidRPr="00C85AAC" w:rsidRDefault="00C85AAC" w:rsidP="00C85AAC">
      <w:pPr>
        <w:spacing w:after="0" w:line="240" w:lineRule="auto"/>
        <w:jc w:val="center"/>
        <w:rPr>
          <w:rFonts w:ascii="Times New Roman" w:hAnsi="Times New Roman" w:cs="Times New Roman"/>
          <w:sz w:val="20"/>
          <w:szCs w:val="20"/>
        </w:rPr>
      </w:pPr>
      <w:r w:rsidRPr="00C85AA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85AAC">
        <w:rPr>
          <w:rFonts w:ascii="Times New Roman" w:hAnsi="Times New Roman" w:cs="Times New Roman"/>
          <w:sz w:val="20"/>
          <w:szCs w:val="20"/>
        </w:rPr>
        <w:t xml:space="preserve">район» от </w:t>
      </w:r>
      <w:r w:rsidR="002472DA">
        <w:rPr>
          <w:rFonts w:ascii="Times New Roman" w:hAnsi="Times New Roman" w:cs="Times New Roman"/>
          <w:sz w:val="20"/>
          <w:szCs w:val="20"/>
        </w:rPr>
        <w:t>07 марта</w:t>
      </w:r>
      <w:r w:rsidRPr="00C85AAC">
        <w:rPr>
          <w:rFonts w:ascii="Times New Roman" w:hAnsi="Times New Roman" w:cs="Times New Roman"/>
          <w:sz w:val="20"/>
          <w:szCs w:val="20"/>
        </w:rPr>
        <w:t xml:space="preserve"> 201</w:t>
      </w:r>
      <w:r w:rsidR="00427097">
        <w:rPr>
          <w:rFonts w:ascii="Times New Roman" w:hAnsi="Times New Roman" w:cs="Times New Roman"/>
          <w:sz w:val="20"/>
          <w:szCs w:val="20"/>
        </w:rPr>
        <w:t>7</w:t>
      </w:r>
      <w:r w:rsidRPr="00C85AAC">
        <w:rPr>
          <w:rFonts w:ascii="Times New Roman" w:hAnsi="Times New Roman" w:cs="Times New Roman"/>
          <w:sz w:val="20"/>
          <w:szCs w:val="20"/>
        </w:rPr>
        <w:t>г. №</w:t>
      </w:r>
      <w:r w:rsidR="002472DA">
        <w:rPr>
          <w:rFonts w:ascii="Times New Roman" w:hAnsi="Times New Roman" w:cs="Times New Roman"/>
          <w:sz w:val="20"/>
          <w:szCs w:val="20"/>
        </w:rPr>
        <w:t>113</w:t>
      </w:r>
    </w:p>
    <w:p w:rsidR="00C85AAC" w:rsidRDefault="00C85AAC" w:rsidP="00C85AAC">
      <w:pPr>
        <w:jc w:val="right"/>
        <w:rPr>
          <w:rFonts w:ascii="Times New Roman" w:hAnsi="Times New Roman" w:cs="Times New Roman"/>
          <w:sz w:val="24"/>
          <w:szCs w:val="24"/>
        </w:rPr>
      </w:pPr>
    </w:p>
    <w:p w:rsidR="00CC7F22" w:rsidRPr="007776D5" w:rsidRDefault="007F7EA4" w:rsidP="006720ED">
      <w:pPr>
        <w:jc w:val="center"/>
        <w:rPr>
          <w:rFonts w:ascii="Times New Roman" w:hAnsi="Times New Roman" w:cs="Times New Roman"/>
          <w:b/>
          <w:sz w:val="20"/>
          <w:szCs w:val="20"/>
        </w:rPr>
      </w:pPr>
      <w:r w:rsidRPr="007776D5">
        <w:rPr>
          <w:rFonts w:ascii="Times New Roman" w:hAnsi="Times New Roman" w:cs="Times New Roman"/>
          <w:b/>
          <w:sz w:val="20"/>
          <w:szCs w:val="20"/>
        </w:rPr>
        <w:t>План реализации Стратегии социально-экономического</w:t>
      </w:r>
      <w:r w:rsidR="00CC7F22" w:rsidRPr="007776D5">
        <w:rPr>
          <w:rFonts w:ascii="Times New Roman" w:hAnsi="Times New Roman" w:cs="Times New Roman"/>
          <w:b/>
          <w:sz w:val="20"/>
          <w:szCs w:val="20"/>
        </w:rPr>
        <w:t xml:space="preserve"> развития муниципального образования «Кизнерский район» на 2015-2020 г.г. и на период до 2025 года на 201</w:t>
      </w:r>
      <w:r w:rsidR="00427097">
        <w:rPr>
          <w:rFonts w:ascii="Times New Roman" w:hAnsi="Times New Roman" w:cs="Times New Roman"/>
          <w:b/>
          <w:sz w:val="20"/>
          <w:szCs w:val="20"/>
        </w:rPr>
        <w:t>7</w:t>
      </w:r>
      <w:r w:rsidR="00CC7F22" w:rsidRPr="007776D5">
        <w:rPr>
          <w:rFonts w:ascii="Times New Roman" w:hAnsi="Times New Roman" w:cs="Times New Roman"/>
          <w:b/>
          <w:sz w:val="20"/>
          <w:szCs w:val="20"/>
        </w:rPr>
        <w:t xml:space="preserve"> год.</w:t>
      </w:r>
    </w:p>
    <w:tbl>
      <w:tblPr>
        <w:tblStyle w:val="a3"/>
        <w:tblW w:w="0" w:type="auto"/>
        <w:tblInd w:w="-885" w:type="dxa"/>
        <w:tblLayout w:type="fixed"/>
        <w:tblLook w:val="04A0"/>
      </w:tblPr>
      <w:tblGrid>
        <w:gridCol w:w="567"/>
        <w:gridCol w:w="142"/>
        <w:gridCol w:w="1980"/>
        <w:gridCol w:w="1840"/>
        <w:gridCol w:w="2986"/>
        <w:gridCol w:w="1701"/>
        <w:gridCol w:w="1159"/>
      </w:tblGrid>
      <w:tr w:rsidR="002C6965" w:rsidTr="001106FF">
        <w:tc>
          <w:tcPr>
            <w:tcW w:w="567" w:type="dxa"/>
          </w:tcPr>
          <w:p w:rsidR="00A54019" w:rsidRPr="00A54019" w:rsidRDefault="00A54019" w:rsidP="00F20BF9">
            <w:pPr>
              <w:jc w:val="center"/>
              <w:rPr>
                <w:rFonts w:ascii="Times New Roman" w:hAnsi="Times New Roman" w:cs="Times New Roman"/>
                <w:sz w:val="20"/>
                <w:szCs w:val="20"/>
              </w:rPr>
            </w:pPr>
            <w:r w:rsidRPr="00A54019">
              <w:rPr>
                <w:rFonts w:ascii="Times New Roman" w:hAnsi="Times New Roman" w:cs="Times New Roman"/>
                <w:sz w:val="20"/>
                <w:szCs w:val="20"/>
              </w:rPr>
              <w:t xml:space="preserve">№ </w:t>
            </w:r>
            <w:proofErr w:type="spellStart"/>
            <w:proofErr w:type="gramStart"/>
            <w:r w:rsidRPr="00A54019">
              <w:rPr>
                <w:rFonts w:ascii="Times New Roman" w:hAnsi="Times New Roman" w:cs="Times New Roman"/>
                <w:sz w:val="20"/>
                <w:szCs w:val="20"/>
              </w:rPr>
              <w:t>п</w:t>
            </w:r>
            <w:proofErr w:type="spellEnd"/>
            <w:proofErr w:type="gramEnd"/>
            <w:r w:rsidRPr="00A54019">
              <w:rPr>
                <w:rFonts w:ascii="Times New Roman" w:hAnsi="Times New Roman" w:cs="Times New Roman"/>
                <w:sz w:val="20"/>
                <w:szCs w:val="20"/>
              </w:rPr>
              <w:t>/</w:t>
            </w:r>
            <w:proofErr w:type="spellStart"/>
            <w:r w:rsidRPr="00A54019">
              <w:rPr>
                <w:rFonts w:ascii="Times New Roman" w:hAnsi="Times New Roman" w:cs="Times New Roman"/>
                <w:sz w:val="20"/>
                <w:szCs w:val="20"/>
              </w:rPr>
              <w:t>п</w:t>
            </w:r>
            <w:proofErr w:type="spellEnd"/>
          </w:p>
        </w:tc>
        <w:tc>
          <w:tcPr>
            <w:tcW w:w="2122" w:type="dxa"/>
            <w:gridSpan w:val="2"/>
          </w:tcPr>
          <w:p w:rsidR="00A54019" w:rsidRPr="00A54019" w:rsidRDefault="00A54019" w:rsidP="00F20BF9">
            <w:pPr>
              <w:jc w:val="center"/>
              <w:rPr>
                <w:rFonts w:ascii="Times New Roman" w:hAnsi="Times New Roman" w:cs="Times New Roman"/>
                <w:sz w:val="20"/>
                <w:szCs w:val="20"/>
              </w:rPr>
            </w:pPr>
            <w:r w:rsidRPr="00A54019">
              <w:rPr>
                <w:rFonts w:ascii="Times New Roman" w:hAnsi="Times New Roman" w:cs="Times New Roman"/>
                <w:sz w:val="20"/>
                <w:szCs w:val="20"/>
              </w:rPr>
              <w:t>мероприятие</w:t>
            </w:r>
          </w:p>
        </w:tc>
        <w:tc>
          <w:tcPr>
            <w:tcW w:w="1840" w:type="dxa"/>
          </w:tcPr>
          <w:p w:rsidR="00A54019" w:rsidRPr="00A54019" w:rsidRDefault="00A54019" w:rsidP="00F20BF9">
            <w:pPr>
              <w:jc w:val="center"/>
              <w:rPr>
                <w:rFonts w:ascii="Times New Roman" w:hAnsi="Times New Roman" w:cs="Times New Roman"/>
                <w:sz w:val="20"/>
                <w:szCs w:val="20"/>
              </w:rPr>
            </w:pPr>
            <w:r w:rsidRPr="00A54019">
              <w:rPr>
                <w:rFonts w:ascii="Times New Roman" w:hAnsi="Times New Roman" w:cs="Times New Roman"/>
                <w:sz w:val="20"/>
                <w:szCs w:val="20"/>
              </w:rPr>
              <w:t xml:space="preserve">Наименование МП, в рамках </w:t>
            </w:r>
            <w:proofErr w:type="gramStart"/>
            <w:r w:rsidRPr="00A54019">
              <w:rPr>
                <w:rFonts w:ascii="Times New Roman" w:hAnsi="Times New Roman" w:cs="Times New Roman"/>
                <w:sz w:val="20"/>
                <w:szCs w:val="20"/>
              </w:rPr>
              <w:t>которой</w:t>
            </w:r>
            <w:proofErr w:type="gramEnd"/>
            <w:r w:rsidRPr="00A54019">
              <w:rPr>
                <w:rFonts w:ascii="Times New Roman" w:hAnsi="Times New Roman" w:cs="Times New Roman"/>
                <w:sz w:val="20"/>
                <w:szCs w:val="20"/>
              </w:rPr>
              <w:t xml:space="preserve"> выполняется мероприятие</w:t>
            </w:r>
          </w:p>
        </w:tc>
        <w:tc>
          <w:tcPr>
            <w:tcW w:w="2986" w:type="dxa"/>
          </w:tcPr>
          <w:p w:rsidR="00A54019" w:rsidRPr="00A54019" w:rsidRDefault="00A54019" w:rsidP="00F20BF9">
            <w:pPr>
              <w:jc w:val="center"/>
              <w:rPr>
                <w:rFonts w:ascii="Times New Roman" w:hAnsi="Times New Roman" w:cs="Times New Roman"/>
                <w:sz w:val="20"/>
                <w:szCs w:val="20"/>
              </w:rPr>
            </w:pPr>
            <w:r w:rsidRPr="00A54019">
              <w:rPr>
                <w:rFonts w:ascii="Times New Roman" w:hAnsi="Times New Roman" w:cs="Times New Roman"/>
                <w:sz w:val="20"/>
                <w:szCs w:val="20"/>
              </w:rPr>
              <w:t>Содержание мероприятия</w:t>
            </w:r>
          </w:p>
        </w:tc>
        <w:tc>
          <w:tcPr>
            <w:tcW w:w="1701" w:type="dxa"/>
          </w:tcPr>
          <w:p w:rsidR="00A54019" w:rsidRPr="00A54019" w:rsidRDefault="00A54019" w:rsidP="00F20BF9">
            <w:pPr>
              <w:jc w:val="center"/>
              <w:rPr>
                <w:rFonts w:ascii="Times New Roman" w:hAnsi="Times New Roman" w:cs="Times New Roman"/>
                <w:sz w:val="20"/>
                <w:szCs w:val="20"/>
              </w:rPr>
            </w:pPr>
            <w:r w:rsidRPr="00A54019">
              <w:rPr>
                <w:rFonts w:ascii="Times New Roman" w:hAnsi="Times New Roman" w:cs="Times New Roman"/>
                <w:sz w:val="20"/>
                <w:szCs w:val="20"/>
              </w:rPr>
              <w:t>Ответственный исполнитель</w:t>
            </w:r>
          </w:p>
        </w:tc>
        <w:tc>
          <w:tcPr>
            <w:tcW w:w="1159" w:type="dxa"/>
          </w:tcPr>
          <w:p w:rsidR="00A54019" w:rsidRPr="00A54019" w:rsidRDefault="00A54019" w:rsidP="00F20BF9">
            <w:pPr>
              <w:jc w:val="center"/>
              <w:rPr>
                <w:rFonts w:ascii="Times New Roman" w:hAnsi="Times New Roman" w:cs="Times New Roman"/>
                <w:sz w:val="20"/>
                <w:szCs w:val="20"/>
              </w:rPr>
            </w:pPr>
            <w:r w:rsidRPr="00A54019">
              <w:rPr>
                <w:rFonts w:ascii="Times New Roman" w:hAnsi="Times New Roman" w:cs="Times New Roman"/>
                <w:sz w:val="20"/>
                <w:szCs w:val="20"/>
              </w:rPr>
              <w:t>201</w:t>
            </w:r>
            <w:r w:rsidR="00427097">
              <w:rPr>
                <w:rFonts w:ascii="Times New Roman" w:hAnsi="Times New Roman" w:cs="Times New Roman"/>
                <w:sz w:val="20"/>
                <w:szCs w:val="20"/>
              </w:rPr>
              <w:t>7</w:t>
            </w:r>
            <w:r w:rsidRPr="00A54019">
              <w:rPr>
                <w:rFonts w:ascii="Times New Roman" w:hAnsi="Times New Roman" w:cs="Times New Roman"/>
                <w:sz w:val="20"/>
                <w:szCs w:val="20"/>
              </w:rPr>
              <w:t xml:space="preserve"> год (план)</w:t>
            </w:r>
          </w:p>
          <w:p w:rsidR="00A54019" w:rsidRPr="00A54019" w:rsidRDefault="00A54019" w:rsidP="00F20BF9">
            <w:pPr>
              <w:jc w:val="center"/>
              <w:rPr>
                <w:rFonts w:ascii="Times New Roman" w:hAnsi="Times New Roman" w:cs="Times New Roman"/>
                <w:sz w:val="20"/>
                <w:szCs w:val="20"/>
              </w:rPr>
            </w:pPr>
          </w:p>
        </w:tc>
      </w:tr>
      <w:tr w:rsidR="00552678" w:rsidTr="001106FF">
        <w:tc>
          <w:tcPr>
            <w:tcW w:w="10375" w:type="dxa"/>
            <w:gridSpan w:val="7"/>
          </w:tcPr>
          <w:p w:rsidR="00552678" w:rsidRPr="007776D5" w:rsidRDefault="00552678" w:rsidP="006720ED">
            <w:pPr>
              <w:jc w:val="center"/>
              <w:rPr>
                <w:rFonts w:ascii="Times New Roman" w:hAnsi="Times New Roman" w:cs="Times New Roman"/>
                <w:b/>
                <w:sz w:val="20"/>
                <w:szCs w:val="20"/>
              </w:rPr>
            </w:pPr>
            <w:r w:rsidRPr="007776D5">
              <w:rPr>
                <w:rFonts w:ascii="Times New Roman" w:hAnsi="Times New Roman" w:cs="Times New Roman"/>
                <w:b/>
                <w:sz w:val="20"/>
                <w:szCs w:val="20"/>
              </w:rPr>
              <w:t>Образование</w:t>
            </w:r>
          </w:p>
        </w:tc>
      </w:tr>
      <w:tr w:rsidR="00427097" w:rsidTr="0077577A">
        <w:tc>
          <w:tcPr>
            <w:tcW w:w="709" w:type="dxa"/>
            <w:gridSpan w:val="2"/>
          </w:tcPr>
          <w:p w:rsidR="00427097" w:rsidRPr="00552678" w:rsidRDefault="00427097" w:rsidP="00F20BF9">
            <w:pPr>
              <w:jc w:val="both"/>
              <w:rPr>
                <w:rFonts w:ascii="Times New Roman" w:hAnsi="Times New Roman" w:cs="Times New Roman"/>
                <w:sz w:val="20"/>
                <w:szCs w:val="20"/>
              </w:rPr>
            </w:pPr>
            <w:r w:rsidRPr="00552678">
              <w:rPr>
                <w:rFonts w:ascii="Times New Roman" w:hAnsi="Times New Roman" w:cs="Times New Roman"/>
                <w:sz w:val="20"/>
                <w:szCs w:val="20"/>
              </w:rPr>
              <w:t>1.</w:t>
            </w:r>
          </w:p>
        </w:tc>
        <w:tc>
          <w:tcPr>
            <w:tcW w:w="1980" w:type="dxa"/>
          </w:tcPr>
          <w:p w:rsidR="00427097" w:rsidRPr="00921FE5" w:rsidRDefault="00427097" w:rsidP="0077577A">
            <w:pPr>
              <w:jc w:val="both"/>
              <w:rPr>
                <w:rFonts w:ascii="Times New Roman" w:hAnsi="Times New Roman"/>
                <w:sz w:val="20"/>
                <w:szCs w:val="20"/>
              </w:rPr>
            </w:pPr>
            <w:r w:rsidRPr="00921FE5">
              <w:rPr>
                <w:rFonts w:ascii="Times New Roman" w:hAnsi="Times New Roman"/>
                <w:sz w:val="20"/>
                <w:szCs w:val="20"/>
              </w:rPr>
              <w:t>Оказание муниципальных услуг по предоставлению общедоступного и бесплатного дошкольного образования, осуществления присмотра и ухода за детьми</w:t>
            </w:r>
          </w:p>
        </w:tc>
        <w:tc>
          <w:tcPr>
            <w:tcW w:w="1840" w:type="dxa"/>
          </w:tcPr>
          <w:p w:rsidR="00427097" w:rsidRPr="00921FE5" w:rsidRDefault="00427097" w:rsidP="0077577A">
            <w:pPr>
              <w:jc w:val="both"/>
              <w:rPr>
                <w:rFonts w:ascii="Times New Roman" w:hAnsi="Times New Roman"/>
                <w:sz w:val="20"/>
                <w:szCs w:val="20"/>
              </w:rPr>
            </w:pPr>
            <w:r w:rsidRPr="00921FE5">
              <w:rPr>
                <w:rFonts w:ascii="Times New Roman" w:hAnsi="Times New Roman"/>
                <w:sz w:val="20"/>
                <w:szCs w:val="20"/>
              </w:rPr>
              <w:t>МП «Развитие образования» на 2015-2020 годы, «Дорожная карта»</w:t>
            </w:r>
          </w:p>
        </w:tc>
        <w:tc>
          <w:tcPr>
            <w:tcW w:w="2986" w:type="dxa"/>
          </w:tcPr>
          <w:p w:rsidR="00427097" w:rsidRPr="00921FE5" w:rsidRDefault="00427097" w:rsidP="0077577A">
            <w:pPr>
              <w:jc w:val="both"/>
              <w:rPr>
                <w:rFonts w:ascii="Times New Roman" w:hAnsi="Times New Roman"/>
                <w:sz w:val="20"/>
                <w:szCs w:val="20"/>
              </w:rPr>
            </w:pPr>
          </w:p>
        </w:tc>
        <w:tc>
          <w:tcPr>
            <w:tcW w:w="1701" w:type="dxa"/>
          </w:tcPr>
          <w:p w:rsidR="00427097" w:rsidRPr="00921FE5" w:rsidRDefault="00427097" w:rsidP="0077577A">
            <w:pPr>
              <w:jc w:val="both"/>
              <w:rPr>
                <w:rFonts w:ascii="Times New Roman" w:hAnsi="Times New Roman"/>
                <w:sz w:val="20"/>
                <w:szCs w:val="20"/>
              </w:rPr>
            </w:pPr>
            <w:r w:rsidRPr="00921FE5">
              <w:rPr>
                <w:rFonts w:ascii="Times New Roman" w:hAnsi="Times New Roman"/>
                <w:sz w:val="20"/>
                <w:szCs w:val="20"/>
              </w:rPr>
              <w:t>Администрация МО «Кизнерский район», Управление образования, руководители ДОУ</w:t>
            </w:r>
          </w:p>
        </w:tc>
        <w:tc>
          <w:tcPr>
            <w:tcW w:w="1159" w:type="dxa"/>
          </w:tcPr>
          <w:p w:rsidR="00427097" w:rsidRPr="00921FE5" w:rsidRDefault="00427097" w:rsidP="0077577A">
            <w:pPr>
              <w:jc w:val="both"/>
              <w:rPr>
                <w:rFonts w:ascii="Times New Roman" w:hAnsi="Times New Roman"/>
                <w:sz w:val="20"/>
                <w:szCs w:val="20"/>
              </w:rPr>
            </w:pPr>
          </w:p>
        </w:tc>
      </w:tr>
      <w:tr w:rsidR="00427097" w:rsidTr="0077577A">
        <w:tc>
          <w:tcPr>
            <w:tcW w:w="709" w:type="dxa"/>
            <w:gridSpan w:val="2"/>
          </w:tcPr>
          <w:p w:rsidR="00427097" w:rsidRPr="00552678" w:rsidRDefault="00427097" w:rsidP="00F20BF9">
            <w:pPr>
              <w:jc w:val="right"/>
              <w:rPr>
                <w:rFonts w:ascii="Times New Roman" w:hAnsi="Times New Roman" w:cs="Times New Roman"/>
                <w:sz w:val="20"/>
                <w:szCs w:val="20"/>
              </w:rPr>
            </w:pPr>
            <w:r w:rsidRPr="00552678">
              <w:rPr>
                <w:rFonts w:ascii="Times New Roman" w:hAnsi="Times New Roman" w:cs="Times New Roman"/>
                <w:sz w:val="20"/>
                <w:szCs w:val="20"/>
              </w:rPr>
              <w:t>1.1</w:t>
            </w:r>
          </w:p>
        </w:tc>
        <w:tc>
          <w:tcPr>
            <w:tcW w:w="1980" w:type="dxa"/>
          </w:tcPr>
          <w:p w:rsidR="00427097" w:rsidRPr="00921FE5" w:rsidRDefault="00427097" w:rsidP="0077577A">
            <w:pPr>
              <w:jc w:val="both"/>
              <w:rPr>
                <w:rFonts w:ascii="Times New Roman" w:hAnsi="Times New Roman"/>
                <w:sz w:val="20"/>
                <w:szCs w:val="20"/>
              </w:rPr>
            </w:pPr>
          </w:p>
        </w:tc>
        <w:tc>
          <w:tcPr>
            <w:tcW w:w="1840" w:type="dxa"/>
          </w:tcPr>
          <w:p w:rsidR="00427097" w:rsidRPr="00921FE5" w:rsidRDefault="00427097" w:rsidP="0077577A">
            <w:pPr>
              <w:jc w:val="both"/>
              <w:rPr>
                <w:rFonts w:ascii="Times New Roman" w:hAnsi="Times New Roman"/>
                <w:sz w:val="20"/>
                <w:szCs w:val="20"/>
              </w:rPr>
            </w:pPr>
            <w:r w:rsidRPr="00921FE5">
              <w:rPr>
                <w:rFonts w:ascii="Times New Roman" w:hAnsi="Times New Roman"/>
                <w:sz w:val="20"/>
                <w:szCs w:val="20"/>
              </w:rPr>
              <w:t>МП «Развитие образования» на 2015-2020 годы, «Дорожная карта»</w:t>
            </w:r>
          </w:p>
        </w:tc>
        <w:tc>
          <w:tcPr>
            <w:tcW w:w="2986" w:type="dxa"/>
          </w:tcPr>
          <w:p w:rsidR="00427097" w:rsidRPr="00921FE5" w:rsidRDefault="00427097" w:rsidP="0077577A">
            <w:pPr>
              <w:jc w:val="both"/>
              <w:rPr>
                <w:rFonts w:ascii="Times New Roman" w:hAnsi="Times New Roman"/>
                <w:sz w:val="20"/>
                <w:szCs w:val="20"/>
              </w:rPr>
            </w:pPr>
            <w:r w:rsidRPr="00921FE5">
              <w:rPr>
                <w:rFonts w:ascii="Times New Roman" w:hAnsi="Times New Roman"/>
                <w:sz w:val="20"/>
                <w:szCs w:val="20"/>
              </w:rPr>
              <w:t>Обеспечение местами в ДОУ детей 3-7 лет</w:t>
            </w:r>
          </w:p>
          <w:p w:rsidR="00427097" w:rsidRPr="00921FE5" w:rsidRDefault="00427097" w:rsidP="0077577A">
            <w:pPr>
              <w:jc w:val="both"/>
              <w:rPr>
                <w:rFonts w:ascii="Times New Roman" w:hAnsi="Times New Roman"/>
                <w:sz w:val="20"/>
                <w:szCs w:val="20"/>
              </w:rPr>
            </w:pPr>
          </w:p>
        </w:tc>
        <w:tc>
          <w:tcPr>
            <w:tcW w:w="1701" w:type="dxa"/>
          </w:tcPr>
          <w:p w:rsidR="00427097" w:rsidRPr="00921FE5" w:rsidRDefault="00427097" w:rsidP="0077577A">
            <w:pPr>
              <w:jc w:val="both"/>
              <w:rPr>
                <w:rFonts w:ascii="Times New Roman" w:hAnsi="Times New Roman"/>
                <w:sz w:val="20"/>
                <w:szCs w:val="20"/>
              </w:rPr>
            </w:pPr>
            <w:r w:rsidRPr="00921FE5">
              <w:rPr>
                <w:rFonts w:ascii="Times New Roman" w:hAnsi="Times New Roman"/>
                <w:sz w:val="20"/>
                <w:szCs w:val="20"/>
              </w:rPr>
              <w:t>Управление образования, руководители ДОУ</w:t>
            </w:r>
          </w:p>
        </w:tc>
        <w:tc>
          <w:tcPr>
            <w:tcW w:w="1159" w:type="dxa"/>
          </w:tcPr>
          <w:p w:rsidR="00427097" w:rsidRPr="00921FE5" w:rsidRDefault="00427097" w:rsidP="0077577A">
            <w:pPr>
              <w:jc w:val="both"/>
              <w:rPr>
                <w:rFonts w:ascii="Times New Roman" w:hAnsi="Times New Roman"/>
                <w:sz w:val="20"/>
                <w:szCs w:val="20"/>
              </w:rPr>
            </w:pPr>
            <w:r w:rsidRPr="00921FE5">
              <w:rPr>
                <w:rFonts w:ascii="Times New Roman" w:hAnsi="Times New Roman"/>
                <w:sz w:val="20"/>
                <w:szCs w:val="20"/>
              </w:rPr>
              <w:t>98%</w:t>
            </w:r>
          </w:p>
        </w:tc>
      </w:tr>
      <w:tr w:rsidR="00427097" w:rsidTr="0077577A">
        <w:tc>
          <w:tcPr>
            <w:tcW w:w="709" w:type="dxa"/>
            <w:gridSpan w:val="2"/>
          </w:tcPr>
          <w:p w:rsidR="00427097" w:rsidRPr="00552678" w:rsidRDefault="00427097" w:rsidP="00F20BF9">
            <w:pPr>
              <w:jc w:val="right"/>
              <w:rPr>
                <w:rFonts w:ascii="Times New Roman" w:hAnsi="Times New Roman" w:cs="Times New Roman"/>
                <w:sz w:val="20"/>
                <w:szCs w:val="20"/>
              </w:rPr>
            </w:pPr>
            <w:r w:rsidRPr="00552678">
              <w:rPr>
                <w:rFonts w:ascii="Times New Roman" w:hAnsi="Times New Roman" w:cs="Times New Roman"/>
                <w:sz w:val="20"/>
                <w:szCs w:val="20"/>
              </w:rPr>
              <w:t>1.2</w:t>
            </w:r>
          </w:p>
        </w:tc>
        <w:tc>
          <w:tcPr>
            <w:tcW w:w="1980" w:type="dxa"/>
          </w:tcPr>
          <w:p w:rsidR="00427097" w:rsidRPr="00921FE5" w:rsidRDefault="00427097" w:rsidP="0077577A">
            <w:pPr>
              <w:jc w:val="both"/>
              <w:rPr>
                <w:rFonts w:ascii="Times New Roman" w:hAnsi="Times New Roman"/>
                <w:sz w:val="20"/>
                <w:szCs w:val="20"/>
              </w:rPr>
            </w:pPr>
          </w:p>
        </w:tc>
        <w:tc>
          <w:tcPr>
            <w:tcW w:w="1840" w:type="dxa"/>
          </w:tcPr>
          <w:p w:rsidR="00427097" w:rsidRPr="00921FE5" w:rsidRDefault="00427097" w:rsidP="0077577A">
            <w:pPr>
              <w:jc w:val="both"/>
              <w:rPr>
                <w:rFonts w:ascii="Times New Roman" w:hAnsi="Times New Roman"/>
                <w:sz w:val="20"/>
                <w:szCs w:val="20"/>
              </w:rPr>
            </w:pPr>
            <w:r w:rsidRPr="00921FE5">
              <w:rPr>
                <w:rFonts w:ascii="Times New Roman" w:hAnsi="Times New Roman"/>
                <w:sz w:val="20"/>
                <w:szCs w:val="20"/>
              </w:rPr>
              <w:t>«Дорожная карта»</w:t>
            </w:r>
          </w:p>
        </w:tc>
        <w:tc>
          <w:tcPr>
            <w:tcW w:w="2986" w:type="dxa"/>
          </w:tcPr>
          <w:p w:rsidR="00427097" w:rsidRPr="00921FE5" w:rsidRDefault="00427097" w:rsidP="0077577A">
            <w:pPr>
              <w:jc w:val="both"/>
              <w:rPr>
                <w:rFonts w:ascii="Times New Roman" w:hAnsi="Times New Roman"/>
                <w:sz w:val="20"/>
                <w:szCs w:val="20"/>
              </w:rPr>
            </w:pPr>
            <w:r w:rsidRPr="00921FE5">
              <w:rPr>
                <w:rFonts w:ascii="Times New Roman" w:hAnsi="Times New Roman"/>
                <w:sz w:val="20"/>
                <w:szCs w:val="20"/>
              </w:rPr>
              <w:t xml:space="preserve">Реализация ФГОС дошкольного образования </w:t>
            </w:r>
          </w:p>
        </w:tc>
        <w:tc>
          <w:tcPr>
            <w:tcW w:w="1701" w:type="dxa"/>
          </w:tcPr>
          <w:p w:rsidR="00427097" w:rsidRPr="00921FE5" w:rsidRDefault="00427097" w:rsidP="0077577A">
            <w:pPr>
              <w:jc w:val="both"/>
              <w:rPr>
                <w:rFonts w:ascii="Times New Roman" w:hAnsi="Times New Roman"/>
                <w:sz w:val="20"/>
                <w:szCs w:val="20"/>
              </w:rPr>
            </w:pPr>
            <w:r w:rsidRPr="00921FE5">
              <w:rPr>
                <w:rFonts w:ascii="Times New Roman" w:hAnsi="Times New Roman"/>
                <w:sz w:val="20"/>
                <w:szCs w:val="20"/>
              </w:rPr>
              <w:t>Управление образования, руководители ДОУ</w:t>
            </w:r>
          </w:p>
        </w:tc>
        <w:tc>
          <w:tcPr>
            <w:tcW w:w="1159" w:type="dxa"/>
          </w:tcPr>
          <w:p w:rsidR="00427097" w:rsidRPr="00921FE5" w:rsidRDefault="00427097" w:rsidP="0077577A">
            <w:pPr>
              <w:jc w:val="both"/>
              <w:rPr>
                <w:rFonts w:ascii="Times New Roman" w:hAnsi="Times New Roman"/>
                <w:sz w:val="20"/>
                <w:szCs w:val="20"/>
              </w:rPr>
            </w:pPr>
            <w:r w:rsidRPr="00921FE5">
              <w:rPr>
                <w:rFonts w:ascii="Times New Roman" w:hAnsi="Times New Roman"/>
                <w:sz w:val="20"/>
                <w:szCs w:val="20"/>
              </w:rPr>
              <w:t>35%</w:t>
            </w:r>
          </w:p>
        </w:tc>
      </w:tr>
      <w:tr w:rsidR="00427097" w:rsidTr="0077577A">
        <w:tc>
          <w:tcPr>
            <w:tcW w:w="709" w:type="dxa"/>
            <w:gridSpan w:val="2"/>
          </w:tcPr>
          <w:p w:rsidR="00427097" w:rsidRPr="00552678" w:rsidRDefault="00427097" w:rsidP="00F20BF9">
            <w:pPr>
              <w:jc w:val="both"/>
              <w:rPr>
                <w:rFonts w:ascii="Times New Roman" w:hAnsi="Times New Roman" w:cs="Times New Roman"/>
                <w:sz w:val="20"/>
                <w:szCs w:val="20"/>
              </w:rPr>
            </w:pPr>
            <w:r w:rsidRPr="00552678">
              <w:rPr>
                <w:rFonts w:ascii="Times New Roman" w:hAnsi="Times New Roman" w:cs="Times New Roman"/>
                <w:sz w:val="20"/>
                <w:szCs w:val="20"/>
              </w:rPr>
              <w:t>2.</w:t>
            </w:r>
          </w:p>
        </w:tc>
        <w:tc>
          <w:tcPr>
            <w:tcW w:w="1980" w:type="dxa"/>
          </w:tcPr>
          <w:p w:rsidR="00427097" w:rsidRPr="00921FE5" w:rsidRDefault="00427097" w:rsidP="0077577A">
            <w:pPr>
              <w:jc w:val="both"/>
              <w:rPr>
                <w:rFonts w:ascii="Times New Roman" w:hAnsi="Times New Roman"/>
                <w:sz w:val="20"/>
                <w:szCs w:val="20"/>
              </w:rPr>
            </w:pPr>
            <w:r w:rsidRPr="00921FE5">
              <w:rPr>
                <w:rFonts w:ascii="Times New Roman" w:hAnsi="Times New Roman"/>
                <w:sz w:val="20"/>
                <w:szCs w:val="20"/>
              </w:rPr>
              <w:t>Оказание муниципальной услуги «Прием заявлений, постановка на учет и выдача путевок в образовательные учреждения, реализующие основную образовательную программу дошкольного образования (детские сады)  в муниципальном образовании «Кизнерский район»</w:t>
            </w:r>
          </w:p>
        </w:tc>
        <w:tc>
          <w:tcPr>
            <w:tcW w:w="1840" w:type="dxa"/>
          </w:tcPr>
          <w:p w:rsidR="00427097" w:rsidRPr="00921FE5" w:rsidRDefault="00427097" w:rsidP="0077577A">
            <w:pPr>
              <w:jc w:val="both"/>
              <w:rPr>
                <w:rFonts w:ascii="Times New Roman" w:hAnsi="Times New Roman"/>
                <w:sz w:val="20"/>
                <w:szCs w:val="20"/>
              </w:rPr>
            </w:pPr>
            <w:r w:rsidRPr="00921FE5">
              <w:rPr>
                <w:rFonts w:ascii="Times New Roman" w:hAnsi="Times New Roman"/>
                <w:sz w:val="20"/>
                <w:szCs w:val="20"/>
              </w:rPr>
              <w:t>МП «Развитие образования» на 2015-2020 годы, «Дорожная карта»</w:t>
            </w:r>
          </w:p>
        </w:tc>
        <w:tc>
          <w:tcPr>
            <w:tcW w:w="2986" w:type="dxa"/>
          </w:tcPr>
          <w:p w:rsidR="00427097" w:rsidRPr="00921FE5" w:rsidRDefault="00427097" w:rsidP="0077577A">
            <w:pPr>
              <w:jc w:val="both"/>
              <w:rPr>
                <w:rFonts w:ascii="Times New Roman" w:hAnsi="Times New Roman"/>
                <w:sz w:val="20"/>
                <w:szCs w:val="20"/>
              </w:rPr>
            </w:pPr>
          </w:p>
        </w:tc>
        <w:tc>
          <w:tcPr>
            <w:tcW w:w="1701" w:type="dxa"/>
          </w:tcPr>
          <w:p w:rsidR="00427097" w:rsidRPr="00921FE5" w:rsidRDefault="00427097" w:rsidP="0077577A">
            <w:pPr>
              <w:jc w:val="both"/>
              <w:rPr>
                <w:rFonts w:ascii="Times New Roman" w:hAnsi="Times New Roman"/>
                <w:sz w:val="20"/>
                <w:szCs w:val="20"/>
              </w:rPr>
            </w:pPr>
            <w:r w:rsidRPr="00921FE5">
              <w:rPr>
                <w:rFonts w:ascii="Times New Roman" w:hAnsi="Times New Roman"/>
                <w:sz w:val="20"/>
                <w:szCs w:val="20"/>
              </w:rPr>
              <w:t>Управление образования, руководители ДОУ</w:t>
            </w:r>
          </w:p>
        </w:tc>
        <w:tc>
          <w:tcPr>
            <w:tcW w:w="1159" w:type="dxa"/>
          </w:tcPr>
          <w:p w:rsidR="00427097" w:rsidRPr="00921FE5" w:rsidRDefault="00427097" w:rsidP="0077577A">
            <w:pPr>
              <w:jc w:val="both"/>
              <w:rPr>
                <w:rFonts w:ascii="Times New Roman" w:hAnsi="Times New Roman"/>
                <w:sz w:val="20"/>
                <w:szCs w:val="20"/>
              </w:rPr>
            </w:pPr>
          </w:p>
        </w:tc>
      </w:tr>
      <w:tr w:rsidR="00427097" w:rsidTr="0077577A">
        <w:tc>
          <w:tcPr>
            <w:tcW w:w="709" w:type="dxa"/>
            <w:gridSpan w:val="2"/>
          </w:tcPr>
          <w:p w:rsidR="00427097" w:rsidRPr="00552678" w:rsidRDefault="00427097" w:rsidP="00F20BF9">
            <w:pPr>
              <w:jc w:val="both"/>
              <w:rPr>
                <w:rFonts w:ascii="Times New Roman" w:hAnsi="Times New Roman" w:cs="Times New Roman"/>
                <w:sz w:val="20"/>
                <w:szCs w:val="20"/>
              </w:rPr>
            </w:pPr>
          </w:p>
          <w:p w:rsidR="00427097" w:rsidRPr="00552678" w:rsidRDefault="00427097" w:rsidP="00F20BF9">
            <w:pPr>
              <w:jc w:val="right"/>
              <w:rPr>
                <w:rFonts w:ascii="Times New Roman" w:hAnsi="Times New Roman" w:cs="Times New Roman"/>
                <w:sz w:val="20"/>
                <w:szCs w:val="20"/>
              </w:rPr>
            </w:pPr>
            <w:r w:rsidRPr="00552678">
              <w:rPr>
                <w:rFonts w:ascii="Times New Roman" w:hAnsi="Times New Roman" w:cs="Times New Roman"/>
                <w:sz w:val="20"/>
                <w:szCs w:val="20"/>
              </w:rPr>
              <w:t>2.1</w:t>
            </w:r>
          </w:p>
        </w:tc>
        <w:tc>
          <w:tcPr>
            <w:tcW w:w="1980" w:type="dxa"/>
          </w:tcPr>
          <w:p w:rsidR="00427097" w:rsidRPr="00921FE5" w:rsidRDefault="00427097" w:rsidP="0077577A">
            <w:pPr>
              <w:jc w:val="both"/>
              <w:rPr>
                <w:rFonts w:ascii="Times New Roman" w:hAnsi="Times New Roman"/>
                <w:sz w:val="20"/>
                <w:szCs w:val="20"/>
              </w:rPr>
            </w:pPr>
          </w:p>
        </w:tc>
        <w:tc>
          <w:tcPr>
            <w:tcW w:w="1840" w:type="dxa"/>
          </w:tcPr>
          <w:p w:rsidR="00427097" w:rsidRPr="00921FE5" w:rsidRDefault="00427097" w:rsidP="0077577A">
            <w:pPr>
              <w:jc w:val="both"/>
              <w:rPr>
                <w:rFonts w:ascii="Times New Roman" w:hAnsi="Times New Roman"/>
                <w:sz w:val="20"/>
                <w:szCs w:val="20"/>
              </w:rPr>
            </w:pPr>
          </w:p>
        </w:tc>
        <w:tc>
          <w:tcPr>
            <w:tcW w:w="2986" w:type="dxa"/>
          </w:tcPr>
          <w:p w:rsidR="00427097" w:rsidRPr="004A1E4A" w:rsidRDefault="00427097" w:rsidP="0077577A">
            <w:pPr>
              <w:jc w:val="both"/>
              <w:rPr>
                <w:rFonts w:ascii="Times New Roman" w:hAnsi="Times New Roman"/>
                <w:sz w:val="20"/>
                <w:szCs w:val="20"/>
              </w:rPr>
            </w:pPr>
            <w:r w:rsidRPr="004A1E4A">
              <w:rPr>
                <w:rFonts w:ascii="Times New Roman" w:hAnsi="Times New Roman"/>
                <w:sz w:val="20"/>
                <w:szCs w:val="20"/>
              </w:rPr>
              <w:t>Прием заявлений, постановка на учет через портал Государственных услуг в ДОУ</w:t>
            </w:r>
          </w:p>
        </w:tc>
        <w:tc>
          <w:tcPr>
            <w:tcW w:w="1701" w:type="dxa"/>
          </w:tcPr>
          <w:p w:rsidR="00427097" w:rsidRPr="00921FE5" w:rsidRDefault="00427097" w:rsidP="0077577A">
            <w:pPr>
              <w:jc w:val="both"/>
              <w:rPr>
                <w:rFonts w:ascii="Times New Roman" w:hAnsi="Times New Roman"/>
                <w:sz w:val="20"/>
                <w:szCs w:val="20"/>
              </w:rPr>
            </w:pPr>
            <w:r w:rsidRPr="00921FE5">
              <w:rPr>
                <w:rFonts w:ascii="Times New Roman" w:hAnsi="Times New Roman"/>
                <w:sz w:val="20"/>
                <w:szCs w:val="20"/>
              </w:rPr>
              <w:t>Управление образования</w:t>
            </w:r>
          </w:p>
        </w:tc>
        <w:tc>
          <w:tcPr>
            <w:tcW w:w="1159" w:type="dxa"/>
          </w:tcPr>
          <w:p w:rsidR="00427097" w:rsidRPr="00921FE5" w:rsidRDefault="00427097" w:rsidP="0077577A">
            <w:pPr>
              <w:jc w:val="both"/>
              <w:rPr>
                <w:rFonts w:ascii="Times New Roman" w:hAnsi="Times New Roman"/>
                <w:sz w:val="20"/>
                <w:szCs w:val="20"/>
              </w:rPr>
            </w:pPr>
            <w:r w:rsidRPr="00921FE5">
              <w:rPr>
                <w:rFonts w:ascii="Times New Roman" w:hAnsi="Times New Roman"/>
                <w:sz w:val="20"/>
                <w:szCs w:val="20"/>
              </w:rPr>
              <w:t>100%</w:t>
            </w:r>
          </w:p>
        </w:tc>
      </w:tr>
      <w:tr w:rsidR="00427097" w:rsidTr="0077577A">
        <w:tc>
          <w:tcPr>
            <w:tcW w:w="709" w:type="dxa"/>
            <w:gridSpan w:val="2"/>
          </w:tcPr>
          <w:p w:rsidR="00427097" w:rsidRPr="00552678" w:rsidRDefault="00427097" w:rsidP="00F20BF9">
            <w:pPr>
              <w:jc w:val="right"/>
              <w:rPr>
                <w:rFonts w:ascii="Times New Roman" w:hAnsi="Times New Roman" w:cs="Times New Roman"/>
                <w:sz w:val="20"/>
                <w:szCs w:val="20"/>
              </w:rPr>
            </w:pPr>
            <w:r w:rsidRPr="00552678">
              <w:rPr>
                <w:rFonts w:ascii="Times New Roman" w:hAnsi="Times New Roman" w:cs="Times New Roman"/>
                <w:sz w:val="20"/>
                <w:szCs w:val="20"/>
              </w:rPr>
              <w:t>2.2</w:t>
            </w:r>
          </w:p>
        </w:tc>
        <w:tc>
          <w:tcPr>
            <w:tcW w:w="1980" w:type="dxa"/>
          </w:tcPr>
          <w:p w:rsidR="00427097" w:rsidRPr="00921FE5" w:rsidRDefault="00427097" w:rsidP="0077577A">
            <w:pPr>
              <w:jc w:val="both"/>
              <w:rPr>
                <w:rFonts w:ascii="Times New Roman" w:hAnsi="Times New Roman"/>
                <w:sz w:val="20"/>
                <w:szCs w:val="20"/>
              </w:rPr>
            </w:pPr>
          </w:p>
        </w:tc>
        <w:tc>
          <w:tcPr>
            <w:tcW w:w="1840" w:type="dxa"/>
          </w:tcPr>
          <w:p w:rsidR="00427097" w:rsidRPr="00921FE5" w:rsidRDefault="00427097" w:rsidP="0077577A">
            <w:pPr>
              <w:jc w:val="both"/>
              <w:rPr>
                <w:rFonts w:ascii="Times New Roman" w:hAnsi="Times New Roman"/>
                <w:sz w:val="20"/>
                <w:szCs w:val="20"/>
              </w:rPr>
            </w:pPr>
          </w:p>
        </w:tc>
        <w:tc>
          <w:tcPr>
            <w:tcW w:w="2986" w:type="dxa"/>
          </w:tcPr>
          <w:p w:rsidR="00427097" w:rsidRPr="00921FE5" w:rsidRDefault="00427097" w:rsidP="0077577A">
            <w:pPr>
              <w:jc w:val="both"/>
              <w:rPr>
                <w:rFonts w:ascii="Times New Roman" w:hAnsi="Times New Roman"/>
                <w:sz w:val="20"/>
                <w:szCs w:val="20"/>
              </w:rPr>
            </w:pPr>
            <w:r w:rsidRPr="00921FE5">
              <w:rPr>
                <w:rFonts w:ascii="Times New Roman" w:hAnsi="Times New Roman"/>
                <w:sz w:val="20"/>
                <w:szCs w:val="20"/>
              </w:rPr>
              <w:t>Комплектование ДОУ в АИС «Электронный детский сад»</w:t>
            </w:r>
          </w:p>
        </w:tc>
        <w:tc>
          <w:tcPr>
            <w:tcW w:w="1701" w:type="dxa"/>
          </w:tcPr>
          <w:p w:rsidR="00427097" w:rsidRPr="00921FE5" w:rsidRDefault="00427097" w:rsidP="0077577A">
            <w:pPr>
              <w:jc w:val="both"/>
              <w:rPr>
                <w:rFonts w:ascii="Times New Roman" w:hAnsi="Times New Roman"/>
                <w:sz w:val="20"/>
                <w:szCs w:val="20"/>
              </w:rPr>
            </w:pPr>
            <w:r w:rsidRPr="00921FE5">
              <w:rPr>
                <w:rFonts w:ascii="Times New Roman" w:hAnsi="Times New Roman"/>
                <w:sz w:val="20"/>
                <w:szCs w:val="20"/>
              </w:rPr>
              <w:t>Управление образования, руководители ДОУ</w:t>
            </w:r>
          </w:p>
        </w:tc>
        <w:tc>
          <w:tcPr>
            <w:tcW w:w="1159" w:type="dxa"/>
          </w:tcPr>
          <w:p w:rsidR="00427097" w:rsidRPr="00921FE5" w:rsidRDefault="00427097" w:rsidP="0077577A">
            <w:pPr>
              <w:jc w:val="both"/>
              <w:rPr>
                <w:rFonts w:ascii="Times New Roman" w:hAnsi="Times New Roman"/>
                <w:sz w:val="20"/>
                <w:szCs w:val="20"/>
              </w:rPr>
            </w:pPr>
            <w:r w:rsidRPr="00921FE5">
              <w:rPr>
                <w:rFonts w:ascii="Times New Roman" w:hAnsi="Times New Roman"/>
                <w:sz w:val="20"/>
                <w:szCs w:val="20"/>
              </w:rPr>
              <w:t>100%</w:t>
            </w:r>
          </w:p>
        </w:tc>
      </w:tr>
      <w:tr w:rsidR="002C6965" w:rsidTr="0077577A">
        <w:tc>
          <w:tcPr>
            <w:tcW w:w="709" w:type="dxa"/>
            <w:gridSpan w:val="2"/>
          </w:tcPr>
          <w:p w:rsidR="00552678" w:rsidRPr="00552678" w:rsidRDefault="00552678" w:rsidP="00F20BF9">
            <w:pPr>
              <w:jc w:val="both"/>
              <w:rPr>
                <w:rFonts w:ascii="Times New Roman" w:hAnsi="Times New Roman" w:cs="Times New Roman"/>
                <w:sz w:val="20"/>
                <w:szCs w:val="20"/>
              </w:rPr>
            </w:pPr>
            <w:r w:rsidRPr="00552678">
              <w:rPr>
                <w:rFonts w:ascii="Times New Roman" w:hAnsi="Times New Roman" w:cs="Times New Roman"/>
                <w:sz w:val="20"/>
                <w:szCs w:val="20"/>
              </w:rPr>
              <w:t>3.</w:t>
            </w:r>
          </w:p>
        </w:tc>
        <w:tc>
          <w:tcPr>
            <w:tcW w:w="1980" w:type="dxa"/>
          </w:tcPr>
          <w:p w:rsidR="00552678" w:rsidRPr="00552678" w:rsidRDefault="00552678" w:rsidP="00F20BF9">
            <w:pPr>
              <w:jc w:val="both"/>
              <w:rPr>
                <w:rFonts w:ascii="Times New Roman" w:hAnsi="Times New Roman" w:cs="Times New Roman"/>
                <w:sz w:val="20"/>
                <w:szCs w:val="20"/>
              </w:rPr>
            </w:pPr>
            <w:r w:rsidRPr="00552678">
              <w:rPr>
                <w:rFonts w:ascii="Times New Roman" w:hAnsi="Times New Roman" w:cs="Times New Roman"/>
                <w:sz w:val="20"/>
                <w:szCs w:val="20"/>
              </w:rPr>
              <w:t xml:space="preserve">Развитие сети и укрепление материально-технической базы муниципальных дошкольных образовательных </w:t>
            </w:r>
            <w:r w:rsidRPr="00552678">
              <w:rPr>
                <w:rFonts w:ascii="Times New Roman" w:hAnsi="Times New Roman" w:cs="Times New Roman"/>
                <w:sz w:val="20"/>
                <w:szCs w:val="20"/>
              </w:rPr>
              <w:lastRenderedPageBreak/>
              <w:t>организаций</w:t>
            </w:r>
          </w:p>
        </w:tc>
        <w:tc>
          <w:tcPr>
            <w:tcW w:w="1840" w:type="dxa"/>
          </w:tcPr>
          <w:p w:rsidR="00552678" w:rsidRPr="00552678" w:rsidRDefault="00552678" w:rsidP="00F20BF9">
            <w:pPr>
              <w:jc w:val="both"/>
              <w:rPr>
                <w:rFonts w:ascii="Times New Roman" w:hAnsi="Times New Roman" w:cs="Times New Roman"/>
                <w:sz w:val="20"/>
                <w:szCs w:val="20"/>
              </w:rPr>
            </w:pPr>
            <w:r w:rsidRPr="00552678">
              <w:rPr>
                <w:rFonts w:ascii="Times New Roman" w:hAnsi="Times New Roman" w:cs="Times New Roman"/>
                <w:sz w:val="20"/>
                <w:szCs w:val="20"/>
              </w:rPr>
              <w:lastRenderedPageBreak/>
              <w:t>МП «Развитие образования» на 2015-2020 годы, «Дорожная карта»</w:t>
            </w:r>
          </w:p>
        </w:tc>
        <w:tc>
          <w:tcPr>
            <w:tcW w:w="2986" w:type="dxa"/>
          </w:tcPr>
          <w:p w:rsidR="00552678" w:rsidRPr="00552678" w:rsidRDefault="00552678" w:rsidP="00F20BF9">
            <w:pPr>
              <w:jc w:val="both"/>
              <w:rPr>
                <w:rFonts w:ascii="Times New Roman" w:hAnsi="Times New Roman" w:cs="Times New Roman"/>
                <w:sz w:val="20"/>
                <w:szCs w:val="20"/>
              </w:rPr>
            </w:pPr>
          </w:p>
        </w:tc>
        <w:tc>
          <w:tcPr>
            <w:tcW w:w="1701" w:type="dxa"/>
          </w:tcPr>
          <w:p w:rsidR="00552678" w:rsidRPr="00552678" w:rsidRDefault="00552678" w:rsidP="00F20BF9">
            <w:pPr>
              <w:jc w:val="both"/>
              <w:rPr>
                <w:rFonts w:ascii="Times New Roman" w:hAnsi="Times New Roman" w:cs="Times New Roman"/>
                <w:sz w:val="20"/>
                <w:szCs w:val="20"/>
              </w:rPr>
            </w:pPr>
            <w:r w:rsidRPr="00552678">
              <w:rPr>
                <w:rFonts w:ascii="Times New Roman" w:hAnsi="Times New Roman" w:cs="Times New Roman"/>
                <w:sz w:val="20"/>
                <w:szCs w:val="20"/>
              </w:rPr>
              <w:t xml:space="preserve">Администрация МО «Кизнерский район», Управление образования, руководители </w:t>
            </w:r>
            <w:r w:rsidRPr="00552678">
              <w:rPr>
                <w:rFonts w:ascii="Times New Roman" w:hAnsi="Times New Roman" w:cs="Times New Roman"/>
                <w:sz w:val="20"/>
                <w:szCs w:val="20"/>
              </w:rPr>
              <w:lastRenderedPageBreak/>
              <w:t>ДОУ</w:t>
            </w:r>
          </w:p>
        </w:tc>
        <w:tc>
          <w:tcPr>
            <w:tcW w:w="1159" w:type="dxa"/>
          </w:tcPr>
          <w:p w:rsidR="00552678" w:rsidRPr="00552678" w:rsidRDefault="00552678" w:rsidP="00F20BF9">
            <w:pPr>
              <w:jc w:val="both"/>
              <w:rPr>
                <w:rFonts w:ascii="Times New Roman" w:hAnsi="Times New Roman" w:cs="Times New Roman"/>
                <w:sz w:val="20"/>
                <w:szCs w:val="20"/>
              </w:rPr>
            </w:pPr>
          </w:p>
        </w:tc>
      </w:tr>
      <w:tr w:rsidR="00427097" w:rsidTr="0077577A">
        <w:tc>
          <w:tcPr>
            <w:tcW w:w="709" w:type="dxa"/>
            <w:gridSpan w:val="2"/>
          </w:tcPr>
          <w:p w:rsidR="00427097" w:rsidRPr="00552678" w:rsidRDefault="00427097" w:rsidP="00427097">
            <w:pPr>
              <w:jc w:val="right"/>
              <w:rPr>
                <w:rFonts w:ascii="Times New Roman" w:hAnsi="Times New Roman" w:cs="Times New Roman"/>
                <w:sz w:val="20"/>
                <w:szCs w:val="20"/>
              </w:rPr>
            </w:pPr>
            <w:r w:rsidRPr="00552678">
              <w:rPr>
                <w:rFonts w:ascii="Times New Roman" w:hAnsi="Times New Roman" w:cs="Times New Roman"/>
                <w:sz w:val="20"/>
                <w:szCs w:val="20"/>
              </w:rPr>
              <w:lastRenderedPageBreak/>
              <w:t>3.</w:t>
            </w:r>
            <w:r>
              <w:rPr>
                <w:rFonts w:ascii="Times New Roman" w:hAnsi="Times New Roman" w:cs="Times New Roman"/>
                <w:sz w:val="20"/>
                <w:szCs w:val="20"/>
              </w:rPr>
              <w:t>1</w:t>
            </w:r>
          </w:p>
        </w:tc>
        <w:tc>
          <w:tcPr>
            <w:tcW w:w="1980" w:type="dxa"/>
          </w:tcPr>
          <w:p w:rsidR="00427097" w:rsidRPr="00921FE5" w:rsidRDefault="00427097" w:rsidP="0077577A">
            <w:pPr>
              <w:jc w:val="both"/>
              <w:rPr>
                <w:rFonts w:ascii="Times New Roman" w:hAnsi="Times New Roman"/>
                <w:sz w:val="20"/>
                <w:szCs w:val="20"/>
              </w:rPr>
            </w:pPr>
          </w:p>
        </w:tc>
        <w:tc>
          <w:tcPr>
            <w:tcW w:w="1840" w:type="dxa"/>
          </w:tcPr>
          <w:p w:rsidR="00427097" w:rsidRPr="00921FE5" w:rsidRDefault="00427097" w:rsidP="0077577A">
            <w:pPr>
              <w:jc w:val="both"/>
              <w:rPr>
                <w:rFonts w:ascii="Times New Roman" w:hAnsi="Times New Roman"/>
                <w:sz w:val="20"/>
                <w:szCs w:val="20"/>
              </w:rPr>
            </w:pPr>
            <w:r w:rsidRPr="00921FE5">
              <w:rPr>
                <w:rFonts w:ascii="Times New Roman" w:hAnsi="Times New Roman"/>
                <w:sz w:val="20"/>
                <w:szCs w:val="20"/>
              </w:rPr>
              <w:t>МП «Развитие образования» на 2015-2020 годы, «Дорожная карта»</w:t>
            </w:r>
          </w:p>
        </w:tc>
        <w:tc>
          <w:tcPr>
            <w:tcW w:w="2986" w:type="dxa"/>
          </w:tcPr>
          <w:p w:rsidR="00427097" w:rsidRPr="00921FE5" w:rsidRDefault="00427097" w:rsidP="0077577A">
            <w:pPr>
              <w:jc w:val="both"/>
              <w:rPr>
                <w:rFonts w:ascii="Times New Roman" w:hAnsi="Times New Roman"/>
                <w:sz w:val="20"/>
                <w:szCs w:val="20"/>
              </w:rPr>
            </w:pPr>
            <w:r w:rsidRPr="00921FE5">
              <w:rPr>
                <w:rFonts w:ascii="Times New Roman" w:hAnsi="Times New Roman"/>
                <w:sz w:val="20"/>
                <w:szCs w:val="20"/>
              </w:rPr>
              <w:t xml:space="preserve">Подготовка ДОУ к новому учебному году (косметический ремонт, приведение в соответствие с требованиями </w:t>
            </w:r>
            <w:proofErr w:type="spellStart"/>
            <w:r w:rsidRPr="00921FE5">
              <w:rPr>
                <w:rFonts w:ascii="Times New Roman" w:hAnsi="Times New Roman"/>
                <w:sz w:val="20"/>
                <w:szCs w:val="20"/>
              </w:rPr>
              <w:t>Роспотребнадзора</w:t>
            </w:r>
            <w:proofErr w:type="spellEnd"/>
            <w:r w:rsidRPr="00921FE5">
              <w:rPr>
                <w:rFonts w:ascii="Times New Roman" w:hAnsi="Times New Roman"/>
                <w:sz w:val="20"/>
                <w:szCs w:val="20"/>
              </w:rPr>
              <w:t xml:space="preserve">, </w:t>
            </w:r>
            <w:proofErr w:type="spellStart"/>
            <w:r w:rsidRPr="00921FE5">
              <w:rPr>
                <w:rFonts w:ascii="Times New Roman" w:hAnsi="Times New Roman"/>
                <w:sz w:val="20"/>
                <w:szCs w:val="20"/>
              </w:rPr>
              <w:t>Пожнадзора</w:t>
            </w:r>
            <w:proofErr w:type="spellEnd"/>
            <w:r w:rsidRPr="00921FE5">
              <w:rPr>
                <w:rFonts w:ascii="Times New Roman" w:hAnsi="Times New Roman"/>
                <w:sz w:val="20"/>
                <w:szCs w:val="20"/>
              </w:rPr>
              <w:t>)</w:t>
            </w:r>
          </w:p>
        </w:tc>
        <w:tc>
          <w:tcPr>
            <w:tcW w:w="1701" w:type="dxa"/>
          </w:tcPr>
          <w:p w:rsidR="00427097" w:rsidRPr="00921FE5" w:rsidRDefault="00427097" w:rsidP="0077577A">
            <w:pPr>
              <w:jc w:val="both"/>
              <w:rPr>
                <w:rFonts w:ascii="Times New Roman" w:hAnsi="Times New Roman"/>
                <w:sz w:val="20"/>
                <w:szCs w:val="20"/>
              </w:rPr>
            </w:pPr>
            <w:r w:rsidRPr="00921FE5">
              <w:rPr>
                <w:rFonts w:ascii="Times New Roman" w:hAnsi="Times New Roman"/>
                <w:sz w:val="20"/>
                <w:szCs w:val="20"/>
              </w:rPr>
              <w:t>Управление образования, руководители ДОУ</w:t>
            </w:r>
          </w:p>
        </w:tc>
        <w:tc>
          <w:tcPr>
            <w:tcW w:w="1159" w:type="dxa"/>
          </w:tcPr>
          <w:p w:rsidR="00427097" w:rsidRPr="00921FE5" w:rsidRDefault="00427097" w:rsidP="0077577A">
            <w:pPr>
              <w:jc w:val="both"/>
              <w:rPr>
                <w:rFonts w:ascii="Times New Roman" w:hAnsi="Times New Roman"/>
                <w:sz w:val="20"/>
                <w:szCs w:val="20"/>
              </w:rPr>
            </w:pPr>
            <w:r w:rsidRPr="00921FE5">
              <w:rPr>
                <w:rFonts w:ascii="Times New Roman" w:hAnsi="Times New Roman"/>
                <w:sz w:val="20"/>
                <w:szCs w:val="20"/>
              </w:rPr>
              <w:t>100%</w:t>
            </w:r>
          </w:p>
        </w:tc>
      </w:tr>
      <w:tr w:rsidR="00427097" w:rsidTr="0077577A">
        <w:tc>
          <w:tcPr>
            <w:tcW w:w="709" w:type="dxa"/>
            <w:gridSpan w:val="2"/>
          </w:tcPr>
          <w:p w:rsidR="00427097" w:rsidRPr="00552678" w:rsidRDefault="00427097" w:rsidP="00427097">
            <w:pPr>
              <w:jc w:val="right"/>
              <w:rPr>
                <w:rFonts w:ascii="Times New Roman" w:hAnsi="Times New Roman" w:cs="Times New Roman"/>
                <w:sz w:val="20"/>
                <w:szCs w:val="20"/>
              </w:rPr>
            </w:pPr>
            <w:r w:rsidRPr="00552678">
              <w:rPr>
                <w:rFonts w:ascii="Times New Roman" w:hAnsi="Times New Roman" w:cs="Times New Roman"/>
                <w:sz w:val="20"/>
                <w:szCs w:val="20"/>
              </w:rPr>
              <w:t>3.</w:t>
            </w:r>
            <w:r>
              <w:rPr>
                <w:rFonts w:ascii="Times New Roman" w:hAnsi="Times New Roman" w:cs="Times New Roman"/>
                <w:sz w:val="20"/>
                <w:szCs w:val="20"/>
              </w:rPr>
              <w:t>2</w:t>
            </w:r>
          </w:p>
        </w:tc>
        <w:tc>
          <w:tcPr>
            <w:tcW w:w="1980" w:type="dxa"/>
          </w:tcPr>
          <w:p w:rsidR="00427097" w:rsidRPr="00921FE5" w:rsidRDefault="00427097" w:rsidP="0077577A">
            <w:pPr>
              <w:jc w:val="both"/>
              <w:rPr>
                <w:rFonts w:ascii="Times New Roman" w:hAnsi="Times New Roman"/>
                <w:sz w:val="20"/>
                <w:szCs w:val="20"/>
              </w:rPr>
            </w:pPr>
          </w:p>
        </w:tc>
        <w:tc>
          <w:tcPr>
            <w:tcW w:w="1840" w:type="dxa"/>
          </w:tcPr>
          <w:p w:rsidR="00427097" w:rsidRPr="00B2648C" w:rsidRDefault="00427097" w:rsidP="0077577A">
            <w:pPr>
              <w:jc w:val="both"/>
              <w:rPr>
                <w:rFonts w:ascii="Times New Roman" w:hAnsi="Times New Roman"/>
                <w:sz w:val="20"/>
                <w:szCs w:val="20"/>
              </w:rPr>
            </w:pPr>
            <w:r w:rsidRPr="00B2648C">
              <w:rPr>
                <w:rFonts w:ascii="Times New Roman" w:hAnsi="Times New Roman"/>
                <w:sz w:val="20"/>
                <w:szCs w:val="20"/>
              </w:rPr>
              <w:t>МП «Развитие образования» на 2015-2020 годы, «Дорожная карта»</w:t>
            </w:r>
          </w:p>
        </w:tc>
        <w:tc>
          <w:tcPr>
            <w:tcW w:w="2986" w:type="dxa"/>
          </w:tcPr>
          <w:p w:rsidR="00427097" w:rsidRPr="00B2648C" w:rsidRDefault="00427097" w:rsidP="0077577A">
            <w:pPr>
              <w:jc w:val="both"/>
              <w:rPr>
                <w:rFonts w:ascii="Times New Roman" w:hAnsi="Times New Roman"/>
                <w:sz w:val="20"/>
                <w:szCs w:val="20"/>
              </w:rPr>
            </w:pPr>
            <w:r w:rsidRPr="00B2648C">
              <w:rPr>
                <w:rFonts w:ascii="Times New Roman" w:hAnsi="Times New Roman"/>
                <w:sz w:val="20"/>
                <w:szCs w:val="20"/>
              </w:rPr>
              <w:t>Оснащение медицинских кабинетов</w:t>
            </w:r>
          </w:p>
        </w:tc>
        <w:tc>
          <w:tcPr>
            <w:tcW w:w="1701" w:type="dxa"/>
          </w:tcPr>
          <w:p w:rsidR="00427097" w:rsidRPr="00B2648C" w:rsidRDefault="00427097" w:rsidP="0077577A">
            <w:pPr>
              <w:jc w:val="both"/>
              <w:rPr>
                <w:rFonts w:ascii="Times New Roman" w:hAnsi="Times New Roman"/>
                <w:sz w:val="20"/>
                <w:szCs w:val="20"/>
              </w:rPr>
            </w:pPr>
            <w:r w:rsidRPr="00B2648C">
              <w:rPr>
                <w:rFonts w:ascii="Times New Roman" w:hAnsi="Times New Roman"/>
                <w:sz w:val="20"/>
                <w:szCs w:val="20"/>
              </w:rPr>
              <w:t>Управление образования, руководители ДОУ</w:t>
            </w:r>
          </w:p>
        </w:tc>
        <w:tc>
          <w:tcPr>
            <w:tcW w:w="1159" w:type="dxa"/>
          </w:tcPr>
          <w:p w:rsidR="00427097" w:rsidRPr="00B2648C" w:rsidRDefault="00427097" w:rsidP="0077577A">
            <w:pPr>
              <w:jc w:val="both"/>
              <w:rPr>
                <w:rFonts w:ascii="Times New Roman" w:hAnsi="Times New Roman"/>
                <w:sz w:val="20"/>
                <w:szCs w:val="20"/>
              </w:rPr>
            </w:pPr>
            <w:proofErr w:type="spellStart"/>
            <w:r w:rsidRPr="00B2648C">
              <w:rPr>
                <w:rFonts w:ascii="Times New Roman" w:hAnsi="Times New Roman"/>
                <w:sz w:val="20"/>
                <w:szCs w:val="20"/>
              </w:rPr>
              <w:t>д</w:t>
            </w:r>
            <w:proofErr w:type="spellEnd"/>
            <w:r w:rsidRPr="00B2648C">
              <w:rPr>
                <w:rFonts w:ascii="Times New Roman" w:hAnsi="Times New Roman"/>
                <w:sz w:val="20"/>
                <w:szCs w:val="20"/>
              </w:rPr>
              <w:t>/с №№ 2,4</w:t>
            </w:r>
          </w:p>
        </w:tc>
      </w:tr>
      <w:tr w:rsidR="00427097" w:rsidTr="0077577A">
        <w:tc>
          <w:tcPr>
            <w:tcW w:w="709" w:type="dxa"/>
            <w:gridSpan w:val="2"/>
          </w:tcPr>
          <w:p w:rsidR="00427097" w:rsidRPr="00552678" w:rsidRDefault="00427097" w:rsidP="00F20BF9">
            <w:pPr>
              <w:jc w:val="both"/>
              <w:rPr>
                <w:rFonts w:ascii="Times New Roman" w:hAnsi="Times New Roman" w:cs="Times New Roman"/>
                <w:sz w:val="20"/>
                <w:szCs w:val="20"/>
              </w:rPr>
            </w:pPr>
            <w:r w:rsidRPr="00552678">
              <w:rPr>
                <w:rFonts w:ascii="Times New Roman" w:hAnsi="Times New Roman" w:cs="Times New Roman"/>
                <w:sz w:val="20"/>
                <w:szCs w:val="20"/>
              </w:rPr>
              <w:t>4.</w:t>
            </w:r>
          </w:p>
        </w:tc>
        <w:tc>
          <w:tcPr>
            <w:tcW w:w="1980" w:type="dxa"/>
          </w:tcPr>
          <w:p w:rsidR="00427097" w:rsidRPr="00921FE5" w:rsidRDefault="00427097" w:rsidP="0077577A">
            <w:pPr>
              <w:jc w:val="both"/>
              <w:rPr>
                <w:rFonts w:ascii="Times New Roman" w:hAnsi="Times New Roman"/>
                <w:sz w:val="20"/>
                <w:szCs w:val="20"/>
              </w:rPr>
            </w:pPr>
            <w:r w:rsidRPr="00921FE5">
              <w:rPr>
                <w:rFonts w:ascii="Times New Roman" w:hAnsi="Times New Roman"/>
                <w:sz w:val="20"/>
                <w:szCs w:val="20"/>
              </w:rPr>
              <w:t xml:space="preserve">Обеспечение безопасности условий содержания детей в муниципальных образовательных организациях </w:t>
            </w:r>
          </w:p>
        </w:tc>
        <w:tc>
          <w:tcPr>
            <w:tcW w:w="1840" w:type="dxa"/>
          </w:tcPr>
          <w:p w:rsidR="00427097" w:rsidRPr="00921FE5" w:rsidRDefault="00427097" w:rsidP="0077577A">
            <w:pPr>
              <w:jc w:val="both"/>
              <w:rPr>
                <w:rFonts w:ascii="Times New Roman" w:hAnsi="Times New Roman"/>
                <w:sz w:val="20"/>
                <w:szCs w:val="20"/>
              </w:rPr>
            </w:pPr>
            <w:r w:rsidRPr="00921FE5">
              <w:rPr>
                <w:rFonts w:ascii="Times New Roman" w:hAnsi="Times New Roman"/>
                <w:sz w:val="20"/>
                <w:szCs w:val="20"/>
              </w:rPr>
              <w:t>МП «Развитие образования» на 2015-2020 годы, «Дорожная карта»</w:t>
            </w:r>
          </w:p>
        </w:tc>
        <w:tc>
          <w:tcPr>
            <w:tcW w:w="2986" w:type="dxa"/>
          </w:tcPr>
          <w:p w:rsidR="00427097" w:rsidRPr="00921FE5" w:rsidRDefault="00427097" w:rsidP="0077577A">
            <w:pPr>
              <w:jc w:val="both"/>
              <w:rPr>
                <w:rFonts w:ascii="Times New Roman" w:hAnsi="Times New Roman"/>
                <w:sz w:val="20"/>
                <w:szCs w:val="20"/>
              </w:rPr>
            </w:pPr>
            <w:r w:rsidRPr="00921FE5">
              <w:rPr>
                <w:rFonts w:ascii="Times New Roman" w:hAnsi="Times New Roman"/>
                <w:sz w:val="20"/>
                <w:szCs w:val="20"/>
              </w:rPr>
              <w:t>Оц</w:t>
            </w:r>
            <w:r>
              <w:rPr>
                <w:rFonts w:ascii="Times New Roman" w:hAnsi="Times New Roman"/>
                <w:sz w:val="20"/>
                <w:szCs w:val="20"/>
              </w:rPr>
              <w:t>енка условий труда работников ДДТ</w:t>
            </w:r>
          </w:p>
        </w:tc>
        <w:tc>
          <w:tcPr>
            <w:tcW w:w="1701" w:type="dxa"/>
          </w:tcPr>
          <w:p w:rsidR="00427097" w:rsidRPr="00921FE5" w:rsidRDefault="00427097" w:rsidP="0077577A">
            <w:pPr>
              <w:jc w:val="both"/>
              <w:rPr>
                <w:rFonts w:ascii="Times New Roman" w:hAnsi="Times New Roman"/>
                <w:sz w:val="20"/>
                <w:szCs w:val="20"/>
              </w:rPr>
            </w:pPr>
            <w:r w:rsidRPr="00921FE5">
              <w:rPr>
                <w:rFonts w:ascii="Times New Roman" w:hAnsi="Times New Roman"/>
                <w:sz w:val="20"/>
                <w:szCs w:val="20"/>
              </w:rPr>
              <w:t>Администрация МО «Кизнерский район», Управление образования, руководители ДОУ</w:t>
            </w:r>
          </w:p>
        </w:tc>
        <w:tc>
          <w:tcPr>
            <w:tcW w:w="1159" w:type="dxa"/>
          </w:tcPr>
          <w:p w:rsidR="00427097" w:rsidRPr="00921FE5" w:rsidRDefault="00427097" w:rsidP="0077577A">
            <w:pPr>
              <w:jc w:val="both"/>
              <w:rPr>
                <w:rFonts w:ascii="Times New Roman" w:hAnsi="Times New Roman"/>
                <w:sz w:val="20"/>
                <w:szCs w:val="20"/>
              </w:rPr>
            </w:pPr>
            <w:r>
              <w:rPr>
                <w:rFonts w:ascii="Times New Roman" w:hAnsi="Times New Roman"/>
                <w:sz w:val="20"/>
                <w:szCs w:val="20"/>
              </w:rPr>
              <w:t>100%</w:t>
            </w:r>
          </w:p>
        </w:tc>
      </w:tr>
      <w:tr w:rsidR="00427097" w:rsidTr="0077577A">
        <w:tc>
          <w:tcPr>
            <w:tcW w:w="709" w:type="dxa"/>
            <w:gridSpan w:val="2"/>
          </w:tcPr>
          <w:p w:rsidR="00427097" w:rsidRPr="00921FE5" w:rsidRDefault="00427097" w:rsidP="0077577A">
            <w:pPr>
              <w:jc w:val="center"/>
              <w:rPr>
                <w:rFonts w:ascii="Times New Roman" w:hAnsi="Times New Roman"/>
                <w:sz w:val="20"/>
                <w:szCs w:val="20"/>
              </w:rPr>
            </w:pPr>
            <w:r w:rsidRPr="00921FE5">
              <w:rPr>
                <w:rFonts w:ascii="Times New Roman" w:hAnsi="Times New Roman"/>
                <w:sz w:val="20"/>
                <w:szCs w:val="20"/>
              </w:rPr>
              <w:t>5.</w:t>
            </w:r>
          </w:p>
        </w:tc>
        <w:tc>
          <w:tcPr>
            <w:tcW w:w="1980" w:type="dxa"/>
          </w:tcPr>
          <w:p w:rsidR="00427097" w:rsidRPr="00921FE5" w:rsidRDefault="00427097" w:rsidP="0077577A">
            <w:pPr>
              <w:jc w:val="both"/>
              <w:rPr>
                <w:rFonts w:ascii="Times New Roman" w:hAnsi="Times New Roman"/>
                <w:sz w:val="20"/>
                <w:szCs w:val="20"/>
              </w:rPr>
            </w:pPr>
            <w:r w:rsidRPr="00921FE5">
              <w:rPr>
                <w:rFonts w:ascii="Times New Roman" w:hAnsi="Times New Roman"/>
                <w:color w:val="000000"/>
                <w:sz w:val="20"/>
                <w:szCs w:val="20"/>
              </w:rPr>
              <w:t>Оказание муниципальных услуг по предоставлению общедоступного и бесплатного дошкольного, начального, среднего, полного общего образования</w:t>
            </w:r>
          </w:p>
        </w:tc>
        <w:tc>
          <w:tcPr>
            <w:tcW w:w="1840" w:type="dxa"/>
          </w:tcPr>
          <w:p w:rsidR="00427097" w:rsidRPr="00921FE5" w:rsidRDefault="00427097" w:rsidP="0077577A">
            <w:pPr>
              <w:jc w:val="both"/>
              <w:rPr>
                <w:rFonts w:ascii="Times New Roman" w:hAnsi="Times New Roman"/>
                <w:sz w:val="20"/>
                <w:szCs w:val="20"/>
              </w:rPr>
            </w:pPr>
            <w:r w:rsidRPr="00921FE5">
              <w:rPr>
                <w:rFonts w:ascii="Times New Roman" w:hAnsi="Times New Roman"/>
                <w:sz w:val="20"/>
                <w:szCs w:val="20"/>
              </w:rPr>
              <w:t>МП «Развитие образования» на 2015-2020 годы, «Дорожная карта</w:t>
            </w:r>
          </w:p>
        </w:tc>
        <w:tc>
          <w:tcPr>
            <w:tcW w:w="2986" w:type="dxa"/>
          </w:tcPr>
          <w:p w:rsidR="00427097" w:rsidRPr="00921FE5" w:rsidRDefault="00427097" w:rsidP="0077577A">
            <w:pPr>
              <w:jc w:val="both"/>
              <w:rPr>
                <w:rFonts w:ascii="Times New Roman" w:hAnsi="Times New Roman"/>
                <w:sz w:val="20"/>
                <w:szCs w:val="20"/>
              </w:rPr>
            </w:pPr>
          </w:p>
        </w:tc>
        <w:tc>
          <w:tcPr>
            <w:tcW w:w="1701" w:type="dxa"/>
          </w:tcPr>
          <w:p w:rsidR="00427097" w:rsidRPr="00921FE5" w:rsidRDefault="00427097" w:rsidP="0077577A">
            <w:pPr>
              <w:jc w:val="both"/>
              <w:rPr>
                <w:rFonts w:ascii="Times New Roman" w:hAnsi="Times New Roman"/>
                <w:sz w:val="20"/>
                <w:szCs w:val="20"/>
              </w:rPr>
            </w:pPr>
            <w:r w:rsidRPr="00921FE5">
              <w:rPr>
                <w:rFonts w:ascii="Times New Roman" w:hAnsi="Times New Roman"/>
                <w:sz w:val="20"/>
                <w:szCs w:val="20"/>
              </w:rPr>
              <w:t>Управление образования, руководители ОУ</w:t>
            </w:r>
          </w:p>
        </w:tc>
        <w:tc>
          <w:tcPr>
            <w:tcW w:w="1159" w:type="dxa"/>
          </w:tcPr>
          <w:p w:rsidR="00427097" w:rsidRPr="00921FE5" w:rsidRDefault="00427097" w:rsidP="0077577A">
            <w:pPr>
              <w:jc w:val="both"/>
              <w:rPr>
                <w:rFonts w:ascii="Times New Roman" w:hAnsi="Times New Roman"/>
                <w:sz w:val="20"/>
                <w:szCs w:val="20"/>
              </w:rPr>
            </w:pPr>
          </w:p>
        </w:tc>
      </w:tr>
      <w:tr w:rsidR="00427097" w:rsidTr="0077577A">
        <w:tc>
          <w:tcPr>
            <w:tcW w:w="709" w:type="dxa"/>
            <w:gridSpan w:val="2"/>
          </w:tcPr>
          <w:p w:rsidR="00427097" w:rsidRPr="00921FE5" w:rsidRDefault="00427097" w:rsidP="00427097">
            <w:pPr>
              <w:jc w:val="right"/>
              <w:rPr>
                <w:rFonts w:ascii="Times New Roman" w:hAnsi="Times New Roman"/>
                <w:sz w:val="20"/>
                <w:szCs w:val="20"/>
              </w:rPr>
            </w:pPr>
            <w:r w:rsidRPr="00921FE5">
              <w:rPr>
                <w:rFonts w:ascii="Times New Roman" w:hAnsi="Times New Roman"/>
                <w:sz w:val="20"/>
                <w:szCs w:val="20"/>
              </w:rPr>
              <w:t>5.</w:t>
            </w:r>
            <w:r>
              <w:rPr>
                <w:rFonts w:ascii="Times New Roman" w:hAnsi="Times New Roman"/>
                <w:sz w:val="20"/>
                <w:szCs w:val="20"/>
              </w:rPr>
              <w:t>1</w:t>
            </w:r>
          </w:p>
        </w:tc>
        <w:tc>
          <w:tcPr>
            <w:tcW w:w="1980" w:type="dxa"/>
          </w:tcPr>
          <w:p w:rsidR="00427097" w:rsidRPr="00921FE5" w:rsidRDefault="00427097" w:rsidP="0077577A">
            <w:pPr>
              <w:jc w:val="both"/>
              <w:rPr>
                <w:rFonts w:ascii="Times New Roman" w:hAnsi="Times New Roman"/>
                <w:sz w:val="20"/>
                <w:szCs w:val="20"/>
              </w:rPr>
            </w:pPr>
          </w:p>
        </w:tc>
        <w:tc>
          <w:tcPr>
            <w:tcW w:w="1840" w:type="dxa"/>
          </w:tcPr>
          <w:p w:rsidR="00427097" w:rsidRPr="004A1E4A" w:rsidRDefault="00427097" w:rsidP="0077577A">
            <w:pPr>
              <w:jc w:val="both"/>
              <w:rPr>
                <w:rFonts w:ascii="Times New Roman" w:hAnsi="Times New Roman"/>
                <w:sz w:val="20"/>
                <w:szCs w:val="20"/>
              </w:rPr>
            </w:pPr>
            <w:r w:rsidRPr="004A1E4A">
              <w:rPr>
                <w:rFonts w:ascii="Times New Roman" w:hAnsi="Times New Roman"/>
                <w:sz w:val="20"/>
                <w:szCs w:val="20"/>
              </w:rPr>
              <w:t>МП «Развитие образования» на 2015-2020 годы, «Дорожная карта</w:t>
            </w:r>
          </w:p>
        </w:tc>
        <w:tc>
          <w:tcPr>
            <w:tcW w:w="2986" w:type="dxa"/>
          </w:tcPr>
          <w:p w:rsidR="00427097" w:rsidRPr="004A1E4A" w:rsidRDefault="00427097" w:rsidP="0077577A">
            <w:pPr>
              <w:jc w:val="both"/>
              <w:rPr>
                <w:rFonts w:ascii="Times New Roman" w:hAnsi="Times New Roman"/>
                <w:sz w:val="20"/>
                <w:szCs w:val="20"/>
              </w:rPr>
            </w:pPr>
            <w:r w:rsidRPr="004A1E4A">
              <w:rPr>
                <w:rFonts w:ascii="Times New Roman" w:hAnsi="Times New Roman"/>
                <w:sz w:val="20"/>
                <w:szCs w:val="20"/>
              </w:rPr>
              <w:t>Создание условий для дистанционного обучения детей с особыми потребностями</w:t>
            </w:r>
          </w:p>
        </w:tc>
        <w:tc>
          <w:tcPr>
            <w:tcW w:w="1701" w:type="dxa"/>
          </w:tcPr>
          <w:p w:rsidR="00427097" w:rsidRPr="004A1E4A" w:rsidRDefault="00427097" w:rsidP="0077577A">
            <w:pPr>
              <w:jc w:val="both"/>
              <w:rPr>
                <w:rFonts w:ascii="Times New Roman" w:hAnsi="Times New Roman"/>
                <w:sz w:val="20"/>
                <w:szCs w:val="20"/>
              </w:rPr>
            </w:pPr>
            <w:r w:rsidRPr="004A1E4A">
              <w:rPr>
                <w:rFonts w:ascii="Times New Roman" w:hAnsi="Times New Roman"/>
                <w:sz w:val="20"/>
                <w:szCs w:val="20"/>
              </w:rPr>
              <w:t>Управление образования, руководители ОУ</w:t>
            </w:r>
          </w:p>
        </w:tc>
        <w:tc>
          <w:tcPr>
            <w:tcW w:w="1159" w:type="dxa"/>
          </w:tcPr>
          <w:p w:rsidR="00427097" w:rsidRPr="004A1E4A" w:rsidRDefault="00427097" w:rsidP="0077577A">
            <w:pPr>
              <w:jc w:val="both"/>
              <w:rPr>
                <w:rFonts w:ascii="Times New Roman" w:hAnsi="Times New Roman"/>
                <w:sz w:val="20"/>
                <w:szCs w:val="20"/>
              </w:rPr>
            </w:pPr>
            <w:r w:rsidRPr="004A1E4A">
              <w:rPr>
                <w:rFonts w:ascii="Times New Roman" w:hAnsi="Times New Roman"/>
                <w:sz w:val="20"/>
                <w:szCs w:val="20"/>
              </w:rPr>
              <w:t xml:space="preserve"> Кизнерская сельская ООШ, </w:t>
            </w:r>
            <w:proofErr w:type="spellStart"/>
            <w:r w:rsidRPr="004A1E4A">
              <w:rPr>
                <w:rFonts w:ascii="Times New Roman" w:hAnsi="Times New Roman"/>
                <w:sz w:val="20"/>
                <w:szCs w:val="20"/>
              </w:rPr>
              <w:t>Ягульская</w:t>
            </w:r>
            <w:proofErr w:type="spellEnd"/>
            <w:r w:rsidRPr="004A1E4A">
              <w:rPr>
                <w:rFonts w:ascii="Times New Roman" w:hAnsi="Times New Roman"/>
                <w:sz w:val="20"/>
                <w:szCs w:val="20"/>
              </w:rPr>
              <w:t xml:space="preserve"> СОШ, </w:t>
            </w:r>
            <w:proofErr w:type="spellStart"/>
            <w:r w:rsidRPr="004A1E4A">
              <w:rPr>
                <w:rFonts w:ascii="Times New Roman" w:hAnsi="Times New Roman"/>
                <w:sz w:val="20"/>
                <w:szCs w:val="20"/>
              </w:rPr>
              <w:t>Старокопкинская</w:t>
            </w:r>
            <w:proofErr w:type="spellEnd"/>
            <w:r w:rsidRPr="004A1E4A">
              <w:rPr>
                <w:rFonts w:ascii="Times New Roman" w:hAnsi="Times New Roman"/>
                <w:sz w:val="20"/>
                <w:szCs w:val="20"/>
              </w:rPr>
              <w:t xml:space="preserve"> ООШ, </w:t>
            </w:r>
            <w:proofErr w:type="spellStart"/>
            <w:r w:rsidRPr="004A1E4A">
              <w:rPr>
                <w:rFonts w:ascii="Times New Roman" w:hAnsi="Times New Roman"/>
                <w:sz w:val="20"/>
                <w:szCs w:val="20"/>
              </w:rPr>
              <w:t>Саркузская</w:t>
            </w:r>
            <w:proofErr w:type="spellEnd"/>
            <w:r w:rsidRPr="004A1E4A">
              <w:rPr>
                <w:rFonts w:ascii="Times New Roman" w:hAnsi="Times New Roman"/>
                <w:sz w:val="20"/>
                <w:szCs w:val="20"/>
              </w:rPr>
              <w:t xml:space="preserve"> ООШ.</w:t>
            </w:r>
          </w:p>
        </w:tc>
      </w:tr>
      <w:tr w:rsidR="00427097" w:rsidTr="0077577A">
        <w:trPr>
          <w:trHeight w:val="3922"/>
        </w:trPr>
        <w:tc>
          <w:tcPr>
            <w:tcW w:w="709" w:type="dxa"/>
            <w:gridSpan w:val="2"/>
          </w:tcPr>
          <w:p w:rsidR="00427097" w:rsidRPr="00921FE5" w:rsidRDefault="00427097" w:rsidP="00427097">
            <w:pPr>
              <w:jc w:val="right"/>
              <w:rPr>
                <w:rFonts w:ascii="Times New Roman" w:hAnsi="Times New Roman"/>
                <w:sz w:val="20"/>
                <w:szCs w:val="20"/>
              </w:rPr>
            </w:pPr>
            <w:r w:rsidRPr="00921FE5">
              <w:rPr>
                <w:rFonts w:ascii="Times New Roman" w:hAnsi="Times New Roman"/>
                <w:sz w:val="20"/>
                <w:szCs w:val="20"/>
              </w:rPr>
              <w:t>5.</w:t>
            </w:r>
            <w:r>
              <w:rPr>
                <w:rFonts w:ascii="Times New Roman" w:hAnsi="Times New Roman"/>
                <w:sz w:val="20"/>
                <w:szCs w:val="20"/>
              </w:rPr>
              <w:t>2</w:t>
            </w:r>
          </w:p>
        </w:tc>
        <w:tc>
          <w:tcPr>
            <w:tcW w:w="1980" w:type="dxa"/>
          </w:tcPr>
          <w:p w:rsidR="00427097" w:rsidRPr="00921FE5" w:rsidRDefault="00427097" w:rsidP="0077577A">
            <w:pPr>
              <w:jc w:val="both"/>
              <w:rPr>
                <w:rFonts w:ascii="Times New Roman" w:hAnsi="Times New Roman"/>
                <w:sz w:val="20"/>
                <w:szCs w:val="20"/>
              </w:rPr>
            </w:pPr>
          </w:p>
        </w:tc>
        <w:tc>
          <w:tcPr>
            <w:tcW w:w="1840" w:type="dxa"/>
          </w:tcPr>
          <w:p w:rsidR="00427097" w:rsidRPr="00921FE5" w:rsidRDefault="00427097" w:rsidP="0077577A">
            <w:pPr>
              <w:jc w:val="both"/>
              <w:rPr>
                <w:rFonts w:ascii="Times New Roman" w:hAnsi="Times New Roman"/>
                <w:sz w:val="20"/>
                <w:szCs w:val="20"/>
              </w:rPr>
            </w:pPr>
            <w:r w:rsidRPr="00921FE5">
              <w:rPr>
                <w:rFonts w:ascii="Times New Roman" w:hAnsi="Times New Roman"/>
                <w:sz w:val="20"/>
                <w:szCs w:val="20"/>
              </w:rPr>
              <w:t xml:space="preserve">МП «Развитие образования» на 2015-2020 годы </w:t>
            </w:r>
          </w:p>
        </w:tc>
        <w:tc>
          <w:tcPr>
            <w:tcW w:w="2986" w:type="dxa"/>
          </w:tcPr>
          <w:p w:rsidR="00427097" w:rsidRPr="00921FE5" w:rsidRDefault="00427097" w:rsidP="0077577A">
            <w:pPr>
              <w:jc w:val="both"/>
              <w:rPr>
                <w:rFonts w:ascii="Times New Roman" w:hAnsi="Times New Roman"/>
                <w:sz w:val="20"/>
                <w:szCs w:val="20"/>
              </w:rPr>
            </w:pPr>
            <w:r w:rsidRPr="00921FE5">
              <w:rPr>
                <w:rFonts w:ascii="Times New Roman" w:hAnsi="Times New Roman"/>
                <w:sz w:val="20"/>
                <w:szCs w:val="20"/>
              </w:rPr>
              <w:t>Обеспечение учащихся качественным сбалансированным питанием</w:t>
            </w:r>
          </w:p>
        </w:tc>
        <w:tc>
          <w:tcPr>
            <w:tcW w:w="1701" w:type="dxa"/>
          </w:tcPr>
          <w:p w:rsidR="00427097" w:rsidRPr="00921FE5" w:rsidRDefault="00427097" w:rsidP="0077577A">
            <w:pPr>
              <w:jc w:val="both"/>
              <w:rPr>
                <w:rFonts w:ascii="Times New Roman" w:hAnsi="Times New Roman"/>
                <w:sz w:val="20"/>
                <w:szCs w:val="20"/>
              </w:rPr>
            </w:pPr>
            <w:r w:rsidRPr="00921FE5">
              <w:rPr>
                <w:rFonts w:ascii="Times New Roman" w:hAnsi="Times New Roman"/>
                <w:sz w:val="20"/>
                <w:szCs w:val="20"/>
              </w:rPr>
              <w:t>Управление образования, руководители ОУ</w:t>
            </w:r>
          </w:p>
        </w:tc>
        <w:tc>
          <w:tcPr>
            <w:tcW w:w="1159" w:type="dxa"/>
          </w:tcPr>
          <w:p w:rsidR="00427097" w:rsidRPr="00921FE5" w:rsidRDefault="00427097" w:rsidP="0077577A">
            <w:pPr>
              <w:jc w:val="both"/>
              <w:rPr>
                <w:rFonts w:ascii="Times New Roman" w:hAnsi="Times New Roman"/>
                <w:sz w:val="20"/>
                <w:szCs w:val="20"/>
              </w:rPr>
            </w:pPr>
            <w:r w:rsidRPr="00921FE5">
              <w:rPr>
                <w:rFonts w:ascii="Times New Roman" w:hAnsi="Times New Roman"/>
                <w:sz w:val="20"/>
                <w:szCs w:val="20"/>
              </w:rPr>
              <w:t>95% учащихся</w:t>
            </w:r>
          </w:p>
        </w:tc>
      </w:tr>
      <w:tr w:rsidR="00427097" w:rsidTr="0077577A">
        <w:tc>
          <w:tcPr>
            <w:tcW w:w="709" w:type="dxa"/>
            <w:gridSpan w:val="2"/>
          </w:tcPr>
          <w:p w:rsidR="00427097" w:rsidRPr="00921FE5" w:rsidRDefault="00427097" w:rsidP="00427097">
            <w:pPr>
              <w:jc w:val="right"/>
              <w:rPr>
                <w:rFonts w:ascii="Times New Roman" w:hAnsi="Times New Roman"/>
                <w:sz w:val="20"/>
                <w:szCs w:val="20"/>
              </w:rPr>
            </w:pPr>
            <w:r>
              <w:rPr>
                <w:rFonts w:ascii="Times New Roman" w:hAnsi="Times New Roman"/>
                <w:sz w:val="20"/>
                <w:szCs w:val="20"/>
              </w:rPr>
              <w:t>5.3</w:t>
            </w:r>
          </w:p>
        </w:tc>
        <w:tc>
          <w:tcPr>
            <w:tcW w:w="1980" w:type="dxa"/>
          </w:tcPr>
          <w:p w:rsidR="00427097" w:rsidRPr="00921FE5" w:rsidRDefault="00427097" w:rsidP="0077577A">
            <w:pPr>
              <w:jc w:val="both"/>
              <w:rPr>
                <w:rFonts w:ascii="Times New Roman" w:hAnsi="Times New Roman"/>
                <w:sz w:val="20"/>
                <w:szCs w:val="20"/>
              </w:rPr>
            </w:pPr>
          </w:p>
        </w:tc>
        <w:tc>
          <w:tcPr>
            <w:tcW w:w="1840" w:type="dxa"/>
          </w:tcPr>
          <w:p w:rsidR="00427097" w:rsidRPr="00921FE5" w:rsidRDefault="00427097" w:rsidP="0077577A">
            <w:pPr>
              <w:jc w:val="both"/>
              <w:rPr>
                <w:rFonts w:ascii="Times New Roman" w:hAnsi="Times New Roman"/>
                <w:sz w:val="20"/>
                <w:szCs w:val="20"/>
              </w:rPr>
            </w:pPr>
            <w:r w:rsidRPr="00921FE5">
              <w:rPr>
                <w:rFonts w:ascii="Times New Roman" w:hAnsi="Times New Roman"/>
                <w:sz w:val="20"/>
                <w:szCs w:val="20"/>
              </w:rPr>
              <w:t>МП «Развитие образования» на 2015-2020 годы</w:t>
            </w:r>
          </w:p>
        </w:tc>
        <w:tc>
          <w:tcPr>
            <w:tcW w:w="2986" w:type="dxa"/>
          </w:tcPr>
          <w:p w:rsidR="00427097" w:rsidRDefault="00427097" w:rsidP="0077577A">
            <w:pPr>
              <w:jc w:val="both"/>
              <w:rPr>
                <w:rFonts w:ascii="Times New Roman" w:hAnsi="Times New Roman"/>
                <w:sz w:val="20"/>
                <w:szCs w:val="20"/>
              </w:rPr>
            </w:pPr>
            <w:r>
              <w:rPr>
                <w:rFonts w:ascii="Times New Roman" w:hAnsi="Times New Roman"/>
                <w:sz w:val="20"/>
                <w:szCs w:val="20"/>
              </w:rPr>
              <w:t xml:space="preserve">Ограждение территории </w:t>
            </w:r>
          </w:p>
        </w:tc>
        <w:tc>
          <w:tcPr>
            <w:tcW w:w="1701" w:type="dxa"/>
          </w:tcPr>
          <w:p w:rsidR="00427097" w:rsidRDefault="00427097" w:rsidP="0077577A">
            <w:pPr>
              <w:jc w:val="both"/>
              <w:rPr>
                <w:rFonts w:ascii="Times New Roman" w:hAnsi="Times New Roman"/>
                <w:sz w:val="20"/>
                <w:szCs w:val="20"/>
              </w:rPr>
            </w:pPr>
            <w:r>
              <w:rPr>
                <w:rFonts w:ascii="Times New Roman" w:hAnsi="Times New Roman"/>
                <w:sz w:val="20"/>
                <w:szCs w:val="20"/>
              </w:rPr>
              <w:t>Управление образования, руководитель детского сада</w:t>
            </w:r>
          </w:p>
        </w:tc>
        <w:tc>
          <w:tcPr>
            <w:tcW w:w="1159" w:type="dxa"/>
          </w:tcPr>
          <w:p w:rsidR="00427097" w:rsidRDefault="00427097" w:rsidP="0077577A">
            <w:pPr>
              <w:jc w:val="both"/>
              <w:rPr>
                <w:rFonts w:ascii="Times New Roman" w:hAnsi="Times New Roman"/>
                <w:sz w:val="20"/>
                <w:szCs w:val="20"/>
              </w:rPr>
            </w:pPr>
            <w:r>
              <w:rPr>
                <w:rFonts w:ascii="Times New Roman" w:hAnsi="Times New Roman"/>
                <w:sz w:val="20"/>
                <w:szCs w:val="20"/>
              </w:rPr>
              <w:t>Кизнерский детский сад № 7</w:t>
            </w:r>
          </w:p>
        </w:tc>
      </w:tr>
      <w:tr w:rsidR="00427097" w:rsidTr="0077577A">
        <w:tc>
          <w:tcPr>
            <w:tcW w:w="709" w:type="dxa"/>
            <w:gridSpan w:val="2"/>
          </w:tcPr>
          <w:p w:rsidR="00427097" w:rsidRPr="00921FE5" w:rsidRDefault="00427097" w:rsidP="00427097">
            <w:pPr>
              <w:jc w:val="right"/>
              <w:rPr>
                <w:rFonts w:ascii="Times New Roman" w:hAnsi="Times New Roman"/>
                <w:sz w:val="20"/>
                <w:szCs w:val="20"/>
              </w:rPr>
            </w:pPr>
            <w:r>
              <w:rPr>
                <w:rFonts w:ascii="Times New Roman" w:hAnsi="Times New Roman"/>
                <w:sz w:val="20"/>
                <w:szCs w:val="20"/>
              </w:rPr>
              <w:t>5.4</w:t>
            </w:r>
          </w:p>
        </w:tc>
        <w:tc>
          <w:tcPr>
            <w:tcW w:w="1980" w:type="dxa"/>
          </w:tcPr>
          <w:p w:rsidR="00427097" w:rsidRPr="00921FE5" w:rsidRDefault="00427097" w:rsidP="0077577A">
            <w:pPr>
              <w:jc w:val="both"/>
              <w:rPr>
                <w:rFonts w:ascii="Times New Roman" w:hAnsi="Times New Roman"/>
                <w:sz w:val="20"/>
                <w:szCs w:val="20"/>
              </w:rPr>
            </w:pPr>
          </w:p>
        </w:tc>
        <w:tc>
          <w:tcPr>
            <w:tcW w:w="1840" w:type="dxa"/>
          </w:tcPr>
          <w:p w:rsidR="00427097" w:rsidRPr="00921FE5" w:rsidRDefault="00427097" w:rsidP="0077577A">
            <w:pPr>
              <w:jc w:val="both"/>
              <w:rPr>
                <w:rFonts w:ascii="Times New Roman" w:hAnsi="Times New Roman"/>
                <w:sz w:val="20"/>
                <w:szCs w:val="20"/>
              </w:rPr>
            </w:pPr>
            <w:r w:rsidRPr="00921FE5">
              <w:rPr>
                <w:rFonts w:ascii="Times New Roman" w:hAnsi="Times New Roman"/>
                <w:sz w:val="20"/>
                <w:szCs w:val="20"/>
              </w:rPr>
              <w:t>Программы РФ и УР</w:t>
            </w:r>
          </w:p>
        </w:tc>
        <w:tc>
          <w:tcPr>
            <w:tcW w:w="2986" w:type="dxa"/>
          </w:tcPr>
          <w:p w:rsidR="00427097" w:rsidRPr="00921FE5" w:rsidRDefault="00427097" w:rsidP="0077577A">
            <w:pPr>
              <w:jc w:val="both"/>
              <w:rPr>
                <w:rFonts w:ascii="Times New Roman" w:hAnsi="Times New Roman"/>
                <w:sz w:val="20"/>
                <w:szCs w:val="20"/>
              </w:rPr>
            </w:pPr>
            <w:r w:rsidRPr="00921FE5">
              <w:rPr>
                <w:rFonts w:ascii="Times New Roman" w:hAnsi="Times New Roman"/>
                <w:sz w:val="20"/>
                <w:szCs w:val="20"/>
              </w:rPr>
              <w:t xml:space="preserve">Создание условий для занятий спортом и физической культурой (ремонт спортзалов, спортплощадок, приобретение оборудования и инвентаря, перепрофилирование </w:t>
            </w:r>
            <w:r w:rsidRPr="00921FE5">
              <w:rPr>
                <w:rFonts w:ascii="Times New Roman" w:hAnsi="Times New Roman"/>
                <w:sz w:val="20"/>
                <w:szCs w:val="20"/>
              </w:rPr>
              <w:lastRenderedPageBreak/>
              <w:t>помещений под спортивные объекты)</w:t>
            </w:r>
          </w:p>
        </w:tc>
        <w:tc>
          <w:tcPr>
            <w:tcW w:w="1701" w:type="dxa"/>
          </w:tcPr>
          <w:p w:rsidR="00427097" w:rsidRPr="00921FE5" w:rsidRDefault="00427097" w:rsidP="0077577A">
            <w:pPr>
              <w:jc w:val="both"/>
              <w:rPr>
                <w:rFonts w:ascii="Times New Roman" w:hAnsi="Times New Roman"/>
                <w:sz w:val="20"/>
                <w:szCs w:val="20"/>
              </w:rPr>
            </w:pPr>
            <w:r w:rsidRPr="00921FE5">
              <w:rPr>
                <w:rFonts w:ascii="Times New Roman" w:hAnsi="Times New Roman"/>
                <w:sz w:val="20"/>
                <w:szCs w:val="20"/>
              </w:rPr>
              <w:lastRenderedPageBreak/>
              <w:t>Управление образования, руководители ОУ</w:t>
            </w:r>
          </w:p>
        </w:tc>
        <w:tc>
          <w:tcPr>
            <w:tcW w:w="1159" w:type="dxa"/>
          </w:tcPr>
          <w:p w:rsidR="00427097" w:rsidRPr="00921FE5" w:rsidRDefault="00427097" w:rsidP="0077577A">
            <w:pPr>
              <w:jc w:val="both"/>
              <w:rPr>
                <w:rFonts w:ascii="Times New Roman" w:hAnsi="Times New Roman"/>
                <w:sz w:val="20"/>
                <w:szCs w:val="20"/>
              </w:rPr>
            </w:pPr>
            <w:r>
              <w:rPr>
                <w:rFonts w:ascii="Times New Roman" w:hAnsi="Times New Roman"/>
                <w:sz w:val="20"/>
                <w:szCs w:val="20"/>
              </w:rPr>
              <w:t xml:space="preserve">Ремонт спортзала в </w:t>
            </w:r>
            <w:proofErr w:type="spellStart"/>
            <w:r>
              <w:rPr>
                <w:rFonts w:ascii="Times New Roman" w:hAnsi="Times New Roman"/>
                <w:sz w:val="20"/>
                <w:szCs w:val="20"/>
              </w:rPr>
              <w:t>Короленковской</w:t>
            </w:r>
            <w:proofErr w:type="spellEnd"/>
            <w:r>
              <w:rPr>
                <w:rFonts w:ascii="Times New Roman" w:hAnsi="Times New Roman"/>
                <w:sz w:val="20"/>
                <w:szCs w:val="20"/>
              </w:rPr>
              <w:t xml:space="preserve"> ОШ</w:t>
            </w:r>
          </w:p>
        </w:tc>
      </w:tr>
      <w:tr w:rsidR="00427097" w:rsidTr="0077577A">
        <w:tc>
          <w:tcPr>
            <w:tcW w:w="709" w:type="dxa"/>
            <w:gridSpan w:val="2"/>
          </w:tcPr>
          <w:p w:rsidR="00427097" w:rsidRPr="00921FE5" w:rsidRDefault="00427097" w:rsidP="00427097">
            <w:pPr>
              <w:jc w:val="right"/>
              <w:rPr>
                <w:rFonts w:ascii="Times New Roman" w:hAnsi="Times New Roman"/>
                <w:sz w:val="20"/>
                <w:szCs w:val="20"/>
              </w:rPr>
            </w:pPr>
            <w:r>
              <w:rPr>
                <w:rFonts w:ascii="Times New Roman" w:hAnsi="Times New Roman"/>
                <w:sz w:val="20"/>
                <w:szCs w:val="20"/>
              </w:rPr>
              <w:lastRenderedPageBreak/>
              <w:t>5.5</w:t>
            </w:r>
          </w:p>
        </w:tc>
        <w:tc>
          <w:tcPr>
            <w:tcW w:w="1980" w:type="dxa"/>
          </w:tcPr>
          <w:p w:rsidR="00427097" w:rsidRPr="00921FE5" w:rsidRDefault="00427097" w:rsidP="0077577A">
            <w:pPr>
              <w:jc w:val="both"/>
              <w:rPr>
                <w:rFonts w:ascii="Times New Roman" w:hAnsi="Times New Roman"/>
                <w:sz w:val="20"/>
                <w:szCs w:val="20"/>
              </w:rPr>
            </w:pPr>
          </w:p>
        </w:tc>
        <w:tc>
          <w:tcPr>
            <w:tcW w:w="1840" w:type="dxa"/>
          </w:tcPr>
          <w:p w:rsidR="00427097" w:rsidRPr="00921FE5" w:rsidRDefault="00427097" w:rsidP="0077577A">
            <w:pPr>
              <w:jc w:val="both"/>
              <w:rPr>
                <w:rFonts w:ascii="Times New Roman" w:hAnsi="Times New Roman"/>
                <w:sz w:val="20"/>
                <w:szCs w:val="20"/>
              </w:rPr>
            </w:pPr>
            <w:r w:rsidRPr="00921FE5">
              <w:rPr>
                <w:rFonts w:ascii="Times New Roman" w:hAnsi="Times New Roman"/>
                <w:sz w:val="20"/>
                <w:szCs w:val="20"/>
              </w:rPr>
              <w:t>МП «Развитие образования» на 2015-2020 годы, «Дорожная карта</w:t>
            </w:r>
          </w:p>
        </w:tc>
        <w:tc>
          <w:tcPr>
            <w:tcW w:w="2986" w:type="dxa"/>
          </w:tcPr>
          <w:p w:rsidR="00427097" w:rsidRPr="00921FE5" w:rsidRDefault="00427097" w:rsidP="0077577A">
            <w:pPr>
              <w:jc w:val="both"/>
              <w:rPr>
                <w:rFonts w:ascii="Times New Roman" w:hAnsi="Times New Roman"/>
                <w:sz w:val="20"/>
                <w:szCs w:val="20"/>
              </w:rPr>
            </w:pPr>
            <w:r w:rsidRPr="00921FE5">
              <w:rPr>
                <w:rFonts w:ascii="Times New Roman" w:hAnsi="Times New Roman"/>
                <w:sz w:val="20"/>
                <w:szCs w:val="20"/>
              </w:rPr>
              <w:t>Внедрение ФГОС основного общего образования.</w:t>
            </w:r>
          </w:p>
        </w:tc>
        <w:tc>
          <w:tcPr>
            <w:tcW w:w="1701" w:type="dxa"/>
          </w:tcPr>
          <w:p w:rsidR="00427097" w:rsidRPr="00921FE5" w:rsidRDefault="00427097" w:rsidP="0077577A">
            <w:pPr>
              <w:jc w:val="both"/>
              <w:rPr>
                <w:rFonts w:ascii="Times New Roman" w:hAnsi="Times New Roman"/>
                <w:sz w:val="20"/>
                <w:szCs w:val="20"/>
              </w:rPr>
            </w:pPr>
            <w:r w:rsidRPr="00921FE5">
              <w:rPr>
                <w:rFonts w:ascii="Times New Roman" w:hAnsi="Times New Roman"/>
                <w:sz w:val="20"/>
                <w:szCs w:val="20"/>
              </w:rPr>
              <w:t>Управление образования, руководители ОУ</w:t>
            </w:r>
          </w:p>
        </w:tc>
        <w:tc>
          <w:tcPr>
            <w:tcW w:w="1159" w:type="dxa"/>
          </w:tcPr>
          <w:p w:rsidR="00427097" w:rsidRPr="00921FE5" w:rsidRDefault="00427097" w:rsidP="0077577A">
            <w:pPr>
              <w:jc w:val="both"/>
              <w:rPr>
                <w:rFonts w:ascii="Times New Roman" w:hAnsi="Times New Roman"/>
                <w:sz w:val="20"/>
                <w:szCs w:val="20"/>
              </w:rPr>
            </w:pPr>
            <w:r w:rsidRPr="00921FE5">
              <w:rPr>
                <w:rFonts w:ascii="Times New Roman" w:hAnsi="Times New Roman"/>
                <w:sz w:val="20"/>
                <w:szCs w:val="20"/>
              </w:rPr>
              <w:t>100%</w:t>
            </w:r>
          </w:p>
          <w:p w:rsidR="00427097" w:rsidRPr="00921FE5" w:rsidRDefault="00427097" w:rsidP="0077577A">
            <w:pPr>
              <w:jc w:val="both"/>
              <w:rPr>
                <w:rFonts w:ascii="Times New Roman" w:hAnsi="Times New Roman"/>
                <w:sz w:val="20"/>
                <w:szCs w:val="20"/>
              </w:rPr>
            </w:pPr>
          </w:p>
          <w:p w:rsidR="00427097" w:rsidRPr="00921FE5" w:rsidRDefault="00427097" w:rsidP="0077577A">
            <w:pPr>
              <w:jc w:val="both"/>
              <w:rPr>
                <w:rFonts w:ascii="Times New Roman" w:hAnsi="Times New Roman"/>
                <w:sz w:val="20"/>
                <w:szCs w:val="20"/>
              </w:rPr>
            </w:pPr>
            <w:r w:rsidRPr="00921FE5">
              <w:rPr>
                <w:rFonts w:ascii="Times New Roman" w:hAnsi="Times New Roman"/>
                <w:sz w:val="20"/>
                <w:szCs w:val="20"/>
              </w:rPr>
              <w:t xml:space="preserve">Учащиеся </w:t>
            </w:r>
            <w:r>
              <w:rPr>
                <w:rFonts w:ascii="Times New Roman" w:hAnsi="Times New Roman"/>
                <w:sz w:val="20"/>
                <w:szCs w:val="20"/>
              </w:rPr>
              <w:t xml:space="preserve">7 </w:t>
            </w:r>
            <w:r w:rsidRPr="00921FE5">
              <w:rPr>
                <w:rFonts w:ascii="Times New Roman" w:hAnsi="Times New Roman"/>
                <w:sz w:val="20"/>
                <w:szCs w:val="20"/>
              </w:rPr>
              <w:t>классов</w:t>
            </w:r>
          </w:p>
        </w:tc>
      </w:tr>
      <w:tr w:rsidR="0077577A" w:rsidTr="0077577A">
        <w:tc>
          <w:tcPr>
            <w:tcW w:w="709" w:type="dxa"/>
            <w:gridSpan w:val="2"/>
          </w:tcPr>
          <w:p w:rsidR="0077577A" w:rsidRPr="00552678" w:rsidRDefault="0077577A" w:rsidP="00F20BF9">
            <w:pPr>
              <w:jc w:val="both"/>
              <w:rPr>
                <w:rFonts w:ascii="Times New Roman" w:hAnsi="Times New Roman" w:cs="Times New Roman"/>
                <w:sz w:val="20"/>
                <w:szCs w:val="20"/>
              </w:rPr>
            </w:pPr>
            <w:r>
              <w:rPr>
                <w:rFonts w:ascii="Times New Roman" w:hAnsi="Times New Roman" w:cs="Times New Roman"/>
                <w:sz w:val="20"/>
                <w:szCs w:val="20"/>
              </w:rPr>
              <w:t>6.</w:t>
            </w:r>
          </w:p>
        </w:tc>
        <w:tc>
          <w:tcPr>
            <w:tcW w:w="1980"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Оказание муниципальной услуги «Приём заявлений граждан о зачислении в образовательные организации УР, реализующие программы начального общего, основного общего, среднего общего образования»</w:t>
            </w:r>
          </w:p>
        </w:tc>
        <w:tc>
          <w:tcPr>
            <w:tcW w:w="1840"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МП «Развитие образования» на 2015-2020 годы, «Дорожная карта»</w:t>
            </w:r>
          </w:p>
        </w:tc>
        <w:tc>
          <w:tcPr>
            <w:tcW w:w="2986"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 xml:space="preserve">Приём заявлений граждан о зачислении в ОУ МО «Кизнерский район» через  портал </w:t>
            </w:r>
            <w:proofErr w:type="spellStart"/>
            <w:r w:rsidRPr="00921FE5">
              <w:rPr>
                <w:rFonts w:ascii="Times New Roman" w:hAnsi="Times New Roman"/>
                <w:sz w:val="20"/>
                <w:szCs w:val="20"/>
              </w:rPr>
              <w:t>госуслуг</w:t>
            </w:r>
            <w:proofErr w:type="spellEnd"/>
            <w:r w:rsidRPr="00921FE5">
              <w:rPr>
                <w:rFonts w:ascii="Times New Roman" w:hAnsi="Times New Roman"/>
                <w:sz w:val="20"/>
                <w:szCs w:val="20"/>
              </w:rPr>
              <w:t xml:space="preserve"> </w:t>
            </w:r>
          </w:p>
        </w:tc>
        <w:tc>
          <w:tcPr>
            <w:tcW w:w="1701"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Управление образования, руководители ОУ</w:t>
            </w:r>
          </w:p>
        </w:tc>
        <w:tc>
          <w:tcPr>
            <w:tcW w:w="1159" w:type="dxa"/>
          </w:tcPr>
          <w:p w:rsidR="0077577A" w:rsidRPr="00921FE5" w:rsidRDefault="0077577A" w:rsidP="0077577A">
            <w:pPr>
              <w:jc w:val="both"/>
              <w:rPr>
                <w:rFonts w:ascii="Times New Roman" w:hAnsi="Times New Roman"/>
                <w:sz w:val="20"/>
                <w:szCs w:val="20"/>
              </w:rPr>
            </w:pPr>
            <w:r>
              <w:rPr>
                <w:rFonts w:ascii="Times New Roman" w:hAnsi="Times New Roman"/>
                <w:sz w:val="20"/>
                <w:szCs w:val="20"/>
              </w:rPr>
              <w:t>4</w:t>
            </w:r>
            <w:r w:rsidRPr="00921FE5">
              <w:rPr>
                <w:rFonts w:ascii="Times New Roman" w:hAnsi="Times New Roman"/>
                <w:sz w:val="20"/>
                <w:szCs w:val="20"/>
              </w:rPr>
              <w:t>0% от общего числа заявлений</w:t>
            </w:r>
          </w:p>
        </w:tc>
      </w:tr>
      <w:tr w:rsidR="0077577A" w:rsidTr="0077577A">
        <w:tc>
          <w:tcPr>
            <w:tcW w:w="709" w:type="dxa"/>
            <w:gridSpan w:val="2"/>
          </w:tcPr>
          <w:p w:rsidR="0077577A" w:rsidRPr="00552678" w:rsidRDefault="0077577A" w:rsidP="00F20BF9">
            <w:pPr>
              <w:jc w:val="both"/>
              <w:rPr>
                <w:rFonts w:ascii="Times New Roman" w:hAnsi="Times New Roman" w:cs="Times New Roman"/>
                <w:sz w:val="20"/>
                <w:szCs w:val="20"/>
              </w:rPr>
            </w:pPr>
            <w:r>
              <w:rPr>
                <w:rFonts w:ascii="Times New Roman" w:hAnsi="Times New Roman" w:cs="Times New Roman"/>
                <w:sz w:val="20"/>
                <w:szCs w:val="20"/>
              </w:rPr>
              <w:t>7.</w:t>
            </w:r>
          </w:p>
        </w:tc>
        <w:tc>
          <w:tcPr>
            <w:tcW w:w="1980"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Развитие сети и укрепление материально-технической базы муниципальных общеобразовательных организаций</w:t>
            </w:r>
          </w:p>
        </w:tc>
        <w:tc>
          <w:tcPr>
            <w:tcW w:w="1840"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МП «Развитие образования» на 2015-2020 годы, «Дорожная карта»</w:t>
            </w:r>
          </w:p>
        </w:tc>
        <w:tc>
          <w:tcPr>
            <w:tcW w:w="2986" w:type="dxa"/>
          </w:tcPr>
          <w:p w:rsidR="0077577A" w:rsidRPr="00921FE5" w:rsidRDefault="0077577A" w:rsidP="0077577A">
            <w:pPr>
              <w:jc w:val="both"/>
              <w:rPr>
                <w:rFonts w:ascii="Times New Roman" w:hAnsi="Times New Roman"/>
                <w:sz w:val="20"/>
                <w:szCs w:val="20"/>
              </w:rPr>
            </w:pPr>
          </w:p>
        </w:tc>
        <w:tc>
          <w:tcPr>
            <w:tcW w:w="1701"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Управление образования, руководители ОУ</w:t>
            </w:r>
          </w:p>
        </w:tc>
        <w:tc>
          <w:tcPr>
            <w:tcW w:w="1159" w:type="dxa"/>
          </w:tcPr>
          <w:p w:rsidR="0077577A" w:rsidRPr="00921FE5" w:rsidRDefault="0077577A" w:rsidP="0077577A">
            <w:pPr>
              <w:jc w:val="both"/>
              <w:rPr>
                <w:rFonts w:ascii="Times New Roman" w:hAnsi="Times New Roman"/>
                <w:sz w:val="20"/>
                <w:szCs w:val="20"/>
              </w:rPr>
            </w:pPr>
          </w:p>
        </w:tc>
      </w:tr>
      <w:tr w:rsidR="0077577A" w:rsidTr="0077577A">
        <w:tc>
          <w:tcPr>
            <w:tcW w:w="709" w:type="dxa"/>
            <w:gridSpan w:val="2"/>
          </w:tcPr>
          <w:p w:rsidR="0077577A" w:rsidRPr="00552678" w:rsidRDefault="0077577A" w:rsidP="00F20BF9">
            <w:pPr>
              <w:jc w:val="right"/>
              <w:rPr>
                <w:rFonts w:ascii="Times New Roman" w:hAnsi="Times New Roman" w:cs="Times New Roman"/>
                <w:sz w:val="20"/>
                <w:szCs w:val="20"/>
              </w:rPr>
            </w:pPr>
            <w:r>
              <w:rPr>
                <w:rFonts w:ascii="Times New Roman" w:hAnsi="Times New Roman" w:cs="Times New Roman"/>
                <w:sz w:val="20"/>
                <w:szCs w:val="20"/>
              </w:rPr>
              <w:t>7.1</w:t>
            </w:r>
          </w:p>
        </w:tc>
        <w:tc>
          <w:tcPr>
            <w:tcW w:w="1980" w:type="dxa"/>
          </w:tcPr>
          <w:p w:rsidR="0077577A" w:rsidRPr="00921FE5" w:rsidRDefault="0077577A" w:rsidP="0077577A">
            <w:pPr>
              <w:jc w:val="both"/>
              <w:rPr>
                <w:rFonts w:ascii="Times New Roman" w:hAnsi="Times New Roman"/>
                <w:sz w:val="20"/>
                <w:szCs w:val="20"/>
              </w:rPr>
            </w:pPr>
          </w:p>
        </w:tc>
        <w:tc>
          <w:tcPr>
            <w:tcW w:w="1840"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МП «Развитие образования» на 2015-2020 годы, «Дорожная карта»</w:t>
            </w:r>
          </w:p>
        </w:tc>
        <w:tc>
          <w:tcPr>
            <w:tcW w:w="2986"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 xml:space="preserve">Подготовка ОУ к новому учебному году (косметический ремонт, приведение в соответствие с требованиями </w:t>
            </w:r>
            <w:proofErr w:type="spellStart"/>
            <w:r w:rsidRPr="00921FE5">
              <w:rPr>
                <w:rFonts w:ascii="Times New Roman" w:hAnsi="Times New Roman"/>
                <w:sz w:val="20"/>
                <w:szCs w:val="20"/>
              </w:rPr>
              <w:t>Роспотребнадзора</w:t>
            </w:r>
            <w:proofErr w:type="spellEnd"/>
            <w:r w:rsidRPr="00921FE5">
              <w:rPr>
                <w:rFonts w:ascii="Times New Roman" w:hAnsi="Times New Roman"/>
                <w:sz w:val="20"/>
                <w:szCs w:val="20"/>
              </w:rPr>
              <w:t xml:space="preserve">, </w:t>
            </w:r>
            <w:proofErr w:type="spellStart"/>
            <w:r w:rsidRPr="00921FE5">
              <w:rPr>
                <w:rFonts w:ascii="Times New Roman" w:hAnsi="Times New Roman"/>
                <w:sz w:val="20"/>
                <w:szCs w:val="20"/>
              </w:rPr>
              <w:t>Пожнадзора</w:t>
            </w:r>
            <w:proofErr w:type="spellEnd"/>
            <w:r w:rsidRPr="00921FE5">
              <w:rPr>
                <w:rFonts w:ascii="Times New Roman" w:hAnsi="Times New Roman"/>
                <w:sz w:val="20"/>
                <w:szCs w:val="20"/>
              </w:rPr>
              <w:t>)</w:t>
            </w:r>
          </w:p>
        </w:tc>
        <w:tc>
          <w:tcPr>
            <w:tcW w:w="1701"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Управление образования, руководители ОУ</w:t>
            </w:r>
          </w:p>
        </w:tc>
        <w:tc>
          <w:tcPr>
            <w:tcW w:w="1159"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100%</w:t>
            </w:r>
          </w:p>
        </w:tc>
      </w:tr>
      <w:tr w:rsidR="0077577A" w:rsidTr="0077577A">
        <w:tc>
          <w:tcPr>
            <w:tcW w:w="709" w:type="dxa"/>
            <w:gridSpan w:val="2"/>
          </w:tcPr>
          <w:p w:rsidR="0077577A" w:rsidRPr="00552678" w:rsidRDefault="0077577A" w:rsidP="00F20BF9">
            <w:pPr>
              <w:jc w:val="right"/>
              <w:rPr>
                <w:rFonts w:ascii="Times New Roman" w:hAnsi="Times New Roman" w:cs="Times New Roman"/>
                <w:sz w:val="20"/>
                <w:szCs w:val="20"/>
              </w:rPr>
            </w:pPr>
            <w:r>
              <w:rPr>
                <w:rFonts w:ascii="Times New Roman" w:hAnsi="Times New Roman" w:cs="Times New Roman"/>
                <w:sz w:val="20"/>
                <w:szCs w:val="20"/>
              </w:rPr>
              <w:t>7.2</w:t>
            </w:r>
          </w:p>
        </w:tc>
        <w:tc>
          <w:tcPr>
            <w:tcW w:w="1980" w:type="dxa"/>
          </w:tcPr>
          <w:p w:rsidR="0077577A" w:rsidRPr="00921FE5" w:rsidRDefault="0077577A" w:rsidP="0077577A">
            <w:pPr>
              <w:jc w:val="both"/>
              <w:rPr>
                <w:rFonts w:ascii="Times New Roman" w:hAnsi="Times New Roman"/>
                <w:sz w:val="20"/>
                <w:szCs w:val="20"/>
              </w:rPr>
            </w:pPr>
          </w:p>
        </w:tc>
        <w:tc>
          <w:tcPr>
            <w:tcW w:w="1840"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МП «Развитие образования» на 2015-2020 годы, «Дорожная карта»</w:t>
            </w:r>
          </w:p>
        </w:tc>
        <w:tc>
          <w:tcPr>
            <w:tcW w:w="2986"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 xml:space="preserve">Замена </w:t>
            </w:r>
            <w:r>
              <w:rPr>
                <w:rFonts w:ascii="Times New Roman" w:hAnsi="Times New Roman"/>
                <w:sz w:val="20"/>
                <w:szCs w:val="20"/>
              </w:rPr>
              <w:t>4</w:t>
            </w:r>
            <w:r w:rsidRPr="00921FE5">
              <w:rPr>
                <w:rFonts w:ascii="Times New Roman" w:hAnsi="Times New Roman"/>
                <w:sz w:val="20"/>
                <w:szCs w:val="20"/>
              </w:rPr>
              <w:t xml:space="preserve"> школьных автобусов</w:t>
            </w:r>
          </w:p>
        </w:tc>
        <w:tc>
          <w:tcPr>
            <w:tcW w:w="1701"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Управление образования</w:t>
            </w:r>
          </w:p>
        </w:tc>
        <w:tc>
          <w:tcPr>
            <w:tcW w:w="1159" w:type="dxa"/>
          </w:tcPr>
          <w:p w:rsidR="0077577A" w:rsidRDefault="0077577A" w:rsidP="0077577A">
            <w:pPr>
              <w:jc w:val="both"/>
              <w:rPr>
                <w:rFonts w:ascii="Times New Roman" w:hAnsi="Times New Roman"/>
                <w:sz w:val="20"/>
                <w:szCs w:val="20"/>
              </w:rPr>
            </w:pPr>
            <w:r w:rsidRPr="00921FE5">
              <w:rPr>
                <w:rFonts w:ascii="Times New Roman" w:hAnsi="Times New Roman"/>
                <w:sz w:val="20"/>
                <w:szCs w:val="20"/>
              </w:rPr>
              <w:t>СОШ №1</w:t>
            </w:r>
            <w:r>
              <w:rPr>
                <w:rFonts w:ascii="Times New Roman" w:hAnsi="Times New Roman"/>
                <w:sz w:val="20"/>
                <w:szCs w:val="20"/>
              </w:rPr>
              <w:t xml:space="preserve">, </w:t>
            </w:r>
          </w:p>
          <w:p w:rsidR="0077577A" w:rsidRPr="00921FE5" w:rsidRDefault="0077577A" w:rsidP="0077577A">
            <w:pPr>
              <w:jc w:val="both"/>
              <w:rPr>
                <w:rFonts w:ascii="Times New Roman" w:hAnsi="Times New Roman"/>
                <w:sz w:val="20"/>
                <w:szCs w:val="20"/>
              </w:rPr>
            </w:pPr>
            <w:proofErr w:type="gramStart"/>
            <w:r>
              <w:rPr>
                <w:rFonts w:ascii="Times New Roman" w:hAnsi="Times New Roman"/>
                <w:sz w:val="20"/>
                <w:szCs w:val="20"/>
              </w:rPr>
              <w:t>Старая</w:t>
            </w:r>
            <w:proofErr w:type="gramEnd"/>
            <w:r>
              <w:rPr>
                <w:rFonts w:ascii="Times New Roman" w:hAnsi="Times New Roman"/>
                <w:sz w:val="20"/>
                <w:szCs w:val="20"/>
              </w:rPr>
              <w:t xml:space="preserve"> </w:t>
            </w:r>
            <w:proofErr w:type="spellStart"/>
            <w:r>
              <w:rPr>
                <w:rFonts w:ascii="Times New Roman" w:hAnsi="Times New Roman"/>
                <w:sz w:val="20"/>
                <w:szCs w:val="20"/>
              </w:rPr>
              <w:t>Бодья</w:t>
            </w:r>
            <w:proofErr w:type="spellEnd"/>
            <w:r>
              <w:rPr>
                <w:rFonts w:ascii="Times New Roman" w:hAnsi="Times New Roman"/>
                <w:sz w:val="20"/>
                <w:szCs w:val="20"/>
              </w:rPr>
              <w:t xml:space="preserve">, Верхний Бемыж, Старый </w:t>
            </w:r>
            <w:proofErr w:type="spellStart"/>
            <w:r>
              <w:rPr>
                <w:rFonts w:ascii="Times New Roman" w:hAnsi="Times New Roman"/>
                <w:sz w:val="20"/>
                <w:szCs w:val="20"/>
              </w:rPr>
              <w:t>Кармыж</w:t>
            </w:r>
            <w:proofErr w:type="spellEnd"/>
          </w:p>
        </w:tc>
      </w:tr>
      <w:tr w:rsidR="0077577A" w:rsidTr="0077577A">
        <w:tc>
          <w:tcPr>
            <w:tcW w:w="709" w:type="dxa"/>
            <w:gridSpan w:val="2"/>
          </w:tcPr>
          <w:p w:rsidR="0077577A" w:rsidRPr="00552678" w:rsidRDefault="0077577A" w:rsidP="000A32FF">
            <w:pPr>
              <w:jc w:val="right"/>
              <w:rPr>
                <w:rFonts w:ascii="Times New Roman" w:hAnsi="Times New Roman" w:cs="Times New Roman"/>
                <w:sz w:val="20"/>
                <w:szCs w:val="20"/>
              </w:rPr>
            </w:pPr>
            <w:r>
              <w:rPr>
                <w:rFonts w:ascii="Times New Roman" w:hAnsi="Times New Roman" w:cs="Times New Roman"/>
                <w:sz w:val="20"/>
                <w:szCs w:val="20"/>
              </w:rPr>
              <w:t>7.3</w:t>
            </w:r>
          </w:p>
        </w:tc>
        <w:tc>
          <w:tcPr>
            <w:tcW w:w="1980" w:type="dxa"/>
          </w:tcPr>
          <w:p w:rsidR="0077577A" w:rsidRPr="00921FE5" w:rsidRDefault="0077577A" w:rsidP="0077577A">
            <w:pPr>
              <w:jc w:val="both"/>
              <w:rPr>
                <w:rFonts w:ascii="Times New Roman" w:hAnsi="Times New Roman"/>
                <w:sz w:val="20"/>
                <w:szCs w:val="20"/>
              </w:rPr>
            </w:pPr>
          </w:p>
        </w:tc>
        <w:tc>
          <w:tcPr>
            <w:tcW w:w="1840"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МП «Развитие образования» на 2015-2020 годы</w:t>
            </w:r>
          </w:p>
        </w:tc>
        <w:tc>
          <w:tcPr>
            <w:tcW w:w="2986"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Приобретение мебели, оборудования, инвентаря</w:t>
            </w:r>
          </w:p>
        </w:tc>
        <w:tc>
          <w:tcPr>
            <w:tcW w:w="1701"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Управление образования руководители ОУ</w:t>
            </w:r>
          </w:p>
        </w:tc>
        <w:tc>
          <w:tcPr>
            <w:tcW w:w="1159"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Все ОУ</w:t>
            </w:r>
          </w:p>
        </w:tc>
      </w:tr>
      <w:tr w:rsidR="0077577A" w:rsidTr="0077577A">
        <w:tc>
          <w:tcPr>
            <w:tcW w:w="709" w:type="dxa"/>
            <w:gridSpan w:val="2"/>
          </w:tcPr>
          <w:p w:rsidR="0077577A" w:rsidRPr="00552678" w:rsidRDefault="0077577A" w:rsidP="000A32FF">
            <w:pPr>
              <w:jc w:val="right"/>
              <w:rPr>
                <w:rFonts w:ascii="Times New Roman" w:hAnsi="Times New Roman" w:cs="Times New Roman"/>
                <w:sz w:val="20"/>
                <w:szCs w:val="20"/>
              </w:rPr>
            </w:pPr>
            <w:r>
              <w:rPr>
                <w:rFonts w:ascii="Times New Roman" w:hAnsi="Times New Roman" w:cs="Times New Roman"/>
                <w:sz w:val="20"/>
                <w:szCs w:val="20"/>
              </w:rPr>
              <w:t>7.4</w:t>
            </w:r>
          </w:p>
        </w:tc>
        <w:tc>
          <w:tcPr>
            <w:tcW w:w="1980" w:type="dxa"/>
          </w:tcPr>
          <w:p w:rsidR="0077577A" w:rsidRPr="00921FE5" w:rsidRDefault="0077577A" w:rsidP="0077577A">
            <w:pPr>
              <w:jc w:val="both"/>
              <w:rPr>
                <w:rFonts w:ascii="Times New Roman" w:hAnsi="Times New Roman"/>
                <w:sz w:val="20"/>
                <w:szCs w:val="20"/>
              </w:rPr>
            </w:pPr>
          </w:p>
        </w:tc>
        <w:tc>
          <w:tcPr>
            <w:tcW w:w="1840"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МП «Развитие образования» на 2015-2020 годы, «Дорожная карта»</w:t>
            </w:r>
          </w:p>
        </w:tc>
        <w:tc>
          <w:tcPr>
            <w:tcW w:w="2986" w:type="dxa"/>
          </w:tcPr>
          <w:p w:rsidR="0077577A" w:rsidRPr="00921FE5" w:rsidRDefault="0077577A" w:rsidP="0077577A">
            <w:pPr>
              <w:jc w:val="both"/>
              <w:rPr>
                <w:rFonts w:ascii="Times New Roman" w:hAnsi="Times New Roman"/>
                <w:sz w:val="20"/>
                <w:szCs w:val="20"/>
              </w:rPr>
            </w:pPr>
            <w:r>
              <w:rPr>
                <w:rFonts w:ascii="Times New Roman" w:hAnsi="Times New Roman"/>
                <w:sz w:val="20"/>
                <w:szCs w:val="20"/>
              </w:rPr>
              <w:t>Закрытие</w:t>
            </w:r>
            <w:r w:rsidRPr="00921FE5">
              <w:rPr>
                <w:rFonts w:ascii="Times New Roman" w:hAnsi="Times New Roman"/>
                <w:sz w:val="20"/>
                <w:szCs w:val="20"/>
              </w:rPr>
              <w:t xml:space="preserve"> </w:t>
            </w:r>
            <w:proofErr w:type="spellStart"/>
            <w:r w:rsidRPr="00921FE5">
              <w:rPr>
                <w:rFonts w:ascii="Times New Roman" w:hAnsi="Times New Roman"/>
                <w:sz w:val="20"/>
                <w:szCs w:val="20"/>
              </w:rPr>
              <w:t>Айдуан-Чабьинской</w:t>
            </w:r>
            <w:proofErr w:type="spellEnd"/>
            <w:r w:rsidRPr="00921FE5">
              <w:rPr>
                <w:rFonts w:ascii="Times New Roman" w:hAnsi="Times New Roman"/>
                <w:sz w:val="20"/>
                <w:szCs w:val="20"/>
              </w:rPr>
              <w:t xml:space="preserve"> детского сада</w:t>
            </w:r>
            <w:r>
              <w:rPr>
                <w:rFonts w:ascii="Times New Roman" w:hAnsi="Times New Roman"/>
                <w:sz w:val="20"/>
                <w:szCs w:val="20"/>
              </w:rPr>
              <w:t xml:space="preserve"> как юридического лица</w:t>
            </w:r>
          </w:p>
        </w:tc>
        <w:tc>
          <w:tcPr>
            <w:tcW w:w="1701"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Управление образования, руководитель ОУ</w:t>
            </w:r>
          </w:p>
        </w:tc>
        <w:tc>
          <w:tcPr>
            <w:tcW w:w="1159" w:type="dxa"/>
          </w:tcPr>
          <w:p w:rsidR="0077577A" w:rsidRPr="00921FE5" w:rsidRDefault="0077577A" w:rsidP="0077577A">
            <w:pPr>
              <w:jc w:val="both"/>
              <w:rPr>
                <w:rFonts w:ascii="Times New Roman" w:hAnsi="Times New Roman"/>
                <w:sz w:val="20"/>
                <w:szCs w:val="20"/>
              </w:rPr>
            </w:pPr>
            <w:r>
              <w:rPr>
                <w:rFonts w:ascii="Times New Roman" w:hAnsi="Times New Roman"/>
                <w:sz w:val="20"/>
                <w:szCs w:val="20"/>
              </w:rPr>
              <w:t>Закрытие</w:t>
            </w:r>
            <w:r w:rsidRPr="00921FE5">
              <w:rPr>
                <w:rFonts w:ascii="Times New Roman" w:hAnsi="Times New Roman"/>
                <w:sz w:val="20"/>
                <w:szCs w:val="20"/>
              </w:rPr>
              <w:t xml:space="preserve"> юридического лица до 01.09.201</w:t>
            </w:r>
            <w:r>
              <w:rPr>
                <w:rFonts w:ascii="Times New Roman" w:hAnsi="Times New Roman"/>
                <w:sz w:val="20"/>
                <w:szCs w:val="20"/>
              </w:rPr>
              <w:t>7</w:t>
            </w:r>
            <w:r w:rsidRPr="00921FE5">
              <w:rPr>
                <w:rFonts w:ascii="Times New Roman" w:hAnsi="Times New Roman"/>
                <w:sz w:val="20"/>
                <w:szCs w:val="20"/>
              </w:rPr>
              <w:t xml:space="preserve"> г.</w:t>
            </w:r>
          </w:p>
        </w:tc>
      </w:tr>
      <w:tr w:rsidR="0077577A" w:rsidTr="0077577A">
        <w:tc>
          <w:tcPr>
            <w:tcW w:w="709" w:type="dxa"/>
            <w:gridSpan w:val="2"/>
          </w:tcPr>
          <w:p w:rsidR="0077577A" w:rsidRPr="00552678" w:rsidRDefault="0077577A" w:rsidP="000A32FF">
            <w:pPr>
              <w:jc w:val="right"/>
              <w:rPr>
                <w:rFonts w:ascii="Times New Roman" w:hAnsi="Times New Roman" w:cs="Times New Roman"/>
                <w:sz w:val="20"/>
                <w:szCs w:val="20"/>
              </w:rPr>
            </w:pPr>
            <w:r>
              <w:rPr>
                <w:rFonts w:ascii="Times New Roman" w:hAnsi="Times New Roman" w:cs="Times New Roman"/>
                <w:sz w:val="20"/>
                <w:szCs w:val="20"/>
              </w:rPr>
              <w:t>7.5</w:t>
            </w:r>
          </w:p>
        </w:tc>
        <w:tc>
          <w:tcPr>
            <w:tcW w:w="1980" w:type="dxa"/>
          </w:tcPr>
          <w:p w:rsidR="0077577A" w:rsidRPr="00921FE5" w:rsidRDefault="0077577A" w:rsidP="0077577A">
            <w:pPr>
              <w:jc w:val="both"/>
              <w:rPr>
                <w:rFonts w:ascii="Times New Roman" w:hAnsi="Times New Roman"/>
                <w:sz w:val="20"/>
                <w:szCs w:val="20"/>
              </w:rPr>
            </w:pPr>
          </w:p>
        </w:tc>
        <w:tc>
          <w:tcPr>
            <w:tcW w:w="1840"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Программа УР</w:t>
            </w:r>
          </w:p>
        </w:tc>
        <w:tc>
          <w:tcPr>
            <w:tcW w:w="2986"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Ремонт кровли</w:t>
            </w:r>
          </w:p>
        </w:tc>
        <w:tc>
          <w:tcPr>
            <w:tcW w:w="1701"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Администрация МО «Кизнерский район», Управление образования, руководители ОУ</w:t>
            </w:r>
          </w:p>
        </w:tc>
        <w:tc>
          <w:tcPr>
            <w:tcW w:w="1159" w:type="dxa"/>
          </w:tcPr>
          <w:p w:rsidR="0077577A" w:rsidRPr="00921FE5" w:rsidRDefault="0077577A" w:rsidP="0077577A">
            <w:pPr>
              <w:jc w:val="both"/>
              <w:rPr>
                <w:rFonts w:ascii="Times New Roman" w:hAnsi="Times New Roman"/>
                <w:sz w:val="20"/>
                <w:szCs w:val="20"/>
              </w:rPr>
            </w:pPr>
            <w:r>
              <w:rPr>
                <w:rFonts w:ascii="Times New Roman" w:hAnsi="Times New Roman"/>
                <w:sz w:val="20"/>
                <w:szCs w:val="20"/>
              </w:rPr>
              <w:t xml:space="preserve">В </w:t>
            </w:r>
            <w:proofErr w:type="spellStart"/>
            <w:r>
              <w:rPr>
                <w:rFonts w:ascii="Times New Roman" w:hAnsi="Times New Roman"/>
                <w:sz w:val="20"/>
                <w:szCs w:val="20"/>
              </w:rPr>
              <w:t>Старокармыжской</w:t>
            </w:r>
            <w:proofErr w:type="spellEnd"/>
            <w:r>
              <w:rPr>
                <w:rFonts w:ascii="Times New Roman" w:hAnsi="Times New Roman"/>
                <w:sz w:val="20"/>
                <w:szCs w:val="20"/>
              </w:rPr>
              <w:t xml:space="preserve"> СОШ</w:t>
            </w:r>
          </w:p>
        </w:tc>
      </w:tr>
      <w:tr w:rsidR="0077577A" w:rsidTr="0077577A">
        <w:tc>
          <w:tcPr>
            <w:tcW w:w="709" w:type="dxa"/>
            <w:gridSpan w:val="2"/>
          </w:tcPr>
          <w:p w:rsidR="0077577A" w:rsidRPr="00552678" w:rsidRDefault="0077577A" w:rsidP="00F20BF9">
            <w:pPr>
              <w:jc w:val="both"/>
              <w:rPr>
                <w:rFonts w:ascii="Times New Roman" w:hAnsi="Times New Roman" w:cs="Times New Roman"/>
                <w:sz w:val="20"/>
                <w:szCs w:val="20"/>
              </w:rPr>
            </w:pPr>
            <w:r>
              <w:rPr>
                <w:rFonts w:ascii="Times New Roman" w:hAnsi="Times New Roman" w:cs="Times New Roman"/>
                <w:sz w:val="20"/>
                <w:szCs w:val="20"/>
              </w:rPr>
              <w:t>8.</w:t>
            </w:r>
          </w:p>
        </w:tc>
        <w:tc>
          <w:tcPr>
            <w:tcW w:w="1980"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Обеспечение безопасности условий обучения детей в муниципальных общеобразовательных организациях</w:t>
            </w:r>
          </w:p>
        </w:tc>
        <w:tc>
          <w:tcPr>
            <w:tcW w:w="1840"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МП «Развитие образования» на 2015-2020 годы, «Дорожная карта»</w:t>
            </w:r>
          </w:p>
        </w:tc>
        <w:tc>
          <w:tcPr>
            <w:tcW w:w="2986" w:type="dxa"/>
          </w:tcPr>
          <w:p w:rsidR="0077577A" w:rsidRPr="00921FE5" w:rsidRDefault="0077577A" w:rsidP="0077577A">
            <w:pPr>
              <w:jc w:val="both"/>
              <w:rPr>
                <w:rFonts w:ascii="Times New Roman" w:hAnsi="Times New Roman"/>
                <w:sz w:val="20"/>
                <w:szCs w:val="20"/>
              </w:rPr>
            </w:pPr>
          </w:p>
        </w:tc>
        <w:tc>
          <w:tcPr>
            <w:tcW w:w="1701"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Администрация МО «Кизнерский район», Управление образования, руководители ОУ</w:t>
            </w:r>
          </w:p>
        </w:tc>
        <w:tc>
          <w:tcPr>
            <w:tcW w:w="1159" w:type="dxa"/>
          </w:tcPr>
          <w:p w:rsidR="0077577A" w:rsidRPr="00921FE5" w:rsidRDefault="0077577A" w:rsidP="0077577A">
            <w:pPr>
              <w:jc w:val="both"/>
              <w:rPr>
                <w:rFonts w:ascii="Times New Roman" w:hAnsi="Times New Roman"/>
                <w:sz w:val="20"/>
                <w:szCs w:val="20"/>
              </w:rPr>
            </w:pPr>
          </w:p>
        </w:tc>
      </w:tr>
      <w:tr w:rsidR="0077577A" w:rsidTr="0077577A">
        <w:tc>
          <w:tcPr>
            <w:tcW w:w="709" w:type="dxa"/>
            <w:gridSpan w:val="2"/>
          </w:tcPr>
          <w:p w:rsidR="0077577A" w:rsidRPr="00552678" w:rsidRDefault="0077577A" w:rsidP="00F20BF9">
            <w:pPr>
              <w:jc w:val="right"/>
              <w:rPr>
                <w:rFonts w:ascii="Times New Roman" w:hAnsi="Times New Roman" w:cs="Times New Roman"/>
                <w:sz w:val="20"/>
                <w:szCs w:val="20"/>
              </w:rPr>
            </w:pPr>
            <w:r>
              <w:rPr>
                <w:rFonts w:ascii="Times New Roman" w:hAnsi="Times New Roman" w:cs="Times New Roman"/>
                <w:sz w:val="20"/>
                <w:szCs w:val="20"/>
              </w:rPr>
              <w:t>8.1</w:t>
            </w:r>
          </w:p>
        </w:tc>
        <w:tc>
          <w:tcPr>
            <w:tcW w:w="1980" w:type="dxa"/>
          </w:tcPr>
          <w:p w:rsidR="0077577A" w:rsidRPr="00921FE5" w:rsidRDefault="0077577A" w:rsidP="0077577A">
            <w:pPr>
              <w:jc w:val="both"/>
              <w:rPr>
                <w:rFonts w:ascii="Times New Roman" w:hAnsi="Times New Roman"/>
                <w:sz w:val="20"/>
                <w:szCs w:val="20"/>
              </w:rPr>
            </w:pPr>
            <w:r>
              <w:rPr>
                <w:rFonts w:ascii="Times New Roman" w:hAnsi="Times New Roman"/>
                <w:sz w:val="20"/>
                <w:szCs w:val="20"/>
              </w:rPr>
              <w:t xml:space="preserve">Оснащение школьных </w:t>
            </w:r>
            <w:r>
              <w:rPr>
                <w:rFonts w:ascii="Times New Roman" w:hAnsi="Times New Roman"/>
                <w:sz w:val="20"/>
                <w:szCs w:val="20"/>
              </w:rPr>
              <w:lastRenderedPageBreak/>
              <w:t xml:space="preserve">автобусов </w:t>
            </w:r>
            <w:proofErr w:type="spellStart"/>
            <w:r>
              <w:rPr>
                <w:rFonts w:ascii="Times New Roman" w:hAnsi="Times New Roman"/>
                <w:sz w:val="20"/>
                <w:szCs w:val="20"/>
              </w:rPr>
              <w:t>тахографами</w:t>
            </w:r>
            <w:proofErr w:type="spellEnd"/>
          </w:p>
        </w:tc>
        <w:tc>
          <w:tcPr>
            <w:tcW w:w="1840" w:type="dxa"/>
          </w:tcPr>
          <w:p w:rsidR="0077577A" w:rsidRPr="00921FE5" w:rsidRDefault="0077577A" w:rsidP="0077577A">
            <w:pPr>
              <w:jc w:val="both"/>
              <w:rPr>
                <w:rFonts w:ascii="Times New Roman" w:hAnsi="Times New Roman"/>
                <w:sz w:val="20"/>
                <w:szCs w:val="20"/>
              </w:rPr>
            </w:pPr>
            <w:r>
              <w:rPr>
                <w:rFonts w:ascii="Times New Roman" w:hAnsi="Times New Roman"/>
                <w:sz w:val="20"/>
                <w:szCs w:val="20"/>
              </w:rPr>
              <w:lastRenderedPageBreak/>
              <w:t xml:space="preserve">МП «Развитие образования на </w:t>
            </w:r>
            <w:r>
              <w:rPr>
                <w:rFonts w:ascii="Times New Roman" w:hAnsi="Times New Roman"/>
                <w:sz w:val="20"/>
                <w:szCs w:val="20"/>
              </w:rPr>
              <w:lastRenderedPageBreak/>
              <w:t>2015-2020 годы»</w:t>
            </w:r>
          </w:p>
        </w:tc>
        <w:tc>
          <w:tcPr>
            <w:tcW w:w="2986" w:type="dxa"/>
          </w:tcPr>
          <w:p w:rsidR="0077577A" w:rsidRPr="00921FE5" w:rsidRDefault="0077577A" w:rsidP="0077577A">
            <w:pPr>
              <w:jc w:val="both"/>
              <w:rPr>
                <w:rFonts w:ascii="Times New Roman" w:hAnsi="Times New Roman"/>
                <w:sz w:val="20"/>
                <w:szCs w:val="20"/>
              </w:rPr>
            </w:pPr>
            <w:r>
              <w:rPr>
                <w:rFonts w:ascii="Times New Roman" w:hAnsi="Times New Roman"/>
                <w:sz w:val="20"/>
                <w:szCs w:val="20"/>
              </w:rPr>
              <w:lastRenderedPageBreak/>
              <w:t xml:space="preserve">Установка </w:t>
            </w:r>
            <w:proofErr w:type="spellStart"/>
            <w:r>
              <w:rPr>
                <w:rFonts w:ascii="Times New Roman" w:hAnsi="Times New Roman"/>
                <w:sz w:val="20"/>
                <w:szCs w:val="20"/>
              </w:rPr>
              <w:t>тахографов</w:t>
            </w:r>
            <w:proofErr w:type="spellEnd"/>
          </w:p>
        </w:tc>
        <w:tc>
          <w:tcPr>
            <w:tcW w:w="1701" w:type="dxa"/>
          </w:tcPr>
          <w:p w:rsidR="0077577A" w:rsidRPr="00921FE5" w:rsidRDefault="0077577A" w:rsidP="0077577A">
            <w:pPr>
              <w:jc w:val="both"/>
              <w:rPr>
                <w:rFonts w:ascii="Times New Roman" w:hAnsi="Times New Roman"/>
                <w:sz w:val="20"/>
                <w:szCs w:val="20"/>
              </w:rPr>
            </w:pPr>
            <w:r>
              <w:rPr>
                <w:rFonts w:ascii="Times New Roman" w:hAnsi="Times New Roman"/>
                <w:sz w:val="20"/>
                <w:szCs w:val="20"/>
              </w:rPr>
              <w:t xml:space="preserve">Администрация МО </w:t>
            </w:r>
            <w:r>
              <w:rPr>
                <w:rFonts w:ascii="Times New Roman" w:hAnsi="Times New Roman"/>
                <w:sz w:val="20"/>
                <w:szCs w:val="20"/>
              </w:rPr>
              <w:lastRenderedPageBreak/>
              <w:t>«Кизнерский район», Управление образования</w:t>
            </w:r>
          </w:p>
        </w:tc>
        <w:tc>
          <w:tcPr>
            <w:tcW w:w="1159" w:type="dxa"/>
          </w:tcPr>
          <w:p w:rsidR="0077577A" w:rsidRPr="00921FE5" w:rsidRDefault="0077577A" w:rsidP="0077577A">
            <w:pPr>
              <w:jc w:val="both"/>
              <w:rPr>
                <w:rFonts w:ascii="Times New Roman" w:hAnsi="Times New Roman"/>
                <w:sz w:val="20"/>
                <w:szCs w:val="20"/>
              </w:rPr>
            </w:pPr>
            <w:r>
              <w:rPr>
                <w:rFonts w:ascii="Times New Roman" w:hAnsi="Times New Roman"/>
                <w:sz w:val="20"/>
                <w:szCs w:val="20"/>
              </w:rPr>
              <w:lastRenderedPageBreak/>
              <w:t xml:space="preserve">МБОУ </w:t>
            </w:r>
            <w:proofErr w:type="spellStart"/>
            <w:r>
              <w:rPr>
                <w:rFonts w:ascii="Times New Roman" w:hAnsi="Times New Roman"/>
                <w:sz w:val="20"/>
                <w:szCs w:val="20"/>
              </w:rPr>
              <w:t>Короленко</w:t>
            </w:r>
            <w:r>
              <w:rPr>
                <w:rFonts w:ascii="Times New Roman" w:hAnsi="Times New Roman"/>
                <w:sz w:val="20"/>
                <w:szCs w:val="20"/>
              </w:rPr>
              <w:lastRenderedPageBreak/>
              <w:t>вская</w:t>
            </w:r>
            <w:proofErr w:type="spellEnd"/>
            <w:r>
              <w:rPr>
                <w:rFonts w:ascii="Times New Roman" w:hAnsi="Times New Roman"/>
                <w:sz w:val="20"/>
                <w:szCs w:val="20"/>
              </w:rPr>
              <w:t xml:space="preserve"> ООШ,  </w:t>
            </w:r>
            <w:proofErr w:type="spellStart"/>
            <w:r>
              <w:rPr>
                <w:rFonts w:ascii="Times New Roman" w:hAnsi="Times New Roman"/>
                <w:sz w:val="20"/>
                <w:szCs w:val="20"/>
              </w:rPr>
              <w:t>Старокармыждская</w:t>
            </w:r>
            <w:proofErr w:type="spellEnd"/>
            <w:r>
              <w:rPr>
                <w:rFonts w:ascii="Times New Roman" w:hAnsi="Times New Roman"/>
                <w:sz w:val="20"/>
                <w:szCs w:val="20"/>
              </w:rPr>
              <w:t xml:space="preserve"> СОШ, </w:t>
            </w:r>
            <w:proofErr w:type="spellStart"/>
            <w:r>
              <w:rPr>
                <w:rFonts w:ascii="Times New Roman" w:hAnsi="Times New Roman"/>
                <w:sz w:val="20"/>
                <w:szCs w:val="20"/>
              </w:rPr>
              <w:t>Муркозь-Омгинская</w:t>
            </w:r>
            <w:proofErr w:type="spellEnd"/>
            <w:r>
              <w:rPr>
                <w:rFonts w:ascii="Times New Roman" w:hAnsi="Times New Roman"/>
                <w:sz w:val="20"/>
                <w:szCs w:val="20"/>
              </w:rPr>
              <w:t xml:space="preserve"> ООШ</w:t>
            </w:r>
          </w:p>
        </w:tc>
      </w:tr>
      <w:tr w:rsidR="0077577A" w:rsidTr="0077577A">
        <w:tc>
          <w:tcPr>
            <w:tcW w:w="709" w:type="dxa"/>
            <w:gridSpan w:val="2"/>
          </w:tcPr>
          <w:p w:rsidR="0077577A" w:rsidRPr="00F20BF9" w:rsidRDefault="0077577A" w:rsidP="00F20BF9">
            <w:pPr>
              <w:jc w:val="both"/>
              <w:rPr>
                <w:rFonts w:ascii="Times New Roman" w:hAnsi="Times New Roman" w:cs="Times New Roman"/>
                <w:sz w:val="20"/>
                <w:szCs w:val="20"/>
              </w:rPr>
            </w:pPr>
            <w:r>
              <w:rPr>
                <w:rFonts w:ascii="Times New Roman" w:hAnsi="Times New Roman" w:cs="Times New Roman"/>
                <w:sz w:val="20"/>
                <w:szCs w:val="20"/>
              </w:rPr>
              <w:lastRenderedPageBreak/>
              <w:t>9.</w:t>
            </w:r>
          </w:p>
        </w:tc>
        <w:tc>
          <w:tcPr>
            <w:tcW w:w="1980" w:type="dxa"/>
          </w:tcPr>
          <w:p w:rsidR="0077577A" w:rsidRPr="00921FE5" w:rsidRDefault="0077577A" w:rsidP="0077577A">
            <w:pPr>
              <w:jc w:val="both"/>
              <w:rPr>
                <w:rFonts w:ascii="Times New Roman" w:hAnsi="Times New Roman"/>
                <w:sz w:val="20"/>
                <w:szCs w:val="20"/>
              </w:rPr>
            </w:pPr>
            <w:r>
              <w:rPr>
                <w:rFonts w:ascii="Times New Roman" w:hAnsi="Times New Roman"/>
                <w:sz w:val="20"/>
                <w:szCs w:val="20"/>
              </w:rPr>
              <w:t>Предоставление</w:t>
            </w:r>
            <w:r w:rsidRPr="00921FE5">
              <w:rPr>
                <w:rFonts w:ascii="Times New Roman" w:hAnsi="Times New Roman"/>
                <w:sz w:val="20"/>
                <w:szCs w:val="20"/>
              </w:rPr>
              <w:t xml:space="preserve"> дополнительного образования детей</w:t>
            </w:r>
          </w:p>
        </w:tc>
        <w:tc>
          <w:tcPr>
            <w:tcW w:w="1840"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МП «Развитие образования» на 2015-2020 годы, «Дорожная карта»</w:t>
            </w:r>
          </w:p>
        </w:tc>
        <w:tc>
          <w:tcPr>
            <w:tcW w:w="2986" w:type="dxa"/>
          </w:tcPr>
          <w:p w:rsidR="0077577A" w:rsidRPr="00921FE5" w:rsidRDefault="0077577A" w:rsidP="0077577A">
            <w:pPr>
              <w:jc w:val="both"/>
              <w:rPr>
                <w:rFonts w:ascii="Times New Roman" w:hAnsi="Times New Roman"/>
                <w:sz w:val="20"/>
                <w:szCs w:val="20"/>
              </w:rPr>
            </w:pPr>
          </w:p>
        </w:tc>
        <w:tc>
          <w:tcPr>
            <w:tcW w:w="1701"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Администрация МО «Кизнерский район», Управление образования</w:t>
            </w:r>
          </w:p>
        </w:tc>
        <w:tc>
          <w:tcPr>
            <w:tcW w:w="1159" w:type="dxa"/>
          </w:tcPr>
          <w:p w:rsidR="0077577A" w:rsidRPr="00921FE5" w:rsidRDefault="0077577A" w:rsidP="0077577A">
            <w:pPr>
              <w:jc w:val="both"/>
              <w:rPr>
                <w:rFonts w:ascii="Times New Roman" w:hAnsi="Times New Roman"/>
                <w:sz w:val="20"/>
                <w:szCs w:val="20"/>
              </w:rPr>
            </w:pPr>
          </w:p>
        </w:tc>
      </w:tr>
      <w:tr w:rsidR="0077577A" w:rsidTr="0077577A">
        <w:tc>
          <w:tcPr>
            <w:tcW w:w="709" w:type="dxa"/>
            <w:gridSpan w:val="2"/>
          </w:tcPr>
          <w:p w:rsidR="0077577A" w:rsidRPr="00F20BF9" w:rsidRDefault="0077577A" w:rsidP="00F20BF9">
            <w:pPr>
              <w:jc w:val="right"/>
              <w:rPr>
                <w:rFonts w:ascii="Times New Roman" w:hAnsi="Times New Roman" w:cs="Times New Roman"/>
                <w:sz w:val="20"/>
                <w:szCs w:val="20"/>
              </w:rPr>
            </w:pPr>
            <w:r>
              <w:rPr>
                <w:rFonts w:ascii="Times New Roman" w:hAnsi="Times New Roman" w:cs="Times New Roman"/>
                <w:sz w:val="20"/>
                <w:szCs w:val="20"/>
              </w:rPr>
              <w:t>9.1</w:t>
            </w:r>
          </w:p>
        </w:tc>
        <w:tc>
          <w:tcPr>
            <w:tcW w:w="1980" w:type="dxa"/>
          </w:tcPr>
          <w:p w:rsidR="0077577A" w:rsidRPr="00921FE5" w:rsidRDefault="0077577A" w:rsidP="0077577A">
            <w:pPr>
              <w:jc w:val="both"/>
              <w:rPr>
                <w:rFonts w:ascii="Times New Roman" w:hAnsi="Times New Roman"/>
                <w:sz w:val="20"/>
                <w:szCs w:val="20"/>
              </w:rPr>
            </w:pPr>
          </w:p>
        </w:tc>
        <w:tc>
          <w:tcPr>
            <w:tcW w:w="1840"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МП «Развитие образования» на 2015-2020 годы, «Дорожная карта»</w:t>
            </w:r>
          </w:p>
        </w:tc>
        <w:tc>
          <w:tcPr>
            <w:tcW w:w="2986"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Увеличение доли детей, занимающихся дополнительным образованием</w:t>
            </w:r>
          </w:p>
        </w:tc>
        <w:tc>
          <w:tcPr>
            <w:tcW w:w="1701"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 xml:space="preserve">Управление образования, руководители учреждений </w:t>
            </w:r>
            <w:proofErr w:type="gramStart"/>
            <w:r w:rsidRPr="00921FE5">
              <w:rPr>
                <w:rFonts w:ascii="Times New Roman" w:hAnsi="Times New Roman"/>
                <w:sz w:val="20"/>
                <w:szCs w:val="20"/>
              </w:rPr>
              <w:t>ДО</w:t>
            </w:r>
            <w:proofErr w:type="gramEnd"/>
          </w:p>
        </w:tc>
        <w:tc>
          <w:tcPr>
            <w:tcW w:w="1159"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До 49 %</w:t>
            </w:r>
          </w:p>
        </w:tc>
      </w:tr>
      <w:tr w:rsidR="0077577A" w:rsidTr="0077577A">
        <w:tc>
          <w:tcPr>
            <w:tcW w:w="709" w:type="dxa"/>
            <w:gridSpan w:val="2"/>
          </w:tcPr>
          <w:p w:rsidR="0077577A" w:rsidRPr="00F20BF9" w:rsidRDefault="0077577A" w:rsidP="00F20BF9">
            <w:pPr>
              <w:jc w:val="right"/>
              <w:rPr>
                <w:rFonts w:ascii="Times New Roman" w:hAnsi="Times New Roman" w:cs="Times New Roman"/>
                <w:sz w:val="20"/>
                <w:szCs w:val="20"/>
              </w:rPr>
            </w:pPr>
            <w:r>
              <w:rPr>
                <w:rFonts w:ascii="Times New Roman" w:hAnsi="Times New Roman" w:cs="Times New Roman"/>
                <w:sz w:val="20"/>
                <w:szCs w:val="20"/>
              </w:rPr>
              <w:t>9.2</w:t>
            </w:r>
          </w:p>
        </w:tc>
        <w:tc>
          <w:tcPr>
            <w:tcW w:w="1980" w:type="dxa"/>
          </w:tcPr>
          <w:p w:rsidR="0077577A" w:rsidRPr="00921FE5" w:rsidRDefault="0077577A" w:rsidP="0077577A">
            <w:pPr>
              <w:jc w:val="both"/>
              <w:rPr>
                <w:rFonts w:ascii="Times New Roman" w:hAnsi="Times New Roman"/>
                <w:sz w:val="20"/>
                <w:szCs w:val="20"/>
              </w:rPr>
            </w:pPr>
          </w:p>
        </w:tc>
        <w:tc>
          <w:tcPr>
            <w:tcW w:w="1840"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МП «Развитие образования» на 2015-2020 годы, «Дорожная карта»</w:t>
            </w:r>
          </w:p>
        </w:tc>
        <w:tc>
          <w:tcPr>
            <w:tcW w:w="2986"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Сотрудничество с ОУ при реализации ФГОС ООО и НОО</w:t>
            </w:r>
          </w:p>
        </w:tc>
        <w:tc>
          <w:tcPr>
            <w:tcW w:w="1701"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 xml:space="preserve">Руководители ОУ и руководители учреждений </w:t>
            </w:r>
            <w:proofErr w:type="gramStart"/>
            <w:r w:rsidRPr="00921FE5">
              <w:rPr>
                <w:rFonts w:ascii="Times New Roman" w:hAnsi="Times New Roman"/>
                <w:sz w:val="20"/>
                <w:szCs w:val="20"/>
              </w:rPr>
              <w:t>ДО</w:t>
            </w:r>
            <w:proofErr w:type="gramEnd"/>
          </w:p>
        </w:tc>
        <w:tc>
          <w:tcPr>
            <w:tcW w:w="1159" w:type="dxa"/>
          </w:tcPr>
          <w:p w:rsidR="0077577A" w:rsidRPr="00921FE5" w:rsidRDefault="0077577A" w:rsidP="0077577A">
            <w:pPr>
              <w:jc w:val="both"/>
              <w:rPr>
                <w:rFonts w:ascii="Times New Roman" w:hAnsi="Times New Roman"/>
                <w:sz w:val="20"/>
                <w:szCs w:val="20"/>
              </w:rPr>
            </w:pPr>
            <w:r>
              <w:rPr>
                <w:rFonts w:ascii="Times New Roman" w:hAnsi="Times New Roman"/>
                <w:sz w:val="20"/>
                <w:szCs w:val="20"/>
              </w:rPr>
              <w:t>Все ОУ</w:t>
            </w:r>
          </w:p>
          <w:p w:rsidR="0077577A" w:rsidRPr="00921FE5" w:rsidRDefault="0077577A" w:rsidP="0077577A">
            <w:pPr>
              <w:jc w:val="both"/>
              <w:rPr>
                <w:rFonts w:ascii="Times New Roman" w:hAnsi="Times New Roman"/>
                <w:sz w:val="20"/>
                <w:szCs w:val="20"/>
              </w:rPr>
            </w:pPr>
            <w:r>
              <w:rPr>
                <w:rFonts w:ascii="Times New Roman" w:hAnsi="Times New Roman"/>
                <w:sz w:val="20"/>
                <w:szCs w:val="20"/>
              </w:rPr>
              <w:t xml:space="preserve"> </w:t>
            </w:r>
          </w:p>
        </w:tc>
      </w:tr>
      <w:tr w:rsidR="0077577A" w:rsidTr="0077577A">
        <w:tc>
          <w:tcPr>
            <w:tcW w:w="709" w:type="dxa"/>
            <w:gridSpan w:val="2"/>
          </w:tcPr>
          <w:p w:rsidR="0077577A" w:rsidRPr="00F20BF9" w:rsidRDefault="0077577A" w:rsidP="00F20BF9">
            <w:pPr>
              <w:jc w:val="both"/>
              <w:rPr>
                <w:rFonts w:ascii="Times New Roman" w:hAnsi="Times New Roman" w:cs="Times New Roman"/>
                <w:sz w:val="20"/>
                <w:szCs w:val="20"/>
              </w:rPr>
            </w:pPr>
            <w:r>
              <w:rPr>
                <w:rFonts w:ascii="Times New Roman" w:hAnsi="Times New Roman" w:cs="Times New Roman"/>
                <w:sz w:val="20"/>
                <w:szCs w:val="20"/>
              </w:rPr>
              <w:t>10.</w:t>
            </w:r>
          </w:p>
        </w:tc>
        <w:tc>
          <w:tcPr>
            <w:tcW w:w="1980"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Укрепление материально-технической базы организаций дополнительного образования детей</w:t>
            </w:r>
          </w:p>
        </w:tc>
        <w:tc>
          <w:tcPr>
            <w:tcW w:w="1840"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МП «Развитие образования» на 2015-2020 годы, «Дорожная карта»</w:t>
            </w:r>
          </w:p>
        </w:tc>
        <w:tc>
          <w:tcPr>
            <w:tcW w:w="2986" w:type="dxa"/>
          </w:tcPr>
          <w:p w:rsidR="0077577A" w:rsidRPr="00921FE5" w:rsidRDefault="0077577A" w:rsidP="0077577A">
            <w:pPr>
              <w:jc w:val="both"/>
              <w:rPr>
                <w:rFonts w:ascii="Times New Roman" w:hAnsi="Times New Roman"/>
                <w:sz w:val="20"/>
                <w:szCs w:val="20"/>
              </w:rPr>
            </w:pPr>
          </w:p>
        </w:tc>
        <w:tc>
          <w:tcPr>
            <w:tcW w:w="1701"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 xml:space="preserve">Администрация МО «Кизнерский район», Управление образования, руководители учреждений </w:t>
            </w:r>
            <w:proofErr w:type="gramStart"/>
            <w:r w:rsidRPr="00921FE5">
              <w:rPr>
                <w:rFonts w:ascii="Times New Roman" w:hAnsi="Times New Roman"/>
                <w:sz w:val="20"/>
                <w:szCs w:val="20"/>
              </w:rPr>
              <w:t>ДО</w:t>
            </w:r>
            <w:proofErr w:type="gramEnd"/>
          </w:p>
        </w:tc>
        <w:tc>
          <w:tcPr>
            <w:tcW w:w="1159" w:type="dxa"/>
          </w:tcPr>
          <w:p w:rsidR="0077577A" w:rsidRPr="00921FE5" w:rsidRDefault="0077577A" w:rsidP="0077577A">
            <w:pPr>
              <w:jc w:val="both"/>
              <w:rPr>
                <w:rFonts w:ascii="Times New Roman" w:hAnsi="Times New Roman"/>
                <w:sz w:val="20"/>
                <w:szCs w:val="20"/>
              </w:rPr>
            </w:pPr>
          </w:p>
        </w:tc>
      </w:tr>
      <w:tr w:rsidR="0077577A" w:rsidTr="0077577A">
        <w:tc>
          <w:tcPr>
            <w:tcW w:w="709" w:type="dxa"/>
            <w:gridSpan w:val="2"/>
          </w:tcPr>
          <w:p w:rsidR="0077577A" w:rsidRPr="00F20BF9" w:rsidRDefault="0077577A" w:rsidP="00F20BF9">
            <w:pPr>
              <w:jc w:val="right"/>
              <w:rPr>
                <w:rFonts w:ascii="Times New Roman" w:hAnsi="Times New Roman" w:cs="Times New Roman"/>
                <w:sz w:val="20"/>
                <w:szCs w:val="20"/>
              </w:rPr>
            </w:pPr>
            <w:r>
              <w:rPr>
                <w:rFonts w:ascii="Times New Roman" w:hAnsi="Times New Roman" w:cs="Times New Roman"/>
                <w:sz w:val="20"/>
                <w:szCs w:val="20"/>
              </w:rPr>
              <w:t>10.1</w:t>
            </w:r>
          </w:p>
        </w:tc>
        <w:tc>
          <w:tcPr>
            <w:tcW w:w="1980" w:type="dxa"/>
          </w:tcPr>
          <w:p w:rsidR="0077577A" w:rsidRPr="00921FE5" w:rsidRDefault="0077577A" w:rsidP="0077577A">
            <w:pPr>
              <w:jc w:val="both"/>
              <w:rPr>
                <w:rFonts w:ascii="Times New Roman" w:hAnsi="Times New Roman"/>
                <w:sz w:val="20"/>
                <w:szCs w:val="20"/>
              </w:rPr>
            </w:pPr>
          </w:p>
        </w:tc>
        <w:tc>
          <w:tcPr>
            <w:tcW w:w="1840"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МП «Развитие образования» на 2015-2020 годы, «Дорожная карта»</w:t>
            </w:r>
          </w:p>
        </w:tc>
        <w:tc>
          <w:tcPr>
            <w:tcW w:w="2986"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 xml:space="preserve">Подготовка учреждений </w:t>
            </w:r>
            <w:proofErr w:type="gramStart"/>
            <w:r w:rsidRPr="00921FE5">
              <w:rPr>
                <w:rFonts w:ascii="Times New Roman" w:hAnsi="Times New Roman"/>
                <w:sz w:val="20"/>
                <w:szCs w:val="20"/>
              </w:rPr>
              <w:t>ДО</w:t>
            </w:r>
            <w:proofErr w:type="gramEnd"/>
            <w:r w:rsidRPr="00921FE5">
              <w:rPr>
                <w:rFonts w:ascii="Times New Roman" w:hAnsi="Times New Roman"/>
                <w:sz w:val="20"/>
                <w:szCs w:val="20"/>
              </w:rPr>
              <w:t xml:space="preserve"> </w:t>
            </w:r>
            <w:proofErr w:type="gramStart"/>
            <w:r w:rsidRPr="00921FE5">
              <w:rPr>
                <w:rFonts w:ascii="Times New Roman" w:hAnsi="Times New Roman"/>
                <w:sz w:val="20"/>
                <w:szCs w:val="20"/>
              </w:rPr>
              <w:t>к</w:t>
            </w:r>
            <w:proofErr w:type="gramEnd"/>
            <w:r w:rsidRPr="00921FE5">
              <w:rPr>
                <w:rFonts w:ascii="Times New Roman" w:hAnsi="Times New Roman"/>
                <w:sz w:val="20"/>
                <w:szCs w:val="20"/>
              </w:rPr>
              <w:t xml:space="preserve"> новому учебному году (косметический ремонт, приведение в соответствие с требованиями </w:t>
            </w:r>
            <w:proofErr w:type="spellStart"/>
            <w:r w:rsidRPr="00921FE5">
              <w:rPr>
                <w:rFonts w:ascii="Times New Roman" w:hAnsi="Times New Roman"/>
                <w:sz w:val="20"/>
                <w:szCs w:val="20"/>
              </w:rPr>
              <w:t>Роспотребнадзора</w:t>
            </w:r>
            <w:proofErr w:type="spellEnd"/>
            <w:r w:rsidRPr="00921FE5">
              <w:rPr>
                <w:rFonts w:ascii="Times New Roman" w:hAnsi="Times New Roman"/>
                <w:sz w:val="20"/>
                <w:szCs w:val="20"/>
              </w:rPr>
              <w:t xml:space="preserve">, </w:t>
            </w:r>
            <w:proofErr w:type="spellStart"/>
            <w:r w:rsidRPr="00921FE5">
              <w:rPr>
                <w:rFonts w:ascii="Times New Roman" w:hAnsi="Times New Roman"/>
                <w:sz w:val="20"/>
                <w:szCs w:val="20"/>
              </w:rPr>
              <w:t>Пожнадзора</w:t>
            </w:r>
            <w:proofErr w:type="spellEnd"/>
            <w:r w:rsidRPr="00921FE5">
              <w:rPr>
                <w:rFonts w:ascii="Times New Roman" w:hAnsi="Times New Roman"/>
                <w:sz w:val="20"/>
                <w:szCs w:val="20"/>
              </w:rPr>
              <w:t>)</w:t>
            </w:r>
          </w:p>
        </w:tc>
        <w:tc>
          <w:tcPr>
            <w:tcW w:w="1701"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 xml:space="preserve">Управление образования, руководители учреждений </w:t>
            </w:r>
            <w:proofErr w:type="gramStart"/>
            <w:r w:rsidRPr="00921FE5">
              <w:rPr>
                <w:rFonts w:ascii="Times New Roman" w:hAnsi="Times New Roman"/>
                <w:sz w:val="20"/>
                <w:szCs w:val="20"/>
              </w:rPr>
              <w:t>ДО</w:t>
            </w:r>
            <w:proofErr w:type="gramEnd"/>
          </w:p>
        </w:tc>
        <w:tc>
          <w:tcPr>
            <w:tcW w:w="1159"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100% учреждений</w:t>
            </w:r>
          </w:p>
        </w:tc>
      </w:tr>
      <w:tr w:rsidR="0077577A" w:rsidTr="0077577A">
        <w:tc>
          <w:tcPr>
            <w:tcW w:w="709" w:type="dxa"/>
            <w:gridSpan w:val="2"/>
          </w:tcPr>
          <w:p w:rsidR="0077577A" w:rsidRPr="00F20BF9" w:rsidRDefault="0077577A" w:rsidP="00C62E21">
            <w:pPr>
              <w:jc w:val="right"/>
              <w:rPr>
                <w:rFonts w:ascii="Times New Roman" w:hAnsi="Times New Roman" w:cs="Times New Roman"/>
                <w:sz w:val="20"/>
                <w:szCs w:val="20"/>
              </w:rPr>
            </w:pPr>
            <w:r>
              <w:rPr>
                <w:rFonts w:ascii="Times New Roman" w:hAnsi="Times New Roman" w:cs="Times New Roman"/>
                <w:sz w:val="20"/>
                <w:szCs w:val="20"/>
              </w:rPr>
              <w:t>10.2</w:t>
            </w:r>
          </w:p>
        </w:tc>
        <w:tc>
          <w:tcPr>
            <w:tcW w:w="1980" w:type="dxa"/>
          </w:tcPr>
          <w:p w:rsidR="0077577A" w:rsidRPr="00921FE5" w:rsidRDefault="0077577A" w:rsidP="0077577A">
            <w:pPr>
              <w:jc w:val="both"/>
              <w:rPr>
                <w:rFonts w:ascii="Times New Roman" w:hAnsi="Times New Roman"/>
                <w:sz w:val="20"/>
                <w:szCs w:val="20"/>
              </w:rPr>
            </w:pPr>
          </w:p>
        </w:tc>
        <w:tc>
          <w:tcPr>
            <w:tcW w:w="1840"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МП «Развитие образования» на 2015-2020 годы, «Дорожная карта»</w:t>
            </w:r>
          </w:p>
        </w:tc>
        <w:tc>
          <w:tcPr>
            <w:tcW w:w="2986"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Приобретение мебели, оборудования, инвентаря</w:t>
            </w:r>
          </w:p>
        </w:tc>
        <w:tc>
          <w:tcPr>
            <w:tcW w:w="1701"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 xml:space="preserve">Управление образования, руководители учреждений </w:t>
            </w:r>
            <w:proofErr w:type="gramStart"/>
            <w:r w:rsidRPr="00921FE5">
              <w:rPr>
                <w:rFonts w:ascii="Times New Roman" w:hAnsi="Times New Roman"/>
                <w:sz w:val="20"/>
                <w:szCs w:val="20"/>
              </w:rPr>
              <w:t>ДО</w:t>
            </w:r>
            <w:proofErr w:type="gramEnd"/>
          </w:p>
        </w:tc>
        <w:tc>
          <w:tcPr>
            <w:tcW w:w="1159"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Все учреждения</w:t>
            </w:r>
          </w:p>
        </w:tc>
      </w:tr>
      <w:tr w:rsidR="0077577A" w:rsidTr="0077577A">
        <w:tc>
          <w:tcPr>
            <w:tcW w:w="709" w:type="dxa"/>
            <w:gridSpan w:val="2"/>
          </w:tcPr>
          <w:p w:rsidR="0077577A" w:rsidRPr="00D9637B" w:rsidRDefault="0077577A" w:rsidP="00C62E21">
            <w:pPr>
              <w:jc w:val="both"/>
              <w:rPr>
                <w:rFonts w:ascii="Times New Roman" w:hAnsi="Times New Roman" w:cs="Times New Roman"/>
                <w:sz w:val="20"/>
                <w:szCs w:val="20"/>
              </w:rPr>
            </w:pPr>
            <w:r>
              <w:rPr>
                <w:rFonts w:ascii="Times New Roman" w:hAnsi="Times New Roman" w:cs="Times New Roman"/>
                <w:sz w:val="20"/>
                <w:szCs w:val="20"/>
              </w:rPr>
              <w:t>11.</w:t>
            </w:r>
          </w:p>
        </w:tc>
        <w:tc>
          <w:tcPr>
            <w:tcW w:w="1980"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Обеспечение безопасности условий обучения детей в муниципальных общеобразовательных организациях</w:t>
            </w:r>
          </w:p>
        </w:tc>
        <w:tc>
          <w:tcPr>
            <w:tcW w:w="1840"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МП «Развитие образования» на 2015-2020 годы, «Дорожная карта»</w:t>
            </w:r>
          </w:p>
        </w:tc>
        <w:tc>
          <w:tcPr>
            <w:tcW w:w="2986" w:type="dxa"/>
          </w:tcPr>
          <w:p w:rsidR="0077577A" w:rsidRPr="00921FE5" w:rsidRDefault="0077577A" w:rsidP="0077577A">
            <w:pPr>
              <w:jc w:val="both"/>
              <w:rPr>
                <w:rFonts w:ascii="Times New Roman" w:hAnsi="Times New Roman"/>
                <w:sz w:val="20"/>
                <w:szCs w:val="20"/>
              </w:rPr>
            </w:pPr>
          </w:p>
        </w:tc>
        <w:tc>
          <w:tcPr>
            <w:tcW w:w="1701"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 xml:space="preserve">Администрация МО «Кизнерский район», Управление образования, руководители учреждений </w:t>
            </w:r>
            <w:proofErr w:type="gramStart"/>
            <w:r w:rsidRPr="00921FE5">
              <w:rPr>
                <w:rFonts w:ascii="Times New Roman" w:hAnsi="Times New Roman"/>
                <w:sz w:val="20"/>
                <w:szCs w:val="20"/>
              </w:rPr>
              <w:t>ДО</w:t>
            </w:r>
            <w:proofErr w:type="gramEnd"/>
          </w:p>
        </w:tc>
        <w:tc>
          <w:tcPr>
            <w:tcW w:w="1159" w:type="dxa"/>
          </w:tcPr>
          <w:p w:rsidR="0077577A" w:rsidRPr="00921FE5" w:rsidRDefault="0077577A" w:rsidP="0077577A">
            <w:pPr>
              <w:jc w:val="both"/>
              <w:rPr>
                <w:rFonts w:ascii="Times New Roman" w:hAnsi="Times New Roman"/>
                <w:sz w:val="20"/>
                <w:szCs w:val="20"/>
              </w:rPr>
            </w:pPr>
          </w:p>
        </w:tc>
      </w:tr>
      <w:tr w:rsidR="0077577A" w:rsidTr="0077577A">
        <w:tc>
          <w:tcPr>
            <w:tcW w:w="709" w:type="dxa"/>
            <w:gridSpan w:val="2"/>
          </w:tcPr>
          <w:p w:rsidR="0077577A" w:rsidRPr="00D9637B" w:rsidRDefault="0077577A" w:rsidP="00C62E21">
            <w:pPr>
              <w:jc w:val="both"/>
              <w:rPr>
                <w:rFonts w:ascii="Times New Roman" w:hAnsi="Times New Roman" w:cs="Times New Roman"/>
                <w:sz w:val="20"/>
                <w:szCs w:val="20"/>
              </w:rPr>
            </w:pPr>
            <w:r>
              <w:rPr>
                <w:rFonts w:ascii="Times New Roman" w:hAnsi="Times New Roman" w:cs="Times New Roman"/>
                <w:sz w:val="20"/>
                <w:szCs w:val="20"/>
              </w:rPr>
              <w:t>12.</w:t>
            </w:r>
          </w:p>
        </w:tc>
        <w:tc>
          <w:tcPr>
            <w:tcW w:w="1980"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Организация работы по привлечению молодых кадров</w:t>
            </w:r>
          </w:p>
        </w:tc>
        <w:tc>
          <w:tcPr>
            <w:tcW w:w="1840"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МП «Развитие образования» на 2015-2020 годы, «Дорожная карта»</w:t>
            </w:r>
          </w:p>
        </w:tc>
        <w:tc>
          <w:tcPr>
            <w:tcW w:w="2986"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Увеличение удельного веса педагогов в возрасте до 30 лет</w:t>
            </w:r>
          </w:p>
        </w:tc>
        <w:tc>
          <w:tcPr>
            <w:tcW w:w="1701"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Управление образования, руководители ОУ</w:t>
            </w:r>
          </w:p>
        </w:tc>
        <w:tc>
          <w:tcPr>
            <w:tcW w:w="1159" w:type="dxa"/>
          </w:tcPr>
          <w:p w:rsidR="0077577A" w:rsidRPr="00921FE5" w:rsidRDefault="0077577A" w:rsidP="0077577A">
            <w:pPr>
              <w:jc w:val="both"/>
              <w:rPr>
                <w:rFonts w:ascii="Times New Roman" w:hAnsi="Times New Roman"/>
                <w:sz w:val="20"/>
                <w:szCs w:val="20"/>
              </w:rPr>
            </w:pPr>
            <w:r>
              <w:rPr>
                <w:rFonts w:ascii="Times New Roman" w:hAnsi="Times New Roman"/>
                <w:sz w:val="20"/>
                <w:szCs w:val="20"/>
              </w:rPr>
              <w:t xml:space="preserve">До </w:t>
            </w:r>
            <w:r w:rsidRPr="00921FE5">
              <w:rPr>
                <w:rFonts w:ascii="Times New Roman" w:hAnsi="Times New Roman"/>
                <w:sz w:val="20"/>
                <w:szCs w:val="20"/>
              </w:rPr>
              <w:t>19,8</w:t>
            </w:r>
            <w:r>
              <w:rPr>
                <w:rFonts w:ascii="Times New Roman" w:hAnsi="Times New Roman"/>
                <w:sz w:val="20"/>
                <w:szCs w:val="20"/>
              </w:rPr>
              <w:t>%</w:t>
            </w:r>
          </w:p>
          <w:p w:rsidR="0077577A" w:rsidRPr="00921FE5" w:rsidRDefault="0077577A" w:rsidP="0077577A">
            <w:pPr>
              <w:jc w:val="both"/>
              <w:rPr>
                <w:rFonts w:ascii="Times New Roman" w:hAnsi="Times New Roman"/>
                <w:sz w:val="20"/>
                <w:szCs w:val="20"/>
              </w:rPr>
            </w:pPr>
          </w:p>
        </w:tc>
      </w:tr>
      <w:tr w:rsidR="0077577A" w:rsidTr="0077577A">
        <w:tc>
          <w:tcPr>
            <w:tcW w:w="709" w:type="dxa"/>
            <w:gridSpan w:val="2"/>
          </w:tcPr>
          <w:p w:rsidR="0077577A" w:rsidRPr="00D9637B" w:rsidRDefault="0077577A" w:rsidP="00184097">
            <w:pPr>
              <w:jc w:val="both"/>
              <w:rPr>
                <w:rFonts w:ascii="Times New Roman" w:hAnsi="Times New Roman" w:cs="Times New Roman"/>
                <w:sz w:val="20"/>
                <w:szCs w:val="20"/>
              </w:rPr>
            </w:pPr>
            <w:r>
              <w:rPr>
                <w:rFonts w:ascii="Times New Roman" w:hAnsi="Times New Roman" w:cs="Times New Roman"/>
                <w:sz w:val="20"/>
                <w:szCs w:val="20"/>
              </w:rPr>
              <w:t>13.</w:t>
            </w:r>
          </w:p>
        </w:tc>
        <w:tc>
          <w:tcPr>
            <w:tcW w:w="1980"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Оплата труда руководителей и педагогических работников в соответствии с показателями  эффективности деятельности</w:t>
            </w:r>
          </w:p>
        </w:tc>
        <w:tc>
          <w:tcPr>
            <w:tcW w:w="1840"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МП «Развитие образования» на 2015-2020 годы, «Дорожная карта»</w:t>
            </w:r>
          </w:p>
        </w:tc>
        <w:tc>
          <w:tcPr>
            <w:tcW w:w="2986"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Положение об эффективности деятельности ОУ</w:t>
            </w:r>
          </w:p>
        </w:tc>
        <w:tc>
          <w:tcPr>
            <w:tcW w:w="1701"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Управление образования, руководители ОУ</w:t>
            </w:r>
          </w:p>
        </w:tc>
        <w:tc>
          <w:tcPr>
            <w:tcW w:w="1159"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100 %</w:t>
            </w:r>
          </w:p>
        </w:tc>
      </w:tr>
      <w:tr w:rsidR="0077577A" w:rsidTr="0077577A">
        <w:tc>
          <w:tcPr>
            <w:tcW w:w="709" w:type="dxa"/>
            <w:gridSpan w:val="2"/>
          </w:tcPr>
          <w:p w:rsidR="0077577A" w:rsidRPr="00D9637B" w:rsidRDefault="0077577A" w:rsidP="00184097">
            <w:pPr>
              <w:jc w:val="both"/>
              <w:rPr>
                <w:rFonts w:ascii="Times New Roman" w:hAnsi="Times New Roman" w:cs="Times New Roman"/>
                <w:sz w:val="20"/>
                <w:szCs w:val="20"/>
              </w:rPr>
            </w:pPr>
            <w:r>
              <w:rPr>
                <w:rFonts w:ascii="Times New Roman" w:hAnsi="Times New Roman" w:cs="Times New Roman"/>
                <w:sz w:val="20"/>
                <w:szCs w:val="20"/>
              </w:rPr>
              <w:t>14.</w:t>
            </w:r>
          </w:p>
        </w:tc>
        <w:tc>
          <w:tcPr>
            <w:tcW w:w="1980"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Повышение заработной платы педагогических работников ОУ</w:t>
            </w:r>
          </w:p>
        </w:tc>
        <w:tc>
          <w:tcPr>
            <w:tcW w:w="1840"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МП «Развитие образования» на 2015-2020 годы, «Дорожная карта</w:t>
            </w:r>
          </w:p>
        </w:tc>
        <w:tc>
          <w:tcPr>
            <w:tcW w:w="2986"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 xml:space="preserve">Доведение уровня заработной платы </w:t>
            </w:r>
            <w:proofErr w:type="gramStart"/>
            <w:r w:rsidRPr="00921FE5">
              <w:rPr>
                <w:rFonts w:ascii="Times New Roman" w:hAnsi="Times New Roman"/>
                <w:sz w:val="20"/>
                <w:szCs w:val="20"/>
              </w:rPr>
              <w:t>до</w:t>
            </w:r>
            <w:proofErr w:type="gramEnd"/>
            <w:r w:rsidRPr="00921FE5">
              <w:rPr>
                <w:rFonts w:ascii="Times New Roman" w:hAnsi="Times New Roman"/>
                <w:sz w:val="20"/>
                <w:szCs w:val="20"/>
              </w:rPr>
              <w:t xml:space="preserve"> средней по экономике в УР</w:t>
            </w:r>
          </w:p>
        </w:tc>
        <w:tc>
          <w:tcPr>
            <w:tcW w:w="1701" w:type="dxa"/>
          </w:tcPr>
          <w:p w:rsidR="0077577A" w:rsidRPr="00921FE5" w:rsidRDefault="0077577A" w:rsidP="0077577A">
            <w:pPr>
              <w:jc w:val="both"/>
              <w:rPr>
                <w:rFonts w:ascii="Times New Roman" w:hAnsi="Times New Roman"/>
                <w:sz w:val="20"/>
                <w:szCs w:val="20"/>
              </w:rPr>
            </w:pPr>
            <w:r w:rsidRPr="00921FE5">
              <w:rPr>
                <w:rFonts w:ascii="Times New Roman" w:hAnsi="Times New Roman"/>
                <w:sz w:val="20"/>
                <w:szCs w:val="20"/>
              </w:rPr>
              <w:t>Управление образования, руководители ОУ</w:t>
            </w:r>
          </w:p>
        </w:tc>
        <w:tc>
          <w:tcPr>
            <w:tcW w:w="1159" w:type="dxa"/>
          </w:tcPr>
          <w:p w:rsidR="0077577A" w:rsidRPr="0077577A" w:rsidRDefault="0077577A" w:rsidP="0077577A">
            <w:pPr>
              <w:jc w:val="both"/>
              <w:rPr>
                <w:rFonts w:ascii="Times New Roman" w:hAnsi="Times New Roman"/>
                <w:sz w:val="20"/>
                <w:szCs w:val="20"/>
              </w:rPr>
            </w:pPr>
            <w:r w:rsidRPr="0077577A">
              <w:rPr>
                <w:rFonts w:ascii="Times New Roman" w:hAnsi="Times New Roman"/>
                <w:sz w:val="20"/>
                <w:szCs w:val="20"/>
              </w:rPr>
              <w:t>ДОУ -100%</w:t>
            </w:r>
          </w:p>
          <w:p w:rsidR="0077577A" w:rsidRPr="0077577A" w:rsidRDefault="0077577A" w:rsidP="0077577A">
            <w:pPr>
              <w:jc w:val="both"/>
              <w:rPr>
                <w:rFonts w:ascii="Times New Roman" w:hAnsi="Times New Roman"/>
                <w:sz w:val="20"/>
                <w:szCs w:val="20"/>
              </w:rPr>
            </w:pPr>
            <w:r w:rsidRPr="0077577A">
              <w:rPr>
                <w:rFonts w:ascii="Times New Roman" w:hAnsi="Times New Roman"/>
                <w:sz w:val="20"/>
                <w:szCs w:val="20"/>
              </w:rPr>
              <w:t>ОУ-100%</w:t>
            </w:r>
          </w:p>
          <w:p w:rsidR="0077577A" w:rsidRPr="0077577A" w:rsidRDefault="0077577A" w:rsidP="0077577A">
            <w:pPr>
              <w:jc w:val="both"/>
              <w:rPr>
                <w:rFonts w:ascii="Times New Roman" w:hAnsi="Times New Roman"/>
                <w:sz w:val="20"/>
                <w:szCs w:val="20"/>
              </w:rPr>
            </w:pPr>
            <w:r w:rsidRPr="0077577A">
              <w:rPr>
                <w:rFonts w:ascii="Times New Roman" w:hAnsi="Times New Roman"/>
                <w:sz w:val="20"/>
                <w:szCs w:val="20"/>
              </w:rPr>
              <w:t>ДО-93%</w:t>
            </w:r>
          </w:p>
        </w:tc>
      </w:tr>
      <w:tr w:rsidR="0077577A" w:rsidTr="0077577A">
        <w:tc>
          <w:tcPr>
            <w:tcW w:w="709" w:type="dxa"/>
            <w:gridSpan w:val="2"/>
          </w:tcPr>
          <w:p w:rsidR="0077577A" w:rsidRDefault="0077577A" w:rsidP="00184097">
            <w:pPr>
              <w:jc w:val="both"/>
              <w:rPr>
                <w:rFonts w:ascii="Times New Roman" w:hAnsi="Times New Roman" w:cs="Times New Roman"/>
                <w:sz w:val="20"/>
                <w:szCs w:val="20"/>
              </w:rPr>
            </w:pPr>
            <w:r>
              <w:rPr>
                <w:rFonts w:ascii="Times New Roman" w:hAnsi="Times New Roman" w:cs="Times New Roman"/>
                <w:sz w:val="20"/>
                <w:szCs w:val="20"/>
              </w:rPr>
              <w:t>15.</w:t>
            </w:r>
          </w:p>
        </w:tc>
        <w:tc>
          <w:tcPr>
            <w:tcW w:w="1980" w:type="dxa"/>
          </w:tcPr>
          <w:p w:rsidR="0077577A" w:rsidRPr="0077577A" w:rsidRDefault="0077577A" w:rsidP="0077577A">
            <w:pPr>
              <w:jc w:val="both"/>
              <w:rPr>
                <w:rFonts w:ascii="Times New Roman" w:hAnsi="Times New Roman"/>
                <w:sz w:val="20"/>
                <w:szCs w:val="20"/>
              </w:rPr>
            </w:pPr>
            <w:r w:rsidRPr="0077577A">
              <w:rPr>
                <w:rFonts w:ascii="Times New Roman" w:hAnsi="Times New Roman"/>
                <w:sz w:val="20"/>
                <w:szCs w:val="20"/>
              </w:rPr>
              <w:t xml:space="preserve">Повышение уровня образования </w:t>
            </w:r>
            <w:r w:rsidRPr="0077577A">
              <w:rPr>
                <w:rFonts w:ascii="Times New Roman" w:hAnsi="Times New Roman"/>
                <w:sz w:val="20"/>
                <w:szCs w:val="20"/>
              </w:rPr>
              <w:lastRenderedPageBreak/>
              <w:t>педагогических работников</w:t>
            </w:r>
          </w:p>
        </w:tc>
        <w:tc>
          <w:tcPr>
            <w:tcW w:w="1840" w:type="dxa"/>
          </w:tcPr>
          <w:p w:rsidR="0077577A" w:rsidRPr="0077577A" w:rsidRDefault="0077577A" w:rsidP="0077577A">
            <w:pPr>
              <w:jc w:val="both"/>
              <w:rPr>
                <w:rFonts w:ascii="Times New Roman" w:hAnsi="Times New Roman"/>
                <w:sz w:val="20"/>
                <w:szCs w:val="20"/>
              </w:rPr>
            </w:pPr>
            <w:r w:rsidRPr="0077577A">
              <w:rPr>
                <w:rFonts w:ascii="Times New Roman" w:hAnsi="Times New Roman"/>
                <w:sz w:val="20"/>
                <w:szCs w:val="20"/>
              </w:rPr>
              <w:lastRenderedPageBreak/>
              <w:t xml:space="preserve">МП «Развитие образования» на </w:t>
            </w:r>
            <w:r w:rsidRPr="0077577A">
              <w:rPr>
                <w:rFonts w:ascii="Times New Roman" w:hAnsi="Times New Roman"/>
                <w:sz w:val="20"/>
                <w:szCs w:val="20"/>
              </w:rPr>
              <w:lastRenderedPageBreak/>
              <w:t>2015-2020 годы, «Дорожная карта»</w:t>
            </w:r>
          </w:p>
        </w:tc>
        <w:tc>
          <w:tcPr>
            <w:tcW w:w="2986" w:type="dxa"/>
          </w:tcPr>
          <w:p w:rsidR="0077577A" w:rsidRPr="0077577A" w:rsidRDefault="0077577A" w:rsidP="0077577A">
            <w:pPr>
              <w:jc w:val="both"/>
              <w:rPr>
                <w:rFonts w:ascii="Times New Roman" w:hAnsi="Times New Roman"/>
                <w:sz w:val="20"/>
                <w:szCs w:val="20"/>
              </w:rPr>
            </w:pPr>
            <w:r w:rsidRPr="0077577A">
              <w:rPr>
                <w:rFonts w:ascii="Times New Roman" w:hAnsi="Times New Roman"/>
                <w:sz w:val="20"/>
                <w:szCs w:val="20"/>
              </w:rPr>
              <w:lastRenderedPageBreak/>
              <w:t xml:space="preserve">Удельный вес педагогических работников с высшим </w:t>
            </w:r>
            <w:r w:rsidRPr="0077577A">
              <w:rPr>
                <w:rFonts w:ascii="Times New Roman" w:hAnsi="Times New Roman"/>
                <w:sz w:val="20"/>
                <w:szCs w:val="20"/>
              </w:rPr>
              <w:lastRenderedPageBreak/>
              <w:t>образованием</w:t>
            </w:r>
          </w:p>
        </w:tc>
        <w:tc>
          <w:tcPr>
            <w:tcW w:w="1701" w:type="dxa"/>
          </w:tcPr>
          <w:p w:rsidR="0077577A" w:rsidRPr="0077577A" w:rsidRDefault="0077577A" w:rsidP="0077577A">
            <w:pPr>
              <w:jc w:val="both"/>
              <w:rPr>
                <w:rFonts w:ascii="Times New Roman" w:hAnsi="Times New Roman"/>
                <w:sz w:val="20"/>
                <w:szCs w:val="20"/>
              </w:rPr>
            </w:pPr>
            <w:r w:rsidRPr="0077577A">
              <w:rPr>
                <w:rFonts w:ascii="Times New Roman" w:hAnsi="Times New Roman"/>
                <w:sz w:val="20"/>
                <w:szCs w:val="20"/>
              </w:rPr>
              <w:lastRenderedPageBreak/>
              <w:t xml:space="preserve">Управление образования, </w:t>
            </w:r>
            <w:r w:rsidRPr="0077577A">
              <w:rPr>
                <w:rFonts w:ascii="Times New Roman" w:hAnsi="Times New Roman"/>
                <w:sz w:val="20"/>
                <w:szCs w:val="20"/>
              </w:rPr>
              <w:lastRenderedPageBreak/>
              <w:t>руководители ОУ</w:t>
            </w:r>
          </w:p>
        </w:tc>
        <w:tc>
          <w:tcPr>
            <w:tcW w:w="1159" w:type="dxa"/>
          </w:tcPr>
          <w:p w:rsidR="0077577A" w:rsidRPr="0077577A" w:rsidRDefault="0077577A" w:rsidP="0077577A">
            <w:pPr>
              <w:jc w:val="both"/>
              <w:rPr>
                <w:rFonts w:ascii="Times New Roman" w:hAnsi="Times New Roman"/>
                <w:sz w:val="20"/>
                <w:szCs w:val="20"/>
              </w:rPr>
            </w:pPr>
            <w:r w:rsidRPr="0077577A">
              <w:rPr>
                <w:rFonts w:ascii="Times New Roman" w:hAnsi="Times New Roman"/>
                <w:sz w:val="20"/>
                <w:szCs w:val="20"/>
              </w:rPr>
              <w:lastRenderedPageBreak/>
              <w:t>ДОУ –38%</w:t>
            </w:r>
          </w:p>
          <w:p w:rsidR="0077577A" w:rsidRPr="0077577A" w:rsidRDefault="0077577A" w:rsidP="0077577A">
            <w:pPr>
              <w:jc w:val="both"/>
              <w:rPr>
                <w:rFonts w:ascii="Times New Roman" w:hAnsi="Times New Roman"/>
                <w:sz w:val="20"/>
                <w:szCs w:val="20"/>
              </w:rPr>
            </w:pPr>
            <w:r w:rsidRPr="0077577A">
              <w:rPr>
                <w:rFonts w:ascii="Times New Roman" w:hAnsi="Times New Roman"/>
                <w:sz w:val="20"/>
                <w:szCs w:val="20"/>
              </w:rPr>
              <w:t>ОУ -81 %</w:t>
            </w:r>
          </w:p>
          <w:p w:rsidR="0077577A" w:rsidRPr="0077577A" w:rsidRDefault="0077577A" w:rsidP="0077577A">
            <w:pPr>
              <w:jc w:val="both"/>
              <w:rPr>
                <w:rFonts w:ascii="Times New Roman" w:hAnsi="Times New Roman"/>
                <w:sz w:val="20"/>
                <w:szCs w:val="20"/>
              </w:rPr>
            </w:pPr>
            <w:r w:rsidRPr="0077577A">
              <w:rPr>
                <w:rFonts w:ascii="Times New Roman" w:hAnsi="Times New Roman"/>
                <w:sz w:val="20"/>
                <w:szCs w:val="20"/>
              </w:rPr>
              <w:lastRenderedPageBreak/>
              <w:t>ДО –68%</w:t>
            </w:r>
          </w:p>
        </w:tc>
      </w:tr>
      <w:tr w:rsidR="0077577A" w:rsidTr="0077577A">
        <w:tc>
          <w:tcPr>
            <w:tcW w:w="709" w:type="dxa"/>
            <w:gridSpan w:val="2"/>
          </w:tcPr>
          <w:p w:rsidR="0077577A" w:rsidRDefault="0077577A" w:rsidP="00184097">
            <w:pPr>
              <w:jc w:val="both"/>
              <w:rPr>
                <w:rFonts w:ascii="Times New Roman" w:hAnsi="Times New Roman" w:cs="Times New Roman"/>
                <w:sz w:val="20"/>
                <w:szCs w:val="20"/>
              </w:rPr>
            </w:pPr>
            <w:r>
              <w:rPr>
                <w:rFonts w:ascii="Times New Roman" w:hAnsi="Times New Roman" w:cs="Times New Roman"/>
                <w:sz w:val="20"/>
                <w:szCs w:val="20"/>
              </w:rPr>
              <w:lastRenderedPageBreak/>
              <w:t>15.1.</w:t>
            </w:r>
          </w:p>
        </w:tc>
        <w:tc>
          <w:tcPr>
            <w:tcW w:w="1980" w:type="dxa"/>
          </w:tcPr>
          <w:p w:rsidR="0077577A" w:rsidRPr="0077577A" w:rsidRDefault="0077577A" w:rsidP="0077577A">
            <w:pPr>
              <w:jc w:val="both"/>
              <w:rPr>
                <w:rFonts w:ascii="Times New Roman" w:hAnsi="Times New Roman"/>
                <w:sz w:val="20"/>
                <w:szCs w:val="20"/>
              </w:rPr>
            </w:pPr>
          </w:p>
        </w:tc>
        <w:tc>
          <w:tcPr>
            <w:tcW w:w="1840" w:type="dxa"/>
          </w:tcPr>
          <w:p w:rsidR="0077577A" w:rsidRPr="0077577A" w:rsidRDefault="0077577A" w:rsidP="0077577A">
            <w:pPr>
              <w:jc w:val="both"/>
              <w:rPr>
                <w:rFonts w:ascii="Times New Roman" w:hAnsi="Times New Roman"/>
                <w:sz w:val="20"/>
                <w:szCs w:val="20"/>
              </w:rPr>
            </w:pPr>
            <w:r w:rsidRPr="0077577A">
              <w:rPr>
                <w:rFonts w:ascii="Times New Roman" w:hAnsi="Times New Roman"/>
                <w:sz w:val="20"/>
                <w:szCs w:val="20"/>
              </w:rPr>
              <w:t>МП «Развитие образования» на 2015-2020 годы, «Дорожная карта»</w:t>
            </w:r>
          </w:p>
        </w:tc>
        <w:tc>
          <w:tcPr>
            <w:tcW w:w="2986" w:type="dxa"/>
          </w:tcPr>
          <w:p w:rsidR="0077577A" w:rsidRPr="0077577A" w:rsidRDefault="0077577A" w:rsidP="0077577A">
            <w:pPr>
              <w:jc w:val="both"/>
              <w:rPr>
                <w:rFonts w:ascii="Times New Roman" w:hAnsi="Times New Roman"/>
                <w:sz w:val="20"/>
                <w:szCs w:val="20"/>
              </w:rPr>
            </w:pPr>
            <w:r w:rsidRPr="0077577A">
              <w:rPr>
                <w:rFonts w:ascii="Times New Roman" w:hAnsi="Times New Roman"/>
                <w:sz w:val="20"/>
                <w:szCs w:val="20"/>
              </w:rPr>
              <w:t>Увеличение удельного веса педагогических работников, прошедших курсы повышения квалификации в течение 3 лет</w:t>
            </w:r>
          </w:p>
        </w:tc>
        <w:tc>
          <w:tcPr>
            <w:tcW w:w="1701" w:type="dxa"/>
          </w:tcPr>
          <w:p w:rsidR="0077577A" w:rsidRPr="0077577A" w:rsidRDefault="0077577A" w:rsidP="0077577A">
            <w:pPr>
              <w:jc w:val="both"/>
              <w:rPr>
                <w:rFonts w:ascii="Times New Roman" w:hAnsi="Times New Roman"/>
                <w:sz w:val="20"/>
                <w:szCs w:val="20"/>
              </w:rPr>
            </w:pPr>
            <w:r w:rsidRPr="0077577A">
              <w:rPr>
                <w:rFonts w:ascii="Times New Roman" w:hAnsi="Times New Roman"/>
                <w:sz w:val="20"/>
                <w:szCs w:val="20"/>
              </w:rPr>
              <w:t>Управление образования, руководители ОУ</w:t>
            </w:r>
          </w:p>
        </w:tc>
        <w:tc>
          <w:tcPr>
            <w:tcW w:w="1159" w:type="dxa"/>
          </w:tcPr>
          <w:p w:rsidR="0077577A" w:rsidRPr="0077577A" w:rsidRDefault="0077577A" w:rsidP="0077577A">
            <w:pPr>
              <w:jc w:val="both"/>
              <w:rPr>
                <w:rFonts w:ascii="Times New Roman" w:hAnsi="Times New Roman"/>
                <w:sz w:val="20"/>
                <w:szCs w:val="20"/>
              </w:rPr>
            </w:pPr>
            <w:r w:rsidRPr="0077577A">
              <w:rPr>
                <w:rFonts w:ascii="Times New Roman" w:hAnsi="Times New Roman"/>
                <w:sz w:val="20"/>
                <w:szCs w:val="20"/>
              </w:rPr>
              <w:t>100%</w:t>
            </w:r>
          </w:p>
        </w:tc>
      </w:tr>
      <w:tr w:rsidR="0077577A" w:rsidTr="0077577A">
        <w:tc>
          <w:tcPr>
            <w:tcW w:w="709" w:type="dxa"/>
            <w:gridSpan w:val="2"/>
          </w:tcPr>
          <w:p w:rsidR="0077577A" w:rsidRDefault="0077577A" w:rsidP="00184097">
            <w:pPr>
              <w:jc w:val="both"/>
              <w:rPr>
                <w:rFonts w:ascii="Times New Roman" w:hAnsi="Times New Roman" w:cs="Times New Roman"/>
                <w:sz w:val="20"/>
                <w:szCs w:val="20"/>
              </w:rPr>
            </w:pPr>
            <w:r>
              <w:rPr>
                <w:rFonts w:ascii="Times New Roman" w:hAnsi="Times New Roman" w:cs="Times New Roman"/>
                <w:sz w:val="20"/>
                <w:szCs w:val="20"/>
              </w:rPr>
              <w:t>15.2.</w:t>
            </w:r>
          </w:p>
        </w:tc>
        <w:tc>
          <w:tcPr>
            <w:tcW w:w="1980" w:type="dxa"/>
          </w:tcPr>
          <w:p w:rsidR="0077577A" w:rsidRPr="0077577A" w:rsidRDefault="0077577A" w:rsidP="0077577A">
            <w:pPr>
              <w:jc w:val="both"/>
              <w:rPr>
                <w:rFonts w:ascii="Times New Roman" w:hAnsi="Times New Roman"/>
                <w:sz w:val="20"/>
                <w:szCs w:val="20"/>
              </w:rPr>
            </w:pPr>
          </w:p>
        </w:tc>
        <w:tc>
          <w:tcPr>
            <w:tcW w:w="1840" w:type="dxa"/>
          </w:tcPr>
          <w:p w:rsidR="0077577A" w:rsidRPr="0077577A" w:rsidRDefault="0077577A" w:rsidP="0077577A">
            <w:pPr>
              <w:jc w:val="both"/>
              <w:rPr>
                <w:rFonts w:ascii="Times New Roman" w:hAnsi="Times New Roman"/>
                <w:sz w:val="20"/>
                <w:szCs w:val="20"/>
              </w:rPr>
            </w:pPr>
            <w:r w:rsidRPr="0077577A">
              <w:rPr>
                <w:rFonts w:ascii="Times New Roman" w:hAnsi="Times New Roman"/>
                <w:sz w:val="20"/>
                <w:szCs w:val="20"/>
              </w:rPr>
              <w:t>МП «Развитие образования» на 2015-2020 годы, «Дорожная карта»</w:t>
            </w:r>
          </w:p>
        </w:tc>
        <w:tc>
          <w:tcPr>
            <w:tcW w:w="2986" w:type="dxa"/>
          </w:tcPr>
          <w:p w:rsidR="0077577A" w:rsidRPr="0077577A" w:rsidRDefault="0077577A" w:rsidP="0077577A">
            <w:pPr>
              <w:jc w:val="both"/>
              <w:rPr>
                <w:rFonts w:ascii="Times New Roman" w:hAnsi="Times New Roman"/>
                <w:sz w:val="20"/>
                <w:szCs w:val="20"/>
              </w:rPr>
            </w:pPr>
            <w:r w:rsidRPr="0077577A">
              <w:rPr>
                <w:rFonts w:ascii="Times New Roman" w:hAnsi="Times New Roman"/>
                <w:sz w:val="20"/>
                <w:szCs w:val="20"/>
              </w:rPr>
              <w:t>Удельный вес педагогических работников с первой и высшей категорией</w:t>
            </w:r>
          </w:p>
        </w:tc>
        <w:tc>
          <w:tcPr>
            <w:tcW w:w="1701" w:type="dxa"/>
          </w:tcPr>
          <w:p w:rsidR="0077577A" w:rsidRPr="0077577A" w:rsidRDefault="0077577A" w:rsidP="0077577A">
            <w:pPr>
              <w:jc w:val="both"/>
              <w:rPr>
                <w:rFonts w:ascii="Times New Roman" w:hAnsi="Times New Roman"/>
                <w:sz w:val="20"/>
                <w:szCs w:val="20"/>
              </w:rPr>
            </w:pPr>
            <w:r w:rsidRPr="0077577A">
              <w:rPr>
                <w:rFonts w:ascii="Times New Roman" w:hAnsi="Times New Roman"/>
                <w:sz w:val="20"/>
                <w:szCs w:val="20"/>
              </w:rPr>
              <w:t>Управление образования, руководители ОУ</w:t>
            </w:r>
          </w:p>
        </w:tc>
        <w:tc>
          <w:tcPr>
            <w:tcW w:w="1159" w:type="dxa"/>
          </w:tcPr>
          <w:p w:rsidR="0077577A" w:rsidRPr="0077577A" w:rsidRDefault="0077577A" w:rsidP="0077577A">
            <w:pPr>
              <w:jc w:val="both"/>
              <w:rPr>
                <w:rFonts w:ascii="Times New Roman" w:hAnsi="Times New Roman"/>
                <w:sz w:val="20"/>
                <w:szCs w:val="20"/>
              </w:rPr>
            </w:pPr>
            <w:r w:rsidRPr="0077577A">
              <w:rPr>
                <w:rFonts w:ascii="Times New Roman" w:hAnsi="Times New Roman"/>
                <w:sz w:val="20"/>
                <w:szCs w:val="20"/>
              </w:rPr>
              <w:t>ДОУ – 45%</w:t>
            </w:r>
          </w:p>
          <w:p w:rsidR="0077577A" w:rsidRPr="0077577A" w:rsidRDefault="0077577A" w:rsidP="0077577A">
            <w:pPr>
              <w:jc w:val="both"/>
              <w:rPr>
                <w:rFonts w:ascii="Times New Roman" w:hAnsi="Times New Roman"/>
                <w:sz w:val="20"/>
                <w:szCs w:val="20"/>
              </w:rPr>
            </w:pPr>
            <w:r w:rsidRPr="0077577A">
              <w:rPr>
                <w:rFonts w:ascii="Times New Roman" w:hAnsi="Times New Roman"/>
                <w:sz w:val="20"/>
                <w:szCs w:val="20"/>
              </w:rPr>
              <w:t>ОУ -50 %</w:t>
            </w:r>
          </w:p>
          <w:p w:rsidR="0077577A" w:rsidRPr="0077577A" w:rsidRDefault="0077577A" w:rsidP="0077577A">
            <w:pPr>
              <w:jc w:val="both"/>
              <w:rPr>
                <w:rFonts w:ascii="Times New Roman" w:hAnsi="Times New Roman"/>
                <w:sz w:val="20"/>
                <w:szCs w:val="20"/>
              </w:rPr>
            </w:pPr>
            <w:r w:rsidRPr="0077577A">
              <w:rPr>
                <w:rFonts w:ascii="Times New Roman" w:hAnsi="Times New Roman"/>
                <w:sz w:val="20"/>
                <w:szCs w:val="20"/>
              </w:rPr>
              <w:t>ДО –50%</w:t>
            </w:r>
          </w:p>
        </w:tc>
      </w:tr>
      <w:tr w:rsidR="00BD103D" w:rsidTr="001106FF">
        <w:tc>
          <w:tcPr>
            <w:tcW w:w="10375" w:type="dxa"/>
            <w:gridSpan w:val="7"/>
          </w:tcPr>
          <w:p w:rsidR="00BD103D" w:rsidRPr="007776D5" w:rsidRDefault="00BD103D" w:rsidP="00D9637B">
            <w:pPr>
              <w:jc w:val="center"/>
              <w:rPr>
                <w:rFonts w:ascii="Times New Roman" w:hAnsi="Times New Roman" w:cs="Times New Roman"/>
                <w:b/>
                <w:sz w:val="20"/>
                <w:szCs w:val="20"/>
              </w:rPr>
            </w:pPr>
            <w:r w:rsidRPr="007776D5">
              <w:rPr>
                <w:rFonts w:ascii="Times New Roman" w:hAnsi="Times New Roman" w:cs="Times New Roman"/>
                <w:b/>
                <w:sz w:val="20"/>
                <w:szCs w:val="20"/>
              </w:rPr>
              <w:t>Здравоохранение</w:t>
            </w:r>
          </w:p>
        </w:tc>
      </w:tr>
      <w:tr w:rsidR="0077577A" w:rsidTr="001106FF">
        <w:tc>
          <w:tcPr>
            <w:tcW w:w="567" w:type="dxa"/>
          </w:tcPr>
          <w:p w:rsidR="0077577A" w:rsidRPr="00D9637B" w:rsidRDefault="0077577A" w:rsidP="0077577A">
            <w:pPr>
              <w:jc w:val="center"/>
              <w:rPr>
                <w:rFonts w:ascii="Times New Roman" w:hAnsi="Times New Roman" w:cs="Times New Roman"/>
                <w:sz w:val="20"/>
                <w:szCs w:val="20"/>
              </w:rPr>
            </w:pPr>
            <w:r>
              <w:rPr>
                <w:rFonts w:ascii="Times New Roman" w:hAnsi="Times New Roman" w:cs="Times New Roman"/>
                <w:sz w:val="20"/>
                <w:szCs w:val="20"/>
              </w:rPr>
              <w:t>16.</w:t>
            </w:r>
          </w:p>
        </w:tc>
        <w:tc>
          <w:tcPr>
            <w:tcW w:w="2122" w:type="dxa"/>
            <w:gridSpan w:val="2"/>
          </w:tcPr>
          <w:p w:rsidR="0077577A" w:rsidRPr="0077577A" w:rsidRDefault="0077577A" w:rsidP="0077577A">
            <w:pPr>
              <w:jc w:val="both"/>
              <w:rPr>
                <w:rFonts w:ascii="Times New Roman" w:hAnsi="Times New Roman" w:cs="Times New Roman"/>
                <w:sz w:val="20"/>
                <w:szCs w:val="20"/>
              </w:rPr>
            </w:pPr>
            <w:r w:rsidRPr="0077577A">
              <w:rPr>
                <w:rFonts w:ascii="Times New Roman" w:hAnsi="Times New Roman" w:cs="Times New Roman"/>
                <w:sz w:val="20"/>
                <w:szCs w:val="20"/>
              </w:rPr>
              <w:t xml:space="preserve">Организация и проведение мониторинга качества медицинских осмотров, диспансеризации детского населения. Проведение </w:t>
            </w:r>
            <w:r>
              <w:rPr>
                <w:rFonts w:ascii="Times New Roman" w:hAnsi="Times New Roman" w:cs="Times New Roman"/>
                <w:sz w:val="20"/>
                <w:szCs w:val="20"/>
              </w:rPr>
              <w:t>м</w:t>
            </w:r>
            <w:r w:rsidRPr="0077577A">
              <w:rPr>
                <w:rFonts w:ascii="Times New Roman" w:hAnsi="Times New Roman" w:cs="Times New Roman"/>
                <w:sz w:val="20"/>
                <w:szCs w:val="20"/>
              </w:rPr>
              <w:t>ероприяти</w:t>
            </w:r>
            <w:r>
              <w:rPr>
                <w:rFonts w:ascii="Times New Roman" w:hAnsi="Times New Roman" w:cs="Times New Roman"/>
                <w:sz w:val="20"/>
                <w:szCs w:val="20"/>
              </w:rPr>
              <w:t>й</w:t>
            </w:r>
            <w:r w:rsidRPr="0077577A">
              <w:rPr>
                <w:rFonts w:ascii="Times New Roman" w:hAnsi="Times New Roman" w:cs="Times New Roman"/>
                <w:sz w:val="20"/>
                <w:szCs w:val="20"/>
              </w:rPr>
              <w:t>, направленных на обеспечение детского населения здоровым безопасным питанием, лекарственными препаратами. Улучшение здоровья детского населения.</w:t>
            </w:r>
          </w:p>
        </w:tc>
        <w:tc>
          <w:tcPr>
            <w:tcW w:w="1840" w:type="dxa"/>
          </w:tcPr>
          <w:p w:rsidR="0077577A" w:rsidRPr="0077577A" w:rsidRDefault="0077577A" w:rsidP="0077577A">
            <w:pPr>
              <w:pStyle w:val="1"/>
              <w:spacing w:before="0" w:after="0"/>
              <w:jc w:val="left"/>
              <w:outlineLvl w:val="0"/>
              <w:rPr>
                <w:rFonts w:ascii="Times New Roman" w:hAnsi="Times New Roman" w:cs="Times New Roman"/>
                <w:b w:val="0"/>
                <w:bCs w:val="0"/>
                <w:color w:val="auto"/>
                <w:sz w:val="20"/>
                <w:szCs w:val="20"/>
              </w:rPr>
            </w:pPr>
            <w:r w:rsidRPr="0077577A">
              <w:rPr>
                <w:rFonts w:ascii="Times New Roman" w:hAnsi="Times New Roman" w:cs="Times New Roman"/>
                <w:b w:val="0"/>
                <w:bCs w:val="0"/>
                <w:color w:val="auto"/>
                <w:sz w:val="20"/>
                <w:szCs w:val="20"/>
              </w:rPr>
              <w:t>Государственная программа</w:t>
            </w:r>
            <w:r w:rsidRPr="0077577A">
              <w:rPr>
                <w:rFonts w:ascii="Times New Roman" w:hAnsi="Times New Roman" w:cs="Times New Roman"/>
                <w:b w:val="0"/>
                <w:bCs w:val="0"/>
                <w:color w:val="auto"/>
                <w:sz w:val="20"/>
                <w:szCs w:val="20"/>
              </w:rPr>
              <w:br/>
              <w:t>Удмуртской Республики "Развитие здравоохранения"</w:t>
            </w:r>
          </w:p>
          <w:p w:rsidR="0077577A" w:rsidRPr="0077577A" w:rsidRDefault="0077577A" w:rsidP="0077577A">
            <w:pPr>
              <w:jc w:val="both"/>
              <w:rPr>
                <w:rFonts w:ascii="Times New Roman" w:hAnsi="Times New Roman" w:cs="Times New Roman"/>
                <w:sz w:val="20"/>
                <w:szCs w:val="20"/>
              </w:rPr>
            </w:pPr>
            <w:r w:rsidRPr="0077577A">
              <w:rPr>
                <w:rFonts w:ascii="Times New Roman" w:hAnsi="Times New Roman" w:cs="Times New Roman"/>
                <w:sz w:val="20"/>
                <w:szCs w:val="20"/>
              </w:rPr>
              <w:t>на 2013-2020гг.</w:t>
            </w:r>
          </w:p>
        </w:tc>
        <w:tc>
          <w:tcPr>
            <w:tcW w:w="2986" w:type="dxa"/>
          </w:tcPr>
          <w:p w:rsidR="0077577A" w:rsidRPr="0077577A" w:rsidRDefault="0077577A" w:rsidP="0077577A">
            <w:pPr>
              <w:jc w:val="both"/>
              <w:rPr>
                <w:rFonts w:ascii="Times New Roman" w:hAnsi="Times New Roman" w:cs="Times New Roman"/>
                <w:sz w:val="20"/>
                <w:szCs w:val="20"/>
              </w:rPr>
            </w:pPr>
            <w:r w:rsidRPr="0077577A">
              <w:rPr>
                <w:rFonts w:ascii="Times New Roman" w:hAnsi="Times New Roman" w:cs="Times New Roman"/>
                <w:sz w:val="20"/>
                <w:szCs w:val="20"/>
              </w:rPr>
              <w:t>Проведение лечебно-оздоровительных мероприятий по результатам диспансеризации детей 1 года жизни и детей, оказавшихся в трудной жизненной ситуации, детей-сирот. Создание условий для мотивации и поддержки грудного вскармливания, рационального питания детей 1 года жизни, обеспечение детей в возрасте до 3-х лет полноценным питанием. Мониторинг за состоянием здоровья детей, получающих питание в образовательных учреждениях. Иммунизация детского населения.</w:t>
            </w:r>
          </w:p>
        </w:tc>
        <w:tc>
          <w:tcPr>
            <w:tcW w:w="1701" w:type="dxa"/>
          </w:tcPr>
          <w:p w:rsidR="0077577A" w:rsidRPr="0077577A" w:rsidRDefault="0077577A" w:rsidP="0077577A">
            <w:pPr>
              <w:rPr>
                <w:rFonts w:ascii="Times New Roman" w:hAnsi="Times New Roman" w:cs="Times New Roman"/>
                <w:sz w:val="20"/>
                <w:szCs w:val="20"/>
              </w:rPr>
            </w:pPr>
            <w:r w:rsidRPr="0077577A">
              <w:rPr>
                <w:rFonts w:ascii="Times New Roman" w:hAnsi="Times New Roman" w:cs="Times New Roman"/>
                <w:sz w:val="20"/>
                <w:szCs w:val="20"/>
              </w:rPr>
              <w:t>БУЗ УР «Кизнерская РБ МЗ УР»</w:t>
            </w:r>
          </w:p>
          <w:p w:rsidR="0077577A" w:rsidRPr="0077577A" w:rsidRDefault="0077577A" w:rsidP="0077577A">
            <w:pPr>
              <w:rPr>
                <w:rFonts w:ascii="Times New Roman" w:hAnsi="Times New Roman" w:cs="Times New Roman"/>
                <w:sz w:val="20"/>
                <w:szCs w:val="20"/>
              </w:rPr>
            </w:pPr>
            <w:r w:rsidRPr="0077577A">
              <w:rPr>
                <w:rFonts w:ascii="Times New Roman" w:hAnsi="Times New Roman" w:cs="Times New Roman"/>
                <w:sz w:val="20"/>
                <w:szCs w:val="20"/>
              </w:rPr>
              <w:t>Отдел по работе с семьей, совершеннолетними и опекаемыми детьми Администрации МО «Кизнерский район»</w:t>
            </w:r>
          </w:p>
        </w:tc>
        <w:tc>
          <w:tcPr>
            <w:tcW w:w="1159" w:type="dxa"/>
          </w:tcPr>
          <w:p w:rsidR="0077577A" w:rsidRPr="0077577A" w:rsidRDefault="0077577A" w:rsidP="0077577A">
            <w:pPr>
              <w:rPr>
                <w:rFonts w:ascii="Times New Roman" w:hAnsi="Times New Roman" w:cs="Times New Roman"/>
                <w:sz w:val="20"/>
                <w:szCs w:val="20"/>
              </w:rPr>
            </w:pPr>
            <w:proofErr w:type="gramStart"/>
            <w:r w:rsidRPr="0077577A">
              <w:rPr>
                <w:rFonts w:ascii="Times New Roman" w:hAnsi="Times New Roman" w:cs="Times New Roman"/>
                <w:sz w:val="20"/>
                <w:szCs w:val="20"/>
              </w:rPr>
              <w:t>Младенческая</w:t>
            </w:r>
            <w:proofErr w:type="gramEnd"/>
            <w:r w:rsidRPr="0077577A">
              <w:rPr>
                <w:rFonts w:ascii="Times New Roman" w:hAnsi="Times New Roman" w:cs="Times New Roman"/>
                <w:sz w:val="20"/>
                <w:szCs w:val="20"/>
              </w:rPr>
              <w:t xml:space="preserve"> </w:t>
            </w:r>
            <w:proofErr w:type="spellStart"/>
            <w:r w:rsidRPr="0077577A">
              <w:rPr>
                <w:rFonts w:ascii="Times New Roman" w:hAnsi="Times New Roman" w:cs="Times New Roman"/>
                <w:sz w:val="20"/>
                <w:szCs w:val="20"/>
              </w:rPr>
              <w:t>смерт-ность</w:t>
            </w:r>
            <w:proofErr w:type="spellEnd"/>
            <w:r w:rsidRPr="0077577A">
              <w:rPr>
                <w:rFonts w:ascii="Times New Roman" w:hAnsi="Times New Roman" w:cs="Times New Roman"/>
                <w:sz w:val="20"/>
                <w:szCs w:val="20"/>
              </w:rPr>
              <w:t xml:space="preserve"> – 3,3 на 1000 </w:t>
            </w:r>
            <w:r>
              <w:rPr>
                <w:rFonts w:ascii="Times New Roman" w:hAnsi="Times New Roman" w:cs="Times New Roman"/>
                <w:sz w:val="20"/>
                <w:szCs w:val="20"/>
              </w:rPr>
              <w:t>родившихся</w:t>
            </w:r>
            <w:r w:rsidRPr="0077577A">
              <w:rPr>
                <w:rFonts w:ascii="Times New Roman" w:hAnsi="Times New Roman" w:cs="Times New Roman"/>
                <w:sz w:val="20"/>
                <w:szCs w:val="20"/>
              </w:rPr>
              <w:t xml:space="preserve"> живыми. Перинатальная </w:t>
            </w:r>
            <w:proofErr w:type="spellStart"/>
            <w:proofErr w:type="gramStart"/>
            <w:r w:rsidRPr="0077577A">
              <w:rPr>
                <w:rFonts w:ascii="Times New Roman" w:hAnsi="Times New Roman" w:cs="Times New Roman"/>
                <w:sz w:val="20"/>
                <w:szCs w:val="20"/>
              </w:rPr>
              <w:t>смерт-ность</w:t>
            </w:r>
            <w:proofErr w:type="spellEnd"/>
            <w:proofErr w:type="gramEnd"/>
            <w:r w:rsidRPr="0077577A">
              <w:rPr>
                <w:rFonts w:ascii="Times New Roman" w:hAnsi="Times New Roman" w:cs="Times New Roman"/>
                <w:sz w:val="20"/>
                <w:szCs w:val="20"/>
              </w:rPr>
              <w:t xml:space="preserve"> –9,5 на 1000 родившихся.</w:t>
            </w:r>
          </w:p>
          <w:p w:rsidR="0077577A" w:rsidRPr="0077577A" w:rsidRDefault="0077577A" w:rsidP="0077577A">
            <w:pPr>
              <w:rPr>
                <w:rFonts w:ascii="Times New Roman" w:hAnsi="Times New Roman" w:cs="Times New Roman"/>
                <w:sz w:val="20"/>
                <w:szCs w:val="20"/>
              </w:rPr>
            </w:pPr>
            <w:r w:rsidRPr="0077577A">
              <w:rPr>
                <w:rFonts w:ascii="Times New Roman" w:hAnsi="Times New Roman" w:cs="Times New Roman"/>
                <w:sz w:val="20"/>
                <w:szCs w:val="20"/>
              </w:rPr>
              <w:t>Детская смертность 8 на 10тыс</w:t>
            </w:r>
            <w:proofErr w:type="gramStart"/>
            <w:r w:rsidRPr="0077577A">
              <w:rPr>
                <w:rFonts w:ascii="Times New Roman" w:hAnsi="Times New Roman" w:cs="Times New Roman"/>
                <w:sz w:val="20"/>
                <w:szCs w:val="20"/>
              </w:rPr>
              <w:t>.д</w:t>
            </w:r>
            <w:proofErr w:type="gramEnd"/>
            <w:r w:rsidRPr="0077577A">
              <w:rPr>
                <w:rFonts w:ascii="Times New Roman" w:hAnsi="Times New Roman" w:cs="Times New Roman"/>
                <w:sz w:val="20"/>
                <w:szCs w:val="20"/>
              </w:rPr>
              <w:t xml:space="preserve">етского населения. </w:t>
            </w:r>
          </w:p>
          <w:p w:rsidR="0077577A" w:rsidRPr="0077577A" w:rsidRDefault="0077577A" w:rsidP="0077577A">
            <w:pPr>
              <w:rPr>
                <w:rFonts w:ascii="Times New Roman" w:hAnsi="Times New Roman" w:cs="Times New Roman"/>
                <w:sz w:val="20"/>
                <w:szCs w:val="20"/>
              </w:rPr>
            </w:pPr>
            <w:r w:rsidRPr="0077577A">
              <w:rPr>
                <w:rFonts w:ascii="Times New Roman" w:hAnsi="Times New Roman" w:cs="Times New Roman"/>
                <w:sz w:val="20"/>
                <w:szCs w:val="20"/>
              </w:rPr>
              <w:t xml:space="preserve">Смертность детей 1-го года жизни вне </w:t>
            </w:r>
            <w:proofErr w:type="spellStart"/>
            <w:proofErr w:type="gramStart"/>
            <w:r w:rsidRPr="0077577A">
              <w:rPr>
                <w:rFonts w:ascii="Times New Roman" w:hAnsi="Times New Roman" w:cs="Times New Roman"/>
                <w:sz w:val="20"/>
                <w:szCs w:val="20"/>
              </w:rPr>
              <w:t>стацио-нара</w:t>
            </w:r>
            <w:proofErr w:type="spellEnd"/>
            <w:proofErr w:type="gramEnd"/>
            <w:r w:rsidRPr="0077577A">
              <w:rPr>
                <w:rFonts w:ascii="Times New Roman" w:hAnsi="Times New Roman" w:cs="Times New Roman"/>
                <w:sz w:val="20"/>
                <w:szCs w:val="20"/>
              </w:rPr>
              <w:t xml:space="preserve"> – 1 на 1000 </w:t>
            </w:r>
            <w:proofErr w:type="spellStart"/>
            <w:r w:rsidRPr="0077577A">
              <w:rPr>
                <w:rFonts w:ascii="Times New Roman" w:hAnsi="Times New Roman" w:cs="Times New Roman"/>
                <w:sz w:val="20"/>
                <w:szCs w:val="20"/>
              </w:rPr>
              <w:t>детско-го</w:t>
            </w:r>
            <w:proofErr w:type="spellEnd"/>
            <w:r w:rsidRPr="0077577A">
              <w:rPr>
                <w:rFonts w:ascii="Times New Roman" w:hAnsi="Times New Roman" w:cs="Times New Roman"/>
                <w:sz w:val="20"/>
                <w:szCs w:val="20"/>
              </w:rPr>
              <w:t xml:space="preserve"> населения.</w:t>
            </w:r>
          </w:p>
          <w:p w:rsidR="0077577A" w:rsidRPr="0077577A" w:rsidRDefault="0077577A" w:rsidP="0077577A">
            <w:pPr>
              <w:rPr>
                <w:rFonts w:ascii="Times New Roman" w:hAnsi="Times New Roman" w:cs="Times New Roman"/>
                <w:sz w:val="20"/>
                <w:szCs w:val="20"/>
              </w:rPr>
            </w:pPr>
            <w:r w:rsidRPr="0077577A">
              <w:rPr>
                <w:rFonts w:ascii="Times New Roman" w:hAnsi="Times New Roman" w:cs="Times New Roman"/>
                <w:sz w:val="20"/>
                <w:szCs w:val="20"/>
              </w:rPr>
              <w:t xml:space="preserve">Отказ от </w:t>
            </w:r>
            <w:proofErr w:type="spellStart"/>
            <w:proofErr w:type="gramStart"/>
            <w:r w:rsidRPr="0077577A">
              <w:rPr>
                <w:rFonts w:ascii="Times New Roman" w:hAnsi="Times New Roman" w:cs="Times New Roman"/>
                <w:sz w:val="20"/>
                <w:szCs w:val="20"/>
              </w:rPr>
              <w:t>новорожден-ных</w:t>
            </w:r>
            <w:proofErr w:type="spellEnd"/>
            <w:proofErr w:type="gramEnd"/>
            <w:r w:rsidRPr="0077577A">
              <w:rPr>
                <w:rFonts w:ascii="Times New Roman" w:hAnsi="Times New Roman" w:cs="Times New Roman"/>
                <w:sz w:val="20"/>
                <w:szCs w:val="20"/>
              </w:rPr>
              <w:t xml:space="preserve"> – 0.</w:t>
            </w:r>
          </w:p>
          <w:p w:rsidR="0077577A" w:rsidRPr="0077577A" w:rsidRDefault="0077577A" w:rsidP="0077577A">
            <w:pPr>
              <w:rPr>
                <w:rFonts w:ascii="Times New Roman" w:hAnsi="Times New Roman" w:cs="Times New Roman"/>
                <w:sz w:val="20"/>
                <w:szCs w:val="20"/>
              </w:rPr>
            </w:pPr>
            <w:r w:rsidRPr="0077577A">
              <w:rPr>
                <w:rFonts w:ascii="Times New Roman" w:hAnsi="Times New Roman" w:cs="Times New Roman"/>
                <w:sz w:val="20"/>
                <w:szCs w:val="20"/>
              </w:rPr>
              <w:t xml:space="preserve">Охват </w:t>
            </w:r>
            <w:proofErr w:type="spellStart"/>
            <w:proofErr w:type="gramStart"/>
            <w:r w:rsidRPr="0077577A">
              <w:rPr>
                <w:rFonts w:ascii="Times New Roman" w:hAnsi="Times New Roman" w:cs="Times New Roman"/>
                <w:sz w:val="20"/>
                <w:szCs w:val="20"/>
              </w:rPr>
              <w:t>диспансериза-цией</w:t>
            </w:r>
            <w:proofErr w:type="spellEnd"/>
            <w:proofErr w:type="gramEnd"/>
            <w:r w:rsidRPr="0077577A">
              <w:rPr>
                <w:rFonts w:ascii="Times New Roman" w:hAnsi="Times New Roman" w:cs="Times New Roman"/>
                <w:sz w:val="20"/>
                <w:szCs w:val="20"/>
              </w:rPr>
              <w:t xml:space="preserve"> детей-сирот и детей, оставшихся без попечения родителей – 100%.</w:t>
            </w:r>
          </w:p>
          <w:p w:rsidR="0077577A" w:rsidRPr="0077577A" w:rsidRDefault="0077577A" w:rsidP="0077577A">
            <w:pPr>
              <w:rPr>
                <w:rFonts w:ascii="Times New Roman" w:hAnsi="Times New Roman" w:cs="Times New Roman"/>
                <w:sz w:val="20"/>
                <w:szCs w:val="20"/>
              </w:rPr>
            </w:pPr>
            <w:r w:rsidRPr="0077577A">
              <w:rPr>
                <w:rFonts w:ascii="Times New Roman" w:hAnsi="Times New Roman" w:cs="Times New Roman"/>
                <w:sz w:val="20"/>
                <w:szCs w:val="20"/>
              </w:rPr>
              <w:t xml:space="preserve">Охват </w:t>
            </w:r>
            <w:proofErr w:type="spellStart"/>
            <w:r w:rsidRPr="0077577A">
              <w:rPr>
                <w:rFonts w:ascii="Times New Roman" w:hAnsi="Times New Roman" w:cs="Times New Roman"/>
                <w:sz w:val="20"/>
                <w:szCs w:val="20"/>
              </w:rPr>
              <w:t>профосмотрами</w:t>
            </w:r>
            <w:proofErr w:type="spellEnd"/>
            <w:r w:rsidRPr="0077577A">
              <w:rPr>
                <w:rFonts w:ascii="Times New Roman" w:hAnsi="Times New Roman" w:cs="Times New Roman"/>
                <w:sz w:val="20"/>
                <w:szCs w:val="20"/>
              </w:rPr>
              <w:t xml:space="preserve"> несовершеннолетних  95%.</w:t>
            </w:r>
          </w:p>
        </w:tc>
      </w:tr>
      <w:tr w:rsidR="0077577A" w:rsidTr="001106FF">
        <w:tc>
          <w:tcPr>
            <w:tcW w:w="567" w:type="dxa"/>
          </w:tcPr>
          <w:p w:rsidR="0077577A" w:rsidRPr="00D9637B" w:rsidRDefault="0077577A" w:rsidP="0077577A">
            <w:pPr>
              <w:jc w:val="center"/>
              <w:rPr>
                <w:rFonts w:ascii="Times New Roman" w:hAnsi="Times New Roman" w:cs="Times New Roman"/>
                <w:sz w:val="20"/>
                <w:szCs w:val="20"/>
              </w:rPr>
            </w:pPr>
            <w:r>
              <w:rPr>
                <w:rFonts w:ascii="Times New Roman" w:hAnsi="Times New Roman" w:cs="Times New Roman"/>
                <w:sz w:val="20"/>
                <w:szCs w:val="20"/>
              </w:rPr>
              <w:t>17.</w:t>
            </w:r>
          </w:p>
        </w:tc>
        <w:tc>
          <w:tcPr>
            <w:tcW w:w="2122" w:type="dxa"/>
            <w:gridSpan w:val="2"/>
          </w:tcPr>
          <w:p w:rsidR="0077577A" w:rsidRPr="0077577A" w:rsidRDefault="0077577A" w:rsidP="0077577A">
            <w:pPr>
              <w:jc w:val="both"/>
              <w:rPr>
                <w:rFonts w:ascii="Times New Roman" w:hAnsi="Times New Roman" w:cs="Times New Roman"/>
                <w:sz w:val="20"/>
                <w:szCs w:val="20"/>
              </w:rPr>
            </w:pPr>
            <w:r w:rsidRPr="0077577A">
              <w:rPr>
                <w:rFonts w:ascii="Times New Roman" w:hAnsi="Times New Roman" w:cs="Times New Roman"/>
                <w:sz w:val="20"/>
                <w:szCs w:val="20"/>
              </w:rPr>
              <w:t xml:space="preserve">Сокращение случаев употребления табака, алкоголя, злоупотребления наркотиками, совершенствование </w:t>
            </w:r>
            <w:r w:rsidRPr="0077577A">
              <w:rPr>
                <w:rFonts w:ascii="Times New Roman" w:hAnsi="Times New Roman" w:cs="Times New Roman"/>
                <w:sz w:val="20"/>
                <w:szCs w:val="20"/>
              </w:rPr>
              <w:lastRenderedPageBreak/>
              <w:t>мер по улучшению психологического здоровья населения.</w:t>
            </w:r>
          </w:p>
          <w:p w:rsidR="0077577A" w:rsidRPr="0077577A" w:rsidRDefault="0077577A" w:rsidP="0077577A">
            <w:pPr>
              <w:jc w:val="both"/>
              <w:rPr>
                <w:rFonts w:ascii="Times New Roman" w:hAnsi="Times New Roman" w:cs="Times New Roman"/>
                <w:sz w:val="20"/>
                <w:szCs w:val="20"/>
              </w:rPr>
            </w:pPr>
            <w:r w:rsidRPr="0077577A">
              <w:rPr>
                <w:rFonts w:ascii="Times New Roman" w:hAnsi="Times New Roman" w:cs="Times New Roman"/>
                <w:sz w:val="20"/>
                <w:szCs w:val="20"/>
              </w:rPr>
              <w:t>Мероприятия, направленные на повышение информированности населения по вопросам ЗОЖ, рационального питания, двигательной активности, о вреде потребления алкоголя и табака.</w:t>
            </w:r>
          </w:p>
        </w:tc>
        <w:tc>
          <w:tcPr>
            <w:tcW w:w="1840" w:type="dxa"/>
          </w:tcPr>
          <w:p w:rsidR="0077577A" w:rsidRPr="0077577A" w:rsidRDefault="0077577A" w:rsidP="0077577A">
            <w:pPr>
              <w:pStyle w:val="1"/>
              <w:spacing w:before="0" w:after="0"/>
              <w:jc w:val="left"/>
              <w:outlineLvl w:val="0"/>
              <w:rPr>
                <w:rFonts w:ascii="Times New Roman" w:hAnsi="Times New Roman" w:cs="Times New Roman"/>
                <w:b w:val="0"/>
                <w:bCs w:val="0"/>
                <w:color w:val="auto"/>
                <w:sz w:val="20"/>
                <w:szCs w:val="20"/>
              </w:rPr>
            </w:pPr>
            <w:r w:rsidRPr="0077577A">
              <w:rPr>
                <w:rFonts w:ascii="Times New Roman" w:hAnsi="Times New Roman" w:cs="Times New Roman"/>
                <w:b w:val="0"/>
                <w:bCs w:val="0"/>
                <w:color w:val="auto"/>
                <w:sz w:val="20"/>
                <w:szCs w:val="20"/>
              </w:rPr>
              <w:lastRenderedPageBreak/>
              <w:t>Государственная программа</w:t>
            </w:r>
            <w:r w:rsidRPr="0077577A">
              <w:rPr>
                <w:rFonts w:ascii="Times New Roman" w:hAnsi="Times New Roman" w:cs="Times New Roman"/>
                <w:b w:val="0"/>
                <w:bCs w:val="0"/>
                <w:color w:val="auto"/>
                <w:sz w:val="20"/>
                <w:szCs w:val="20"/>
              </w:rPr>
              <w:br/>
              <w:t>Удмуртской Республики "Развитие здравоохранения"</w:t>
            </w:r>
          </w:p>
          <w:p w:rsidR="0077577A" w:rsidRPr="0077577A" w:rsidRDefault="0077577A" w:rsidP="0077577A">
            <w:pPr>
              <w:jc w:val="both"/>
              <w:rPr>
                <w:rFonts w:ascii="Times New Roman" w:hAnsi="Times New Roman" w:cs="Times New Roman"/>
                <w:sz w:val="20"/>
                <w:szCs w:val="20"/>
              </w:rPr>
            </w:pPr>
            <w:r w:rsidRPr="0077577A">
              <w:rPr>
                <w:rFonts w:ascii="Times New Roman" w:hAnsi="Times New Roman" w:cs="Times New Roman"/>
                <w:sz w:val="20"/>
                <w:szCs w:val="20"/>
              </w:rPr>
              <w:lastRenderedPageBreak/>
              <w:t>на 2013-2020гг.</w:t>
            </w:r>
          </w:p>
        </w:tc>
        <w:tc>
          <w:tcPr>
            <w:tcW w:w="2986" w:type="dxa"/>
          </w:tcPr>
          <w:p w:rsidR="0077577A" w:rsidRPr="0077577A" w:rsidRDefault="0077577A" w:rsidP="0077577A">
            <w:pPr>
              <w:jc w:val="both"/>
              <w:rPr>
                <w:rFonts w:ascii="Times New Roman" w:hAnsi="Times New Roman" w:cs="Times New Roman"/>
                <w:sz w:val="20"/>
                <w:szCs w:val="20"/>
              </w:rPr>
            </w:pPr>
            <w:r w:rsidRPr="0077577A">
              <w:rPr>
                <w:rFonts w:ascii="Times New Roman" w:hAnsi="Times New Roman" w:cs="Times New Roman"/>
                <w:sz w:val="20"/>
                <w:szCs w:val="20"/>
              </w:rPr>
              <w:lastRenderedPageBreak/>
              <w:t xml:space="preserve">Организация и проведение информационных, просветительских, консультационных, обучающих мероприятий. Формирование в подростковой среде и среди </w:t>
            </w:r>
            <w:r w:rsidRPr="0077577A">
              <w:rPr>
                <w:rFonts w:ascii="Times New Roman" w:hAnsi="Times New Roman" w:cs="Times New Roman"/>
                <w:sz w:val="20"/>
                <w:szCs w:val="20"/>
              </w:rPr>
              <w:lastRenderedPageBreak/>
              <w:t>молодежи, моды на здоровый образ жизни, совершенствование межведомственного сотрудничества в области противодействия злоупотребления наркотиками и их оборота.</w:t>
            </w:r>
          </w:p>
          <w:p w:rsidR="0077577A" w:rsidRPr="0077577A" w:rsidRDefault="0077577A" w:rsidP="0077577A">
            <w:pPr>
              <w:jc w:val="both"/>
              <w:rPr>
                <w:rFonts w:ascii="Times New Roman" w:hAnsi="Times New Roman" w:cs="Times New Roman"/>
                <w:sz w:val="20"/>
                <w:szCs w:val="20"/>
              </w:rPr>
            </w:pPr>
            <w:r w:rsidRPr="0077577A">
              <w:rPr>
                <w:rFonts w:ascii="Times New Roman" w:hAnsi="Times New Roman" w:cs="Times New Roman"/>
                <w:sz w:val="20"/>
                <w:szCs w:val="20"/>
              </w:rPr>
              <w:t xml:space="preserve">Совершенствование </w:t>
            </w:r>
            <w:proofErr w:type="spellStart"/>
            <w:r w:rsidRPr="0077577A">
              <w:rPr>
                <w:rFonts w:ascii="Times New Roman" w:hAnsi="Times New Roman" w:cs="Times New Roman"/>
                <w:sz w:val="20"/>
                <w:szCs w:val="20"/>
              </w:rPr>
              <w:t>антинаркотической</w:t>
            </w:r>
            <w:proofErr w:type="spellEnd"/>
            <w:r w:rsidRPr="0077577A">
              <w:rPr>
                <w:rFonts w:ascii="Times New Roman" w:hAnsi="Times New Roman" w:cs="Times New Roman"/>
                <w:sz w:val="20"/>
                <w:szCs w:val="20"/>
              </w:rPr>
              <w:t xml:space="preserve"> пропаганды и системы лечения и реабилитации лиц, допускающих немедицинское потребление наркотиков.</w:t>
            </w:r>
          </w:p>
          <w:p w:rsidR="0077577A" w:rsidRPr="0077577A" w:rsidRDefault="0077577A" w:rsidP="0077577A">
            <w:pPr>
              <w:jc w:val="both"/>
              <w:rPr>
                <w:rFonts w:ascii="Times New Roman" w:hAnsi="Times New Roman" w:cs="Times New Roman"/>
                <w:sz w:val="20"/>
                <w:szCs w:val="20"/>
              </w:rPr>
            </w:pPr>
            <w:r w:rsidRPr="0077577A">
              <w:rPr>
                <w:rFonts w:ascii="Times New Roman" w:hAnsi="Times New Roman" w:cs="Times New Roman"/>
                <w:sz w:val="20"/>
                <w:szCs w:val="20"/>
              </w:rPr>
              <w:t xml:space="preserve">Проведение анкетирования населения с целью определения распространенности </w:t>
            </w:r>
            <w:proofErr w:type="spellStart"/>
            <w:r w:rsidRPr="0077577A">
              <w:rPr>
                <w:rFonts w:ascii="Times New Roman" w:hAnsi="Times New Roman" w:cs="Times New Roman"/>
                <w:sz w:val="20"/>
                <w:szCs w:val="20"/>
              </w:rPr>
              <w:t>табакокурения</w:t>
            </w:r>
            <w:proofErr w:type="spellEnd"/>
            <w:r w:rsidRPr="0077577A">
              <w:rPr>
                <w:rFonts w:ascii="Times New Roman" w:hAnsi="Times New Roman" w:cs="Times New Roman"/>
                <w:sz w:val="20"/>
                <w:szCs w:val="20"/>
              </w:rPr>
              <w:t xml:space="preserve"> и алкоголизма, оказания экстренной и консультативной  психологической помощи пациентам, оказавшимся в трудной жизненной ситуации. Мониторинг суицидов и суицидальных попыток. Организация работы «телефонов доверия».</w:t>
            </w:r>
          </w:p>
          <w:p w:rsidR="0077577A" w:rsidRPr="0077577A" w:rsidRDefault="0077577A" w:rsidP="0077577A">
            <w:pPr>
              <w:jc w:val="both"/>
              <w:rPr>
                <w:rFonts w:ascii="Times New Roman" w:hAnsi="Times New Roman" w:cs="Times New Roman"/>
                <w:sz w:val="20"/>
                <w:szCs w:val="20"/>
              </w:rPr>
            </w:pPr>
          </w:p>
        </w:tc>
        <w:tc>
          <w:tcPr>
            <w:tcW w:w="1701" w:type="dxa"/>
          </w:tcPr>
          <w:p w:rsidR="0077577A" w:rsidRPr="0077577A" w:rsidRDefault="0077577A" w:rsidP="0077577A">
            <w:pPr>
              <w:jc w:val="center"/>
              <w:rPr>
                <w:rFonts w:ascii="Times New Roman" w:hAnsi="Times New Roman" w:cs="Times New Roman"/>
                <w:sz w:val="20"/>
                <w:szCs w:val="20"/>
              </w:rPr>
            </w:pPr>
            <w:r w:rsidRPr="0077577A">
              <w:rPr>
                <w:rFonts w:ascii="Times New Roman" w:hAnsi="Times New Roman" w:cs="Times New Roman"/>
                <w:sz w:val="20"/>
                <w:szCs w:val="20"/>
              </w:rPr>
              <w:lastRenderedPageBreak/>
              <w:t>БУЗ УР «Кизнерская РБ МЗ УР»</w:t>
            </w:r>
          </w:p>
          <w:p w:rsidR="0077577A" w:rsidRPr="0077577A" w:rsidRDefault="0077577A" w:rsidP="0077577A">
            <w:pPr>
              <w:jc w:val="center"/>
              <w:rPr>
                <w:rFonts w:ascii="Times New Roman" w:hAnsi="Times New Roman" w:cs="Times New Roman"/>
                <w:sz w:val="20"/>
                <w:szCs w:val="20"/>
              </w:rPr>
            </w:pPr>
          </w:p>
          <w:p w:rsidR="0077577A" w:rsidRPr="0077577A" w:rsidRDefault="0077577A" w:rsidP="0077577A">
            <w:pPr>
              <w:jc w:val="center"/>
              <w:rPr>
                <w:rFonts w:ascii="Times New Roman" w:hAnsi="Times New Roman" w:cs="Times New Roman"/>
                <w:sz w:val="20"/>
                <w:szCs w:val="20"/>
              </w:rPr>
            </w:pPr>
          </w:p>
          <w:p w:rsidR="0077577A" w:rsidRPr="0077577A" w:rsidRDefault="0077577A" w:rsidP="0077577A">
            <w:pPr>
              <w:jc w:val="center"/>
              <w:rPr>
                <w:rFonts w:ascii="Times New Roman" w:hAnsi="Times New Roman" w:cs="Times New Roman"/>
                <w:sz w:val="20"/>
                <w:szCs w:val="20"/>
              </w:rPr>
            </w:pPr>
          </w:p>
          <w:p w:rsidR="0077577A" w:rsidRPr="0077577A" w:rsidRDefault="0077577A" w:rsidP="0077577A">
            <w:pPr>
              <w:jc w:val="center"/>
              <w:rPr>
                <w:rFonts w:ascii="Times New Roman" w:hAnsi="Times New Roman" w:cs="Times New Roman"/>
                <w:sz w:val="20"/>
                <w:szCs w:val="20"/>
              </w:rPr>
            </w:pPr>
          </w:p>
          <w:p w:rsidR="0077577A" w:rsidRPr="0077577A" w:rsidRDefault="0077577A" w:rsidP="0077577A">
            <w:pPr>
              <w:jc w:val="center"/>
              <w:rPr>
                <w:rFonts w:ascii="Times New Roman" w:hAnsi="Times New Roman" w:cs="Times New Roman"/>
                <w:sz w:val="20"/>
                <w:szCs w:val="20"/>
              </w:rPr>
            </w:pPr>
          </w:p>
          <w:p w:rsidR="0077577A" w:rsidRPr="0077577A" w:rsidRDefault="0077577A" w:rsidP="0077577A">
            <w:pPr>
              <w:jc w:val="center"/>
              <w:rPr>
                <w:rFonts w:ascii="Times New Roman" w:hAnsi="Times New Roman" w:cs="Times New Roman"/>
                <w:sz w:val="20"/>
                <w:szCs w:val="20"/>
              </w:rPr>
            </w:pPr>
          </w:p>
          <w:p w:rsidR="0077577A" w:rsidRPr="0077577A" w:rsidRDefault="0077577A" w:rsidP="0077577A">
            <w:pPr>
              <w:jc w:val="center"/>
              <w:rPr>
                <w:rFonts w:ascii="Times New Roman" w:hAnsi="Times New Roman" w:cs="Times New Roman"/>
                <w:sz w:val="20"/>
                <w:szCs w:val="20"/>
              </w:rPr>
            </w:pPr>
          </w:p>
          <w:p w:rsidR="0077577A" w:rsidRPr="0077577A" w:rsidRDefault="0077577A" w:rsidP="0077577A">
            <w:pPr>
              <w:jc w:val="center"/>
              <w:rPr>
                <w:rFonts w:ascii="Times New Roman" w:hAnsi="Times New Roman" w:cs="Times New Roman"/>
                <w:sz w:val="20"/>
                <w:szCs w:val="20"/>
              </w:rPr>
            </w:pPr>
          </w:p>
          <w:p w:rsidR="0077577A" w:rsidRPr="0077577A" w:rsidRDefault="0077577A" w:rsidP="0077577A">
            <w:pPr>
              <w:jc w:val="center"/>
              <w:rPr>
                <w:rFonts w:ascii="Times New Roman" w:hAnsi="Times New Roman" w:cs="Times New Roman"/>
                <w:sz w:val="20"/>
                <w:szCs w:val="20"/>
              </w:rPr>
            </w:pPr>
          </w:p>
          <w:p w:rsidR="0077577A" w:rsidRPr="0077577A" w:rsidRDefault="0077577A" w:rsidP="0077577A">
            <w:pPr>
              <w:jc w:val="center"/>
              <w:rPr>
                <w:rFonts w:ascii="Times New Roman" w:hAnsi="Times New Roman" w:cs="Times New Roman"/>
                <w:sz w:val="20"/>
                <w:szCs w:val="20"/>
              </w:rPr>
            </w:pPr>
          </w:p>
          <w:p w:rsidR="0077577A" w:rsidRPr="0077577A" w:rsidRDefault="0077577A" w:rsidP="0077577A">
            <w:pPr>
              <w:jc w:val="center"/>
              <w:rPr>
                <w:rFonts w:ascii="Times New Roman" w:hAnsi="Times New Roman" w:cs="Times New Roman"/>
                <w:sz w:val="20"/>
                <w:szCs w:val="20"/>
              </w:rPr>
            </w:pPr>
          </w:p>
        </w:tc>
        <w:tc>
          <w:tcPr>
            <w:tcW w:w="1159" w:type="dxa"/>
          </w:tcPr>
          <w:p w:rsidR="0077577A" w:rsidRPr="0077577A" w:rsidRDefault="0077577A" w:rsidP="0077577A">
            <w:pPr>
              <w:rPr>
                <w:rFonts w:ascii="Times New Roman" w:hAnsi="Times New Roman" w:cs="Times New Roman"/>
                <w:sz w:val="20"/>
                <w:szCs w:val="20"/>
              </w:rPr>
            </w:pPr>
            <w:r w:rsidRPr="0077577A">
              <w:rPr>
                <w:rFonts w:ascii="Times New Roman" w:hAnsi="Times New Roman" w:cs="Times New Roman"/>
                <w:sz w:val="20"/>
                <w:szCs w:val="20"/>
              </w:rPr>
              <w:lastRenderedPageBreak/>
              <w:t>Смертность от всех причин – 16,3 на 1000 населения.</w:t>
            </w:r>
          </w:p>
          <w:p w:rsidR="0077577A" w:rsidRPr="0077577A" w:rsidRDefault="0077577A" w:rsidP="0077577A">
            <w:pPr>
              <w:rPr>
                <w:rFonts w:ascii="Times New Roman" w:hAnsi="Times New Roman" w:cs="Times New Roman"/>
                <w:sz w:val="20"/>
                <w:szCs w:val="20"/>
              </w:rPr>
            </w:pPr>
            <w:r w:rsidRPr="0077577A">
              <w:rPr>
                <w:rFonts w:ascii="Times New Roman" w:hAnsi="Times New Roman" w:cs="Times New Roman"/>
                <w:sz w:val="20"/>
                <w:szCs w:val="20"/>
              </w:rPr>
              <w:lastRenderedPageBreak/>
              <w:t>Распространенность потребления табака среди взрослого населения – 36.5. Смертность от самоубийств – 78,2</w:t>
            </w:r>
          </w:p>
        </w:tc>
      </w:tr>
      <w:tr w:rsidR="0077577A" w:rsidTr="001106FF">
        <w:tc>
          <w:tcPr>
            <w:tcW w:w="567" w:type="dxa"/>
          </w:tcPr>
          <w:p w:rsidR="0077577A" w:rsidRPr="00D9637B" w:rsidRDefault="0077577A" w:rsidP="0077577A">
            <w:pPr>
              <w:jc w:val="center"/>
              <w:rPr>
                <w:rFonts w:ascii="Times New Roman" w:hAnsi="Times New Roman" w:cs="Times New Roman"/>
                <w:sz w:val="20"/>
                <w:szCs w:val="20"/>
              </w:rPr>
            </w:pPr>
            <w:r>
              <w:rPr>
                <w:rFonts w:ascii="Times New Roman" w:hAnsi="Times New Roman" w:cs="Times New Roman"/>
                <w:sz w:val="20"/>
                <w:szCs w:val="20"/>
              </w:rPr>
              <w:lastRenderedPageBreak/>
              <w:t>18.</w:t>
            </w:r>
          </w:p>
        </w:tc>
        <w:tc>
          <w:tcPr>
            <w:tcW w:w="2122" w:type="dxa"/>
            <w:gridSpan w:val="2"/>
          </w:tcPr>
          <w:p w:rsidR="0077577A" w:rsidRPr="0077577A" w:rsidRDefault="0077577A" w:rsidP="0077577A">
            <w:pPr>
              <w:jc w:val="both"/>
              <w:rPr>
                <w:rFonts w:ascii="Times New Roman" w:hAnsi="Times New Roman" w:cs="Times New Roman"/>
                <w:sz w:val="20"/>
                <w:szCs w:val="20"/>
              </w:rPr>
            </w:pPr>
            <w:r w:rsidRPr="0077577A">
              <w:rPr>
                <w:rFonts w:ascii="Times New Roman" w:hAnsi="Times New Roman" w:cs="Times New Roman"/>
                <w:sz w:val="20"/>
                <w:szCs w:val="20"/>
              </w:rPr>
              <w:t>Снижение смертности от болезней системы кровообращения.</w:t>
            </w:r>
          </w:p>
          <w:p w:rsidR="0077577A" w:rsidRPr="0077577A" w:rsidRDefault="0077577A" w:rsidP="0077577A">
            <w:pPr>
              <w:jc w:val="both"/>
              <w:rPr>
                <w:rFonts w:ascii="Times New Roman" w:hAnsi="Times New Roman" w:cs="Times New Roman"/>
                <w:sz w:val="20"/>
                <w:szCs w:val="20"/>
              </w:rPr>
            </w:pPr>
            <w:r w:rsidRPr="0077577A">
              <w:rPr>
                <w:rFonts w:ascii="Times New Roman" w:hAnsi="Times New Roman" w:cs="Times New Roman"/>
                <w:sz w:val="20"/>
                <w:szCs w:val="20"/>
              </w:rPr>
              <w:t>Совершенствование оказания медицинской помощи больным с сосудистыми заболеваниями.</w:t>
            </w:r>
          </w:p>
          <w:p w:rsidR="0077577A" w:rsidRPr="0077577A" w:rsidRDefault="0077577A" w:rsidP="0077577A">
            <w:pPr>
              <w:jc w:val="both"/>
              <w:rPr>
                <w:rFonts w:ascii="Times New Roman" w:hAnsi="Times New Roman" w:cs="Times New Roman"/>
                <w:sz w:val="20"/>
                <w:szCs w:val="20"/>
              </w:rPr>
            </w:pPr>
          </w:p>
        </w:tc>
        <w:tc>
          <w:tcPr>
            <w:tcW w:w="1840" w:type="dxa"/>
          </w:tcPr>
          <w:p w:rsidR="0077577A" w:rsidRPr="0077577A" w:rsidRDefault="0077577A" w:rsidP="0077577A">
            <w:pPr>
              <w:pStyle w:val="1"/>
              <w:spacing w:before="0" w:after="0"/>
              <w:jc w:val="left"/>
              <w:outlineLvl w:val="0"/>
              <w:rPr>
                <w:rFonts w:ascii="Times New Roman" w:hAnsi="Times New Roman" w:cs="Times New Roman"/>
                <w:b w:val="0"/>
                <w:bCs w:val="0"/>
                <w:color w:val="auto"/>
                <w:sz w:val="20"/>
                <w:szCs w:val="20"/>
              </w:rPr>
            </w:pPr>
            <w:r w:rsidRPr="0077577A">
              <w:rPr>
                <w:rFonts w:ascii="Times New Roman" w:hAnsi="Times New Roman" w:cs="Times New Roman"/>
                <w:b w:val="0"/>
                <w:bCs w:val="0"/>
                <w:color w:val="auto"/>
                <w:sz w:val="20"/>
                <w:szCs w:val="20"/>
              </w:rPr>
              <w:t>Государственная программа</w:t>
            </w:r>
            <w:r w:rsidRPr="0077577A">
              <w:rPr>
                <w:rFonts w:ascii="Times New Roman" w:hAnsi="Times New Roman" w:cs="Times New Roman"/>
                <w:b w:val="0"/>
                <w:bCs w:val="0"/>
                <w:color w:val="auto"/>
                <w:sz w:val="20"/>
                <w:szCs w:val="20"/>
              </w:rPr>
              <w:br/>
              <w:t>Удмуртской Республики "Развитие здравоохранения"</w:t>
            </w:r>
          </w:p>
          <w:p w:rsidR="0077577A" w:rsidRPr="0077577A" w:rsidRDefault="0077577A" w:rsidP="0077577A">
            <w:pPr>
              <w:jc w:val="both"/>
              <w:rPr>
                <w:rFonts w:ascii="Times New Roman" w:hAnsi="Times New Roman" w:cs="Times New Roman"/>
                <w:sz w:val="20"/>
                <w:szCs w:val="20"/>
              </w:rPr>
            </w:pPr>
            <w:r w:rsidRPr="0077577A">
              <w:rPr>
                <w:rFonts w:ascii="Times New Roman" w:hAnsi="Times New Roman" w:cs="Times New Roman"/>
                <w:sz w:val="20"/>
                <w:szCs w:val="20"/>
              </w:rPr>
              <w:t>на 2013-2020гг.</w:t>
            </w:r>
          </w:p>
        </w:tc>
        <w:tc>
          <w:tcPr>
            <w:tcW w:w="2986" w:type="dxa"/>
          </w:tcPr>
          <w:p w:rsidR="0077577A" w:rsidRPr="0077577A" w:rsidRDefault="0077577A" w:rsidP="0077577A">
            <w:pPr>
              <w:jc w:val="both"/>
              <w:rPr>
                <w:rFonts w:ascii="Times New Roman" w:hAnsi="Times New Roman" w:cs="Times New Roman"/>
                <w:sz w:val="20"/>
                <w:szCs w:val="20"/>
              </w:rPr>
            </w:pPr>
            <w:r w:rsidRPr="0077577A">
              <w:rPr>
                <w:rFonts w:ascii="Times New Roman" w:hAnsi="Times New Roman" w:cs="Times New Roman"/>
                <w:sz w:val="20"/>
                <w:szCs w:val="20"/>
              </w:rPr>
              <w:t xml:space="preserve">Анализ показателей заболеваемости и смертности от </w:t>
            </w:r>
            <w:proofErr w:type="spellStart"/>
            <w:proofErr w:type="gramStart"/>
            <w:r w:rsidRPr="0077577A">
              <w:rPr>
                <w:rFonts w:ascii="Times New Roman" w:hAnsi="Times New Roman" w:cs="Times New Roman"/>
                <w:sz w:val="20"/>
                <w:szCs w:val="20"/>
              </w:rPr>
              <w:t>сердечно-сосудистых</w:t>
            </w:r>
            <w:proofErr w:type="spellEnd"/>
            <w:proofErr w:type="gramEnd"/>
            <w:r w:rsidRPr="0077577A">
              <w:rPr>
                <w:rFonts w:ascii="Times New Roman" w:hAnsi="Times New Roman" w:cs="Times New Roman"/>
                <w:sz w:val="20"/>
                <w:szCs w:val="20"/>
              </w:rPr>
              <w:t xml:space="preserve"> заболеваний. Мониторинг заболеваемости ОИМ и ОНМК. Внедрение стандартов медицинской помощи, утвержденных МЗ РФ, Порядка оказания медицинской помощи по кардиологии (приказ МЗ РФ от 15.11.2012г № 918н) пациентам с ССЗ. разработка этапов маршрутизации пациента при болезнях системы кровообращения. Проведение </w:t>
            </w:r>
            <w:proofErr w:type="spellStart"/>
            <w:r w:rsidRPr="0077577A">
              <w:rPr>
                <w:rFonts w:ascii="Times New Roman" w:hAnsi="Times New Roman" w:cs="Times New Roman"/>
                <w:sz w:val="20"/>
                <w:szCs w:val="20"/>
              </w:rPr>
              <w:t>тромболизиса</w:t>
            </w:r>
            <w:proofErr w:type="spellEnd"/>
            <w:r w:rsidRPr="0077577A">
              <w:rPr>
                <w:rFonts w:ascii="Times New Roman" w:hAnsi="Times New Roman" w:cs="Times New Roman"/>
                <w:sz w:val="20"/>
                <w:szCs w:val="20"/>
              </w:rPr>
              <w:t xml:space="preserve"> больным с ОКС с подъемом сегмента (на </w:t>
            </w:r>
            <w:proofErr w:type="spellStart"/>
            <w:r w:rsidRPr="0077577A">
              <w:rPr>
                <w:rFonts w:ascii="Times New Roman" w:hAnsi="Times New Roman" w:cs="Times New Roman"/>
                <w:sz w:val="20"/>
                <w:szCs w:val="20"/>
              </w:rPr>
              <w:t>догоспитальном</w:t>
            </w:r>
            <w:proofErr w:type="spellEnd"/>
            <w:r w:rsidRPr="0077577A">
              <w:rPr>
                <w:rFonts w:ascii="Times New Roman" w:hAnsi="Times New Roman" w:cs="Times New Roman"/>
                <w:sz w:val="20"/>
                <w:szCs w:val="20"/>
              </w:rPr>
              <w:t xml:space="preserve"> и </w:t>
            </w:r>
            <w:proofErr w:type="gramStart"/>
            <w:r w:rsidRPr="0077577A">
              <w:rPr>
                <w:rFonts w:ascii="Times New Roman" w:hAnsi="Times New Roman" w:cs="Times New Roman"/>
                <w:sz w:val="20"/>
                <w:szCs w:val="20"/>
              </w:rPr>
              <w:t>госпитальном</w:t>
            </w:r>
            <w:proofErr w:type="gramEnd"/>
            <w:r w:rsidRPr="0077577A">
              <w:rPr>
                <w:rFonts w:ascii="Times New Roman" w:hAnsi="Times New Roman" w:cs="Times New Roman"/>
                <w:sz w:val="20"/>
                <w:szCs w:val="20"/>
              </w:rPr>
              <w:t xml:space="preserve"> этапах), госпитализация больных с ОНМК в профильные отделения (ПСО и РСЦ) в первые 4,5 часа от начала заболевания. Диспансерное наблюдение пациентов, перенесших ИМ, с мониторингом 5-летней выживаемости </w:t>
            </w:r>
            <w:proofErr w:type="gramStart"/>
            <w:r w:rsidRPr="0077577A">
              <w:rPr>
                <w:rFonts w:ascii="Times New Roman" w:hAnsi="Times New Roman" w:cs="Times New Roman"/>
                <w:sz w:val="20"/>
                <w:szCs w:val="20"/>
              </w:rPr>
              <w:t>от</w:t>
            </w:r>
            <w:proofErr w:type="gramEnd"/>
            <w:r w:rsidRPr="0077577A">
              <w:rPr>
                <w:rFonts w:ascii="Times New Roman" w:hAnsi="Times New Roman" w:cs="Times New Roman"/>
                <w:sz w:val="20"/>
                <w:szCs w:val="20"/>
              </w:rPr>
              <w:t xml:space="preserve"> </w:t>
            </w:r>
            <w:proofErr w:type="gramStart"/>
            <w:r w:rsidRPr="0077577A">
              <w:rPr>
                <w:rFonts w:ascii="Times New Roman" w:hAnsi="Times New Roman" w:cs="Times New Roman"/>
                <w:sz w:val="20"/>
                <w:szCs w:val="20"/>
              </w:rPr>
              <w:t>ИМ</w:t>
            </w:r>
            <w:proofErr w:type="gramEnd"/>
            <w:r w:rsidRPr="0077577A">
              <w:rPr>
                <w:rFonts w:ascii="Times New Roman" w:hAnsi="Times New Roman" w:cs="Times New Roman"/>
                <w:sz w:val="20"/>
                <w:szCs w:val="20"/>
              </w:rPr>
              <w:t xml:space="preserve">. Организация выездной работы на </w:t>
            </w:r>
            <w:proofErr w:type="spellStart"/>
            <w:r w:rsidRPr="0077577A">
              <w:rPr>
                <w:rFonts w:ascii="Times New Roman" w:hAnsi="Times New Roman" w:cs="Times New Roman"/>
                <w:sz w:val="20"/>
                <w:szCs w:val="20"/>
              </w:rPr>
              <w:t>ФАПы</w:t>
            </w:r>
            <w:proofErr w:type="spellEnd"/>
            <w:r w:rsidRPr="0077577A">
              <w:rPr>
                <w:rFonts w:ascii="Times New Roman" w:hAnsi="Times New Roman" w:cs="Times New Roman"/>
                <w:sz w:val="20"/>
                <w:szCs w:val="20"/>
              </w:rPr>
              <w:t>, отдаленные сельские пункты с оказанием консультативной, экстренной и методической помощи.</w:t>
            </w:r>
          </w:p>
          <w:p w:rsidR="0077577A" w:rsidRPr="0077577A" w:rsidRDefault="0077577A" w:rsidP="0077577A">
            <w:pPr>
              <w:rPr>
                <w:rFonts w:ascii="Times New Roman" w:hAnsi="Times New Roman" w:cs="Times New Roman"/>
                <w:sz w:val="20"/>
                <w:szCs w:val="20"/>
              </w:rPr>
            </w:pPr>
            <w:r w:rsidRPr="0077577A">
              <w:rPr>
                <w:rFonts w:ascii="Times New Roman" w:hAnsi="Times New Roman" w:cs="Times New Roman"/>
                <w:sz w:val="20"/>
                <w:szCs w:val="20"/>
              </w:rPr>
              <w:t xml:space="preserve">Организации и  проведение массовых мероприятий по выявлению на ранних стадиях АГ у детей, подростков, молодых людей (20-35лет), в </w:t>
            </w:r>
            <w:r w:rsidRPr="0077577A">
              <w:rPr>
                <w:rFonts w:ascii="Times New Roman" w:hAnsi="Times New Roman" w:cs="Times New Roman"/>
                <w:sz w:val="20"/>
                <w:szCs w:val="20"/>
              </w:rPr>
              <w:lastRenderedPageBreak/>
              <w:t xml:space="preserve">т.ч. к международным датам ВОЗ. Организация работы доврачебных кабинетов. Развитие </w:t>
            </w:r>
            <w:proofErr w:type="spellStart"/>
            <w:r w:rsidRPr="0077577A">
              <w:rPr>
                <w:rFonts w:ascii="Times New Roman" w:hAnsi="Times New Roman" w:cs="Times New Roman"/>
                <w:sz w:val="20"/>
                <w:szCs w:val="20"/>
              </w:rPr>
              <w:t>телемедицинских</w:t>
            </w:r>
            <w:proofErr w:type="spellEnd"/>
            <w:r w:rsidRPr="0077577A">
              <w:rPr>
                <w:rFonts w:ascii="Times New Roman" w:hAnsi="Times New Roman" w:cs="Times New Roman"/>
                <w:sz w:val="20"/>
                <w:szCs w:val="20"/>
              </w:rPr>
              <w:t xml:space="preserve"> технологий, совершенствование системы отбора на оказание высокотехнологичной медицинской помощи. Проведение комплекса профилактических мероприятий, направленных на предупреждение сосудистых заболеваний, формирование ЗОЖ.</w:t>
            </w:r>
          </w:p>
        </w:tc>
        <w:tc>
          <w:tcPr>
            <w:tcW w:w="1701" w:type="dxa"/>
          </w:tcPr>
          <w:p w:rsidR="0077577A" w:rsidRPr="0077577A" w:rsidRDefault="0077577A" w:rsidP="0077577A">
            <w:pPr>
              <w:jc w:val="center"/>
              <w:rPr>
                <w:rFonts w:ascii="Times New Roman" w:hAnsi="Times New Roman" w:cs="Times New Roman"/>
                <w:sz w:val="20"/>
                <w:szCs w:val="20"/>
              </w:rPr>
            </w:pPr>
            <w:r w:rsidRPr="0077577A">
              <w:rPr>
                <w:rFonts w:ascii="Times New Roman" w:hAnsi="Times New Roman" w:cs="Times New Roman"/>
                <w:sz w:val="20"/>
                <w:szCs w:val="20"/>
              </w:rPr>
              <w:lastRenderedPageBreak/>
              <w:t>БУЗ УР «Кизнерская РБ МЗ УР»</w:t>
            </w:r>
          </w:p>
        </w:tc>
        <w:tc>
          <w:tcPr>
            <w:tcW w:w="1159" w:type="dxa"/>
          </w:tcPr>
          <w:p w:rsidR="0077577A" w:rsidRPr="0077577A" w:rsidRDefault="0077577A" w:rsidP="0077577A">
            <w:pPr>
              <w:jc w:val="both"/>
              <w:rPr>
                <w:rFonts w:ascii="Times New Roman" w:hAnsi="Times New Roman" w:cs="Times New Roman"/>
                <w:sz w:val="20"/>
                <w:szCs w:val="20"/>
              </w:rPr>
            </w:pPr>
            <w:r w:rsidRPr="0077577A">
              <w:rPr>
                <w:rFonts w:ascii="Times New Roman" w:hAnsi="Times New Roman" w:cs="Times New Roman"/>
                <w:sz w:val="20"/>
                <w:szCs w:val="20"/>
              </w:rPr>
              <w:t xml:space="preserve">Смертность от </w:t>
            </w:r>
            <w:proofErr w:type="spellStart"/>
            <w:r w:rsidRPr="0077577A">
              <w:rPr>
                <w:rFonts w:ascii="Times New Roman" w:hAnsi="Times New Roman" w:cs="Times New Roman"/>
                <w:sz w:val="20"/>
                <w:szCs w:val="20"/>
              </w:rPr>
              <w:t>болез-ней</w:t>
            </w:r>
            <w:proofErr w:type="spellEnd"/>
            <w:r w:rsidRPr="0077577A">
              <w:rPr>
                <w:rFonts w:ascii="Times New Roman" w:hAnsi="Times New Roman" w:cs="Times New Roman"/>
                <w:sz w:val="20"/>
                <w:szCs w:val="20"/>
              </w:rPr>
              <w:t xml:space="preserve"> системы </w:t>
            </w:r>
            <w:proofErr w:type="spellStart"/>
            <w:r w:rsidRPr="0077577A">
              <w:rPr>
                <w:rFonts w:ascii="Times New Roman" w:hAnsi="Times New Roman" w:cs="Times New Roman"/>
                <w:sz w:val="20"/>
                <w:szCs w:val="20"/>
              </w:rPr>
              <w:t>кровооб-ращения</w:t>
            </w:r>
            <w:proofErr w:type="spellEnd"/>
            <w:r w:rsidRPr="0077577A">
              <w:rPr>
                <w:rFonts w:ascii="Times New Roman" w:hAnsi="Times New Roman" w:cs="Times New Roman"/>
                <w:sz w:val="20"/>
                <w:szCs w:val="20"/>
              </w:rPr>
              <w:t xml:space="preserve"> – 599,7 на 100тыс</w:t>
            </w:r>
            <w:proofErr w:type="gramStart"/>
            <w:r w:rsidRPr="0077577A">
              <w:rPr>
                <w:rFonts w:ascii="Times New Roman" w:hAnsi="Times New Roman" w:cs="Times New Roman"/>
                <w:sz w:val="20"/>
                <w:szCs w:val="20"/>
              </w:rPr>
              <w:t>.н</w:t>
            </w:r>
            <w:proofErr w:type="gramEnd"/>
            <w:r w:rsidRPr="0077577A">
              <w:rPr>
                <w:rFonts w:ascii="Times New Roman" w:hAnsi="Times New Roman" w:cs="Times New Roman"/>
                <w:sz w:val="20"/>
                <w:szCs w:val="20"/>
              </w:rPr>
              <w:t>ас.</w:t>
            </w:r>
          </w:p>
          <w:p w:rsidR="0077577A" w:rsidRPr="0077577A" w:rsidRDefault="0077577A" w:rsidP="0077577A">
            <w:pPr>
              <w:jc w:val="both"/>
              <w:rPr>
                <w:rFonts w:ascii="Times New Roman" w:hAnsi="Times New Roman" w:cs="Times New Roman"/>
                <w:sz w:val="20"/>
                <w:szCs w:val="20"/>
              </w:rPr>
            </w:pPr>
            <w:r w:rsidRPr="0077577A">
              <w:rPr>
                <w:rFonts w:ascii="Times New Roman" w:hAnsi="Times New Roman" w:cs="Times New Roman"/>
                <w:sz w:val="20"/>
                <w:szCs w:val="20"/>
              </w:rPr>
              <w:t>Смертность от ИБС – 312,9 на 100тыс</w:t>
            </w:r>
            <w:proofErr w:type="gramStart"/>
            <w:r w:rsidRPr="0077577A">
              <w:rPr>
                <w:rFonts w:ascii="Times New Roman" w:hAnsi="Times New Roman" w:cs="Times New Roman"/>
                <w:sz w:val="20"/>
                <w:szCs w:val="20"/>
              </w:rPr>
              <w:t>.н</w:t>
            </w:r>
            <w:proofErr w:type="gramEnd"/>
            <w:r w:rsidRPr="0077577A">
              <w:rPr>
                <w:rFonts w:ascii="Times New Roman" w:hAnsi="Times New Roman" w:cs="Times New Roman"/>
                <w:sz w:val="20"/>
                <w:szCs w:val="20"/>
              </w:rPr>
              <w:t>ас.</w:t>
            </w:r>
          </w:p>
          <w:p w:rsidR="0077577A" w:rsidRPr="0077577A" w:rsidRDefault="0077577A" w:rsidP="0077577A">
            <w:pPr>
              <w:jc w:val="both"/>
              <w:rPr>
                <w:rFonts w:ascii="Times New Roman" w:hAnsi="Times New Roman" w:cs="Times New Roman"/>
                <w:sz w:val="20"/>
                <w:szCs w:val="20"/>
              </w:rPr>
            </w:pPr>
            <w:r w:rsidRPr="0077577A">
              <w:rPr>
                <w:rFonts w:ascii="Times New Roman" w:hAnsi="Times New Roman" w:cs="Times New Roman"/>
                <w:sz w:val="20"/>
                <w:szCs w:val="20"/>
              </w:rPr>
              <w:t>Смертность от ЦВБ – 198,1 на 100тыс</w:t>
            </w:r>
            <w:proofErr w:type="gramStart"/>
            <w:r w:rsidRPr="0077577A">
              <w:rPr>
                <w:rFonts w:ascii="Times New Roman" w:hAnsi="Times New Roman" w:cs="Times New Roman"/>
                <w:sz w:val="20"/>
                <w:szCs w:val="20"/>
              </w:rPr>
              <w:t>.н</w:t>
            </w:r>
            <w:proofErr w:type="gramEnd"/>
            <w:r w:rsidRPr="0077577A">
              <w:rPr>
                <w:rFonts w:ascii="Times New Roman" w:hAnsi="Times New Roman" w:cs="Times New Roman"/>
                <w:sz w:val="20"/>
                <w:szCs w:val="20"/>
              </w:rPr>
              <w:t>ас.</w:t>
            </w:r>
          </w:p>
          <w:p w:rsidR="0077577A" w:rsidRPr="0077577A" w:rsidRDefault="0077577A" w:rsidP="0077577A">
            <w:pPr>
              <w:jc w:val="both"/>
              <w:rPr>
                <w:rFonts w:ascii="Times New Roman" w:hAnsi="Times New Roman" w:cs="Times New Roman"/>
                <w:sz w:val="20"/>
                <w:szCs w:val="20"/>
              </w:rPr>
            </w:pPr>
            <w:r w:rsidRPr="0077577A">
              <w:rPr>
                <w:rFonts w:ascii="Times New Roman" w:hAnsi="Times New Roman" w:cs="Times New Roman"/>
                <w:sz w:val="20"/>
                <w:szCs w:val="20"/>
              </w:rPr>
              <w:t>Доля вызовов скорой медицинской помощи по поводу гипертонических кризов – 10%.</w:t>
            </w:r>
          </w:p>
        </w:tc>
      </w:tr>
      <w:tr w:rsidR="0077577A" w:rsidTr="001106FF">
        <w:tc>
          <w:tcPr>
            <w:tcW w:w="567" w:type="dxa"/>
          </w:tcPr>
          <w:p w:rsidR="0077577A" w:rsidRPr="00D9637B" w:rsidRDefault="0077577A" w:rsidP="0077577A">
            <w:pPr>
              <w:jc w:val="center"/>
              <w:rPr>
                <w:rFonts w:ascii="Times New Roman" w:hAnsi="Times New Roman" w:cs="Times New Roman"/>
                <w:sz w:val="20"/>
                <w:szCs w:val="20"/>
              </w:rPr>
            </w:pPr>
            <w:r>
              <w:rPr>
                <w:rFonts w:ascii="Times New Roman" w:hAnsi="Times New Roman" w:cs="Times New Roman"/>
                <w:sz w:val="20"/>
                <w:szCs w:val="20"/>
              </w:rPr>
              <w:lastRenderedPageBreak/>
              <w:t>19.</w:t>
            </w:r>
          </w:p>
        </w:tc>
        <w:tc>
          <w:tcPr>
            <w:tcW w:w="2122" w:type="dxa"/>
            <w:gridSpan w:val="2"/>
          </w:tcPr>
          <w:p w:rsidR="0077577A" w:rsidRPr="0077577A" w:rsidRDefault="0077577A" w:rsidP="0077577A">
            <w:pPr>
              <w:jc w:val="both"/>
              <w:rPr>
                <w:rFonts w:ascii="Times New Roman" w:hAnsi="Times New Roman" w:cs="Times New Roman"/>
                <w:sz w:val="20"/>
                <w:szCs w:val="20"/>
              </w:rPr>
            </w:pPr>
            <w:r w:rsidRPr="0077577A">
              <w:rPr>
                <w:rFonts w:ascii="Times New Roman" w:hAnsi="Times New Roman" w:cs="Times New Roman"/>
                <w:sz w:val="20"/>
                <w:szCs w:val="20"/>
              </w:rPr>
              <w:t>Мероприятий, направленные на снижение смертности от новообразований</w:t>
            </w:r>
          </w:p>
        </w:tc>
        <w:tc>
          <w:tcPr>
            <w:tcW w:w="1840" w:type="dxa"/>
          </w:tcPr>
          <w:p w:rsidR="0077577A" w:rsidRPr="0077577A" w:rsidRDefault="0077577A" w:rsidP="0077577A">
            <w:pPr>
              <w:pStyle w:val="1"/>
              <w:spacing w:before="0" w:after="0"/>
              <w:jc w:val="left"/>
              <w:outlineLvl w:val="0"/>
              <w:rPr>
                <w:rFonts w:ascii="Times New Roman" w:hAnsi="Times New Roman" w:cs="Times New Roman"/>
                <w:b w:val="0"/>
                <w:bCs w:val="0"/>
                <w:color w:val="auto"/>
                <w:sz w:val="20"/>
                <w:szCs w:val="20"/>
              </w:rPr>
            </w:pPr>
            <w:r w:rsidRPr="0077577A">
              <w:rPr>
                <w:rFonts w:ascii="Times New Roman" w:hAnsi="Times New Roman" w:cs="Times New Roman"/>
                <w:b w:val="0"/>
                <w:bCs w:val="0"/>
                <w:color w:val="auto"/>
                <w:sz w:val="20"/>
                <w:szCs w:val="20"/>
              </w:rPr>
              <w:t>Государственная программа</w:t>
            </w:r>
            <w:r w:rsidRPr="0077577A">
              <w:rPr>
                <w:rFonts w:ascii="Times New Roman" w:hAnsi="Times New Roman" w:cs="Times New Roman"/>
                <w:b w:val="0"/>
                <w:bCs w:val="0"/>
                <w:color w:val="auto"/>
                <w:sz w:val="20"/>
                <w:szCs w:val="20"/>
              </w:rPr>
              <w:br/>
              <w:t>Удмуртской Республики "Развитие здравоохранения"</w:t>
            </w:r>
          </w:p>
          <w:p w:rsidR="0077577A" w:rsidRPr="0077577A" w:rsidRDefault="0077577A" w:rsidP="0077577A">
            <w:pPr>
              <w:jc w:val="both"/>
              <w:rPr>
                <w:rFonts w:ascii="Times New Roman" w:hAnsi="Times New Roman" w:cs="Times New Roman"/>
                <w:sz w:val="20"/>
                <w:szCs w:val="20"/>
              </w:rPr>
            </w:pPr>
            <w:r w:rsidRPr="0077577A">
              <w:rPr>
                <w:rFonts w:ascii="Times New Roman" w:hAnsi="Times New Roman" w:cs="Times New Roman"/>
                <w:sz w:val="20"/>
                <w:szCs w:val="20"/>
              </w:rPr>
              <w:t>на 2013-2020гг.</w:t>
            </w:r>
          </w:p>
        </w:tc>
        <w:tc>
          <w:tcPr>
            <w:tcW w:w="2986" w:type="dxa"/>
          </w:tcPr>
          <w:p w:rsidR="0077577A" w:rsidRPr="0077577A" w:rsidRDefault="0077577A" w:rsidP="0077577A">
            <w:pPr>
              <w:jc w:val="both"/>
              <w:rPr>
                <w:rFonts w:ascii="Times New Roman" w:hAnsi="Times New Roman" w:cs="Times New Roman"/>
                <w:sz w:val="20"/>
                <w:szCs w:val="20"/>
              </w:rPr>
            </w:pPr>
            <w:r w:rsidRPr="0077577A">
              <w:rPr>
                <w:rFonts w:ascii="Times New Roman" w:hAnsi="Times New Roman" w:cs="Times New Roman"/>
                <w:sz w:val="20"/>
                <w:szCs w:val="20"/>
              </w:rPr>
              <w:t xml:space="preserve">Проведение мероприятий по первичной и вторичной профилактике ЗНО, совершенствование организации  онкологической помощи, обеспечение больных современными препаратами для лечения ЗНО; повышение </w:t>
            </w:r>
            <w:proofErr w:type="spellStart"/>
            <w:r w:rsidRPr="0077577A">
              <w:rPr>
                <w:rFonts w:ascii="Times New Roman" w:hAnsi="Times New Roman" w:cs="Times New Roman"/>
                <w:sz w:val="20"/>
                <w:szCs w:val="20"/>
              </w:rPr>
              <w:t>выявляемости</w:t>
            </w:r>
            <w:proofErr w:type="spellEnd"/>
            <w:r w:rsidRPr="0077577A">
              <w:rPr>
                <w:rFonts w:ascii="Times New Roman" w:hAnsi="Times New Roman" w:cs="Times New Roman"/>
                <w:sz w:val="20"/>
                <w:szCs w:val="20"/>
              </w:rPr>
              <w:t xml:space="preserve"> </w:t>
            </w:r>
            <w:proofErr w:type="spellStart"/>
            <w:r w:rsidRPr="0077577A">
              <w:rPr>
                <w:rFonts w:ascii="Times New Roman" w:hAnsi="Times New Roman" w:cs="Times New Roman"/>
                <w:sz w:val="20"/>
                <w:szCs w:val="20"/>
              </w:rPr>
              <w:t>онкозаболеваний</w:t>
            </w:r>
            <w:proofErr w:type="spellEnd"/>
            <w:r w:rsidRPr="0077577A">
              <w:rPr>
                <w:rFonts w:ascii="Times New Roman" w:hAnsi="Times New Roman" w:cs="Times New Roman"/>
                <w:sz w:val="20"/>
                <w:szCs w:val="20"/>
              </w:rPr>
              <w:t xml:space="preserve"> до 12% при </w:t>
            </w:r>
            <w:proofErr w:type="spellStart"/>
            <w:r w:rsidRPr="0077577A">
              <w:rPr>
                <w:rFonts w:ascii="Times New Roman" w:hAnsi="Times New Roman" w:cs="Times New Roman"/>
                <w:sz w:val="20"/>
                <w:szCs w:val="20"/>
              </w:rPr>
              <w:t>профосмотрах</w:t>
            </w:r>
            <w:proofErr w:type="spellEnd"/>
            <w:r w:rsidRPr="0077577A">
              <w:rPr>
                <w:rFonts w:ascii="Times New Roman" w:hAnsi="Times New Roman" w:cs="Times New Roman"/>
                <w:sz w:val="20"/>
                <w:szCs w:val="20"/>
              </w:rPr>
              <w:t>, увеличение доли выявленных больных ЗНО в 1-</w:t>
            </w:r>
            <w:r w:rsidRPr="0077577A">
              <w:rPr>
                <w:rFonts w:ascii="Times New Roman" w:hAnsi="Times New Roman" w:cs="Times New Roman"/>
                <w:sz w:val="20"/>
                <w:szCs w:val="20"/>
                <w:lang w:val="en-US"/>
              </w:rPr>
              <w:t>II</w:t>
            </w:r>
            <w:r w:rsidRPr="0077577A">
              <w:rPr>
                <w:rFonts w:ascii="Times New Roman" w:hAnsi="Times New Roman" w:cs="Times New Roman"/>
                <w:sz w:val="20"/>
                <w:szCs w:val="20"/>
              </w:rPr>
              <w:t xml:space="preserve"> стадиях до 57%, снижение доли выявленных больных в </w:t>
            </w:r>
            <w:r w:rsidRPr="0077577A">
              <w:rPr>
                <w:rFonts w:ascii="Times New Roman" w:hAnsi="Times New Roman" w:cs="Times New Roman"/>
                <w:sz w:val="20"/>
                <w:szCs w:val="20"/>
                <w:lang w:val="en-US"/>
              </w:rPr>
              <w:t>IV</w:t>
            </w:r>
            <w:r w:rsidRPr="0077577A">
              <w:rPr>
                <w:rFonts w:ascii="Times New Roman" w:hAnsi="Times New Roman" w:cs="Times New Roman"/>
                <w:sz w:val="20"/>
                <w:szCs w:val="20"/>
              </w:rPr>
              <w:t xml:space="preserve"> стадии </w:t>
            </w:r>
            <w:proofErr w:type="gramStart"/>
            <w:r w:rsidRPr="0077577A">
              <w:rPr>
                <w:rFonts w:ascii="Times New Roman" w:hAnsi="Times New Roman" w:cs="Times New Roman"/>
                <w:sz w:val="20"/>
                <w:szCs w:val="20"/>
              </w:rPr>
              <w:t>до</w:t>
            </w:r>
            <w:proofErr w:type="gramEnd"/>
            <w:r w:rsidRPr="0077577A">
              <w:rPr>
                <w:rFonts w:ascii="Times New Roman" w:hAnsi="Times New Roman" w:cs="Times New Roman"/>
                <w:sz w:val="20"/>
                <w:szCs w:val="20"/>
              </w:rPr>
              <w:t xml:space="preserve"> 20%. </w:t>
            </w:r>
            <w:proofErr w:type="gramStart"/>
            <w:r w:rsidRPr="0077577A">
              <w:rPr>
                <w:rFonts w:ascii="Times New Roman" w:hAnsi="Times New Roman" w:cs="Times New Roman"/>
                <w:sz w:val="20"/>
                <w:szCs w:val="20"/>
              </w:rPr>
              <w:t>Организация</w:t>
            </w:r>
            <w:proofErr w:type="gramEnd"/>
            <w:r w:rsidRPr="0077577A">
              <w:rPr>
                <w:rFonts w:ascii="Times New Roman" w:hAnsi="Times New Roman" w:cs="Times New Roman"/>
                <w:sz w:val="20"/>
                <w:szCs w:val="20"/>
              </w:rPr>
              <w:t xml:space="preserve"> работы первичного онкологического кабинета. Улучшение качества проведения </w:t>
            </w:r>
            <w:proofErr w:type="spellStart"/>
            <w:r w:rsidRPr="0077577A">
              <w:rPr>
                <w:rFonts w:ascii="Times New Roman" w:hAnsi="Times New Roman" w:cs="Times New Roman"/>
                <w:sz w:val="20"/>
                <w:szCs w:val="20"/>
              </w:rPr>
              <w:t>профосмотров</w:t>
            </w:r>
            <w:proofErr w:type="spellEnd"/>
            <w:r w:rsidRPr="0077577A">
              <w:rPr>
                <w:rFonts w:ascii="Times New Roman" w:hAnsi="Times New Roman" w:cs="Times New Roman"/>
                <w:sz w:val="20"/>
                <w:szCs w:val="20"/>
              </w:rPr>
              <w:t>, в т</w:t>
            </w:r>
            <w:proofErr w:type="gramStart"/>
            <w:r w:rsidRPr="0077577A">
              <w:rPr>
                <w:rFonts w:ascii="Times New Roman" w:hAnsi="Times New Roman" w:cs="Times New Roman"/>
                <w:sz w:val="20"/>
                <w:szCs w:val="20"/>
              </w:rPr>
              <w:t>.ч</w:t>
            </w:r>
            <w:proofErr w:type="gramEnd"/>
            <w:r w:rsidRPr="0077577A">
              <w:rPr>
                <w:rFonts w:ascii="Times New Roman" w:hAnsi="Times New Roman" w:cs="Times New Roman"/>
                <w:sz w:val="20"/>
                <w:szCs w:val="20"/>
              </w:rPr>
              <w:t xml:space="preserve"> при выездной работе. Внедрение современных протоколов лечения, организация и </w:t>
            </w:r>
            <w:proofErr w:type="spellStart"/>
            <w:proofErr w:type="gramStart"/>
            <w:r w:rsidRPr="0077577A">
              <w:rPr>
                <w:rFonts w:ascii="Times New Roman" w:hAnsi="Times New Roman" w:cs="Times New Roman"/>
                <w:sz w:val="20"/>
                <w:szCs w:val="20"/>
              </w:rPr>
              <w:t>про-ведение</w:t>
            </w:r>
            <w:proofErr w:type="spellEnd"/>
            <w:proofErr w:type="gramEnd"/>
            <w:r w:rsidRPr="0077577A">
              <w:rPr>
                <w:rFonts w:ascii="Times New Roman" w:hAnsi="Times New Roman" w:cs="Times New Roman"/>
                <w:sz w:val="20"/>
                <w:szCs w:val="20"/>
              </w:rPr>
              <w:t xml:space="preserve"> информационных, просветительских мероприятий по профилактике ЗНО. </w:t>
            </w:r>
            <w:proofErr w:type="gramStart"/>
            <w:r w:rsidRPr="0077577A">
              <w:rPr>
                <w:rFonts w:ascii="Times New Roman" w:hAnsi="Times New Roman" w:cs="Times New Roman"/>
                <w:sz w:val="20"/>
                <w:szCs w:val="20"/>
              </w:rPr>
              <w:t xml:space="preserve">Организация целевых </w:t>
            </w:r>
            <w:proofErr w:type="spellStart"/>
            <w:r w:rsidRPr="0077577A">
              <w:rPr>
                <w:rFonts w:ascii="Times New Roman" w:hAnsi="Times New Roman" w:cs="Times New Roman"/>
                <w:sz w:val="20"/>
                <w:szCs w:val="20"/>
              </w:rPr>
              <w:t>профосмотров</w:t>
            </w:r>
            <w:proofErr w:type="spellEnd"/>
            <w:r w:rsidRPr="0077577A">
              <w:rPr>
                <w:rFonts w:ascii="Times New Roman" w:hAnsi="Times New Roman" w:cs="Times New Roman"/>
                <w:sz w:val="20"/>
                <w:szCs w:val="20"/>
              </w:rPr>
              <w:t xml:space="preserve"> в отдаленных населенных пунктах.</w:t>
            </w:r>
            <w:proofErr w:type="gramEnd"/>
            <w:r w:rsidRPr="0077577A">
              <w:rPr>
                <w:rFonts w:ascii="Times New Roman" w:hAnsi="Times New Roman" w:cs="Times New Roman"/>
                <w:sz w:val="20"/>
                <w:szCs w:val="20"/>
              </w:rPr>
              <w:t xml:space="preserve"> </w:t>
            </w:r>
            <w:proofErr w:type="gramStart"/>
            <w:r w:rsidRPr="0077577A">
              <w:rPr>
                <w:rFonts w:ascii="Times New Roman" w:hAnsi="Times New Roman" w:cs="Times New Roman"/>
                <w:sz w:val="20"/>
                <w:szCs w:val="20"/>
              </w:rPr>
              <w:t xml:space="preserve">Организация </w:t>
            </w:r>
            <w:proofErr w:type="spellStart"/>
            <w:r w:rsidRPr="0077577A">
              <w:rPr>
                <w:rFonts w:ascii="Times New Roman" w:hAnsi="Times New Roman" w:cs="Times New Roman"/>
                <w:sz w:val="20"/>
                <w:szCs w:val="20"/>
              </w:rPr>
              <w:t>маммографического</w:t>
            </w:r>
            <w:proofErr w:type="spellEnd"/>
            <w:r w:rsidRPr="0077577A">
              <w:rPr>
                <w:rFonts w:ascii="Times New Roman" w:hAnsi="Times New Roman" w:cs="Times New Roman"/>
                <w:sz w:val="20"/>
                <w:szCs w:val="20"/>
              </w:rPr>
              <w:t xml:space="preserve">  скрининга, </w:t>
            </w:r>
            <w:proofErr w:type="spellStart"/>
            <w:r w:rsidRPr="0077577A">
              <w:rPr>
                <w:rFonts w:ascii="Times New Roman" w:hAnsi="Times New Roman" w:cs="Times New Roman"/>
                <w:sz w:val="20"/>
                <w:szCs w:val="20"/>
              </w:rPr>
              <w:t>иммунологичес-кого</w:t>
            </w:r>
            <w:proofErr w:type="spellEnd"/>
            <w:r w:rsidRPr="0077577A">
              <w:rPr>
                <w:rFonts w:ascii="Times New Roman" w:hAnsi="Times New Roman" w:cs="Times New Roman"/>
                <w:sz w:val="20"/>
                <w:szCs w:val="20"/>
              </w:rPr>
              <w:t xml:space="preserve"> скрининга мужского и женского населения (определение </w:t>
            </w:r>
            <w:proofErr w:type="spellStart"/>
            <w:r w:rsidRPr="0077577A">
              <w:rPr>
                <w:rFonts w:ascii="Times New Roman" w:hAnsi="Times New Roman" w:cs="Times New Roman"/>
                <w:sz w:val="20"/>
                <w:szCs w:val="20"/>
              </w:rPr>
              <w:t>онкомаркеров</w:t>
            </w:r>
            <w:proofErr w:type="spellEnd"/>
            <w:proofErr w:type="gramEnd"/>
          </w:p>
        </w:tc>
        <w:tc>
          <w:tcPr>
            <w:tcW w:w="1701" w:type="dxa"/>
          </w:tcPr>
          <w:p w:rsidR="0077577A" w:rsidRPr="0077577A" w:rsidRDefault="0077577A" w:rsidP="0077577A">
            <w:pPr>
              <w:jc w:val="center"/>
              <w:rPr>
                <w:rFonts w:ascii="Times New Roman" w:hAnsi="Times New Roman" w:cs="Times New Roman"/>
                <w:sz w:val="20"/>
                <w:szCs w:val="20"/>
              </w:rPr>
            </w:pPr>
            <w:r w:rsidRPr="0077577A">
              <w:rPr>
                <w:rFonts w:ascii="Times New Roman" w:hAnsi="Times New Roman" w:cs="Times New Roman"/>
                <w:sz w:val="20"/>
                <w:szCs w:val="20"/>
              </w:rPr>
              <w:t>БУЗ УР «Кизнерская РБ МЗ УР»</w:t>
            </w:r>
          </w:p>
        </w:tc>
        <w:tc>
          <w:tcPr>
            <w:tcW w:w="1159" w:type="dxa"/>
          </w:tcPr>
          <w:p w:rsidR="0077577A" w:rsidRPr="0077577A" w:rsidRDefault="0077577A" w:rsidP="0077577A">
            <w:pPr>
              <w:jc w:val="both"/>
              <w:rPr>
                <w:rFonts w:ascii="Times New Roman" w:hAnsi="Times New Roman" w:cs="Times New Roman"/>
                <w:sz w:val="20"/>
                <w:szCs w:val="20"/>
              </w:rPr>
            </w:pPr>
            <w:r w:rsidRPr="0077577A">
              <w:rPr>
                <w:rFonts w:ascii="Times New Roman" w:hAnsi="Times New Roman" w:cs="Times New Roman"/>
                <w:sz w:val="20"/>
                <w:szCs w:val="20"/>
              </w:rPr>
              <w:t>Смертность от ЗНО – 219,0 на 100твс</w:t>
            </w:r>
            <w:proofErr w:type="gramStart"/>
            <w:r w:rsidRPr="0077577A">
              <w:rPr>
                <w:rFonts w:ascii="Times New Roman" w:hAnsi="Times New Roman" w:cs="Times New Roman"/>
                <w:sz w:val="20"/>
                <w:szCs w:val="20"/>
              </w:rPr>
              <w:t>.н</w:t>
            </w:r>
            <w:proofErr w:type="gramEnd"/>
            <w:r w:rsidRPr="0077577A">
              <w:rPr>
                <w:rFonts w:ascii="Times New Roman" w:hAnsi="Times New Roman" w:cs="Times New Roman"/>
                <w:sz w:val="20"/>
                <w:szCs w:val="20"/>
              </w:rPr>
              <w:t>ас.</w:t>
            </w:r>
          </w:p>
          <w:p w:rsidR="0077577A" w:rsidRPr="0077577A" w:rsidRDefault="0077577A" w:rsidP="0077577A">
            <w:pPr>
              <w:jc w:val="both"/>
              <w:rPr>
                <w:rFonts w:ascii="Times New Roman" w:hAnsi="Times New Roman" w:cs="Times New Roman"/>
                <w:sz w:val="20"/>
                <w:szCs w:val="20"/>
              </w:rPr>
            </w:pPr>
            <w:r w:rsidRPr="0077577A">
              <w:rPr>
                <w:rFonts w:ascii="Times New Roman" w:hAnsi="Times New Roman" w:cs="Times New Roman"/>
                <w:sz w:val="20"/>
                <w:szCs w:val="20"/>
              </w:rPr>
              <w:t>Доля больных с ЗНО, выявленных активно – 22,5%.</w:t>
            </w:r>
          </w:p>
        </w:tc>
      </w:tr>
      <w:tr w:rsidR="0077577A" w:rsidTr="001106FF">
        <w:tc>
          <w:tcPr>
            <w:tcW w:w="567" w:type="dxa"/>
          </w:tcPr>
          <w:p w:rsidR="0077577A" w:rsidRPr="00D9637B" w:rsidRDefault="0077577A" w:rsidP="00137ECC">
            <w:pPr>
              <w:jc w:val="center"/>
              <w:rPr>
                <w:rFonts w:ascii="Times New Roman" w:hAnsi="Times New Roman" w:cs="Times New Roman"/>
                <w:sz w:val="20"/>
                <w:szCs w:val="20"/>
              </w:rPr>
            </w:pPr>
            <w:r>
              <w:rPr>
                <w:rFonts w:ascii="Times New Roman" w:hAnsi="Times New Roman" w:cs="Times New Roman"/>
                <w:sz w:val="20"/>
                <w:szCs w:val="20"/>
              </w:rPr>
              <w:t>20.</w:t>
            </w:r>
          </w:p>
        </w:tc>
        <w:tc>
          <w:tcPr>
            <w:tcW w:w="2122" w:type="dxa"/>
            <w:gridSpan w:val="2"/>
          </w:tcPr>
          <w:p w:rsidR="0077577A" w:rsidRPr="0077577A" w:rsidRDefault="0077577A" w:rsidP="0077577A">
            <w:pPr>
              <w:jc w:val="both"/>
              <w:rPr>
                <w:rFonts w:ascii="Times New Roman" w:hAnsi="Times New Roman" w:cs="Times New Roman"/>
                <w:sz w:val="20"/>
                <w:szCs w:val="20"/>
              </w:rPr>
            </w:pPr>
            <w:r w:rsidRPr="0077577A">
              <w:rPr>
                <w:rFonts w:ascii="Times New Roman" w:hAnsi="Times New Roman" w:cs="Times New Roman"/>
                <w:sz w:val="20"/>
                <w:szCs w:val="20"/>
              </w:rPr>
              <w:t xml:space="preserve">Мероприятия, направленные на снижение смертности от туберкулеза, увеличение охвата населения </w:t>
            </w:r>
            <w:proofErr w:type="gramStart"/>
            <w:r w:rsidRPr="0077577A">
              <w:rPr>
                <w:rFonts w:ascii="Times New Roman" w:hAnsi="Times New Roman" w:cs="Times New Roman"/>
                <w:sz w:val="20"/>
                <w:szCs w:val="20"/>
              </w:rPr>
              <w:t>профилактическим</w:t>
            </w:r>
            <w:proofErr w:type="gramEnd"/>
            <w:r w:rsidRPr="0077577A">
              <w:rPr>
                <w:rFonts w:ascii="Times New Roman" w:hAnsi="Times New Roman" w:cs="Times New Roman"/>
                <w:sz w:val="20"/>
                <w:szCs w:val="20"/>
              </w:rPr>
              <w:t xml:space="preserve"> осмотрами на туберкулез</w:t>
            </w:r>
          </w:p>
        </w:tc>
        <w:tc>
          <w:tcPr>
            <w:tcW w:w="1840" w:type="dxa"/>
          </w:tcPr>
          <w:p w:rsidR="0077577A" w:rsidRPr="0077577A" w:rsidRDefault="0077577A" w:rsidP="0077577A">
            <w:pPr>
              <w:pStyle w:val="1"/>
              <w:spacing w:before="0" w:after="0"/>
              <w:jc w:val="left"/>
              <w:outlineLvl w:val="0"/>
              <w:rPr>
                <w:rFonts w:ascii="Times New Roman" w:hAnsi="Times New Roman" w:cs="Times New Roman"/>
                <w:b w:val="0"/>
                <w:bCs w:val="0"/>
                <w:color w:val="auto"/>
                <w:sz w:val="20"/>
                <w:szCs w:val="20"/>
              </w:rPr>
            </w:pPr>
            <w:r w:rsidRPr="0077577A">
              <w:rPr>
                <w:rFonts w:ascii="Times New Roman" w:hAnsi="Times New Roman" w:cs="Times New Roman"/>
                <w:b w:val="0"/>
                <w:bCs w:val="0"/>
                <w:color w:val="auto"/>
                <w:sz w:val="20"/>
                <w:szCs w:val="20"/>
              </w:rPr>
              <w:t>Государственная программа</w:t>
            </w:r>
            <w:r w:rsidRPr="0077577A">
              <w:rPr>
                <w:rFonts w:ascii="Times New Roman" w:hAnsi="Times New Roman" w:cs="Times New Roman"/>
                <w:b w:val="0"/>
                <w:bCs w:val="0"/>
                <w:color w:val="auto"/>
                <w:sz w:val="20"/>
                <w:szCs w:val="20"/>
              </w:rPr>
              <w:br/>
              <w:t>Удмуртской Республики "Развитие здравоохранения"</w:t>
            </w:r>
          </w:p>
          <w:p w:rsidR="0077577A" w:rsidRPr="0077577A" w:rsidRDefault="0077577A" w:rsidP="0077577A">
            <w:pPr>
              <w:jc w:val="both"/>
              <w:rPr>
                <w:rFonts w:ascii="Times New Roman" w:hAnsi="Times New Roman" w:cs="Times New Roman"/>
                <w:sz w:val="20"/>
                <w:szCs w:val="20"/>
              </w:rPr>
            </w:pPr>
            <w:r w:rsidRPr="0077577A">
              <w:rPr>
                <w:rFonts w:ascii="Times New Roman" w:hAnsi="Times New Roman" w:cs="Times New Roman"/>
                <w:sz w:val="20"/>
                <w:szCs w:val="20"/>
              </w:rPr>
              <w:t>на 2013-2020гг.</w:t>
            </w:r>
          </w:p>
        </w:tc>
        <w:tc>
          <w:tcPr>
            <w:tcW w:w="2986" w:type="dxa"/>
          </w:tcPr>
          <w:p w:rsidR="0077577A" w:rsidRPr="0077577A" w:rsidRDefault="0077577A" w:rsidP="0077577A">
            <w:pPr>
              <w:jc w:val="both"/>
              <w:rPr>
                <w:rFonts w:ascii="Times New Roman" w:hAnsi="Times New Roman" w:cs="Times New Roman"/>
                <w:sz w:val="20"/>
                <w:szCs w:val="20"/>
              </w:rPr>
            </w:pPr>
            <w:r w:rsidRPr="0077577A">
              <w:rPr>
                <w:rFonts w:ascii="Times New Roman" w:hAnsi="Times New Roman" w:cs="Times New Roman"/>
                <w:sz w:val="20"/>
                <w:szCs w:val="20"/>
              </w:rPr>
              <w:t>Обеспечение больных бесплатными современными препаратами для лечения туберкулеза, совершенствование материально-технической базы противотуберкулезной службы, совершенствование и внедрение методов профилактики. Организация противотуберкулезной пропаганды, совершенствование лабораторной диагностики туберкулеза.</w:t>
            </w:r>
          </w:p>
        </w:tc>
        <w:tc>
          <w:tcPr>
            <w:tcW w:w="1701" w:type="dxa"/>
          </w:tcPr>
          <w:p w:rsidR="0077577A" w:rsidRPr="0077577A" w:rsidRDefault="0077577A" w:rsidP="0077577A">
            <w:pPr>
              <w:jc w:val="center"/>
              <w:rPr>
                <w:rFonts w:ascii="Times New Roman" w:hAnsi="Times New Roman" w:cs="Times New Roman"/>
                <w:sz w:val="20"/>
                <w:szCs w:val="20"/>
              </w:rPr>
            </w:pPr>
            <w:r w:rsidRPr="0077577A">
              <w:rPr>
                <w:rFonts w:ascii="Times New Roman" w:hAnsi="Times New Roman" w:cs="Times New Roman"/>
                <w:sz w:val="20"/>
                <w:szCs w:val="20"/>
              </w:rPr>
              <w:t>БУЗ УР «Кизнерская РБ МЗ УР»</w:t>
            </w:r>
          </w:p>
        </w:tc>
        <w:tc>
          <w:tcPr>
            <w:tcW w:w="1159" w:type="dxa"/>
          </w:tcPr>
          <w:p w:rsidR="0077577A" w:rsidRPr="0077577A" w:rsidRDefault="0077577A" w:rsidP="0077577A">
            <w:pPr>
              <w:jc w:val="both"/>
              <w:rPr>
                <w:rFonts w:ascii="Times New Roman" w:hAnsi="Times New Roman" w:cs="Times New Roman"/>
                <w:sz w:val="20"/>
                <w:szCs w:val="20"/>
              </w:rPr>
            </w:pPr>
            <w:r w:rsidRPr="0077577A">
              <w:rPr>
                <w:rFonts w:ascii="Times New Roman" w:hAnsi="Times New Roman" w:cs="Times New Roman"/>
                <w:sz w:val="20"/>
                <w:szCs w:val="20"/>
              </w:rPr>
              <w:t xml:space="preserve">Смертность от </w:t>
            </w:r>
            <w:proofErr w:type="spellStart"/>
            <w:proofErr w:type="gramStart"/>
            <w:r w:rsidRPr="0077577A">
              <w:rPr>
                <w:rFonts w:ascii="Times New Roman" w:hAnsi="Times New Roman" w:cs="Times New Roman"/>
                <w:sz w:val="20"/>
                <w:szCs w:val="20"/>
              </w:rPr>
              <w:t>тубер-кулеза</w:t>
            </w:r>
            <w:proofErr w:type="spellEnd"/>
            <w:proofErr w:type="gramEnd"/>
            <w:r w:rsidRPr="0077577A">
              <w:rPr>
                <w:rFonts w:ascii="Times New Roman" w:hAnsi="Times New Roman" w:cs="Times New Roman"/>
                <w:sz w:val="20"/>
                <w:szCs w:val="20"/>
              </w:rPr>
              <w:t xml:space="preserve"> – 10,4.</w:t>
            </w:r>
          </w:p>
          <w:p w:rsidR="0077577A" w:rsidRPr="0077577A" w:rsidRDefault="0077577A" w:rsidP="0077577A">
            <w:pPr>
              <w:jc w:val="both"/>
              <w:rPr>
                <w:rFonts w:ascii="Times New Roman" w:hAnsi="Times New Roman" w:cs="Times New Roman"/>
                <w:sz w:val="20"/>
                <w:szCs w:val="20"/>
              </w:rPr>
            </w:pPr>
            <w:r w:rsidRPr="0077577A">
              <w:rPr>
                <w:rFonts w:ascii="Times New Roman" w:hAnsi="Times New Roman" w:cs="Times New Roman"/>
                <w:sz w:val="20"/>
                <w:szCs w:val="20"/>
              </w:rPr>
              <w:t xml:space="preserve">Охват населения </w:t>
            </w:r>
            <w:proofErr w:type="spellStart"/>
            <w:r w:rsidRPr="0077577A">
              <w:rPr>
                <w:rFonts w:ascii="Times New Roman" w:hAnsi="Times New Roman" w:cs="Times New Roman"/>
                <w:sz w:val="20"/>
                <w:szCs w:val="20"/>
              </w:rPr>
              <w:t>проф-осмотрами</w:t>
            </w:r>
            <w:proofErr w:type="spellEnd"/>
            <w:r w:rsidRPr="0077577A">
              <w:rPr>
                <w:rFonts w:ascii="Times New Roman" w:hAnsi="Times New Roman" w:cs="Times New Roman"/>
                <w:sz w:val="20"/>
                <w:szCs w:val="20"/>
              </w:rPr>
              <w:t xml:space="preserve"> на </w:t>
            </w:r>
            <w:proofErr w:type="spellStart"/>
            <w:proofErr w:type="gramStart"/>
            <w:r w:rsidRPr="0077577A">
              <w:rPr>
                <w:rFonts w:ascii="Times New Roman" w:hAnsi="Times New Roman" w:cs="Times New Roman"/>
                <w:sz w:val="20"/>
                <w:szCs w:val="20"/>
              </w:rPr>
              <w:t>тубер-кулез</w:t>
            </w:r>
            <w:proofErr w:type="spellEnd"/>
            <w:proofErr w:type="gramEnd"/>
            <w:r w:rsidRPr="0077577A">
              <w:rPr>
                <w:rFonts w:ascii="Times New Roman" w:hAnsi="Times New Roman" w:cs="Times New Roman"/>
                <w:sz w:val="20"/>
                <w:szCs w:val="20"/>
              </w:rPr>
              <w:t xml:space="preserve"> – 75,3.</w:t>
            </w:r>
          </w:p>
          <w:p w:rsidR="0077577A" w:rsidRPr="0077577A" w:rsidRDefault="0077577A" w:rsidP="0077577A">
            <w:pPr>
              <w:jc w:val="both"/>
              <w:rPr>
                <w:rFonts w:ascii="Times New Roman" w:hAnsi="Times New Roman" w:cs="Times New Roman"/>
                <w:sz w:val="20"/>
                <w:szCs w:val="20"/>
              </w:rPr>
            </w:pPr>
            <w:r w:rsidRPr="0077577A">
              <w:rPr>
                <w:rFonts w:ascii="Times New Roman" w:hAnsi="Times New Roman" w:cs="Times New Roman"/>
                <w:sz w:val="20"/>
                <w:szCs w:val="20"/>
              </w:rPr>
              <w:t xml:space="preserve">Доля лиц, подлежащих и не осмотренных на туберкулез 2 и более </w:t>
            </w:r>
            <w:r w:rsidRPr="0077577A">
              <w:rPr>
                <w:rFonts w:ascii="Times New Roman" w:hAnsi="Times New Roman" w:cs="Times New Roman"/>
                <w:sz w:val="20"/>
                <w:szCs w:val="20"/>
              </w:rPr>
              <w:lastRenderedPageBreak/>
              <w:t>лет – 5,5%.</w:t>
            </w:r>
          </w:p>
          <w:p w:rsidR="0077577A" w:rsidRPr="0077577A" w:rsidRDefault="0077577A" w:rsidP="0077577A">
            <w:pPr>
              <w:jc w:val="both"/>
              <w:rPr>
                <w:rFonts w:ascii="Times New Roman" w:hAnsi="Times New Roman" w:cs="Times New Roman"/>
                <w:sz w:val="20"/>
                <w:szCs w:val="20"/>
              </w:rPr>
            </w:pPr>
            <w:r w:rsidRPr="0077577A">
              <w:rPr>
                <w:rFonts w:ascii="Times New Roman" w:hAnsi="Times New Roman" w:cs="Times New Roman"/>
                <w:sz w:val="20"/>
                <w:szCs w:val="20"/>
              </w:rPr>
              <w:t xml:space="preserve">Доля </w:t>
            </w:r>
            <w:proofErr w:type="spellStart"/>
            <w:r w:rsidRPr="0077577A">
              <w:rPr>
                <w:rFonts w:ascii="Times New Roman" w:hAnsi="Times New Roman" w:cs="Times New Roman"/>
                <w:sz w:val="20"/>
                <w:szCs w:val="20"/>
              </w:rPr>
              <w:t>абацилированных</w:t>
            </w:r>
            <w:proofErr w:type="spellEnd"/>
            <w:r w:rsidRPr="0077577A">
              <w:rPr>
                <w:rFonts w:ascii="Times New Roman" w:hAnsi="Times New Roman" w:cs="Times New Roman"/>
                <w:sz w:val="20"/>
                <w:szCs w:val="20"/>
              </w:rPr>
              <w:t xml:space="preserve"> больных туберкулезом – 35% от всех  больных туберкулезом.</w:t>
            </w:r>
          </w:p>
        </w:tc>
      </w:tr>
      <w:tr w:rsidR="0077577A" w:rsidTr="001106FF">
        <w:tc>
          <w:tcPr>
            <w:tcW w:w="567" w:type="dxa"/>
          </w:tcPr>
          <w:p w:rsidR="0077577A" w:rsidRPr="00D9637B" w:rsidRDefault="0077577A" w:rsidP="0077577A">
            <w:pPr>
              <w:jc w:val="center"/>
              <w:rPr>
                <w:rFonts w:ascii="Times New Roman" w:hAnsi="Times New Roman" w:cs="Times New Roman"/>
                <w:sz w:val="20"/>
                <w:szCs w:val="20"/>
              </w:rPr>
            </w:pPr>
            <w:r>
              <w:rPr>
                <w:rFonts w:ascii="Times New Roman" w:hAnsi="Times New Roman" w:cs="Times New Roman"/>
                <w:sz w:val="20"/>
                <w:szCs w:val="20"/>
              </w:rPr>
              <w:lastRenderedPageBreak/>
              <w:t>21.</w:t>
            </w:r>
          </w:p>
        </w:tc>
        <w:tc>
          <w:tcPr>
            <w:tcW w:w="2122" w:type="dxa"/>
            <w:gridSpan w:val="2"/>
          </w:tcPr>
          <w:p w:rsidR="0077577A" w:rsidRPr="0077577A" w:rsidRDefault="0077577A" w:rsidP="0077577A">
            <w:pPr>
              <w:jc w:val="both"/>
              <w:rPr>
                <w:rFonts w:ascii="Times New Roman" w:hAnsi="Times New Roman" w:cs="Times New Roman"/>
                <w:sz w:val="20"/>
                <w:szCs w:val="20"/>
              </w:rPr>
            </w:pPr>
            <w:r w:rsidRPr="0077577A">
              <w:rPr>
                <w:rFonts w:ascii="Times New Roman" w:hAnsi="Times New Roman" w:cs="Times New Roman"/>
                <w:sz w:val="20"/>
                <w:szCs w:val="20"/>
              </w:rPr>
              <w:t xml:space="preserve">Мероприятия, направленные на повышение уровня информированности населения по вопросам профилактики </w:t>
            </w:r>
            <w:proofErr w:type="spellStart"/>
            <w:proofErr w:type="gramStart"/>
            <w:r w:rsidRPr="0077577A">
              <w:rPr>
                <w:rFonts w:ascii="Times New Roman" w:hAnsi="Times New Roman" w:cs="Times New Roman"/>
                <w:sz w:val="20"/>
                <w:szCs w:val="20"/>
              </w:rPr>
              <w:t>сердечно-сосудистых</w:t>
            </w:r>
            <w:proofErr w:type="spellEnd"/>
            <w:proofErr w:type="gramEnd"/>
            <w:r w:rsidRPr="0077577A">
              <w:rPr>
                <w:rFonts w:ascii="Times New Roman" w:hAnsi="Times New Roman" w:cs="Times New Roman"/>
                <w:sz w:val="20"/>
                <w:szCs w:val="20"/>
              </w:rPr>
              <w:t xml:space="preserve"> заболеваний, онкологических заболеваний, туберкулеза</w:t>
            </w:r>
          </w:p>
        </w:tc>
        <w:tc>
          <w:tcPr>
            <w:tcW w:w="1840" w:type="dxa"/>
          </w:tcPr>
          <w:p w:rsidR="0077577A" w:rsidRPr="0077577A" w:rsidRDefault="0077577A" w:rsidP="0077577A">
            <w:pPr>
              <w:pStyle w:val="1"/>
              <w:spacing w:before="0" w:after="0"/>
              <w:jc w:val="left"/>
              <w:outlineLvl w:val="0"/>
              <w:rPr>
                <w:rFonts w:ascii="Times New Roman" w:hAnsi="Times New Roman" w:cs="Times New Roman"/>
                <w:b w:val="0"/>
                <w:bCs w:val="0"/>
                <w:color w:val="auto"/>
                <w:sz w:val="20"/>
                <w:szCs w:val="20"/>
              </w:rPr>
            </w:pPr>
            <w:r w:rsidRPr="0077577A">
              <w:rPr>
                <w:rFonts w:ascii="Times New Roman" w:hAnsi="Times New Roman" w:cs="Times New Roman"/>
                <w:b w:val="0"/>
                <w:bCs w:val="0"/>
                <w:color w:val="auto"/>
                <w:sz w:val="20"/>
                <w:szCs w:val="20"/>
              </w:rPr>
              <w:t>Государственная программа</w:t>
            </w:r>
            <w:r w:rsidRPr="0077577A">
              <w:rPr>
                <w:rFonts w:ascii="Times New Roman" w:hAnsi="Times New Roman" w:cs="Times New Roman"/>
                <w:b w:val="0"/>
                <w:bCs w:val="0"/>
                <w:color w:val="auto"/>
                <w:sz w:val="20"/>
                <w:szCs w:val="20"/>
              </w:rPr>
              <w:br/>
              <w:t>Удмуртской Республики «Развитие здравоохранения»</w:t>
            </w:r>
          </w:p>
          <w:p w:rsidR="0077577A" w:rsidRPr="0077577A" w:rsidRDefault="0077577A" w:rsidP="0077577A">
            <w:pPr>
              <w:jc w:val="both"/>
              <w:rPr>
                <w:rFonts w:ascii="Times New Roman" w:hAnsi="Times New Roman" w:cs="Times New Roman"/>
                <w:sz w:val="20"/>
                <w:szCs w:val="20"/>
              </w:rPr>
            </w:pPr>
            <w:r w:rsidRPr="0077577A">
              <w:rPr>
                <w:rFonts w:ascii="Times New Roman" w:hAnsi="Times New Roman" w:cs="Times New Roman"/>
                <w:sz w:val="20"/>
                <w:szCs w:val="20"/>
              </w:rPr>
              <w:t>на 2013-2020гг.</w:t>
            </w:r>
          </w:p>
        </w:tc>
        <w:tc>
          <w:tcPr>
            <w:tcW w:w="2986" w:type="dxa"/>
          </w:tcPr>
          <w:p w:rsidR="0077577A" w:rsidRPr="0077577A" w:rsidRDefault="0077577A" w:rsidP="0077577A">
            <w:pPr>
              <w:jc w:val="both"/>
              <w:rPr>
                <w:rFonts w:ascii="Times New Roman" w:hAnsi="Times New Roman" w:cs="Times New Roman"/>
                <w:sz w:val="20"/>
                <w:szCs w:val="20"/>
              </w:rPr>
            </w:pPr>
            <w:r w:rsidRPr="0077577A">
              <w:rPr>
                <w:rFonts w:ascii="Times New Roman" w:hAnsi="Times New Roman" w:cs="Times New Roman"/>
                <w:sz w:val="20"/>
                <w:szCs w:val="20"/>
              </w:rPr>
              <w:t xml:space="preserve">Организация и проведение массовых мероприятий по информированию населения. Организация «круглых столов», пунктов здоровья, выступлений в средствах массовой информации по профилактике заболеваний. Организация выездов врачебных бригад в отдаленные населенные пункты  для проведения </w:t>
            </w:r>
            <w:proofErr w:type="spellStart"/>
            <w:r w:rsidRPr="0077577A">
              <w:rPr>
                <w:rFonts w:ascii="Times New Roman" w:hAnsi="Times New Roman" w:cs="Times New Roman"/>
                <w:sz w:val="20"/>
                <w:szCs w:val="20"/>
              </w:rPr>
              <w:t>профосмотров</w:t>
            </w:r>
            <w:proofErr w:type="spellEnd"/>
            <w:r w:rsidRPr="0077577A">
              <w:rPr>
                <w:rFonts w:ascii="Times New Roman" w:hAnsi="Times New Roman" w:cs="Times New Roman"/>
                <w:sz w:val="20"/>
                <w:szCs w:val="20"/>
              </w:rPr>
              <w:t xml:space="preserve"> </w:t>
            </w:r>
            <w:proofErr w:type="spellStart"/>
            <w:r w:rsidRPr="0077577A">
              <w:rPr>
                <w:rFonts w:ascii="Times New Roman" w:hAnsi="Times New Roman" w:cs="Times New Roman"/>
                <w:sz w:val="20"/>
                <w:szCs w:val="20"/>
              </w:rPr>
              <w:t>категорийных</w:t>
            </w:r>
            <w:proofErr w:type="spellEnd"/>
            <w:r w:rsidRPr="0077577A">
              <w:rPr>
                <w:rFonts w:ascii="Times New Roman" w:hAnsi="Times New Roman" w:cs="Times New Roman"/>
                <w:sz w:val="20"/>
                <w:szCs w:val="20"/>
              </w:rPr>
              <w:t xml:space="preserve"> лиц. Проведение </w:t>
            </w:r>
            <w:proofErr w:type="spellStart"/>
            <w:r w:rsidRPr="0077577A">
              <w:rPr>
                <w:rFonts w:ascii="Times New Roman" w:hAnsi="Times New Roman" w:cs="Times New Roman"/>
                <w:sz w:val="20"/>
                <w:szCs w:val="20"/>
              </w:rPr>
              <w:t>скрининговых</w:t>
            </w:r>
            <w:proofErr w:type="spellEnd"/>
            <w:r w:rsidRPr="0077577A">
              <w:rPr>
                <w:rFonts w:ascii="Times New Roman" w:hAnsi="Times New Roman" w:cs="Times New Roman"/>
                <w:sz w:val="20"/>
                <w:szCs w:val="20"/>
              </w:rPr>
              <w:t xml:space="preserve"> методов обследования населения, профилактического консультирования лиц, подлежащих диспансеризации.</w:t>
            </w:r>
          </w:p>
        </w:tc>
        <w:tc>
          <w:tcPr>
            <w:tcW w:w="1701" w:type="dxa"/>
          </w:tcPr>
          <w:p w:rsidR="0077577A" w:rsidRPr="0077577A" w:rsidRDefault="0077577A" w:rsidP="0077577A">
            <w:pPr>
              <w:jc w:val="center"/>
              <w:rPr>
                <w:rFonts w:ascii="Times New Roman" w:hAnsi="Times New Roman" w:cs="Times New Roman"/>
                <w:sz w:val="20"/>
                <w:szCs w:val="20"/>
              </w:rPr>
            </w:pPr>
          </w:p>
        </w:tc>
        <w:tc>
          <w:tcPr>
            <w:tcW w:w="1159" w:type="dxa"/>
          </w:tcPr>
          <w:p w:rsidR="0077577A" w:rsidRPr="0077577A" w:rsidRDefault="0077577A" w:rsidP="0077577A">
            <w:pPr>
              <w:jc w:val="both"/>
              <w:rPr>
                <w:rFonts w:ascii="Times New Roman" w:hAnsi="Times New Roman" w:cs="Times New Roman"/>
                <w:sz w:val="20"/>
                <w:szCs w:val="20"/>
              </w:rPr>
            </w:pPr>
            <w:r w:rsidRPr="0077577A">
              <w:rPr>
                <w:rFonts w:ascii="Times New Roman" w:hAnsi="Times New Roman" w:cs="Times New Roman"/>
                <w:sz w:val="20"/>
                <w:szCs w:val="20"/>
              </w:rPr>
              <w:t>Уровень информированности населения – 69,5.</w:t>
            </w:r>
          </w:p>
        </w:tc>
      </w:tr>
      <w:tr w:rsidR="00BD103D" w:rsidTr="001106FF">
        <w:tc>
          <w:tcPr>
            <w:tcW w:w="567" w:type="dxa"/>
          </w:tcPr>
          <w:p w:rsidR="00BD103D" w:rsidRPr="00D9637B" w:rsidRDefault="00BD103D" w:rsidP="00137ECC">
            <w:pPr>
              <w:jc w:val="center"/>
              <w:rPr>
                <w:rFonts w:ascii="Times New Roman" w:hAnsi="Times New Roman" w:cs="Times New Roman"/>
                <w:sz w:val="20"/>
                <w:szCs w:val="20"/>
              </w:rPr>
            </w:pPr>
          </w:p>
        </w:tc>
        <w:tc>
          <w:tcPr>
            <w:tcW w:w="9808" w:type="dxa"/>
            <w:gridSpan w:val="6"/>
          </w:tcPr>
          <w:p w:rsidR="00BD103D" w:rsidRPr="007776D5" w:rsidRDefault="00BD103D" w:rsidP="00137ECC">
            <w:pPr>
              <w:jc w:val="center"/>
              <w:rPr>
                <w:rFonts w:ascii="Times New Roman" w:hAnsi="Times New Roman" w:cs="Times New Roman"/>
                <w:b/>
                <w:sz w:val="20"/>
                <w:szCs w:val="20"/>
              </w:rPr>
            </w:pPr>
            <w:r w:rsidRPr="007776D5">
              <w:rPr>
                <w:rFonts w:ascii="Times New Roman" w:hAnsi="Times New Roman" w:cs="Times New Roman"/>
                <w:b/>
                <w:sz w:val="20"/>
                <w:szCs w:val="20"/>
              </w:rPr>
              <w:t>Культура</w:t>
            </w:r>
          </w:p>
        </w:tc>
      </w:tr>
      <w:tr w:rsidR="00CE7C99" w:rsidTr="001106FF">
        <w:tc>
          <w:tcPr>
            <w:tcW w:w="567" w:type="dxa"/>
          </w:tcPr>
          <w:p w:rsidR="00CE7C99" w:rsidRPr="002C6965" w:rsidRDefault="00CE7C99" w:rsidP="00CE7C99">
            <w:pPr>
              <w:jc w:val="center"/>
              <w:rPr>
                <w:rFonts w:ascii="Times New Roman" w:hAnsi="Times New Roman" w:cs="Times New Roman"/>
                <w:sz w:val="20"/>
                <w:szCs w:val="20"/>
              </w:rPr>
            </w:pPr>
            <w:r>
              <w:rPr>
                <w:rFonts w:ascii="Times New Roman" w:hAnsi="Times New Roman" w:cs="Times New Roman"/>
                <w:sz w:val="20"/>
                <w:szCs w:val="20"/>
              </w:rPr>
              <w:t>22.</w:t>
            </w:r>
          </w:p>
        </w:tc>
        <w:tc>
          <w:tcPr>
            <w:tcW w:w="2122" w:type="dxa"/>
            <w:gridSpan w:val="2"/>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Уровень фактической обеспеченности библиотеками от нормативной потребности</w:t>
            </w:r>
          </w:p>
        </w:tc>
        <w:tc>
          <w:tcPr>
            <w:tcW w:w="1840" w:type="dxa"/>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Муниципальная программа «Развитие культуры на 2015-2020 года»</w:t>
            </w:r>
          </w:p>
        </w:tc>
        <w:tc>
          <w:tcPr>
            <w:tcW w:w="2986" w:type="dxa"/>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 xml:space="preserve">Показатель предусмотрен в составе показателей для оценки эффективности деятельности органов местного самоуправления. Характеризует развитие инфраструктуры для оказания </w:t>
            </w:r>
            <w:proofErr w:type="spellStart"/>
            <w:r w:rsidRPr="00CE7C99">
              <w:rPr>
                <w:rFonts w:ascii="Times New Roman" w:eastAsia="Times New Roman" w:hAnsi="Times New Roman" w:cs="Times New Roman"/>
                <w:sz w:val="20"/>
                <w:szCs w:val="20"/>
              </w:rPr>
              <w:t>культурно-досуговых</w:t>
            </w:r>
            <w:proofErr w:type="spellEnd"/>
            <w:r w:rsidRPr="00CE7C99">
              <w:rPr>
                <w:rFonts w:ascii="Times New Roman" w:eastAsia="Times New Roman" w:hAnsi="Times New Roman" w:cs="Times New Roman"/>
                <w:sz w:val="20"/>
                <w:szCs w:val="20"/>
              </w:rPr>
              <w:t xml:space="preserve"> услуг.</w:t>
            </w:r>
          </w:p>
        </w:tc>
        <w:tc>
          <w:tcPr>
            <w:tcW w:w="1701" w:type="dxa"/>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МУК «Кизнерская МЦРБ»</w:t>
            </w:r>
          </w:p>
        </w:tc>
        <w:tc>
          <w:tcPr>
            <w:tcW w:w="1159" w:type="dxa"/>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100</w:t>
            </w:r>
          </w:p>
        </w:tc>
      </w:tr>
      <w:tr w:rsidR="00CE7C99" w:rsidTr="001106FF">
        <w:tc>
          <w:tcPr>
            <w:tcW w:w="567" w:type="dxa"/>
          </w:tcPr>
          <w:p w:rsidR="00CE7C99" w:rsidRPr="002C6965" w:rsidRDefault="00CE7C99" w:rsidP="00CE7C99">
            <w:pPr>
              <w:jc w:val="center"/>
              <w:rPr>
                <w:rFonts w:ascii="Times New Roman" w:hAnsi="Times New Roman" w:cs="Times New Roman"/>
                <w:sz w:val="20"/>
                <w:szCs w:val="20"/>
              </w:rPr>
            </w:pPr>
            <w:r w:rsidRPr="002C6965">
              <w:rPr>
                <w:rFonts w:ascii="Times New Roman" w:hAnsi="Times New Roman" w:cs="Times New Roman"/>
                <w:sz w:val="20"/>
                <w:szCs w:val="20"/>
              </w:rPr>
              <w:t>2</w:t>
            </w:r>
            <w:r>
              <w:rPr>
                <w:rFonts w:ascii="Times New Roman" w:hAnsi="Times New Roman" w:cs="Times New Roman"/>
                <w:sz w:val="20"/>
                <w:szCs w:val="20"/>
              </w:rPr>
              <w:t>3.</w:t>
            </w:r>
          </w:p>
        </w:tc>
        <w:tc>
          <w:tcPr>
            <w:tcW w:w="2122" w:type="dxa"/>
            <w:gridSpan w:val="2"/>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Доля библиотек, подключенных к сети «Интернет», в общем количестве библиотек МУК «Кизнерская МЦРБ»</w:t>
            </w:r>
          </w:p>
          <w:p w:rsidR="00CE7C99" w:rsidRPr="00CE7C99" w:rsidRDefault="00CE7C99" w:rsidP="00CF6850">
            <w:pPr>
              <w:tabs>
                <w:tab w:val="left" w:pos="3533"/>
              </w:tabs>
              <w:jc w:val="center"/>
              <w:rPr>
                <w:rFonts w:ascii="Times New Roman" w:eastAsia="Times New Roman" w:hAnsi="Times New Roman" w:cs="Times New Roman"/>
                <w:sz w:val="20"/>
                <w:szCs w:val="20"/>
              </w:rPr>
            </w:pPr>
          </w:p>
        </w:tc>
        <w:tc>
          <w:tcPr>
            <w:tcW w:w="1840" w:type="dxa"/>
          </w:tcPr>
          <w:p w:rsidR="00CE7C99" w:rsidRPr="00CE7C99" w:rsidRDefault="00CE7C99" w:rsidP="00CF6850">
            <w:pPr>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Муниципальная программа «Развитие культуры на 2015-2020 годы»</w:t>
            </w:r>
          </w:p>
        </w:tc>
        <w:tc>
          <w:tcPr>
            <w:tcW w:w="2986" w:type="dxa"/>
          </w:tcPr>
          <w:p w:rsidR="00CE7C99" w:rsidRPr="00CE7C99" w:rsidRDefault="00CE7C99" w:rsidP="00CF6850">
            <w:pPr>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Характеризует возможность доступа пользователей библиотек к электронным фондам публичных библиотек Удмуртской Республики</w:t>
            </w:r>
          </w:p>
        </w:tc>
        <w:tc>
          <w:tcPr>
            <w:tcW w:w="1701" w:type="dxa"/>
          </w:tcPr>
          <w:p w:rsidR="00CE7C99" w:rsidRPr="00CE7C99" w:rsidRDefault="00CE7C99" w:rsidP="00CF6850">
            <w:pPr>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МУК «Кизнерская МЦРБ»</w:t>
            </w:r>
          </w:p>
        </w:tc>
        <w:tc>
          <w:tcPr>
            <w:tcW w:w="1159" w:type="dxa"/>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40</w:t>
            </w:r>
          </w:p>
        </w:tc>
      </w:tr>
      <w:tr w:rsidR="00CE7C99" w:rsidTr="001106FF">
        <w:tc>
          <w:tcPr>
            <w:tcW w:w="567" w:type="dxa"/>
          </w:tcPr>
          <w:p w:rsidR="00CE7C99" w:rsidRPr="002C6965" w:rsidRDefault="00CE7C99" w:rsidP="00CE7C99">
            <w:pPr>
              <w:jc w:val="center"/>
              <w:rPr>
                <w:rFonts w:ascii="Times New Roman" w:hAnsi="Times New Roman" w:cs="Times New Roman"/>
                <w:sz w:val="20"/>
                <w:szCs w:val="20"/>
              </w:rPr>
            </w:pPr>
            <w:r>
              <w:rPr>
                <w:rFonts w:ascii="Times New Roman" w:hAnsi="Times New Roman" w:cs="Times New Roman"/>
                <w:sz w:val="20"/>
                <w:szCs w:val="20"/>
              </w:rPr>
              <w:t>24.</w:t>
            </w:r>
          </w:p>
        </w:tc>
        <w:tc>
          <w:tcPr>
            <w:tcW w:w="2122" w:type="dxa"/>
            <w:gridSpan w:val="2"/>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 xml:space="preserve">Охват населения </w:t>
            </w:r>
            <w:proofErr w:type="gramStart"/>
            <w:r w:rsidRPr="00CE7C99">
              <w:rPr>
                <w:rFonts w:ascii="Times New Roman" w:eastAsia="Times New Roman" w:hAnsi="Times New Roman" w:cs="Times New Roman"/>
                <w:sz w:val="20"/>
                <w:szCs w:val="20"/>
              </w:rPr>
              <w:t>библиотечным</w:t>
            </w:r>
            <w:proofErr w:type="gramEnd"/>
          </w:p>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обслуживанием</w:t>
            </w:r>
          </w:p>
        </w:tc>
        <w:tc>
          <w:tcPr>
            <w:tcW w:w="1840" w:type="dxa"/>
          </w:tcPr>
          <w:p w:rsidR="00CE7C99" w:rsidRPr="00CE7C99" w:rsidRDefault="00CE7C99" w:rsidP="00CF6850">
            <w:pPr>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Муниципальная программа «Развитие культуры на 2015-2020 годы»</w:t>
            </w:r>
          </w:p>
        </w:tc>
        <w:tc>
          <w:tcPr>
            <w:tcW w:w="2986" w:type="dxa"/>
          </w:tcPr>
          <w:p w:rsidR="00CE7C99" w:rsidRPr="00CE7C99" w:rsidRDefault="00CE7C99" w:rsidP="00CF6850">
            <w:pPr>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 xml:space="preserve">Характеризует </w:t>
            </w:r>
            <w:proofErr w:type="spellStart"/>
            <w:r w:rsidRPr="00CE7C99">
              <w:rPr>
                <w:rFonts w:ascii="Times New Roman" w:eastAsia="Times New Roman" w:hAnsi="Times New Roman" w:cs="Times New Roman"/>
                <w:sz w:val="20"/>
                <w:szCs w:val="20"/>
              </w:rPr>
              <w:t>востребованность</w:t>
            </w:r>
            <w:proofErr w:type="spellEnd"/>
            <w:r w:rsidRPr="00CE7C99">
              <w:rPr>
                <w:rFonts w:ascii="Times New Roman" w:eastAsia="Times New Roman" w:hAnsi="Times New Roman" w:cs="Times New Roman"/>
                <w:sz w:val="20"/>
                <w:szCs w:val="20"/>
              </w:rPr>
              <w:t xml:space="preserve"> библиотечных услуг населением; зависит от качества и доступности их оказания</w:t>
            </w:r>
          </w:p>
        </w:tc>
        <w:tc>
          <w:tcPr>
            <w:tcW w:w="1701" w:type="dxa"/>
          </w:tcPr>
          <w:p w:rsidR="00CE7C99" w:rsidRPr="00CE7C99" w:rsidRDefault="00CE7C99" w:rsidP="00CF6850">
            <w:pPr>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МУК «Кизнерская МЦРБ»</w:t>
            </w:r>
          </w:p>
        </w:tc>
        <w:tc>
          <w:tcPr>
            <w:tcW w:w="1159" w:type="dxa"/>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57,5</w:t>
            </w:r>
          </w:p>
        </w:tc>
      </w:tr>
      <w:tr w:rsidR="00CE7C99" w:rsidTr="001106FF">
        <w:tc>
          <w:tcPr>
            <w:tcW w:w="567" w:type="dxa"/>
          </w:tcPr>
          <w:p w:rsidR="00CE7C99" w:rsidRPr="002C6965" w:rsidRDefault="00CE7C99" w:rsidP="00CE7C99">
            <w:pPr>
              <w:jc w:val="center"/>
              <w:rPr>
                <w:rFonts w:ascii="Times New Roman" w:hAnsi="Times New Roman" w:cs="Times New Roman"/>
                <w:sz w:val="20"/>
                <w:szCs w:val="20"/>
              </w:rPr>
            </w:pPr>
            <w:r>
              <w:rPr>
                <w:rFonts w:ascii="Times New Roman" w:hAnsi="Times New Roman" w:cs="Times New Roman"/>
                <w:sz w:val="20"/>
                <w:szCs w:val="20"/>
              </w:rPr>
              <w:t>25.</w:t>
            </w:r>
          </w:p>
        </w:tc>
        <w:tc>
          <w:tcPr>
            <w:tcW w:w="2122" w:type="dxa"/>
            <w:gridSpan w:val="2"/>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Количество посещений библиотек в расчете на 1 жителя муниципального района в год, единиц</w:t>
            </w:r>
          </w:p>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 xml:space="preserve"> </w:t>
            </w:r>
          </w:p>
        </w:tc>
        <w:tc>
          <w:tcPr>
            <w:tcW w:w="1840" w:type="dxa"/>
          </w:tcPr>
          <w:p w:rsidR="00CE7C99" w:rsidRPr="00CE7C99" w:rsidRDefault="00CE7C99" w:rsidP="00CF6850">
            <w:pPr>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Муниципальная программа «Развитие культуры на 2015-2020 годы»</w:t>
            </w:r>
          </w:p>
        </w:tc>
        <w:tc>
          <w:tcPr>
            <w:tcW w:w="2986" w:type="dxa"/>
          </w:tcPr>
          <w:p w:rsidR="00CE7C99" w:rsidRPr="00CE7C99" w:rsidRDefault="00CE7C99" w:rsidP="00CF6850">
            <w:pPr>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 xml:space="preserve">Характеризует </w:t>
            </w:r>
            <w:proofErr w:type="spellStart"/>
            <w:r w:rsidRPr="00CE7C99">
              <w:rPr>
                <w:rFonts w:ascii="Times New Roman" w:eastAsia="Times New Roman" w:hAnsi="Times New Roman" w:cs="Times New Roman"/>
                <w:sz w:val="20"/>
                <w:szCs w:val="20"/>
              </w:rPr>
              <w:t>востребованность</w:t>
            </w:r>
            <w:proofErr w:type="spellEnd"/>
            <w:r w:rsidRPr="00CE7C99">
              <w:rPr>
                <w:rFonts w:ascii="Times New Roman" w:eastAsia="Times New Roman" w:hAnsi="Times New Roman" w:cs="Times New Roman"/>
                <w:sz w:val="20"/>
                <w:szCs w:val="20"/>
              </w:rPr>
              <w:t xml:space="preserve"> библиотечных услуг населением; зависит от качества и доступности их оказания</w:t>
            </w:r>
          </w:p>
        </w:tc>
        <w:tc>
          <w:tcPr>
            <w:tcW w:w="1701" w:type="dxa"/>
          </w:tcPr>
          <w:p w:rsidR="00CE7C99" w:rsidRPr="00CE7C99" w:rsidRDefault="00CE7C99" w:rsidP="00CF6850">
            <w:pPr>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МУК «Кизнерская МЦРБ»</w:t>
            </w:r>
          </w:p>
        </w:tc>
        <w:tc>
          <w:tcPr>
            <w:tcW w:w="1159" w:type="dxa"/>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5,4</w:t>
            </w:r>
          </w:p>
        </w:tc>
      </w:tr>
      <w:tr w:rsidR="00CE7C99" w:rsidTr="001106FF">
        <w:tc>
          <w:tcPr>
            <w:tcW w:w="567" w:type="dxa"/>
          </w:tcPr>
          <w:p w:rsidR="00CE7C99" w:rsidRPr="002C6965" w:rsidRDefault="00CE7C99" w:rsidP="00CE7C99">
            <w:pPr>
              <w:jc w:val="center"/>
              <w:rPr>
                <w:rFonts w:ascii="Times New Roman" w:hAnsi="Times New Roman" w:cs="Times New Roman"/>
                <w:sz w:val="20"/>
                <w:szCs w:val="20"/>
              </w:rPr>
            </w:pPr>
            <w:r>
              <w:rPr>
                <w:rFonts w:ascii="Times New Roman" w:hAnsi="Times New Roman" w:cs="Times New Roman"/>
                <w:sz w:val="20"/>
                <w:szCs w:val="20"/>
              </w:rPr>
              <w:t>26.</w:t>
            </w:r>
          </w:p>
        </w:tc>
        <w:tc>
          <w:tcPr>
            <w:tcW w:w="2122" w:type="dxa"/>
            <w:gridSpan w:val="2"/>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Уровень фактической обеспеченности клубами и учреждениями клубного типа от нормативной потребности</w:t>
            </w:r>
          </w:p>
          <w:p w:rsidR="00CE7C99" w:rsidRPr="00CE7C99" w:rsidRDefault="00CE7C99" w:rsidP="00CF6850">
            <w:pPr>
              <w:tabs>
                <w:tab w:val="left" w:pos="3533"/>
              </w:tabs>
              <w:jc w:val="center"/>
              <w:rPr>
                <w:rFonts w:ascii="Times New Roman" w:eastAsia="Times New Roman" w:hAnsi="Times New Roman" w:cs="Times New Roman"/>
                <w:sz w:val="20"/>
                <w:szCs w:val="20"/>
              </w:rPr>
            </w:pPr>
          </w:p>
        </w:tc>
        <w:tc>
          <w:tcPr>
            <w:tcW w:w="1840" w:type="dxa"/>
          </w:tcPr>
          <w:p w:rsidR="00CE7C99" w:rsidRPr="00CE7C99" w:rsidRDefault="00CE7C99" w:rsidP="00CF6850">
            <w:pPr>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Муниципальная программа «Развитие культуры на 2015-2020 годы»</w:t>
            </w:r>
          </w:p>
        </w:tc>
        <w:tc>
          <w:tcPr>
            <w:tcW w:w="2986" w:type="dxa"/>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 xml:space="preserve">Показатель предусмотрен в составе показателей для оценки эффективности деятельности органов местного самоуправления. Характеризует развитие инфраструктуры для оказания </w:t>
            </w:r>
            <w:proofErr w:type="spellStart"/>
            <w:r w:rsidRPr="00CE7C99">
              <w:rPr>
                <w:rFonts w:ascii="Times New Roman" w:eastAsia="Times New Roman" w:hAnsi="Times New Roman" w:cs="Times New Roman"/>
                <w:sz w:val="20"/>
                <w:szCs w:val="20"/>
              </w:rPr>
              <w:t>культурно-досуговых</w:t>
            </w:r>
            <w:proofErr w:type="spellEnd"/>
            <w:r w:rsidRPr="00CE7C99">
              <w:rPr>
                <w:rFonts w:ascii="Times New Roman" w:eastAsia="Times New Roman" w:hAnsi="Times New Roman" w:cs="Times New Roman"/>
                <w:sz w:val="20"/>
                <w:szCs w:val="20"/>
              </w:rPr>
              <w:t xml:space="preserve"> услуг.</w:t>
            </w:r>
          </w:p>
        </w:tc>
        <w:tc>
          <w:tcPr>
            <w:tcW w:w="1701" w:type="dxa"/>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 xml:space="preserve">МУК «Кизнерский МРДК «Зори </w:t>
            </w:r>
            <w:proofErr w:type="spellStart"/>
            <w:r w:rsidRPr="00CE7C99">
              <w:rPr>
                <w:rFonts w:ascii="Times New Roman" w:eastAsia="Times New Roman" w:hAnsi="Times New Roman" w:cs="Times New Roman"/>
                <w:sz w:val="20"/>
                <w:szCs w:val="20"/>
              </w:rPr>
              <w:t>Кизнера</w:t>
            </w:r>
            <w:proofErr w:type="spellEnd"/>
            <w:r w:rsidRPr="00CE7C99">
              <w:rPr>
                <w:rFonts w:ascii="Times New Roman" w:eastAsia="Times New Roman" w:hAnsi="Times New Roman" w:cs="Times New Roman"/>
                <w:sz w:val="20"/>
                <w:szCs w:val="20"/>
              </w:rPr>
              <w:t>»</w:t>
            </w:r>
          </w:p>
        </w:tc>
        <w:tc>
          <w:tcPr>
            <w:tcW w:w="1159" w:type="dxa"/>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154,6</w:t>
            </w:r>
          </w:p>
        </w:tc>
      </w:tr>
      <w:tr w:rsidR="00CE7C99" w:rsidTr="001106FF">
        <w:tc>
          <w:tcPr>
            <w:tcW w:w="567" w:type="dxa"/>
          </w:tcPr>
          <w:p w:rsidR="00CE7C99" w:rsidRPr="002C6965" w:rsidRDefault="00CE7C99" w:rsidP="00CE7C99">
            <w:pPr>
              <w:jc w:val="center"/>
              <w:rPr>
                <w:rFonts w:ascii="Times New Roman" w:hAnsi="Times New Roman" w:cs="Times New Roman"/>
                <w:sz w:val="20"/>
                <w:szCs w:val="20"/>
              </w:rPr>
            </w:pPr>
            <w:r>
              <w:rPr>
                <w:rFonts w:ascii="Times New Roman" w:hAnsi="Times New Roman" w:cs="Times New Roman"/>
                <w:sz w:val="20"/>
                <w:szCs w:val="20"/>
              </w:rPr>
              <w:t>27.</w:t>
            </w:r>
          </w:p>
        </w:tc>
        <w:tc>
          <w:tcPr>
            <w:tcW w:w="2122" w:type="dxa"/>
            <w:gridSpan w:val="2"/>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Организация мероприятий</w:t>
            </w:r>
          </w:p>
        </w:tc>
        <w:tc>
          <w:tcPr>
            <w:tcW w:w="1840" w:type="dxa"/>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 xml:space="preserve">Муниципальная программа </w:t>
            </w:r>
            <w:r w:rsidRPr="00CE7C99">
              <w:rPr>
                <w:rFonts w:ascii="Times New Roman" w:eastAsia="Times New Roman" w:hAnsi="Times New Roman" w:cs="Times New Roman"/>
                <w:sz w:val="20"/>
                <w:szCs w:val="20"/>
              </w:rPr>
              <w:lastRenderedPageBreak/>
              <w:t>«Развитие культуры на 2015-2020 года»</w:t>
            </w:r>
          </w:p>
        </w:tc>
        <w:tc>
          <w:tcPr>
            <w:tcW w:w="2986" w:type="dxa"/>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lastRenderedPageBreak/>
              <w:t xml:space="preserve">Показатель характеризует возможности для проведения </w:t>
            </w:r>
            <w:r w:rsidRPr="00CE7C99">
              <w:rPr>
                <w:rFonts w:ascii="Times New Roman" w:eastAsia="Times New Roman" w:hAnsi="Times New Roman" w:cs="Times New Roman"/>
                <w:sz w:val="20"/>
                <w:szCs w:val="20"/>
              </w:rPr>
              <w:lastRenderedPageBreak/>
              <w:t>досуга населением муниципального района</w:t>
            </w:r>
          </w:p>
        </w:tc>
        <w:tc>
          <w:tcPr>
            <w:tcW w:w="1701" w:type="dxa"/>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lastRenderedPageBreak/>
              <w:t xml:space="preserve">МУК «Кизнерский </w:t>
            </w:r>
            <w:r w:rsidRPr="00CE7C99">
              <w:rPr>
                <w:rFonts w:ascii="Times New Roman" w:eastAsia="Times New Roman" w:hAnsi="Times New Roman" w:cs="Times New Roman"/>
                <w:sz w:val="20"/>
                <w:szCs w:val="20"/>
              </w:rPr>
              <w:lastRenderedPageBreak/>
              <w:t xml:space="preserve">МРДК «Зори </w:t>
            </w:r>
            <w:proofErr w:type="spellStart"/>
            <w:r w:rsidRPr="00CE7C99">
              <w:rPr>
                <w:rFonts w:ascii="Times New Roman" w:eastAsia="Times New Roman" w:hAnsi="Times New Roman" w:cs="Times New Roman"/>
                <w:sz w:val="20"/>
                <w:szCs w:val="20"/>
              </w:rPr>
              <w:t>Кизнера</w:t>
            </w:r>
            <w:proofErr w:type="spellEnd"/>
            <w:r w:rsidRPr="00CE7C99">
              <w:rPr>
                <w:rFonts w:ascii="Times New Roman" w:eastAsia="Times New Roman" w:hAnsi="Times New Roman" w:cs="Times New Roman"/>
                <w:sz w:val="20"/>
                <w:szCs w:val="20"/>
              </w:rPr>
              <w:t>»</w:t>
            </w:r>
          </w:p>
        </w:tc>
        <w:tc>
          <w:tcPr>
            <w:tcW w:w="1159" w:type="dxa"/>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lastRenderedPageBreak/>
              <w:t>2300</w:t>
            </w:r>
          </w:p>
        </w:tc>
      </w:tr>
      <w:tr w:rsidR="00CE7C99" w:rsidTr="001106FF">
        <w:tc>
          <w:tcPr>
            <w:tcW w:w="567" w:type="dxa"/>
          </w:tcPr>
          <w:p w:rsidR="00CE7C99" w:rsidRPr="002C6965" w:rsidRDefault="00CE7C99" w:rsidP="00CE7C99">
            <w:pPr>
              <w:jc w:val="center"/>
              <w:rPr>
                <w:rFonts w:ascii="Times New Roman" w:hAnsi="Times New Roman" w:cs="Times New Roman"/>
                <w:sz w:val="20"/>
                <w:szCs w:val="20"/>
              </w:rPr>
            </w:pPr>
            <w:r>
              <w:rPr>
                <w:rFonts w:ascii="Times New Roman" w:hAnsi="Times New Roman" w:cs="Times New Roman"/>
                <w:sz w:val="20"/>
                <w:szCs w:val="20"/>
              </w:rPr>
              <w:lastRenderedPageBreak/>
              <w:t>28.</w:t>
            </w:r>
          </w:p>
        </w:tc>
        <w:tc>
          <w:tcPr>
            <w:tcW w:w="2122" w:type="dxa"/>
            <w:gridSpan w:val="2"/>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Среднее число участников клубных формирований в расчете на 1000 человек</w:t>
            </w:r>
          </w:p>
        </w:tc>
        <w:tc>
          <w:tcPr>
            <w:tcW w:w="1840" w:type="dxa"/>
          </w:tcPr>
          <w:p w:rsidR="00CE7C99" w:rsidRPr="00CE7C99" w:rsidRDefault="00CE7C99" w:rsidP="00CF6850">
            <w:pPr>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Муниципальная программа «Развитие культуры на 2015-2020 годы»</w:t>
            </w:r>
          </w:p>
        </w:tc>
        <w:tc>
          <w:tcPr>
            <w:tcW w:w="2986" w:type="dxa"/>
          </w:tcPr>
          <w:p w:rsidR="00CE7C99" w:rsidRPr="00CE7C99" w:rsidRDefault="00CE7C99" w:rsidP="00CF6850">
            <w:pPr>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 xml:space="preserve">Характеризует вовлеченность населения в </w:t>
            </w:r>
            <w:proofErr w:type="spellStart"/>
            <w:r w:rsidRPr="00CE7C99">
              <w:rPr>
                <w:rFonts w:ascii="Times New Roman" w:eastAsia="Times New Roman" w:hAnsi="Times New Roman" w:cs="Times New Roman"/>
                <w:sz w:val="20"/>
                <w:szCs w:val="20"/>
              </w:rPr>
              <w:t>культурно-досуговую</w:t>
            </w:r>
            <w:proofErr w:type="spellEnd"/>
            <w:r w:rsidRPr="00CE7C99">
              <w:rPr>
                <w:rFonts w:ascii="Times New Roman" w:eastAsia="Times New Roman" w:hAnsi="Times New Roman" w:cs="Times New Roman"/>
                <w:sz w:val="20"/>
                <w:szCs w:val="20"/>
              </w:rPr>
              <w:t xml:space="preserve"> деятельность качество работы учреждения по организации деятельности клубных формирований</w:t>
            </w:r>
          </w:p>
        </w:tc>
        <w:tc>
          <w:tcPr>
            <w:tcW w:w="1701" w:type="dxa"/>
          </w:tcPr>
          <w:p w:rsidR="00CE7C99" w:rsidRPr="00CE7C99" w:rsidRDefault="00CE7C99" w:rsidP="00CF6850">
            <w:pPr>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 xml:space="preserve">МУК «Кизнерский МРДК «Зори </w:t>
            </w:r>
            <w:proofErr w:type="spellStart"/>
            <w:r w:rsidRPr="00CE7C99">
              <w:rPr>
                <w:rFonts w:ascii="Times New Roman" w:eastAsia="Times New Roman" w:hAnsi="Times New Roman" w:cs="Times New Roman"/>
                <w:sz w:val="20"/>
                <w:szCs w:val="20"/>
              </w:rPr>
              <w:t>Кизнера</w:t>
            </w:r>
            <w:proofErr w:type="spellEnd"/>
            <w:r w:rsidRPr="00CE7C99">
              <w:rPr>
                <w:rFonts w:ascii="Times New Roman" w:eastAsia="Times New Roman" w:hAnsi="Times New Roman" w:cs="Times New Roman"/>
                <w:sz w:val="20"/>
                <w:szCs w:val="20"/>
              </w:rPr>
              <w:t>»</w:t>
            </w:r>
          </w:p>
        </w:tc>
        <w:tc>
          <w:tcPr>
            <w:tcW w:w="1159" w:type="dxa"/>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116</w:t>
            </w:r>
          </w:p>
        </w:tc>
      </w:tr>
      <w:tr w:rsidR="00CE7C99" w:rsidTr="001106FF">
        <w:tc>
          <w:tcPr>
            <w:tcW w:w="567" w:type="dxa"/>
          </w:tcPr>
          <w:p w:rsidR="00CE7C99" w:rsidRPr="002C6965" w:rsidRDefault="00CE7C99" w:rsidP="00CE7C99">
            <w:pPr>
              <w:jc w:val="center"/>
              <w:rPr>
                <w:rFonts w:ascii="Times New Roman" w:hAnsi="Times New Roman" w:cs="Times New Roman"/>
                <w:sz w:val="20"/>
                <w:szCs w:val="20"/>
              </w:rPr>
            </w:pPr>
            <w:r>
              <w:rPr>
                <w:rFonts w:ascii="Times New Roman" w:hAnsi="Times New Roman" w:cs="Times New Roman"/>
                <w:sz w:val="20"/>
                <w:szCs w:val="20"/>
              </w:rPr>
              <w:t>29.</w:t>
            </w:r>
          </w:p>
        </w:tc>
        <w:tc>
          <w:tcPr>
            <w:tcW w:w="2122" w:type="dxa"/>
            <w:gridSpan w:val="2"/>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Среднее число детей в возрасте до 14 лет – участников клубных формирований, в расчете на 1000 детей в возрасте до 14 лет</w:t>
            </w:r>
          </w:p>
          <w:p w:rsidR="00CE7C99" w:rsidRPr="00CE7C99" w:rsidRDefault="00CE7C99" w:rsidP="00CF6850">
            <w:pPr>
              <w:tabs>
                <w:tab w:val="left" w:pos="3533"/>
              </w:tabs>
              <w:jc w:val="center"/>
              <w:rPr>
                <w:rFonts w:ascii="Times New Roman" w:eastAsia="Times New Roman" w:hAnsi="Times New Roman" w:cs="Times New Roman"/>
                <w:sz w:val="20"/>
                <w:szCs w:val="20"/>
              </w:rPr>
            </w:pPr>
          </w:p>
        </w:tc>
        <w:tc>
          <w:tcPr>
            <w:tcW w:w="1840" w:type="dxa"/>
          </w:tcPr>
          <w:p w:rsidR="00CE7C99" w:rsidRPr="00CE7C99" w:rsidRDefault="00CE7C99" w:rsidP="00CF6850">
            <w:pPr>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Муниципальная программа «Развитие культуры на 2015-2020 годы»</w:t>
            </w:r>
          </w:p>
        </w:tc>
        <w:tc>
          <w:tcPr>
            <w:tcW w:w="2986" w:type="dxa"/>
          </w:tcPr>
          <w:p w:rsidR="00CE7C99" w:rsidRPr="00CE7C99" w:rsidRDefault="00CE7C99" w:rsidP="00CF6850">
            <w:pPr>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 xml:space="preserve">Характеризует вовлеченность населения в </w:t>
            </w:r>
            <w:proofErr w:type="spellStart"/>
            <w:r w:rsidRPr="00CE7C99">
              <w:rPr>
                <w:rFonts w:ascii="Times New Roman" w:eastAsia="Times New Roman" w:hAnsi="Times New Roman" w:cs="Times New Roman"/>
                <w:sz w:val="20"/>
                <w:szCs w:val="20"/>
              </w:rPr>
              <w:t>культурно-досуговую</w:t>
            </w:r>
            <w:proofErr w:type="spellEnd"/>
            <w:r w:rsidRPr="00CE7C99">
              <w:rPr>
                <w:rFonts w:ascii="Times New Roman" w:eastAsia="Times New Roman" w:hAnsi="Times New Roman" w:cs="Times New Roman"/>
                <w:sz w:val="20"/>
                <w:szCs w:val="20"/>
              </w:rPr>
              <w:t xml:space="preserve"> деятельность качество работы учреждения по организации деятельности клубных формирований</w:t>
            </w:r>
          </w:p>
        </w:tc>
        <w:tc>
          <w:tcPr>
            <w:tcW w:w="1701" w:type="dxa"/>
          </w:tcPr>
          <w:p w:rsidR="00CE7C99" w:rsidRPr="00CE7C99" w:rsidRDefault="00CE7C99" w:rsidP="00CF6850">
            <w:pPr>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 xml:space="preserve">МУК «Кизнерский МРДК «Зори </w:t>
            </w:r>
            <w:proofErr w:type="spellStart"/>
            <w:r w:rsidRPr="00CE7C99">
              <w:rPr>
                <w:rFonts w:ascii="Times New Roman" w:eastAsia="Times New Roman" w:hAnsi="Times New Roman" w:cs="Times New Roman"/>
                <w:sz w:val="20"/>
                <w:szCs w:val="20"/>
              </w:rPr>
              <w:t>Кизнера</w:t>
            </w:r>
            <w:proofErr w:type="spellEnd"/>
            <w:r w:rsidRPr="00CE7C99">
              <w:rPr>
                <w:rFonts w:ascii="Times New Roman" w:eastAsia="Times New Roman" w:hAnsi="Times New Roman" w:cs="Times New Roman"/>
                <w:sz w:val="20"/>
                <w:szCs w:val="20"/>
              </w:rPr>
              <w:t>»</w:t>
            </w:r>
          </w:p>
        </w:tc>
        <w:tc>
          <w:tcPr>
            <w:tcW w:w="1159" w:type="dxa"/>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268</w:t>
            </w:r>
          </w:p>
        </w:tc>
      </w:tr>
      <w:tr w:rsidR="00CE7C99" w:rsidTr="001106FF">
        <w:tc>
          <w:tcPr>
            <w:tcW w:w="567" w:type="dxa"/>
          </w:tcPr>
          <w:p w:rsidR="00CE7C99" w:rsidRPr="002C6965" w:rsidRDefault="00CE7C99" w:rsidP="00137ECC">
            <w:pPr>
              <w:jc w:val="center"/>
              <w:rPr>
                <w:rFonts w:ascii="Times New Roman" w:hAnsi="Times New Roman" w:cs="Times New Roman"/>
                <w:sz w:val="20"/>
                <w:szCs w:val="20"/>
              </w:rPr>
            </w:pPr>
            <w:r>
              <w:rPr>
                <w:rFonts w:ascii="Times New Roman" w:hAnsi="Times New Roman" w:cs="Times New Roman"/>
                <w:sz w:val="20"/>
                <w:szCs w:val="20"/>
              </w:rPr>
              <w:t>30.</w:t>
            </w:r>
          </w:p>
        </w:tc>
        <w:tc>
          <w:tcPr>
            <w:tcW w:w="2122" w:type="dxa"/>
            <w:gridSpan w:val="2"/>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 xml:space="preserve">Удельный вес населения, участвующего в платных </w:t>
            </w:r>
            <w:proofErr w:type="spellStart"/>
            <w:r w:rsidRPr="00CE7C99">
              <w:rPr>
                <w:rFonts w:ascii="Times New Roman" w:eastAsia="Times New Roman" w:hAnsi="Times New Roman" w:cs="Times New Roman"/>
                <w:sz w:val="20"/>
                <w:szCs w:val="20"/>
              </w:rPr>
              <w:t>культурно-досуговых</w:t>
            </w:r>
            <w:proofErr w:type="spellEnd"/>
            <w:r w:rsidRPr="00CE7C99">
              <w:rPr>
                <w:rFonts w:ascii="Times New Roman" w:eastAsia="Times New Roman" w:hAnsi="Times New Roman" w:cs="Times New Roman"/>
                <w:sz w:val="20"/>
                <w:szCs w:val="20"/>
              </w:rPr>
              <w:t xml:space="preserve"> мероприятиях, проводимых </w:t>
            </w:r>
            <w:proofErr w:type="gramStart"/>
            <w:r w:rsidRPr="00CE7C99">
              <w:rPr>
                <w:rFonts w:ascii="Times New Roman" w:eastAsia="Times New Roman" w:hAnsi="Times New Roman" w:cs="Times New Roman"/>
                <w:sz w:val="20"/>
                <w:szCs w:val="20"/>
              </w:rPr>
              <w:t>муниципальным</w:t>
            </w:r>
            <w:proofErr w:type="gramEnd"/>
            <w:r w:rsidRPr="00CE7C99">
              <w:rPr>
                <w:rFonts w:ascii="Times New Roman" w:eastAsia="Times New Roman" w:hAnsi="Times New Roman" w:cs="Times New Roman"/>
                <w:sz w:val="20"/>
                <w:szCs w:val="20"/>
              </w:rPr>
              <w:t xml:space="preserve"> учреждениями культуры</w:t>
            </w:r>
          </w:p>
        </w:tc>
        <w:tc>
          <w:tcPr>
            <w:tcW w:w="1840" w:type="dxa"/>
          </w:tcPr>
          <w:p w:rsidR="00CE7C99" w:rsidRPr="00CE7C99" w:rsidRDefault="00CE7C99" w:rsidP="00CF6850">
            <w:pPr>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Муниципальная программа «Развитие культуры на 2015-2020 годы»</w:t>
            </w:r>
          </w:p>
        </w:tc>
        <w:tc>
          <w:tcPr>
            <w:tcW w:w="2986" w:type="dxa"/>
          </w:tcPr>
          <w:p w:rsidR="00CE7C99" w:rsidRPr="00CE7C99" w:rsidRDefault="00CE7C99" w:rsidP="00CF6850">
            <w:pPr>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 xml:space="preserve">Характеризует качество и доступность для населения платных </w:t>
            </w:r>
            <w:proofErr w:type="spellStart"/>
            <w:r w:rsidRPr="00CE7C99">
              <w:rPr>
                <w:rFonts w:ascii="Times New Roman" w:eastAsia="Times New Roman" w:hAnsi="Times New Roman" w:cs="Times New Roman"/>
                <w:sz w:val="20"/>
                <w:szCs w:val="20"/>
              </w:rPr>
              <w:t>культурно-досуговых</w:t>
            </w:r>
            <w:proofErr w:type="spellEnd"/>
            <w:r w:rsidRPr="00CE7C99">
              <w:rPr>
                <w:rFonts w:ascii="Times New Roman" w:eastAsia="Times New Roman" w:hAnsi="Times New Roman" w:cs="Times New Roman"/>
                <w:sz w:val="20"/>
                <w:szCs w:val="20"/>
              </w:rPr>
              <w:t xml:space="preserve"> мероприятий, проводимых муниципальными учреждениями культуры</w:t>
            </w:r>
          </w:p>
        </w:tc>
        <w:tc>
          <w:tcPr>
            <w:tcW w:w="1701" w:type="dxa"/>
          </w:tcPr>
          <w:p w:rsidR="00CE7C99" w:rsidRPr="00CE7C99" w:rsidRDefault="00CE7C99" w:rsidP="00CF6850">
            <w:pPr>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 xml:space="preserve">МУК «Кизнерский МРДК «Зори </w:t>
            </w:r>
            <w:proofErr w:type="spellStart"/>
            <w:r w:rsidRPr="00CE7C99">
              <w:rPr>
                <w:rFonts w:ascii="Times New Roman" w:eastAsia="Times New Roman" w:hAnsi="Times New Roman" w:cs="Times New Roman"/>
                <w:sz w:val="20"/>
                <w:szCs w:val="20"/>
              </w:rPr>
              <w:t>Кизнера</w:t>
            </w:r>
            <w:proofErr w:type="spellEnd"/>
            <w:r w:rsidRPr="00CE7C99">
              <w:rPr>
                <w:rFonts w:ascii="Times New Roman" w:eastAsia="Times New Roman" w:hAnsi="Times New Roman" w:cs="Times New Roman"/>
                <w:sz w:val="20"/>
                <w:szCs w:val="20"/>
              </w:rPr>
              <w:t>»</w:t>
            </w:r>
          </w:p>
        </w:tc>
        <w:tc>
          <w:tcPr>
            <w:tcW w:w="1159" w:type="dxa"/>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334</w:t>
            </w:r>
          </w:p>
        </w:tc>
      </w:tr>
      <w:tr w:rsidR="00CE7C99" w:rsidTr="001106FF">
        <w:tc>
          <w:tcPr>
            <w:tcW w:w="567" w:type="dxa"/>
          </w:tcPr>
          <w:p w:rsidR="00CE7C99" w:rsidRPr="002C6965" w:rsidRDefault="00CE7C99" w:rsidP="00CE7C99">
            <w:pPr>
              <w:jc w:val="center"/>
              <w:rPr>
                <w:rFonts w:ascii="Times New Roman" w:hAnsi="Times New Roman" w:cs="Times New Roman"/>
                <w:sz w:val="20"/>
                <w:szCs w:val="20"/>
              </w:rPr>
            </w:pPr>
            <w:r>
              <w:rPr>
                <w:rFonts w:ascii="Times New Roman" w:hAnsi="Times New Roman" w:cs="Times New Roman"/>
                <w:sz w:val="20"/>
                <w:szCs w:val="20"/>
              </w:rPr>
              <w:t>31.</w:t>
            </w:r>
          </w:p>
        </w:tc>
        <w:tc>
          <w:tcPr>
            <w:tcW w:w="2122" w:type="dxa"/>
            <w:gridSpan w:val="2"/>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Увеличение доли представленных (во всех формах) зрителю музейных предметов</w:t>
            </w:r>
          </w:p>
        </w:tc>
        <w:tc>
          <w:tcPr>
            <w:tcW w:w="1840" w:type="dxa"/>
          </w:tcPr>
          <w:p w:rsidR="00CE7C99" w:rsidRPr="00CE7C99" w:rsidRDefault="00CE7C99" w:rsidP="00CF6850">
            <w:pPr>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Муниципальная программа «Развитие культуры на 2015-2020 годы»</w:t>
            </w:r>
          </w:p>
        </w:tc>
        <w:tc>
          <w:tcPr>
            <w:tcW w:w="2986" w:type="dxa"/>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Создание условия для доступа населения к культурным ценностям, находящимся в музеях района, увеличение количества экспонируемых музейных предметов</w:t>
            </w:r>
          </w:p>
        </w:tc>
        <w:tc>
          <w:tcPr>
            <w:tcW w:w="1701" w:type="dxa"/>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МУК «Кизнерский краеведческий музей»</w:t>
            </w:r>
          </w:p>
        </w:tc>
        <w:tc>
          <w:tcPr>
            <w:tcW w:w="1159" w:type="dxa"/>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63</w:t>
            </w:r>
          </w:p>
        </w:tc>
      </w:tr>
      <w:tr w:rsidR="00CE7C99" w:rsidTr="001106FF">
        <w:tc>
          <w:tcPr>
            <w:tcW w:w="567" w:type="dxa"/>
          </w:tcPr>
          <w:p w:rsidR="00CE7C99" w:rsidRPr="002C6965" w:rsidRDefault="00CE7C99" w:rsidP="00CE7C99">
            <w:pPr>
              <w:jc w:val="center"/>
              <w:rPr>
                <w:rFonts w:ascii="Times New Roman" w:hAnsi="Times New Roman" w:cs="Times New Roman"/>
                <w:sz w:val="20"/>
                <w:szCs w:val="20"/>
              </w:rPr>
            </w:pPr>
            <w:r>
              <w:rPr>
                <w:rFonts w:ascii="Times New Roman" w:hAnsi="Times New Roman" w:cs="Times New Roman"/>
                <w:sz w:val="20"/>
                <w:szCs w:val="20"/>
              </w:rPr>
              <w:t>32.</w:t>
            </w:r>
          </w:p>
        </w:tc>
        <w:tc>
          <w:tcPr>
            <w:tcW w:w="2122" w:type="dxa"/>
            <w:gridSpan w:val="2"/>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Увеличение посещаемости музейных учреждений</w:t>
            </w:r>
          </w:p>
        </w:tc>
        <w:tc>
          <w:tcPr>
            <w:tcW w:w="1840" w:type="dxa"/>
          </w:tcPr>
          <w:p w:rsidR="00CE7C99" w:rsidRPr="00CE7C99" w:rsidRDefault="00CE7C99" w:rsidP="00CF6850">
            <w:pPr>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Муниципальная программа «Развитие культуры на 2015-2020 годы»</w:t>
            </w:r>
          </w:p>
        </w:tc>
        <w:tc>
          <w:tcPr>
            <w:tcW w:w="2986" w:type="dxa"/>
          </w:tcPr>
          <w:p w:rsidR="00CE7C99" w:rsidRPr="00CE7C99" w:rsidRDefault="00CE7C99" w:rsidP="00CF6850">
            <w:pPr>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Создание условия для доступа населения к культурным ценностям, находящимся в музеях района, увеличение количества экспонируемых музейных предметов</w:t>
            </w:r>
          </w:p>
        </w:tc>
        <w:tc>
          <w:tcPr>
            <w:tcW w:w="1701" w:type="dxa"/>
          </w:tcPr>
          <w:p w:rsidR="00CE7C99" w:rsidRPr="00CE7C99" w:rsidRDefault="00CE7C99" w:rsidP="00CF6850">
            <w:pPr>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МУК «Кизнерский краеведческий музей»</w:t>
            </w:r>
          </w:p>
        </w:tc>
        <w:tc>
          <w:tcPr>
            <w:tcW w:w="1159" w:type="dxa"/>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0,58</w:t>
            </w:r>
          </w:p>
        </w:tc>
      </w:tr>
      <w:tr w:rsidR="00CE7C99" w:rsidTr="001106FF">
        <w:tc>
          <w:tcPr>
            <w:tcW w:w="567" w:type="dxa"/>
          </w:tcPr>
          <w:p w:rsidR="00CE7C99" w:rsidRPr="002C6965" w:rsidRDefault="00CE7C99" w:rsidP="00CE7C99">
            <w:pPr>
              <w:jc w:val="center"/>
              <w:rPr>
                <w:rFonts w:ascii="Times New Roman" w:hAnsi="Times New Roman" w:cs="Times New Roman"/>
                <w:sz w:val="20"/>
                <w:szCs w:val="20"/>
              </w:rPr>
            </w:pPr>
            <w:r>
              <w:rPr>
                <w:rFonts w:ascii="Times New Roman" w:hAnsi="Times New Roman" w:cs="Times New Roman"/>
                <w:sz w:val="20"/>
                <w:szCs w:val="20"/>
              </w:rPr>
              <w:t>33.</w:t>
            </w:r>
          </w:p>
        </w:tc>
        <w:tc>
          <w:tcPr>
            <w:tcW w:w="2122" w:type="dxa"/>
            <w:gridSpan w:val="2"/>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Увеличение количества выставочных проектов</w:t>
            </w:r>
          </w:p>
        </w:tc>
        <w:tc>
          <w:tcPr>
            <w:tcW w:w="1840" w:type="dxa"/>
          </w:tcPr>
          <w:p w:rsidR="00CE7C99" w:rsidRPr="00CE7C99" w:rsidRDefault="00CE7C99" w:rsidP="00CF6850">
            <w:pPr>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Муниципальная программа «Развитие культуры на 2015-2020 годы»</w:t>
            </w:r>
          </w:p>
        </w:tc>
        <w:tc>
          <w:tcPr>
            <w:tcW w:w="2986" w:type="dxa"/>
          </w:tcPr>
          <w:p w:rsidR="00CE7C99" w:rsidRPr="00CE7C99" w:rsidRDefault="00CE7C99" w:rsidP="00CF6850">
            <w:pPr>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Внедрение и использование информационно-коммуникационных технологий в деятельности музеев</w:t>
            </w:r>
          </w:p>
        </w:tc>
        <w:tc>
          <w:tcPr>
            <w:tcW w:w="1701" w:type="dxa"/>
          </w:tcPr>
          <w:p w:rsidR="00CE7C99" w:rsidRPr="00CE7C99" w:rsidRDefault="00CE7C99" w:rsidP="00CF6850">
            <w:pPr>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МУК «Кизнерский краеведческий музей»</w:t>
            </w:r>
          </w:p>
        </w:tc>
        <w:tc>
          <w:tcPr>
            <w:tcW w:w="1159" w:type="dxa"/>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30</w:t>
            </w:r>
          </w:p>
        </w:tc>
      </w:tr>
      <w:tr w:rsidR="00CE7C99" w:rsidTr="001106FF">
        <w:tc>
          <w:tcPr>
            <w:tcW w:w="567" w:type="dxa"/>
          </w:tcPr>
          <w:p w:rsidR="00CE7C99" w:rsidRPr="002C6965" w:rsidRDefault="00CE7C99" w:rsidP="00CE7C99">
            <w:pPr>
              <w:jc w:val="center"/>
              <w:rPr>
                <w:rFonts w:ascii="Times New Roman" w:hAnsi="Times New Roman" w:cs="Times New Roman"/>
                <w:sz w:val="20"/>
                <w:szCs w:val="20"/>
              </w:rPr>
            </w:pPr>
            <w:r>
              <w:rPr>
                <w:rFonts w:ascii="Times New Roman" w:hAnsi="Times New Roman" w:cs="Times New Roman"/>
                <w:sz w:val="20"/>
                <w:szCs w:val="20"/>
              </w:rPr>
              <w:t>34.</w:t>
            </w:r>
          </w:p>
        </w:tc>
        <w:tc>
          <w:tcPr>
            <w:tcW w:w="2122" w:type="dxa"/>
            <w:gridSpan w:val="2"/>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Количество экскурсий, мероприятий, тыс.ед.</w:t>
            </w:r>
          </w:p>
        </w:tc>
        <w:tc>
          <w:tcPr>
            <w:tcW w:w="1840" w:type="dxa"/>
          </w:tcPr>
          <w:p w:rsidR="00CE7C99" w:rsidRPr="00CE7C99" w:rsidRDefault="00CE7C99" w:rsidP="00CF6850">
            <w:pPr>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Муниципальная программа «Развитие культуры на 2015-2020 годы»</w:t>
            </w:r>
          </w:p>
        </w:tc>
        <w:tc>
          <w:tcPr>
            <w:tcW w:w="2986" w:type="dxa"/>
          </w:tcPr>
          <w:p w:rsidR="00CE7C99" w:rsidRPr="00CE7C99" w:rsidRDefault="00CE7C99" w:rsidP="00CF6850">
            <w:pPr>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Создание условия для доступа населения к культурным ценностям, находящимся в музеях района</w:t>
            </w:r>
          </w:p>
        </w:tc>
        <w:tc>
          <w:tcPr>
            <w:tcW w:w="1701" w:type="dxa"/>
          </w:tcPr>
          <w:p w:rsidR="00CE7C99" w:rsidRPr="00CE7C99" w:rsidRDefault="00CE7C99" w:rsidP="00CF6850">
            <w:pPr>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МУК «Кизнерский краеведческий музей»</w:t>
            </w:r>
          </w:p>
        </w:tc>
        <w:tc>
          <w:tcPr>
            <w:tcW w:w="1159" w:type="dxa"/>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0,21</w:t>
            </w:r>
          </w:p>
        </w:tc>
      </w:tr>
      <w:tr w:rsidR="00CE7C99" w:rsidTr="001106FF">
        <w:tc>
          <w:tcPr>
            <w:tcW w:w="567" w:type="dxa"/>
          </w:tcPr>
          <w:p w:rsidR="00CE7C99" w:rsidRPr="002C6965" w:rsidRDefault="00CE7C99" w:rsidP="00CE7C99">
            <w:pPr>
              <w:jc w:val="center"/>
              <w:rPr>
                <w:rFonts w:ascii="Times New Roman" w:hAnsi="Times New Roman" w:cs="Times New Roman"/>
                <w:sz w:val="20"/>
                <w:szCs w:val="20"/>
              </w:rPr>
            </w:pPr>
            <w:r>
              <w:rPr>
                <w:rFonts w:ascii="Times New Roman" w:hAnsi="Times New Roman" w:cs="Times New Roman"/>
                <w:sz w:val="20"/>
                <w:szCs w:val="20"/>
              </w:rPr>
              <w:t>35.</w:t>
            </w:r>
          </w:p>
        </w:tc>
        <w:tc>
          <w:tcPr>
            <w:tcW w:w="2122" w:type="dxa"/>
            <w:gridSpan w:val="2"/>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Количество мероприятий, направленных на популяризацию традиционной народной культуры</w:t>
            </w:r>
          </w:p>
        </w:tc>
        <w:tc>
          <w:tcPr>
            <w:tcW w:w="1840" w:type="dxa"/>
          </w:tcPr>
          <w:p w:rsidR="00CE7C99" w:rsidRPr="00CE7C99" w:rsidRDefault="00CE7C99" w:rsidP="00CF6850">
            <w:pPr>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Муниципальная программа «Развитие культуры на 2015-2020 годы»</w:t>
            </w:r>
          </w:p>
        </w:tc>
        <w:tc>
          <w:tcPr>
            <w:tcW w:w="2986" w:type="dxa"/>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Содействие развитию местного традиционного народного художественного творчества</w:t>
            </w:r>
          </w:p>
        </w:tc>
        <w:tc>
          <w:tcPr>
            <w:tcW w:w="1701" w:type="dxa"/>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МАУК «Кизнерский Центр искусства и ремесел»</w:t>
            </w:r>
          </w:p>
        </w:tc>
        <w:tc>
          <w:tcPr>
            <w:tcW w:w="1159" w:type="dxa"/>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212</w:t>
            </w:r>
          </w:p>
        </w:tc>
      </w:tr>
      <w:tr w:rsidR="00CE7C99" w:rsidTr="001106FF">
        <w:tc>
          <w:tcPr>
            <w:tcW w:w="567" w:type="dxa"/>
          </w:tcPr>
          <w:p w:rsidR="00CE7C99" w:rsidRPr="002C6965" w:rsidRDefault="00CE7C99" w:rsidP="00CE7C99">
            <w:pPr>
              <w:jc w:val="center"/>
              <w:rPr>
                <w:rFonts w:ascii="Times New Roman" w:hAnsi="Times New Roman" w:cs="Times New Roman"/>
                <w:sz w:val="20"/>
                <w:szCs w:val="20"/>
              </w:rPr>
            </w:pPr>
            <w:r>
              <w:rPr>
                <w:rFonts w:ascii="Times New Roman" w:hAnsi="Times New Roman" w:cs="Times New Roman"/>
                <w:sz w:val="20"/>
                <w:szCs w:val="20"/>
              </w:rPr>
              <w:t>36.</w:t>
            </w:r>
          </w:p>
        </w:tc>
        <w:tc>
          <w:tcPr>
            <w:tcW w:w="2122" w:type="dxa"/>
            <w:gridSpan w:val="2"/>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 xml:space="preserve">Численность участников </w:t>
            </w:r>
            <w:proofErr w:type="spellStart"/>
            <w:r w:rsidRPr="00CE7C99">
              <w:rPr>
                <w:rFonts w:ascii="Times New Roman" w:eastAsia="Times New Roman" w:hAnsi="Times New Roman" w:cs="Times New Roman"/>
                <w:sz w:val="20"/>
                <w:szCs w:val="20"/>
              </w:rPr>
              <w:t>культурно-досуговых</w:t>
            </w:r>
            <w:proofErr w:type="spellEnd"/>
            <w:r w:rsidRPr="00CE7C99">
              <w:rPr>
                <w:rFonts w:ascii="Times New Roman" w:eastAsia="Times New Roman" w:hAnsi="Times New Roman" w:cs="Times New Roman"/>
                <w:sz w:val="20"/>
                <w:szCs w:val="20"/>
              </w:rPr>
              <w:t xml:space="preserve"> мероприятий, направленных на популяризацию традиционной народной культуры</w:t>
            </w:r>
          </w:p>
        </w:tc>
        <w:tc>
          <w:tcPr>
            <w:tcW w:w="1840" w:type="dxa"/>
          </w:tcPr>
          <w:p w:rsidR="00CE7C99" w:rsidRPr="00CE7C99" w:rsidRDefault="00CE7C99" w:rsidP="00CF6850">
            <w:pPr>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Муниципальная программа «Развитие культуры на 2015-2020 годы»</w:t>
            </w:r>
          </w:p>
        </w:tc>
        <w:tc>
          <w:tcPr>
            <w:tcW w:w="2986" w:type="dxa"/>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Возрождение, сохранение  и развитие народных ремесел и декоративно-прикладного искусства</w:t>
            </w:r>
          </w:p>
        </w:tc>
        <w:tc>
          <w:tcPr>
            <w:tcW w:w="1701" w:type="dxa"/>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МАУК «Кизнерский Центр искусства и ремесел»</w:t>
            </w:r>
          </w:p>
        </w:tc>
        <w:tc>
          <w:tcPr>
            <w:tcW w:w="1159" w:type="dxa"/>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5520</w:t>
            </w:r>
          </w:p>
        </w:tc>
      </w:tr>
      <w:tr w:rsidR="00CE7C99" w:rsidTr="001106FF">
        <w:tc>
          <w:tcPr>
            <w:tcW w:w="567" w:type="dxa"/>
          </w:tcPr>
          <w:p w:rsidR="00CE7C99" w:rsidRPr="002C6965" w:rsidRDefault="00CE7C99" w:rsidP="00CE7C99">
            <w:pPr>
              <w:jc w:val="center"/>
              <w:rPr>
                <w:rFonts w:ascii="Times New Roman" w:hAnsi="Times New Roman" w:cs="Times New Roman"/>
                <w:sz w:val="20"/>
                <w:szCs w:val="20"/>
              </w:rPr>
            </w:pPr>
            <w:r>
              <w:rPr>
                <w:rFonts w:ascii="Times New Roman" w:hAnsi="Times New Roman" w:cs="Times New Roman"/>
                <w:sz w:val="20"/>
                <w:szCs w:val="20"/>
              </w:rPr>
              <w:t>37.</w:t>
            </w:r>
          </w:p>
        </w:tc>
        <w:tc>
          <w:tcPr>
            <w:tcW w:w="2122" w:type="dxa"/>
            <w:gridSpan w:val="2"/>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 xml:space="preserve">Количество клубных формирований, участники которых занимаются </w:t>
            </w:r>
            <w:r w:rsidRPr="00CE7C99">
              <w:rPr>
                <w:rFonts w:ascii="Times New Roman" w:eastAsia="Times New Roman" w:hAnsi="Times New Roman" w:cs="Times New Roman"/>
                <w:sz w:val="20"/>
                <w:szCs w:val="20"/>
              </w:rPr>
              <w:lastRenderedPageBreak/>
              <w:t>традиционными для района видами декоративно-прикладного искусства и ремесла</w:t>
            </w:r>
          </w:p>
        </w:tc>
        <w:tc>
          <w:tcPr>
            <w:tcW w:w="1840" w:type="dxa"/>
          </w:tcPr>
          <w:p w:rsidR="00CE7C99" w:rsidRPr="00CE7C99" w:rsidRDefault="00CE7C99" w:rsidP="00CF6850">
            <w:pPr>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lastRenderedPageBreak/>
              <w:t>Муниципальная программа «Развитие культуры на 2015-</w:t>
            </w:r>
            <w:r w:rsidRPr="00CE7C99">
              <w:rPr>
                <w:rFonts w:ascii="Times New Roman" w:eastAsia="Times New Roman" w:hAnsi="Times New Roman" w:cs="Times New Roman"/>
                <w:sz w:val="20"/>
                <w:szCs w:val="20"/>
              </w:rPr>
              <w:lastRenderedPageBreak/>
              <w:t>2020 годы»</w:t>
            </w:r>
          </w:p>
        </w:tc>
        <w:tc>
          <w:tcPr>
            <w:tcW w:w="2986" w:type="dxa"/>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lastRenderedPageBreak/>
              <w:t xml:space="preserve">Развитие нематериального культурного наследия района и создание условий для сохранения материальных и </w:t>
            </w:r>
            <w:r w:rsidRPr="00CE7C99">
              <w:rPr>
                <w:rFonts w:ascii="Times New Roman" w:eastAsia="Times New Roman" w:hAnsi="Times New Roman" w:cs="Times New Roman"/>
                <w:sz w:val="20"/>
                <w:szCs w:val="20"/>
              </w:rPr>
              <w:lastRenderedPageBreak/>
              <w:t>духовных ценностей, значимых для развития самобытности населения района</w:t>
            </w:r>
          </w:p>
        </w:tc>
        <w:tc>
          <w:tcPr>
            <w:tcW w:w="1701" w:type="dxa"/>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lastRenderedPageBreak/>
              <w:t>МАУК «Кизнерский Центр искусства и ремесел»</w:t>
            </w:r>
          </w:p>
        </w:tc>
        <w:tc>
          <w:tcPr>
            <w:tcW w:w="1159" w:type="dxa"/>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21</w:t>
            </w:r>
          </w:p>
        </w:tc>
      </w:tr>
      <w:tr w:rsidR="00CE7C99" w:rsidTr="001106FF">
        <w:tc>
          <w:tcPr>
            <w:tcW w:w="567" w:type="dxa"/>
          </w:tcPr>
          <w:p w:rsidR="00CE7C99" w:rsidRPr="002C6965" w:rsidRDefault="00CE7C99" w:rsidP="00CE7C99">
            <w:pPr>
              <w:jc w:val="center"/>
              <w:rPr>
                <w:rFonts w:ascii="Times New Roman" w:hAnsi="Times New Roman" w:cs="Times New Roman"/>
                <w:sz w:val="20"/>
                <w:szCs w:val="20"/>
              </w:rPr>
            </w:pPr>
            <w:r>
              <w:rPr>
                <w:rFonts w:ascii="Times New Roman" w:hAnsi="Times New Roman" w:cs="Times New Roman"/>
                <w:sz w:val="20"/>
                <w:szCs w:val="20"/>
              </w:rPr>
              <w:lastRenderedPageBreak/>
              <w:t>38.</w:t>
            </w:r>
          </w:p>
        </w:tc>
        <w:tc>
          <w:tcPr>
            <w:tcW w:w="2122" w:type="dxa"/>
            <w:gridSpan w:val="2"/>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Соотношение числа специалистов отрасли, прошедших аттестацию, переподготовку и повышение квалификации от общего числа специалистов</w:t>
            </w:r>
          </w:p>
          <w:p w:rsidR="00CE7C99" w:rsidRPr="00CE7C99" w:rsidRDefault="00CE7C99" w:rsidP="00CF6850">
            <w:pPr>
              <w:tabs>
                <w:tab w:val="left" w:pos="3533"/>
              </w:tabs>
              <w:jc w:val="center"/>
              <w:rPr>
                <w:rFonts w:ascii="Times New Roman" w:eastAsia="Times New Roman" w:hAnsi="Times New Roman" w:cs="Times New Roman"/>
                <w:sz w:val="20"/>
                <w:szCs w:val="20"/>
              </w:rPr>
            </w:pPr>
          </w:p>
        </w:tc>
        <w:tc>
          <w:tcPr>
            <w:tcW w:w="1840" w:type="dxa"/>
          </w:tcPr>
          <w:p w:rsidR="00CE7C99" w:rsidRPr="00CE7C99" w:rsidRDefault="00CE7C99" w:rsidP="00CF6850">
            <w:pPr>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Муниципальная программа «Развитие культуры на 2015-2020 годы»</w:t>
            </w:r>
          </w:p>
        </w:tc>
        <w:tc>
          <w:tcPr>
            <w:tcW w:w="2986" w:type="dxa"/>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Характеризует уровень повышения квалификации работников культуры</w:t>
            </w:r>
          </w:p>
        </w:tc>
        <w:tc>
          <w:tcPr>
            <w:tcW w:w="1701" w:type="dxa"/>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Управление культуры и туризма Администрации МО «Кизнерский район»</w:t>
            </w:r>
          </w:p>
        </w:tc>
        <w:tc>
          <w:tcPr>
            <w:tcW w:w="1159" w:type="dxa"/>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20</w:t>
            </w:r>
          </w:p>
        </w:tc>
      </w:tr>
      <w:tr w:rsidR="00CE7C99" w:rsidTr="001106FF">
        <w:tc>
          <w:tcPr>
            <w:tcW w:w="567" w:type="dxa"/>
          </w:tcPr>
          <w:p w:rsidR="00CE7C99" w:rsidRPr="002C6965" w:rsidRDefault="00CE7C99" w:rsidP="00CE7C99">
            <w:pPr>
              <w:jc w:val="center"/>
              <w:rPr>
                <w:rFonts w:ascii="Times New Roman" w:hAnsi="Times New Roman" w:cs="Times New Roman"/>
                <w:sz w:val="20"/>
                <w:szCs w:val="20"/>
              </w:rPr>
            </w:pPr>
            <w:r>
              <w:rPr>
                <w:rFonts w:ascii="Times New Roman" w:hAnsi="Times New Roman" w:cs="Times New Roman"/>
                <w:sz w:val="20"/>
                <w:szCs w:val="20"/>
              </w:rPr>
              <w:t>39.</w:t>
            </w:r>
          </w:p>
        </w:tc>
        <w:tc>
          <w:tcPr>
            <w:tcW w:w="2122" w:type="dxa"/>
            <w:gridSpan w:val="2"/>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Соотношение числа руководителей и специалистов муниципальных учреждений культуры Кизнерского района в возрасте до 35 лет в общем числе руководителей и специалистов муниципальных учреждений культуры Кизнерского района</w:t>
            </w:r>
          </w:p>
        </w:tc>
        <w:tc>
          <w:tcPr>
            <w:tcW w:w="1840" w:type="dxa"/>
          </w:tcPr>
          <w:p w:rsidR="00CE7C99" w:rsidRPr="00CE7C99" w:rsidRDefault="00CE7C99" w:rsidP="00CF6850">
            <w:pPr>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Муниципальная программа «Развитие культуры на 2015-2020 годы»</w:t>
            </w:r>
          </w:p>
        </w:tc>
        <w:tc>
          <w:tcPr>
            <w:tcW w:w="2986" w:type="dxa"/>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Характеризует возрастной состав кадров в муниципальных учреждениях культуры Кизнерского района</w:t>
            </w:r>
          </w:p>
        </w:tc>
        <w:tc>
          <w:tcPr>
            <w:tcW w:w="1701" w:type="dxa"/>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Управление культуры и туризма Администрации МО «Кизнерский район»</w:t>
            </w:r>
          </w:p>
        </w:tc>
        <w:tc>
          <w:tcPr>
            <w:tcW w:w="1159" w:type="dxa"/>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26</w:t>
            </w:r>
          </w:p>
        </w:tc>
      </w:tr>
      <w:tr w:rsidR="00CE7C99" w:rsidTr="001106FF">
        <w:tc>
          <w:tcPr>
            <w:tcW w:w="567" w:type="dxa"/>
          </w:tcPr>
          <w:p w:rsidR="00CE7C99" w:rsidRPr="002C6965" w:rsidRDefault="00CE7C99" w:rsidP="00137ECC">
            <w:pPr>
              <w:jc w:val="center"/>
              <w:rPr>
                <w:rFonts w:ascii="Times New Roman" w:hAnsi="Times New Roman" w:cs="Times New Roman"/>
                <w:color w:val="000000"/>
                <w:sz w:val="20"/>
                <w:szCs w:val="20"/>
              </w:rPr>
            </w:pPr>
            <w:r>
              <w:rPr>
                <w:rFonts w:ascii="Times New Roman" w:hAnsi="Times New Roman" w:cs="Times New Roman"/>
                <w:color w:val="000000"/>
                <w:sz w:val="20"/>
                <w:szCs w:val="20"/>
              </w:rPr>
              <w:t>40.</w:t>
            </w:r>
          </w:p>
        </w:tc>
        <w:tc>
          <w:tcPr>
            <w:tcW w:w="2122" w:type="dxa"/>
            <w:gridSpan w:val="2"/>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Уровень удовлетворенности населения качеством и доступностью муниципальных услуг в сфере культуры</w:t>
            </w:r>
          </w:p>
        </w:tc>
        <w:tc>
          <w:tcPr>
            <w:tcW w:w="1840" w:type="dxa"/>
          </w:tcPr>
          <w:p w:rsidR="00CE7C99" w:rsidRPr="00CE7C99" w:rsidRDefault="00CE7C99" w:rsidP="00CF6850">
            <w:pPr>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Муниципальная программа «Развитие культуры на 2015-2020 годы»</w:t>
            </w:r>
          </w:p>
        </w:tc>
        <w:tc>
          <w:tcPr>
            <w:tcW w:w="2986" w:type="dxa"/>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Характеризует оценку населением качества и доступности муниципальных услуг в сфере культуры</w:t>
            </w:r>
          </w:p>
        </w:tc>
        <w:tc>
          <w:tcPr>
            <w:tcW w:w="1701" w:type="dxa"/>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Управление культуры и туризма Администрации МО «Кизнерский район»</w:t>
            </w:r>
          </w:p>
        </w:tc>
        <w:tc>
          <w:tcPr>
            <w:tcW w:w="1159" w:type="dxa"/>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88</w:t>
            </w:r>
          </w:p>
        </w:tc>
      </w:tr>
      <w:tr w:rsidR="00CE7C99" w:rsidTr="001106FF">
        <w:tc>
          <w:tcPr>
            <w:tcW w:w="567" w:type="dxa"/>
          </w:tcPr>
          <w:p w:rsidR="00CE7C99" w:rsidRPr="002C6965" w:rsidRDefault="00CE7C99" w:rsidP="00CE7C99">
            <w:pPr>
              <w:jc w:val="center"/>
              <w:rPr>
                <w:rFonts w:ascii="Times New Roman" w:hAnsi="Times New Roman" w:cs="Times New Roman"/>
                <w:color w:val="000000"/>
                <w:sz w:val="20"/>
                <w:szCs w:val="20"/>
              </w:rPr>
            </w:pPr>
            <w:r>
              <w:rPr>
                <w:rFonts w:ascii="Times New Roman" w:hAnsi="Times New Roman" w:cs="Times New Roman"/>
                <w:color w:val="000000"/>
                <w:sz w:val="20"/>
                <w:szCs w:val="20"/>
              </w:rPr>
              <w:t>41.</w:t>
            </w:r>
          </w:p>
        </w:tc>
        <w:tc>
          <w:tcPr>
            <w:tcW w:w="2122" w:type="dxa"/>
            <w:gridSpan w:val="2"/>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Доля детей в возрасте 5-18 лет, получивших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tc>
        <w:tc>
          <w:tcPr>
            <w:tcW w:w="1840" w:type="dxa"/>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 xml:space="preserve">Указ Президента РФ от 28.04.2008 года № 607 «Об оценке </w:t>
            </w:r>
            <w:proofErr w:type="gramStart"/>
            <w:r w:rsidRPr="00CE7C99">
              <w:rPr>
                <w:rFonts w:ascii="Times New Roman" w:eastAsia="Times New Roman" w:hAnsi="Times New Roman" w:cs="Times New Roman"/>
                <w:sz w:val="20"/>
                <w:szCs w:val="20"/>
              </w:rPr>
              <w:t>эффективности деятельности органов местного самоуправления городских округов</w:t>
            </w:r>
            <w:proofErr w:type="gramEnd"/>
            <w:r w:rsidRPr="00CE7C99">
              <w:rPr>
                <w:rFonts w:ascii="Times New Roman" w:eastAsia="Times New Roman" w:hAnsi="Times New Roman" w:cs="Times New Roman"/>
                <w:sz w:val="20"/>
                <w:szCs w:val="20"/>
              </w:rPr>
              <w:t xml:space="preserve"> и муниципальных районов»</w:t>
            </w:r>
          </w:p>
        </w:tc>
        <w:tc>
          <w:tcPr>
            <w:tcW w:w="2986" w:type="dxa"/>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Показатели развития отрасли культура Кизнерского района</w:t>
            </w:r>
          </w:p>
        </w:tc>
        <w:tc>
          <w:tcPr>
            <w:tcW w:w="1701" w:type="dxa"/>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Управление культуры и туризма Администрации МО «Кизнерский район»</w:t>
            </w:r>
          </w:p>
        </w:tc>
        <w:tc>
          <w:tcPr>
            <w:tcW w:w="1159" w:type="dxa"/>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11,9</w:t>
            </w:r>
          </w:p>
        </w:tc>
      </w:tr>
      <w:tr w:rsidR="00CE7C99" w:rsidTr="001106FF">
        <w:tc>
          <w:tcPr>
            <w:tcW w:w="567" w:type="dxa"/>
          </w:tcPr>
          <w:p w:rsidR="00CE7C99" w:rsidRPr="002C6965" w:rsidRDefault="00CE7C99" w:rsidP="00CE7C99">
            <w:pPr>
              <w:jc w:val="center"/>
              <w:rPr>
                <w:rFonts w:ascii="Times New Roman" w:hAnsi="Times New Roman" w:cs="Times New Roman"/>
                <w:color w:val="000000"/>
                <w:sz w:val="20"/>
                <w:szCs w:val="20"/>
              </w:rPr>
            </w:pPr>
            <w:r>
              <w:rPr>
                <w:rFonts w:ascii="Times New Roman" w:hAnsi="Times New Roman" w:cs="Times New Roman"/>
                <w:color w:val="000000"/>
                <w:sz w:val="20"/>
                <w:szCs w:val="20"/>
              </w:rPr>
              <w:t>42.</w:t>
            </w:r>
          </w:p>
        </w:tc>
        <w:tc>
          <w:tcPr>
            <w:tcW w:w="2122" w:type="dxa"/>
            <w:gridSpan w:val="2"/>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Доля муниципальных учреждений культуры, здания которых находятся в аварийном состоянии или требуют капитального строительства, в общем количестве муниципальных учреждений культуры</w:t>
            </w:r>
          </w:p>
        </w:tc>
        <w:tc>
          <w:tcPr>
            <w:tcW w:w="1840" w:type="dxa"/>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 xml:space="preserve">Указ Президента РФ от 28.04.2008 года № 607 «Об оценке </w:t>
            </w:r>
            <w:proofErr w:type="gramStart"/>
            <w:r w:rsidRPr="00CE7C99">
              <w:rPr>
                <w:rFonts w:ascii="Times New Roman" w:eastAsia="Times New Roman" w:hAnsi="Times New Roman" w:cs="Times New Roman"/>
                <w:sz w:val="20"/>
                <w:szCs w:val="20"/>
              </w:rPr>
              <w:t>эффективности деятельности органов местного самоуправления городских округов</w:t>
            </w:r>
            <w:proofErr w:type="gramEnd"/>
            <w:r w:rsidRPr="00CE7C99">
              <w:rPr>
                <w:rFonts w:ascii="Times New Roman" w:eastAsia="Times New Roman" w:hAnsi="Times New Roman" w:cs="Times New Roman"/>
                <w:sz w:val="20"/>
                <w:szCs w:val="20"/>
              </w:rPr>
              <w:t xml:space="preserve"> и муниципальных районов»</w:t>
            </w:r>
          </w:p>
        </w:tc>
        <w:tc>
          <w:tcPr>
            <w:tcW w:w="2986" w:type="dxa"/>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Показатели развития отрасли культура Кизнерского района</w:t>
            </w:r>
          </w:p>
        </w:tc>
        <w:tc>
          <w:tcPr>
            <w:tcW w:w="1701" w:type="dxa"/>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Управление культуры и туризма Администрации МО «Кизнерский район»</w:t>
            </w:r>
          </w:p>
        </w:tc>
        <w:tc>
          <w:tcPr>
            <w:tcW w:w="1159" w:type="dxa"/>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1,72</w:t>
            </w:r>
          </w:p>
        </w:tc>
      </w:tr>
      <w:tr w:rsidR="00CE7C99" w:rsidTr="001106FF">
        <w:tc>
          <w:tcPr>
            <w:tcW w:w="567" w:type="dxa"/>
          </w:tcPr>
          <w:p w:rsidR="00CE7C99" w:rsidRPr="002C6965" w:rsidRDefault="00CE7C99" w:rsidP="00CE7C99">
            <w:pPr>
              <w:jc w:val="center"/>
              <w:rPr>
                <w:rFonts w:ascii="Times New Roman" w:hAnsi="Times New Roman" w:cs="Times New Roman"/>
                <w:color w:val="000000"/>
                <w:sz w:val="20"/>
                <w:szCs w:val="20"/>
              </w:rPr>
            </w:pPr>
            <w:r>
              <w:rPr>
                <w:rFonts w:ascii="Times New Roman" w:hAnsi="Times New Roman" w:cs="Times New Roman"/>
                <w:color w:val="000000"/>
                <w:sz w:val="20"/>
                <w:szCs w:val="20"/>
              </w:rPr>
              <w:t>43.</w:t>
            </w:r>
          </w:p>
        </w:tc>
        <w:tc>
          <w:tcPr>
            <w:tcW w:w="2122" w:type="dxa"/>
            <w:gridSpan w:val="2"/>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 xml:space="preserve">Доля объектов культурного наследия, находящегося в муниципальной собственности и </w:t>
            </w:r>
            <w:r w:rsidRPr="00CE7C99">
              <w:rPr>
                <w:rFonts w:ascii="Times New Roman" w:eastAsia="Times New Roman" w:hAnsi="Times New Roman" w:cs="Times New Roman"/>
                <w:sz w:val="20"/>
                <w:szCs w:val="20"/>
              </w:rPr>
              <w:lastRenderedPageBreak/>
              <w:t>требующих консервации или реставрации, в общем количестве объектов культурного наследия, находящегося в муниципальной собственности</w:t>
            </w:r>
          </w:p>
        </w:tc>
        <w:tc>
          <w:tcPr>
            <w:tcW w:w="1840" w:type="dxa"/>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lastRenderedPageBreak/>
              <w:t xml:space="preserve">Указ Президента РФ от 28.04.2008 года № 607 «Об оценке </w:t>
            </w:r>
            <w:proofErr w:type="gramStart"/>
            <w:r w:rsidRPr="00CE7C99">
              <w:rPr>
                <w:rFonts w:ascii="Times New Roman" w:eastAsia="Times New Roman" w:hAnsi="Times New Roman" w:cs="Times New Roman"/>
                <w:sz w:val="20"/>
                <w:szCs w:val="20"/>
              </w:rPr>
              <w:t xml:space="preserve">эффективности деятельности </w:t>
            </w:r>
            <w:r w:rsidRPr="00CE7C99">
              <w:rPr>
                <w:rFonts w:ascii="Times New Roman" w:eastAsia="Times New Roman" w:hAnsi="Times New Roman" w:cs="Times New Roman"/>
                <w:sz w:val="20"/>
                <w:szCs w:val="20"/>
              </w:rPr>
              <w:lastRenderedPageBreak/>
              <w:t>органов местного самоуправления городских округов</w:t>
            </w:r>
            <w:proofErr w:type="gramEnd"/>
            <w:r w:rsidRPr="00CE7C99">
              <w:rPr>
                <w:rFonts w:ascii="Times New Roman" w:eastAsia="Times New Roman" w:hAnsi="Times New Roman" w:cs="Times New Roman"/>
                <w:sz w:val="20"/>
                <w:szCs w:val="20"/>
              </w:rPr>
              <w:t xml:space="preserve"> и муниципальных районов»</w:t>
            </w:r>
          </w:p>
        </w:tc>
        <w:tc>
          <w:tcPr>
            <w:tcW w:w="2986" w:type="dxa"/>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lastRenderedPageBreak/>
              <w:t>Показатели развития отрасли культура Кизнерского района</w:t>
            </w:r>
          </w:p>
        </w:tc>
        <w:tc>
          <w:tcPr>
            <w:tcW w:w="1701" w:type="dxa"/>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t xml:space="preserve">Управление культуры и туризма Администрации МО «Кизнерский </w:t>
            </w:r>
            <w:r w:rsidRPr="00CE7C99">
              <w:rPr>
                <w:rFonts w:ascii="Times New Roman" w:eastAsia="Times New Roman" w:hAnsi="Times New Roman" w:cs="Times New Roman"/>
                <w:sz w:val="20"/>
                <w:szCs w:val="20"/>
              </w:rPr>
              <w:lastRenderedPageBreak/>
              <w:t>район»</w:t>
            </w:r>
          </w:p>
        </w:tc>
        <w:tc>
          <w:tcPr>
            <w:tcW w:w="1159" w:type="dxa"/>
          </w:tcPr>
          <w:p w:rsidR="00CE7C99" w:rsidRPr="00CE7C99" w:rsidRDefault="00CE7C99" w:rsidP="00CF6850">
            <w:pPr>
              <w:tabs>
                <w:tab w:val="left" w:pos="3533"/>
              </w:tabs>
              <w:jc w:val="center"/>
              <w:rPr>
                <w:rFonts w:ascii="Times New Roman" w:eastAsia="Times New Roman" w:hAnsi="Times New Roman" w:cs="Times New Roman"/>
                <w:sz w:val="20"/>
                <w:szCs w:val="20"/>
              </w:rPr>
            </w:pPr>
            <w:r w:rsidRPr="00CE7C99">
              <w:rPr>
                <w:rFonts w:ascii="Times New Roman" w:eastAsia="Times New Roman" w:hAnsi="Times New Roman" w:cs="Times New Roman"/>
                <w:sz w:val="20"/>
                <w:szCs w:val="20"/>
              </w:rPr>
              <w:lastRenderedPageBreak/>
              <w:t>20</w:t>
            </w:r>
          </w:p>
        </w:tc>
      </w:tr>
      <w:tr w:rsidR="00BD103D" w:rsidTr="001106FF">
        <w:tc>
          <w:tcPr>
            <w:tcW w:w="10375" w:type="dxa"/>
            <w:gridSpan w:val="7"/>
            <w:vAlign w:val="center"/>
          </w:tcPr>
          <w:p w:rsidR="00BD103D" w:rsidRPr="007776D5" w:rsidRDefault="00BD103D" w:rsidP="00137ECC">
            <w:pPr>
              <w:jc w:val="center"/>
              <w:rPr>
                <w:rFonts w:ascii="Times New Roman" w:hAnsi="Times New Roman" w:cs="Times New Roman"/>
                <w:b/>
                <w:sz w:val="20"/>
                <w:szCs w:val="20"/>
              </w:rPr>
            </w:pPr>
            <w:r w:rsidRPr="007776D5">
              <w:rPr>
                <w:rFonts w:ascii="Times New Roman" w:hAnsi="Times New Roman" w:cs="Times New Roman"/>
                <w:b/>
                <w:sz w:val="20"/>
                <w:szCs w:val="20"/>
              </w:rPr>
              <w:lastRenderedPageBreak/>
              <w:t>Физическая культура и спорт</w:t>
            </w:r>
          </w:p>
        </w:tc>
      </w:tr>
      <w:tr w:rsidR="00CE7C99" w:rsidTr="001106FF">
        <w:tc>
          <w:tcPr>
            <w:tcW w:w="567" w:type="dxa"/>
          </w:tcPr>
          <w:p w:rsidR="00CE7C99" w:rsidRPr="00137ECC" w:rsidRDefault="00CE7C99" w:rsidP="00CE7C99">
            <w:pPr>
              <w:jc w:val="center"/>
              <w:rPr>
                <w:rFonts w:ascii="Times New Roman" w:hAnsi="Times New Roman" w:cs="Times New Roman"/>
                <w:sz w:val="20"/>
                <w:szCs w:val="20"/>
              </w:rPr>
            </w:pPr>
            <w:r w:rsidRPr="00137ECC">
              <w:rPr>
                <w:rFonts w:ascii="Times New Roman" w:hAnsi="Times New Roman" w:cs="Times New Roman"/>
                <w:sz w:val="20"/>
                <w:szCs w:val="20"/>
              </w:rPr>
              <w:t>4</w:t>
            </w:r>
            <w:r>
              <w:rPr>
                <w:rFonts w:ascii="Times New Roman" w:hAnsi="Times New Roman" w:cs="Times New Roman"/>
                <w:sz w:val="20"/>
                <w:szCs w:val="20"/>
              </w:rPr>
              <w:t>4</w:t>
            </w:r>
            <w:r w:rsidRPr="00137ECC">
              <w:rPr>
                <w:rFonts w:ascii="Times New Roman" w:hAnsi="Times New Roman" w:cs="Times New Roman"/>
                <w:sz w:val="20"/>
                <w:szCs w:val="20"/>
              </w:rPr>
              <w:t>.</w:t>
            </w:r>
          </w:p>
        </w:tc>
        <w:tc>
          <w:tcPr>
            <w:tcW w:w="2122" w:type="dxa"/>
            <w:gridSpan w:val="2"/>
          </w:tcPr>
          <w:p w:rsidR="00CE7C99" w:rsidRPr="00624637" w:rsidRDefault="00CE7C99" w:rsidP="00CF6850">
            <w:pPr>
              <w:rPr>
                <w:rFonts w:ascii="Times New Roman" w:eastAsia="Times New Roman" w:hAnsi="Times New Roman" w:cs="Times New Roman"/>
                <w:sz w:val="20"/>
                <w:szCs w:val="20"/>
              </w:rPr>
            </w:pPr>
            <w:r w:rsidRPr="00624637">
              <w:rPr>
                <w:rFonts w:ascii="Times New Roman" w:eastAsia="Times New Roman" w:hAnsi="Times New Roman" w:cs="Times New Roman"/>
                <w:sz w:val="20"/>
                <w:szCs w:val="20"/>
              </w:rPr>
              <w:t>Создание условий для развития физической культуры и спорта в общеобразовательных учреждениях</w:t>
            </w:r>
          </w:p>
        </w:tc>
        <w:tc>
          <w:tcPr>
            <w:tcW w:w="1840" w:type="dxa"/>
          </w:tcPr>
          <w:p w:rsidR="00CE7C99" w:rsidRPr="007A3A14" w:rsidRDefault="007A3A14" w:rsidP="007A3A14">
            <w:pPr>
              <w:jc w:val="center"/>
              <w:rPr>
                <w:rFonts w:ascii="Times New Roman" w:eastAsia="Times New Roman" w:hAnsi="Times New Roman" w:cs="Times New Roman"/>
                <w:sz w:val="20"/>
                <w:szCs w:val="20"/>
              </w:rPr>
            </w:pPr>
            <w:r w:rsidRPr="007A3A14">
              <w:rPr>
                <w:rFonts w:ascii="Times New Roman" w:hAnsi="Times New Roman"/>
                <w:sz w:val="20"/>
                <w:szCs w:val="20"/>
              </w:rPr>
              <w:t>муниципальн</w:t>
            </w:r>
            <w:r>
              <w:rPr>
                <w:rFonts w:ascii="Times New Roman" w:hAnsi="Times New Roman"/>
                <w:sz w:val="20"/>
                <w:szCs w:val="20"/>
              </w:rPr>
              <w:t>ая</w:t>
            </w:r>
            <w:r w:rsidRPr="007A3A14">
              <w:rPr>
                <w:rFonts w:ascii="Times New Roman" w:hAnsi="Times New Roman"/>
                <w:sz w:val="20"/>
                <w:szCs w:val="20"/>
              </w:rPr>
              <w:t xml:space="preserve"> подпрограмм</w:t>
            </w:r>
            <w:r>
              <w:rPr>
                <w:rFonts w:ascii="Times New Roman" w:hAnsi="Times New Roman"/>
                <w:sz w:val="20"/>
                <w:szCs w:val="20"/>
              </w:rPr>
              <w:t>а</w:t>
            </w:r>
            <w:r w:rsidRPr="007A3A14">
              <w:rPr>
                <w:rFonts w:ascii="Times New Roman" w:hAnsi="Times New Roman"/>
                <w:sz w:val="20"/>
                <w:szCs w:val="20"/>
              </w:rPr>
              <w:t xml:space="preserve"> «Обеспечение условий для развития физической культуры и спорта»</w:t>
            </w:r>
            <w:r>
              <w:rPr>
                <w:rFonts w:ascii="Times New Roman" w:hAnsi="Times New Roman"/>
                <w:sz w:val="20"/>
                <w:szCs w:val="20"/>
              </w:rPr>
              <w:t xml:space="preserve"> </w:t>
            </w:r>
            <w:r w:rsidRPr="00CE7C99">
              <w:rPr>
                <w:rFonts w:ascii="Times New Roman" w:eastAsia="Times New Roman" w:hAnsi="Times New Roman" w:cs="Times New Roman"/>
                <w:sz w:val="20"/>
                <w:szCs w:val="20"/>
              </w:rPr>
              <w:t>на 2015-2020 годы</w:t>
            </w:r>
          </w:p>
        </w:tc>
        <w:tc>
          <w:tcPr>
            <w:tcW w:w="2986" w:type="dxa"/>
          </w:tcPr>
          <w:p w:rsidR="00CE7C99" w:rsidRPr="00624637" w:rsidRDefault="00CE7C99" w:rsidP="00CF6850">
            <w:pPr>
              <w:jc w:val="both"/>
              <w:rPr>
                <w:rFonts w:ascii="Times New Roman" w:eastAsia="Times New Roman" w:hAnsi="Times New Roman" w:cs="Times New Roman"/>
                <w:sz w:val="20"/>
                <w:szCs w:val="20"/>
              </w:rPr>
            </w:pPr>
            <w:r w:rsidRPr="00624637">
              <w:rPr>
                <w:rFonts w:ascii="Times New Roman" w:eastAsia="Times New Roman" w:hAnsi="Times New Roman" w:cs="Times New Roman"/>
                <w:sz w:val="20"/>
                <w:szCs w:val="20"/>
              </w:rPr>
              <w:t>Проведение Спартакиады среди  ОУ района;</w:t>
            </w:r>
          </w:p>
          <w:p w:rsidR="00CE7C99" w:rsidRPr="00624637" w:rsidRDefault="00CE7C99" w:rsidP="00CF6850">
            <w:pPr>
              <w:jc w:val="both"/>
              <w:rPr>
                <w:rFonts w:ascii="Times New Roman" w:eastAsia="Times New Roman" w:hAnsi="Times New Roman" w:cs="Times New Roman"/>
                <w:sz w:val="20"/>
                <w:szCs w:val="20"/>
              </w:rPr>
            </w:pPr>
            <w:r w:rsidRPr="00624637">
              <w:rPr>
                <w:rFonts w:ascii="Times New Roman" w:eastAsia="Times New Roman" w:hAnsi="Times New Roman" w:cs="Times New Roman"/>
                <w:sz w:val="20"/>
                <w:szCs w:val="20"/>
              </w:rPr>
              <w:t>Проведение соревнований совместно с отделом по ФК и</w:t>
            </w:r>
            <w:proofErr w:type="gramStart"/>
            <w:r w:rsidRPr="00624637">
              <w:rPr>
                <w:rFonts w:ascii="Times New Roman" w:eastAsia="Times New Roman" w:hAnsi="Times New Roman" w:cs="Times New Roman"/>
                <w:sz w:val="20"/>
                <w:szCs w:val="20"/>
              </w:rPr>
              <w:t xml:space="preserve"> С</w:t>
            </w:r>
            <w:proofErr w:type="gramEnd"/>
            <w:r w:rsidRPr="00624637">
              <w:rPr>
                <w:rFonts w:ascii="Times New Roman" w:eastAsia="Times New Roman" w:hAnsi="Times New Roman" w:cs="Times New Roman"/>
                <w:sz w:val="20"/>
                <w:szCs w:val="20"/>
              </w:rPr>
              <w:t xml:space="preserve"> Администрации МО «Кизнерский район»  согласно календаря спортивно-массовых мероприятий;</w:t>
            </w:r>
          </w:p>
          <w:p w:rsidR="00CE7C99" w:rsidRPr="00624637" w:rsidRDefault="00CE7C99" w:rsidP="00CF6850">
            <w:pPr>
              <w:jc w:val="both"/>
              <w:rPr>
                <w:rFonts w:ascii="Times New Roman" w:eastAsia="Times New Roman" w:hAnsi="Times New Roman" w:cs="Times New Roman"/>
                <w:sz w:val="20"/>
                <w:szCs w:val="20"/>
              </w:rPr>
            </w:pPr>
            <w:r w:rsidRPr="00624637">
              <w:rPr>
                <w:rFonts w:ascii="Times New Roman" w:eastAsia="Times New Roman" w:hAnsi="Times New Roman" w:cs="Times New Roman"/>
                <w:sz w:val="20"/>
                <w:szCs w:val="20"/>
              </w:rPr>
              <w:t xml:space="preserve">Проведение Спартакиады среди дошкольных учреждений; </w:t>
            </w:r>
          </w:p>
          <w:p w:rsidR="00CE7C99" w:rsidRPr="00624637" w:rsidRDefault="00CE7C99" w:rsidP="00CF6850">
            <w:pPr>
              <w:jc w:val="both"/>
              <w:rPr>
                <w:rFonts w:ascii="Times New Roman" w:eastAsia="Times New Roman" w:hAnsi="Times New Roman" w:cs="Times New Roman"/>
                <w:sz w:val="20"/>
                <w:szCs w:val="20"/>
              </w:rPr>
            </w:pPr>
            <w:r w:rsidRPr="00624637">
              <w:rPr>
                <w:rFonts w:ascii="Times New Roman" w:eastAsia="Times New Roman" w:hAnsi="Times New Roman" w:cs="Times New Roman"/>
                <w:sz w:val="20"/>
                <w:szCs w:val="20"/>
              </w:rPr>
              <w:t>Организация отдыха детей в каникулярное время;</w:t>
            </w:r>
          </w:p>
          <w:p w:rsidR="00CE7C99" w:rsidRPr="00624637" w:rsidRDefault="00CE7C99" w:rsidP="00CF6850">
            <w:pPr>
              <w:jc w:val="both"/>
              <w:rPr>
                <w:rFonts w:ascii="Times New Roman" w:eastAsia="Times New Roman" w:hAnsi="Times New Roman" w:cs="Times New Roman"/>
                <w:sz w:val="20"/>
                <w:szCs w:val="20"/>
              </w:rPr>
            </w:pPr>
            <w:r w:rsidRPr="00624637">
              <w:rPr>
                <w:rFonts w:ascii="Times New Roman" w:eastAsia="Times New Roman" w:hAnsi="Times New Roman" w:cs="Times New Roman"/>
                <w:sz w:val="20"/>
                <w:szCs w:val="20"/>
              </w:rPr>
              <w:t>Проведение массовых соревнований юных футболистов «Кожаный мяч» и мини-футбол среди дворовых команд, турнира по хоккею «Золотая шайба</w:t>
            </w:r>
          </w:p>
        </w:tc>
        <w:tc>
          <w:tcPr>
            <w:tcW w:w="1701" w:type="dxa"/>
          </w:tcPr>
          <w:p w:rsidR="00CE7C99" w:rsidRPr="00624637" w:rsidRDefault="00CE7C99" w:rsidP="00CF6850">
            <w:pPr>
              <w:jc w:val="center"/>
              <w:rPr>
                <w:rFonts w:ascii="Times New Roman" w:eastAsia="Times New Roman" w:hAnsi="Times New Roman" w:cs="Times New Roman"/>
                <w:sz w:val="20"/>
                <w:szCs w:val="20"/>
              </w:rPr>
            </w:pPr>
            <w:r w:rsidRPr="00624637">
              <w:rPr>
                <w:rFonts w:ascii="Times New Roman" w:eastAsia="Times New Roman" w:hAnsi="Times New Roman" w:cs="Times New Roman"/>
                <w:sz w:val="20"/>
                <w:szCs w:val="20"/>
              </w:rPr>
              <w:t xml:space="preserve">УО, </w:t>
            </w:r>
            <w:r>
              <w:rPr>
                <w:rFonts w:ascii="Times New Roman" w:eastAsia="Times New Roman" w:hAnsi="Times New Roman" w:cs="Times New Roman"/>
                <w:sz w:val="20"/>
                <w:szCs w:val="20"/>
              </w:rPr>
              <w:t>«</w:t>
            </w:r>
            <w:r w:rsidRPr="00624637">
              <w:rPr>
                <w:rFonts w:ascii="Times New Roman" w:eastAsia="Times New Roman" w:hAnsi="Times New Roman" w:cs="Times New Roman"/>
                <w:sz w:val="20"/>
                <w:szCs w:val="20"/>
              </w:rPr>
              <w:t>ДЮСШ»,</w:t>
            </w:r>
          </w:p>
          <w:p w:rsidR="00CE7C99" w:rsidRPr="00624637" w:rsidRDefault="00CE7C99" w:rsidP="00CF6850">
            <w:pPr>
              <w:jc w:val="center"/>
              <w:rPr>
                <w:rFonts w:ascii="Times New Roman" w:eastAsia="Times New Roman" w:hAnsi="Times New Roman" w:cs="Times New Roman"/>
                <w:sz w:val="20"/>
                <w:szCs w:val="20"/>
              </w:rPr>
            </w:pPr>
            <w:proofErr w:type="spellStart"/>
            <w:r w:rsidRPr="00624637">
              <w:rPr>
                <w:rFonts w:ascii="Times New Roman" w:eastAsia="Times New Roman" w:hAnsi="Times New Roman" w:cs="Times New Roman"/>
                <w:sz w:val="20"/>
                <w:szCs w:val="20"/>
              </w:rPr>
              <w:t>ОФКиС</w:t>
            </w:r>
            <w:proofErr w:type="spellEnd"/>
          </w:p>
        </w:tc>
        <w:tc>
          <w:tcPr>
            <w:tcW w:w="1159" w:type="dxa"/>
          </w:tcPr>
          <w:p w:rsidR="00CE7C99" w:rsidRPr="00624637" w:rsidRDefault="00CE7C99" w:rsidP="00CF6850">
            <w:pPr>
              <w:widowControl w:val="0"/>
              <w:jc w:val="both"/>
              <w:rPr>
                <w:rFonts w:ascii="Times New Roman" w:eastAsia="Times New Roman" w:hAnsi="Times New Roman" w:cs="Times New Roman"/>
                <w:sz w:val="20"/>
                <w:szCs w:val="20"/>
                <w:lang w:eastAsia="ar-SA"/>
              </w:rPr>
            </w:pPr>
            <w:r w:rsidRPr="00624637">
              <w:rPr>
                <w:rFonts w:ascii="Times New Roman" w:eastAsia="Times New Roman" w:hAnsi="Times New Roman" w:cs="Times New Roman"/>
                <w:sz w:val="20"/>
                <w:szCs w:val="20"/>
                <w:lang w:eastAsia="ar-SA"/>
              </w:rPr>
              <w:t>Привлечение к участию – 2,7 тыс. человек</w:t>
            </w:r>
          </w:p>
          <w:p w:rsidR="00CE7C99" w:rsidRPr="00624637" w:rsidRDefault="00CE7C99" w:rsidP="00CF6850">
            <w:pPr>
              <w:jc w:val="both"/>
              <w:rPr>
                <w:rFonts w:ascii="Times New Roman" w:eastAsia="Times New Roman" w:hAnsi="Times New Roman" w:cs="Times New Roman"/>
                <w:sz w:val="20"/>
                <w:szCs w:val="20"/>
              </w:rPr>
            </w:pPr>
            <w:r w:rsidRPr="00624637">
              <w:rPr>
                <w:rFonts w:ascii="Times New Roman" w:eastAsia="Times New Roman" w:hAnsi="Times New Roman" w:cs="Times New Roman"/>
                <w:sz w:val="20"/>
                <w:szCs w:val="20"/>
                <w:lang w:eastAsia="ar-SA"/>
              </w:rPr>
              <w:t>Привлечение к участию – 9,2 тыс. человек</w:t>
            </w:r>
          </w:p>
          <w:p w:rsidR="00CE7C99" w:rsidRPr="00624637" w:rsidRDefault="00CE7C99" w:rsidP="00CF6850">
            <w:pPr>
              <w:jc w:val="both"/>
              <w:rPr>
                <w:rFonts w:ascii="Times New Roman" w:eastAsia="Times New Roman" w:hAnsi="Times New Roman" w:cs="Times New Roman"/>
                <w:sz w:val="20"/>
                <w:szCs w:val="20"/>
              </w:rPr>
            </w:pPr>
            <w:r w:rsidRPr="00624637">
              <w:rPr>
                <w:rFonts w:ascii="Times New Roman" w:eastAsia="Times New Roman" w:hAnsi="Times New Roman" w:cs="Times New Roman"/>
                <w:sz w:val="20"/>
                <w:szCs w:val="20"/>
                <w:lang w:eastAsia="ar-SA"/>
              </w:rPr>
              <w:t>Привлечение к участию –  220 человек</w:t>
            </w:r>
          </w:p>
          <w:p w:rsidR="00CE7C99" w:rsidRPr="00624637" w:rsidRDefault="00CE7C99" w:rsidP="00CF6850">
            <w:pPr>
              <w:jc w:val="both"/>
              <w:rPr>
                <w:rFonts w:ascii="Times New Roman" w:eastAsia="Times New Roman" w:hAnsi="Times New Roman" w:cs="Times New Roman"/>
                <w:sz w:val="20"/>
                <w:szCs w:val="20"/>
              </w:rPr>
            </w:pPr>
            <w:r w:rsidRPr="00624637">
              <w:rPr>
                <w:rFonts w:ascii="Times New Roman" w:eastAsia="Times New Roman" w:hAnsi="Times New Roman" w:cs="Times New Roman"/>
                <w:sz w:val="20"/>
                <w:szCs w:val="20"/>
                <w:lang w:eastAsia="ar-SA"/>
              </w:rPr>
              <w:t>Привлечение к участию – 1,5 тыс. чел.</w:t>
            </w:r>
          </w:p>
          <w:p w:rsidR="00CE7C99" w:rsidRPr="00624637" w:rsidRDefault="00CE7C99" w:rsidP="00CF6850">
            <w:pPr>
              <w:jc w:val="both"/>
              <w:rPr>
                <w:rFonts w:ascii="Times New Roman" w:eastAsia="Times New Roman" w:hAnsi="Times New Roman" w:cs="Times New Roman"/>
                <w:sz w:val="20"/>
                <w:szCs w:val="20"/>
                <w:lang w:eastAsia="ar-SA"/>
              </w:rPr>
            </w:pPr>
            <w:r w:rsidRPr="00624637">
              <w:rPr>
                <w:rFonts w:ascii="Times New Roman" w:eastAsia="Times New Roman" w:hAnsi="Times New Roman" w:cs="Times New Roman"/>
                <w:sz w:val="20"/>
                <w:szCs w:val="20"/>
                <w:lang w:eastAsia="ar-SA"/>
              </w:rPr>
              <w:t>Привлечение к участию – 460 человек</w:t>
            </w:r>
          </w:p>
        </w:tc>
      </w:tr>
      <w:tr w:rsidR="007A3A14" w:rsidTr="001106FF">
        <w:tc>
          <w:tcPr>
            <w:tcW w:w="567" w:type="dxa"/>
          </w:tcPr>
          <w:p w:rsidR="007A3A14" w:rsidRPr="00611B66" w:rsidRDefault="007A3A14" w:rsidP="00CE7C99">
            <w:pPr>
              <w:jc w:val="center"/>
              <w:rPr>
                <w:rFonts w:ascii="Times New Roman" w:hAnsi="Times New Roman" w:cs="Times New Roman"/>
                <w:sz w:val="20"/>
                <w:szCs w:val="20"/>
              </w:rPr>
            </w:pPr>
            <w:r>
              <w:rPr>
                <w:rFonts w:ascii="Times New Roman" w:hAnsi="Times New Roman" w:cs="Times New Roman"/>
                <w:sz w:val="20"/>
                <w:szCs w:val="20"/>
              </w:rPr>
              <w:t>45.</w:t>
            </w:r>
          </w:p>
        </w:tc>
        <w:tc>
          <w:tcPr>
            <w:tcW w:w="2122" w:type="dxa"/>
            <w:gridSpan w:val="2"/>
          </w:tcPr>
          <w:p w:rsidR="007A3A14" w:rsidRPr="00624637" w:rsidRDefault="007A3A14" w:rsidP="00CF6850">
            <w:pPr>
              <w:rPr>
                <w:rFonts w:ascii="Times New Roman" w:eastAsia="Times New Roman" w:hAnsi="Times New Roman" w:cs="Times New Roman"/>
                <w:sz w:val="20"/>
                <w:szCs w:val="20"/>
              </w:rPr>
            </w:pPr>
            <w:r w:rsidRPr="00624637">
              <w:rPr>
                <w:rFonts w:ascii="Times New Roman" w:eastAsia="Times New Roman" w:hAnsi="Times New Roman" w:cs="Times New Roman"/>
                <w:sz w:val="20"/>
                <w:szCs w:val="20"/>
              </w:rPr>
              <w:t>Создание условий для развития физической культуры и спорта в трудовых коллективах предприятий, развития массового спорта</w:t>
            </w:r>
          </w:p>
        </w:tc>
        <w:tc>
          <w:tcPr>
            <w:tcW w:w="1840" w:type="dxa"/>
          </w:tcPr>
          <w:p w:rsidR="007A3A14" w:rsidRPr="007A3A14" w:rsidRDefault="007A3A14" w:rsidP="00CF6850">
            <w:pPr>
              <w:jc w:val="center"/>
              <w:rPr>
                <w:rFonts w:ascii="Times New Roman" w:eastAsia="Times New Roman" w:hAnsi="Times New Roman" w:cs="Times New Roman"/>
                <w:sz w:val="20"/>
                <w:szCs w:val="20"/>
              </w:rPr>
            </w:pPr>
            <w:r w:rsidRPr="007A3A14">
              <w:rPr>
                <w:rFonts w:ascii="Times New Roman" w:hAnsi="Times New Roman"/>
                <w:sz w:val="20"/>
                <w:szCs w:val="20"/>
              </w:rPr>
              <w:t>муниципальн</w:t>
            </w:r>
            <w:r>
              <w:rPr>
                <w:rFonts w:ascii="Times New Roman" w:hAnsi="Times New Roman"/>
                <w:sz w:val="20"/>
                <w:szCs w:val="20"/>
              </w:rPr>
              <w:t>ая</w:t>
            </w:r>
            <w:r w:rsidRPr="007A3A14">
              <w:rPr>
                <w:rFonts w:ascii="Times New Roman" w:hAnsi="Times New Roman"/>
                <w:sz w:val="20"/>
                <w:szCs w:val="20"/>
              </w:rPr>
              <w:t xml:space="preserve"> подпрограмм</w:t>
            </w:r>
            <w:r>
              <w:rPr>
                <w:rFonts w:ascii="Times New Roman" w:hAnsi="Times New Roman"/>
                <w:sz w:val="20"/>
                <w:szCs w:val="20"/>
              </w:rPr>
              <w:t>а</w:t>
            </w:r>
            <w:r w:rsidRPr="007A3A14">
              <w:rPr>
                <w:rFonts w:ascii="Times New Roman" w:hAnsi="Times New Roman"/>
                <w:sz w:val="20"/>
                <w:szCs w:val="20"/>
              </w:rPr>
              <w:t xml:space="preserve"> «Обеспечение условий для развития физической культуры и спорта»</w:t>
            </w:r>
            <w:r>
              <w:rPr>
                <w:rFonts w:ascii="Times New Roman" w:hAnsi="Times New Roman"/>
                <w:sz w:val="20"/>
                <w:szCs w:val="20"/>
              </w:rPr>
              <w:t xml:space="preserve"> </w:t>
            </w:r>
            <w:r w:rsidRPr="00CE7C99">
              <w:rPr>
                <w:rFonts w:ascii="Times New Roman" w:eastAsia="Times New Roman" w:hAnsi="Times New Roman" w:cs="Times New Roman"/>
                <w:sz w:val="20"/>
                <w:szCs w:val="20"/>
              </w:rPr>
              <w:t>на 2015-2020 годы</w:t>
            </w:r>
          </w:p>
        </w:tc>
        <w:tc>
          <w:tcPr>
            <w:tcW w:w="2986" w:type="dxa"/>
          </w:tcPr>
          <w:p w:rsidR="007A3A14" w:rsidRPr="00624637" w:rsidRDefault="007A3A14" w:rsidP="00CF6850">
            <w:pPr>
              <w:jc w:val="both"/>
              <w:rPr>
                <w:rFonts w:ascii="Times New Roman" w:eastAsia="Times New Roman" w:hAnsi="Times New Roman" w:cs="Times New Roman"/>
                <w:sz w:val="20"/>
                <w:szCs w:val="20"/>
              </w:rPr>
            </w:pPr>
            <w:r w:rsidRPr="00624637">
              <w:rPr>
                <w:rFonts w:ascii="Times New Roman" w:eastAsia="Times New Roman" w:hAnsi="Times New Roman" w:cs="Times New Roman"/>
                <w:sz w:val="20"/>
                <w:szCs w:val="20"/>
              </w:rPr>
              <w:t xml:space="preserve">Проведение районной комплексной спартакиады среди предприятий, организаций, учреждений; </w:t>
            </w:r>
          </w:p>
          <w:p w:rsidR="007A3A14" w:rsidRPr="00624637" w:rsidRDefault="007A3A14" w:rsidP="00CF6850">
            <w:pPr>
              <w:jc w:val="both"/>
              <w:rPr>
                <w:rFonts w:ascii="Times New Roman" w:eastAsia="Times New Roman" w:hAnsi="Times New Roman" w:cs="Times New Roman"/>
                <w:sz w:val="20"/>
                <w:szCs w:val="20"/>
              </w:rPr>
            </w:pPr>
            <w:r w:rsidRPr="00624637">
              <w:rPr>
                <w:rFonts w:ascii="Times New Roman" w:eastAsia="Times New Roman" w:hAnsi="Times New Roman" w:cs="Times New Roman"/>
                <w:sz w:val="20"/>
                <w:szCs w:val="20"/>
              </w:rPr>
              <w:t>Проведение районных  зимних и летних сельских спортивных игр.</w:t>
            </w:r>
          </w:p>
          <w:p w:rsidR="007A3A14" w:rsidRPr="00624637" w:rsidRDefault="007A3A14" w:rsidP="00CF6850">
            <w:pPr>
              <w:jc w:val="both"/>
              <w:rPr>
                <w:rFonts w:ascii="Times New Roman" w:eastAsia="Times New Roman" w:hAnsi="Times New Roman" w:cs="Times New Roman"/>
                <w:sz w:val="20"/>
                <w:szCs w:val="20"/>
              </w:rPr>
            </w:pPr>
            <w:r w:rsidRPr="00624637">
              <w:rPr>
                <w:rFonts w:ascii="Times New Roman" w:eastAsia="Times New Roman" w:hAnsi="Times New Roman" w:cs="Times New Roman"/>
                <w:sz w:val="20"/>
                <w:szCs w:val="20"/>
              </w:rPr>
              <w:t xml:space="preserve">Расширение сети спортивных секций и физкультурно-оздоровительных групп для детей и молодежи. </w:t>
            </w:r>
          </w:p>
          <w:p w:rsidR="007A3A14" w:rsidRPr="00624637" w:rsidRDefault="007A3A14" w:rsidP="00CF6850">
            <w:pPr>
              <w:jc w:val="both"/>
              <w:rPr>
                <w:rFonts w:ascii="Times New Roman" w:eastAsia="Times New Roman" w:hAnsi="Times New Roman" w:cs="Times New Roman"/>
                <w:sz w:val="20"/>
                <w:szCs w:val="20"/>
              </w:rPr>
            </w:pPr>
            <w:r w:rsidRPr="00624637">
              <w:rPr>
                <w:rFonts w:ascii="Times New Roman" w:eastAsia="Times New Roman" w:hAnsi="Times New Roman" w:cs="Times New Roman"/>
                <w:sz w:val="20"/>
                <w:szCs w:val="20"/>
              </w:rPr>
              <w:t>Увеличение нагрузки и эффективности использования спортивных объектов.</w:t>
            </w:r>
          </w:p>
        </w:tc>
        <w:tc>
          <w:tcPr>
            <w:tcW w:w="1701" w:type="dxa"/>
          </w:tcPr>
          <w:p w:rsidR="007A3A14" w:rsidRPr="00624637" w:rsidRDefault="007A3A14" w:rsidP="00CF6850">
            <w:pPr>
              <w:jc w:val="center"/>
              <w:rPr>
                <w:rFonts w:ascii="Times New Roman" w:eastAsia="Times New Roman" w:hAnsi="Times New Roman" w:cs="Times New Roman"/>
                <w:sz w:val="20"/>
                <w:szCs w:val="20"/>
              </w:rPr>
            </w:pPr>
            <w:r w:rsidRPr="00624637">
              <w:rPr>
                <w:rFonts w:ascii="Times New Roman" w:eastAsia="Times New Roman" w:hAnsi="Times New Roman" w:cs="Times New Roman"/>
                <w:sz w:val="20"/>
                <w:szCs w:val="20"/>
              </w:rPr>
              <w:t>УО, ДЮСШ»,</w:t>
            </w:r>
          </w:p>
          <w:p w:rsidR="007A3A14" w:rsidRPr="00624637" w:rsidRDefault="007A3A14" w:rsidP="00CF6850">
            <w:pPr>
              <w:jc w:val="center"/>
              <w:rPr>
                <w:rFonts w:ascii="Times New Roman" w:eastAsia="Times New Roman" w:hAnsi="Times New Roman" w:cs="Times New Roman"/>
                <w:sz w:val="20"/>
                <w:szCs w:val="20"/>
              </w:rPr>
            </w:pPr>
            <w:proofErr w:type="spellStart"/>
            <w:r w:rsidRPr="00624637">
              <w:rPr>
                <w:rFonts w:ascii="Times New Roman" w:eastAsia="Times New Roman" w:hAnsi="Times New Roman" w:cs="Times New Roman"/>
                <w:sz w:val="20"/>
                <w:szCs w:val="20"/>
              </w:rPr>
              <w:t>ОФКиС</w:t>
            </w:r>
            <w:proofErr w:type="spellEnd"/>
          </w:p>
        </w:tc>
        <w:tc>
          <w:tcPr>
            <w:tcW w:w="1159" w:type="dxa"/>
          </w:tcPr>
          <w:p w:rsidR="007A3A14" w:rsidRPr="00624637" w:rsidRDefault="007A3A14" w:rsidP="00CE7C99">
            <w:pPr>
              <w:jc w:val="both"/>
              <w:rPr>
                <w:rFonts w:ascii="Times New Roman" w:eastAsia="Times New Roman" w:hAnsi="Times New Roman" w:cs="Times New Roman"/>
                <w:sz w:val="20"/>
                <w:szCs w:val="20"/>
              </w:rPr>
            </w:pPr>
            <w:r w:rsidRPr="00624637">
              <w:rPr>
                <w:rFonts w:ascii="Times New Roman" w:eastAsia="Times New Roman" w:hAnsi="Times New Roman" w:cs="Times New Roman"/>
                <w:sz w:val="20"/>
                <w:szCs w:val="20"/>
                <w:lang w:eastAsia="ar-SA"/>
              </w:rPr>
              <w:t>Привлечение к участию – 3,3 тыс. человек</w:t>
            </w:r>
          </w:p>
          <w:p w:rsidR="007A3A14" w:rsidRPr="00624637" w:rsidRDefault="007A3A14" w:rsidP="00CE7C99">
            <w:pPr>
              <w:widowControl w:val="0"/>
              <w:ind w:left="-57" w:right="-63"/>
              <w:jc w:val="both"/>
              <w:rPr>
                <w:rFonts w:ascii="Times New Roman" w:eastAsia="Times New Roman" w:hAnsi="Times New Roman" w:cs="Times New Roman"/>
                <w:sz w:val="20"/>
                <w:szCs w:val="20"/>
                <w:lang w:eastAsia="ar-SA"/>
              </w:rPr>
            </w:pPr>
            <w:r w:rsidRPr="00624637">
              <w:rPr>
                <w:rFonts w:ascii="Times New Roman" w:eastAsia="Times New Roman" w:hAnsi="Times New Roman" w:cs="Times New Roman"/>
                <w:sz w:val="20"/>
                <w:szCs w:val="20"/>
                <w:lang w:eastAsia="ar-SA"/>
              </w:rPr>
              <w:t>Привлечение к участию – 1,0 тыс. человек</w:t>
            </w:r>
          </w:p>
          <w:p w:rsidR="007A3A14" w:rsidRPr="00624637" w:rsidRDefault="007A3A14" w:rsidP="00CE7C99">
            <w:pPr>
              <w:jc w:val="both"/>
              <w:rPr>
                <w:rFonts w:ascii="Times New Roman" w:eastAsia="Times New Roman" w:hAnsi="Times New Roman" w:cs="Times New Roman"/>
                <w:sz w:val="20"/>
                <w:szCs w:val="20"/>
              </w:rPr>
            </w:pPr>
            <w:r w:rsidRPr="00624637">
              <w:rPr>
                <w:rFonts w:ascii="Times New Roman" w:eastAsia="Times New Roman" w:hAnsi="Times New Roman" w:cs="Times New Roman"/>
                <w:sz w:val="20"/>
                <w:szCs w:val="20"/>
                <w:lang w:eastAsia="ar-SA"/>
              </w:rPr>
              <w:t>Увеличение в ДЮСШ на 1 отделение</w:t>
            </w:r>
          </w:p>
          <w:p w:rsidR="007A3A14" w:rsidRPr="00624637" w:rsidRDefault="007A3A14" w:rsidP="00CE7C99">
            <w:pPr>
              <w:widowControl w:val="0"/>
              <w:ind w:left="-57" w:right="-63"/>
              <w:jc w:val="both"/>
              <w:rPr>
                <w:rFonts w:ascii="Times New Roman" w:eastAsia="Times New Roman" w:hAnsi="Times New Roman" w:cs="Times New Roman"/>
                <w:sz w:val="20"/>
                <w:szCs w:val="20"/>
                <w:lang w:eastAsia="ar-SA"/>
              </w:rPr>
            </w:pPr>
            <w:r w:rsidRPr="00624637">
              <w:rPr>
                <w:rFonts w:ascii="Times New Roman" w:eastAsia="Times New Roman" w:hAnsi="Times New Roman" w:cs="Times New Roman"/>
                <w:sz w:val="20"/>
                <w:szCs w:val="20"/>
                <w:lang w:eastAsia="ar-SA"/>
              </w:rPr>
              <w:t>Привлечение к ежедневному посещению</w:t>
            </w:r>
          </w:p>
          <w:p w:rsidR="007A3A14" w:rsidRPr="00624637" w:rsidRDefault="007A3A14" w:rsidP="00CE7C99">
            <w:pPr>
              <w:widowControl w:val="0"/>
              <w:ind w:left="-57" w:right="-63"/>
              <w:jc w:val="both"/>
              <w:rPr>
                <w:rFonts w:ascii="Times New Roman" w:eastAsia="Times New Roman" w:hAnsi="Times New Roman" w:cs="Times New Roman"/>
                <w:sz w:val="20"/>
                <w:szCs w:val="20"/>
              </w:rPr>
            </w:pPr>
            <w:r w:rsidRPr="00624637">
              <w:rPr>
                <w:rFonts w:ascii="Times New Roman" w:eastAsia="Times New Roman" w:hAnsi="Times New Roman" w:cs="Times New Roman"/>
                <w:sz w:val="20"/>
                <w:szCs w:val="20"/>
                <w:lang w:eastAsia="ar-SA"/>
              </w:rPr>
              <w:t>460 чел.</w:t>
            </w:r>
          </w:p>
        </w:tc>
      </w:tr>
      <w:tr w:rsidR="007A3A14" w:rsidTr="001106FF">
        <w:tc>
          <w:tcPr>
            <w:tcW w:w="567" w:type="dxa"/>
          </w:tcPr>
          <w:p w:rsidR="007A3A14" w:rsidRPr="00611B66" w:rsidRDefault="007A3A14" w:rsidP="00CE7C99">
            <w:pPr>
              <w:jc w:val="center"/>
              <w:rPr>
                <w:rFonts w:ascii="Times New Roman" w:hAnsi="Times New Roman" w:cs="Times New Roman"/>
                <w:sz w:val="20"/>
                <w:szCs w:val="20"/>
              </w:rPr>
            </w:pPr>
            <w:r>
              <w:rPr>
                <w:rFonts w:ascii="Times New Roman" w:hAnsi="Times New Roman" w:cs="Times New Roman"/>
                <w:sz w:val="20"/>
                <w:szCs w:val="20"/>
              </w:rPr>
              <w:t>46.</w:t>
            </w:r>
          </w:p>
        </w:tc>
        <w:tc>
          <w:tcPr>
            <w:tcW w:w="2122" w:type="dxa"/>
            <w:gridSpan w:val="2"/>
          </w:tcPr>
          <w:p w:rsidR="007A3A14" w:rsidRPr="00624637" w:rsidRDefault="007A3A14" w:rsidP="00CF6850">
            <w:pPr>
              <w:rPr>
                <w:rFonts w:ascii="Times New Roman" w:eastAsia="Times New Roman" w:hAnsi="Times New Roman" w:cs="Times New Roman"/>
                <w:sz w:val="20"/>
                <w:szCs w:val="20"/>
              </w:rPr>
            </w:pPr>
            <w:r w:rsidRPr="00624637">
              <w:rPr>
                <w:rFonts w:ascii="Times New Roman" w:eastAsia="Times New Roman" w:hAnsi="Times New Roman" w:cs="Times New Roman"/>
                <w:sz w:val="20"/>
                <w:szCs w:val="20"/>
              </w:rPr>
              <w:t>Работа с кадрами</w:t>
            </w:r>
          </w:p>
        </w:tc>
        <w:tc>
          <w:tcPr>
            <w:tcW w:w="1840" w:type="dxa"/>
          </w:tcPr>
          <w:p w:rsidR="007A3A14" w:rsidRPr="007A3A14" w:rsidRDefault="007A3A14" w:rsidP="00CF6850">
            <w:pPr>
              <w:jc w:val="center"/>
              <w:rPr>
                <w:rFonts w:ascii="Times New Roman" w:eastAsia="Times New Roman" w:hAnsi="Times New Roman" w:cs="Times New Roman"/>
                <w:sz w:val="20"/>
                <w:szCs w:val="20"/>
              </w:rPr>
            </w:pPr>
            <w:r w:rsidRPr="007A3A14">
              <w:rPr>
                <w:rFonts w:ascii="Times New Roman" w:hAnsi="Times New Roman"/>
                <w:sz w:val="20"/>
                <w:szCs w:val="20"/>
              </w:rPr>
              <w:t>муниципальн</w:t>
            </w:r>
            <w:r>
              <w:rPr>
                <w:rFonts w:ascii="Times New Roman" w:hAnsi="Times New Roman"/>
                <w:sz w:val="20"/>
                <w:szCs w:val="20"/>
              </w:rPr>
              <w:t>ая</w:t>
            </w:r>
            <w:r w:rsidRPr="007A3A14">
              <w:rPr>
                <w:rFonts w:ascii="Times New Roman" w:hAnsi="Times New Roman"/>
                <w:sz w:val="20"/>
                <w:szCs w:val="20"/>
              </w:rPr>
              <w:t xml:space="preserve"> подпрограмм</w:t>
            </w:r>
            <w:r>
              <w:rPr>
                <w:rFonts w:ascii="Times New Roman" w:hAnsi="Times New Roman"/>
                <w:sz w:val="20"/>
                <w:szCs w:val="20"/>
              </w:rPr>
              <w:t>а</w:t>
            </w:r>
            <w:r w:rsidRPr="007A3A14">
              <w:rPr>
                <w:rFonts w:ascii="Times New Roman" w:hAnsi="Times New Roman"/>
                <w:sz w:val="20"/>
                <w:szCs w:val="20"/>
              </w:rPr>
              <w:t xml:space="preserve"> «Обеспечение условий для развития физической культуры и спорта»</w:t>
            </w:r>
            <w:r>
              <w:rPr>
                <w:rFonts w:ascii="Times New Roman" w:hAnsi="Times New Roman"/>
                <w:sz w:val="20"/>
                <w:szCs w:val="20"/>
              </w:rPr>
              <w:t xml:space="preserve"> </w:t>
            </w:r>
            <w:r w:rsidRPr="00CE7C99">
              <w:rPr>
                <w:rFonts w:ascii="Times New Roman" w:eastAsia="Times New Roman" w:hAnsi="Times New Roman" w:cs="Times New Roman"/>
                <w:sz w:val="20"/>
                <w:szCs w:val="20"/>
              </w:rPr>
              <w:t>на 2015-2020 годы</w:t>
            </w:r>
          </w:p>
        </w:tc>
        <w:tc>
          <w:tcPr>
            <w:tcW w:w="2986" w:type="dxa"/>
          </w:tcPr>
          <w:p w:rsidR="007A3A14" w:rsidRPr="00624637" w:rsidRDefault="007A3A14" w:rsidP="00CF6850">
            <w:pPr>
              <w:jc w:val="both"/>
              <w:rPr>
                <w:rFonts w:ascii="Times New Roman" w:eastAsia="Times New Roman" w:hAnsi="Times New Roman" w:cs="Times New Roman"/>
                <w:sz w:val="20"/>
                <w:szCs w:val="20"/>
              </w:rPr>
            </w:pPr>
            <w:r w:rsidRPr="00624637">
              <w:rPr>
                <w:rFonts w:ascii="Times New Roman" w:eastAsia="Times New Roman" w:hAnsi="Times New Roman" w:cs="Times New Roman"/>
                <w:sz w:val="20"/>
                <w:szCs w:val="20"/>
              </w:rPr>
              <w:t xml:space="preserve">Направлять на курсы повышения квалификации при педагогическом факультете физ. воспитания УДГУ: преподавателей </w:t>
            </w:r>
            <w:proofErr w:type="spellStart"/>
            <w:r w:rsidRPr="00624637">
              <w:rPr>
                <w:rFonts w:ascii="Times New Roman" w:eastAsia="Times New Roman" w:hAnsi="Times New Roman" w:cs="Times New Roman"/>
                <w:sz w:val="20"/>
                <w:szCs w:val="20"/>
              </w:rPr>
              <w:t>физвоспитания</w:t>
            </w:r>
            <w:proofErr w:type="spellEnd"/>
            <w:r w:rsidRPr="00624637">
              <w:rPr>
                <w:rFonts w:ascii="Times New Roman" w:eastAsia="Times New Roman" w:hAnsi="Times New Roman" w:cs="Times New Roman"/>
                <w:sz w:val="20"/>
                <w:szCs w:val="20"/>
              </w:rPr>
              <w:t>, тренеров по различным видам спорта.</w:t>
            </w:r>
          </w:p>
        </w:tc>
        <w:tc>
          <w:tcPr>
            <w:tcW w:w="1701" w:type="dxa"/>
          </w:tcPr>
          <w:p w:rsidR="007A3A14" w:rsidRPr="00624637" w:rsidRDefault="007A3A14" w:rsidP="00CF6850">
            <w:pPr>
              <w:jc w:val="center"/>
              <w:rPr>
                <w:rFonts w:ascii="Times New Roman" w:eastAsia="Times New Roman" w:hAnsi="Times New Roman" w:cs="Times New Roman"/>
                <w:sz w:val="20"/>
                <w:szCs w:val="20"/>
              </w:rPr>
            </w:pPr>
            <w:r w:rsidRPr="00624637">
              <w:rPr>
                <w:rFonts w:ascii="Times New Roman" w:eastAsia="Times New Roman" w:hAnsi="Times New Roman" w:cs="Times New Roman"/>
                <w:sz w:val="20"/>
                <w:szCs w:val="20"/>
              </w:rPr>
              <w:t xml:space="preserve">УО, «ДЮСШ», </w:t>
            </w:r>
            <w:proofErr w:type="spellStart"/>
            <w:r w:rsidRPr="00624637">
              <w:rPr>
                <w:rFonts w:ascii="Times New Roman" w:eastAsia="Times New Roman" w:hAnsi="Times New Roman" w:cs="Times New Roman"/>
                <w:sz w:val="20"/>
                <w:szCs w:val="20"/>
              </w:rPr>
              <w:t>ОФКиС</w:t>
            </w:r>
            <w:proofErr w:type="spellEnd"/>
          </w:p>
        </w:tc>
        <w:tc>
          <w:tcPr>
            <w:tcW w:w="1159" w:type="dxa"/>
          </w:tcPr>
          <w:p w:rsidR="007A3A14" w:rsidRPr="00624637" w:rsidRDefault="007A3A14" w:rsidP="00CE7C99">
            <w:pPr>
              <w:jc w:val="center"/>
              <w:rPr>
                <w:rFonts w:ascii="Times New Roman" w:eastAsia="Times New Roman" w:hAnsi="Times New Roman" w:cs="Times New Roman"/>
                <w:sz w:val="20"/>
                <w:szCs w:val="20"/>
              </w:rPr>
            </w:pPr>
            <w:r w:rsidRPr="00624637">
              <w:rPr>
                <w:rFonts w:ascii="Times New Roman" w:eastAsia="Times New Roman" w:hAnsi="Times New Roman" w:cs="Times New Roman"/>
                <w:sz w:val="20"/>
                <w:szCs w:val="20"/>
              </w:rPr>
              <w:t>12 человек</w:t>
            </w:r>
          </w:p>
        </w:tc>
      </w:tr>
      <w:tr w:rsidR="007A3A14" w:rsidTr="001106FF">
        <w:tc>
          <w:tcPr>
            <w:tcW w:w="567" w:type="dxa"/>
          </w:tcPr>
          <w:p w:rsidR="007A3A14" w:rsidRPr="00611B66" w:rsidRDefault="007A3A14" w:rsidP="00CE7C99">
            <w:pPr>
              <w:jc w:val="center"/>
              <w:rPr>
                <w:rFonts w:ascii="Times New Roman" w:hAnsi="Times New Roman" w:cs="Times New Roman"/>
                <w:sz w:val="20"/>
                <w:szCs w:val="20"/>
              </w:rPr>
            </w:pPr>
            <w:r>
              <w:rPr>
                <w:rFonts w:ascii="Times New Roman" w:hAnsi="Times New Roman" w:cs="Times New Roman"/>
                <w:sz w:val="20"/>
                <w:szCs w:val="20"/>
              </w:rPr>
              <w:t>47.</w:t>
            </w:r>
          </w:p>
        </w:tc>
        <w:tc>
          <w:tcPr>
            <w:tcW w:w="2122" w:type="dxa"/>
            <w:gridSpan w:val="2"/>
          </w:tcPr>
          <w:p w:rsidR="007A3A14" w:rsidRPr="00624637" w:rsidRDefault="007A3A14" w:rsidP="00CF6850">
            <w:pPr>
              <w:rPr>
                <w:rFonts w:ascii="Times New Roman" w:eastAsia="Times New Roman" w:hAnsi="Times New Roman" w:cs="Times New Roman"/>
                <w:sz w:val="20"/>
                <w:szCs w:val="20"/>
              </w:rPr>
            </w:pPr>
            <w:r w:rsidRPr="00624637">
              <w:rPr>
                <w:rFonts w:ascii="Times New Roman" w:eastAsia="Times New Roman" w:hAnsi="Times New Roman" w:cs="Times New Roman"/>
                <w:sz w:val="20"/>
                <w:szCs w:val="20"/>
              </w:rPr>
              <w:t xml:space="preserve">Популяризация здорового образа </w:t>
            </w:r>
            <w:r w:rsidRPr="00624637">
              <w:rPr>
                <w:rFonts w:ascii="Times New Roman" w:eastAsia="Times New Roman" w:hAnsi="Times New Roman" w:cs="Times New Roman"/>
                <w:sz w:val="20"/>
                <w:szCs w:val="20"/>
              </w:rPr>
              <w:lastRenderedPageBreak/>
              <w:t>жизни в СМИ</w:t>
            </w:r>
          </w:p>
        </w:tc>
        <w:tc>
          <w:tcPr>
            <w:tcW w:w="1840" w:type="dxa"/>
          </w:tcPr>
          <w:p w:rsidR="007A3A14" w:rsidRPr="007A3A14" w:rsidRDefault="007A3A14" w:rsidP="00CF6850">
            <w:pPr>
              <w:jc w:val="center"/>
              <w:rPr>
                <w:rFonts w:ascii="Times New Roman" w:eastAsia="Times New Roman" w:hAnsi="Times New Roman" w:cs="Times New Roman"/>
                <w:sz w:val="20"/>
                <w:szCs w:val="20"/>
              </w:rPr>
            </w:pPr>
            <w:r w:rsidRPr="007A3A14">
              <w:rPr>
                <w:rFonts w:ascii="Times New Roman" w:hAnsi="Times New Roman"/>
                <w:sz w:val="20"/>
                <w:szCs w:val="20"/>
              </w:rPr>
              <w:lastRenderedPageBreak/>
              <w:t>муниципальн</w:t>
            </w:r>
            <w:r>
              <w:rPr>
                <w:rFonts w:ascii="Times New Roman" w:hAnsi="Times New Roman"/>
                <w:sz w:val="20"/>
                <w:szCs w:val="20"/>
              </w:rPr>
              <w:t>ая</w:t>
            </w:r>
            <w:r w:rsidRPr="007A3A14">
              <w:rPr>
                <w:rFonts w:ascii="Times New Roman" w:hAnsi="Times New Roman"/>
                <w:sz w:val="20"/>
                <w:szCs w:val="20"/>
              </w:rPr>
              <w:t xml:space="preserve"> подпрограмм</w:t>
            </w:r>
            <w:r>
              <w:rPr>
                <w:rFonts w:ascii="Times New Roman" w:hAnsi="Times New Roman"/>
                <w:sz w:val="20"/>
                <w:szCs w:val="20"/>
              </w:rPr>
              <w:t>а</w:t>
            </w:r>
            <w:r w:rsidRPr="007A3A14">
              <w:rPr>
                <w:rFonts w:ascii="Times New Roman" w:hAnsi="Times New Roman"/>
                <w:sz w:val="20"/>
                <w:szCs w:val="20"/>
              </w:rPr>
              <w:t xml:space="preserve"> </w:t>
            </w:r>
            <w:r w:rsidRPr="007A3A14">
              <w:rPr>
                <w:rFonts w:ascii="Times New Roman" w:hAnsi="Times New Roman"/>
                <w:sz w:val="20"/>
                <w:szCs w:val="20"/>
              </w:rPr>
              <w:lastRenderedPageBreak/>
              <w:t>«Обеспечение условий для развития физической культуры и спорта»</w:t>
            </w:r>
            <w:r>
              <w:rPr>
                <w:rFonts w:ascii="Times New Roman" w:hAnsi="Times New Roman"/>
                <w:sz w:val="20"/>
                <w:szCs w:val="20"/>
              </w:rPr>
              <w:t xml:space="preserve"> </w:t>
            </w:r>
            <w:r w:rsidRPr="00CE7C99">
              <w:rPr>
                <w:rFonts w:ascii="Times New Roman" w:eastAsia="Times New Roman" w:hAnsi="Times New Roman" w:cs="Times New Roman"/>
                <w:sz w:val="20"/>
                <w:szCs w:val="20"/>
              </w:rPr>
              <w:t>на 2015-2020 годы</w:t>
            </w:r>
          </w:p>
        </w:tc>
        <w:tc>
          <w:tcPr>
            <w:tcW w:w="2986" w:type="dxa"/>
          </w:tcPr>
          <w:p w:rsidR="007A3A14" w:rsidRPr="00624637" w:rsidRDefault="007A3A14" w:rsidP="00CF6850">
            <w:pPr>
              <w:jc w:val="both"/>
              <w:rPr>
                <w:rFonts w:ascii="Times New Roman" w:eastAsia="Times New Roman" w:hAnsi="Times New Roman" w:cs="Times New Roman"/>
                <w:sz w:val="20"/>
                <w:szCs w:val="20"/>
              </w:rPr>
            </w:pPr>
            <w:r w:rsidRPr="00624637">
              <w:rPr>
                <w:rFonts w:ascii="Times New Roman" w:eastAsia="Times New Roman" w:hAnsi="Times New Roman" w:cs="Times New Roman"/>
                <w:sz w:val="20"/>
                <w:szCs w:val="20"/>
              </w:rPr>
              <w:lastRenderedPageBreak/>
              <w:t>Освещение в СМИ планов и результатов работы.</w:t>
            </w:r>
          </w:p>
        </w:tc>
        <w:tc>
          <w:tcPr>
            <w:tcW w:w="1701" w:type="dxa"/>
          </w:tcPr>
          <w:p w:rsidR="007A3A14" w:rsidRPr="00624637" w:rsidRDefault="007A3A14" w:rsidP="00CF6850">
            <w:pPr>
              <w:jc w:val="center"/>
              <w:rPr>
                <w:rFonts w:ascii="Times New Roman" w:eastAsia="Times New Roman" w:hAnsi="Times New Roman" w:cs="Times New Roman"/>
                <w:sz w:val="20"/>
                <w:szCs w:val="20"/>
              </w:rPr>
            </w:pPr>
            <w:r w:rsidRPr="00624637">
              <w:rPr>
                <w:rFonts w:ascii="Times New Roman" w:eastAsia="Times New Roman" w:hAnsi="Times New Roman" w:cs="Times New Roman"/>
                <w:sz w:val="20"/>
                <w:szCs w:val="20"/>
              </w:rPr>
              <w:t xml:space="preserve">УО, «ДЮСШ», </w:t>
            </w:r>
            <w:proofErr w:type="spellStart"/>
            <w:r w:rsidRPr="00624637">
              <w:rPr>
                <w:rFonts w:ascii="Times New Roman" w:eastAsia="Times New Roman" w:hAnsi="Times New Roman" w:cs="Times New Roman"/>
                <w:sz w:val="20"/>
                <w:szCs w:val="20"/>
              </w:rPr>
              <w:t>ОФКиС</w:t>
            </w:r>
            <w:proofErr w:type="spellEnd"/>
          </w:p>
        </w:tc>
        <w:tc>
          <w:tcPr>
            <w:tcW w:w="1159" w:type="dxa"/>
          </w:tcPr>
          <w:p w:rsidR="007A3A14" w:rsidRPr="00624637" w:rsidRDefault="007A3A14" w:rsidP="00CF6850">
            <w:pPr>
              <w:jc w:val="center"/>
              <w:rPr>
                <w:rFonts w:ascii="Times New Roman" w:eastAsia="Times New Roman" w:hAnsi="Times New Roman" w:cs="Times New Roman"/>
                <w:sz w:val="20"/>
                <w:szCs w:val="20"/>
              </w:rPr>
            </w:pPr>
            <w:r w:rsidRPr="00624637">
              <w:rPr>
                <w:rFonts w:ascii="Times New Roman" w:eastAsia="Times New Roman" w:hAnsi="Times New Roman" w:cs="Times New Roman"/>
                <w:sz w:val="20"/>
                <w:szCs w:val="20"/>
              </w:rPr>
              <w:t>1 раз в неделю</w:t>
            </w:r>
          </w:p>
        </w:tc>
      </w:tr>
      <w:tr w:rsidR="00BD103D" w:rsidTr="001106FF">
        <w:tc>
          <w:tcPr>
            <w:tcW w:w="10375" w:type="dxa"/>
            <w:gridSpan w:val="7"/>
          </w:tcPr>
          <w:p w:rsidR="00BD103D" w:rsidRPr="007776D5" w:rsidRDefault="00BD103D" w:rsidP="006720ED">
            <w:pPr>
              <w:jc w:val="center"/>
              <w:rPr>
                <w:rFonts w:ascii="Times New Roman" w:hAnsi="Times New Roman" w:cs="Times New Roman"/>
                <w:b/>
                <w:sz w:val="20"/>
                <w:szCs w:val="20"/>
              </w:rPr>
            </w:pPr>
            <w:r w:rsidRPr="007776D5">
              <w:rPr>
                <w:rFonts w:ascii="Times New Roman" w:hAnsi="Times New Roman" w:cs="Times New Roman"/>
                <w:b/>
                <w:sz w:val="20"/>
                <w:szCs w:val="20"/>
              </w:rPr>
              <w:lastRenderedPageBreak/>
              <w:t>Молодежная политика</w:t>
            </w:r>
          </w:p>
        </w:tc>
      </w:tr>
      <w:tr w:rsidR="007A3A14" w:rsidTr="001106FF">
        <w:tc>
          <w:tcPr>
            <w:tcW w:w="567" w:type="dxa"/>
          </w:tcPr>
          <w:p w:rsidR="007A3A14" w:rsidRPr="0016618E" w:rsidRDefault="007A3A14" w:rsidP="00CE7C99">
            <w:pPr>
              <w:jc w:val="center"/>
              <w:rPr>
                <w:rFonts w:ascii="Times New Roman" w:eastAsia="Times New Roman" w:hAnsi="Times New Roman" w:cs="Times New Roman"/>
                <w:sz w:val="20"/>
                <w:szCs w:val="20"/>
              </w:rPr>
            </w:pPr>
            <w:r>
              <w:rPr>
                <w:rFonts w:ascii="Times New Roman" w:hAnsi="Times New Roman" w:cs="Times New Roman"/>
                <w:sz w:val="20"/>
                <w:szCs w:val="20"/>
              </w:rPr>
              <w:t>48.</w:t>
            </w:r>
          </w:p>
        </w:tc>
        <w:tc>
          <w:tcPr>
            <w:tcW w:w="2122" w:type="dxa"/>
            <w:gridSpan w:val="2"/>
          </w:tcPr>
          <w:p w:rsidR="007A3A14" w:rsidRPr="00E003DB" w:rsidRDefault="007A3A14" w:rsidP="007A3A14">
            <w:pPr>
              <w:jc w:val="both"/>
              <w:rPr>
                <w:rFonts w:ascii="Times New Roman" w:eastAsia="Times New Roman" w:hAnsi="Times New Roman" w:cs="Times New Roman"/>
                <w:sz w:val="20"/>
                <w:szCs w:val="20"/>
              </w:rPr>
            </w:pPr>
            <w:r w:rsidRPr="00E003DB">
              <w:rPr>
                <w:rFonts w:ascii="Times New Roman" w:eastAsia="Times New Roman" w:hAnsi="Times New Roman" w:cs="Times New Roman"/>
                <w:sz w:val="20"/>
                <w:szCs w:val="20"/>
              </w:rPr>
              <w:t>Гражданско-патриотическое воспитание молодёжи</w:t>
            </w:r>
          </w:p>
        </w:tc>
        <w:tc>
          <w:tcPr>
            <w:tcW w:w="1840" w:type="dxa"/>
          </w:tcPr>
          <w:p w:rsidR="007A3A14" w:rsidRPr="0031056B" w:rsidRDefault="007A3A14" w:rsidP="007A3A14">
            <w:pPr>
              <w:jc w:val="both"/>
              <w:rPr>
                <w:rFonts w:ascii="Times New Roman" w:eastAsia="Times New Roman" w:hAnsi="Times New Roman" w:cs="Times New Roman"/>
                <w:sz w:val="20"/>
                <w:szCs w:val="20"/>
              </w:rPr>
            </w:pPr>
            <w:r w:rsidRPr="007E4A6A">
              <w:rPr>
                <w:rFonts w:ascii="Times New Roman" w:eastAsia="Times New Roman" w:hAnsi="Times New Roman" w:cs="Times New Roman"/>
                <w:sz w:val="20"/>
                <w:szCs w:val="20"/>
              </w:rPr>
              <w:t xml:space="preserve">РЦП </w:t>
            </w:r>
            <w:r>
              <w:rPr>
                <w:rFonts w:ascii="Times New Roman" w:eastAsia="Times New Roman" w:hAnsi="Times New Roman" w:cs="Times New Roman"/>
                <w:sz w:val="20"/>
                <w:szCs w:val="20"/>
              </w:rPr>
              <w:t>«Развитие образования и воспитание»</w:t>
            </w:r>
            <w:r w:rsidRPr="007E4A6A">
              <w:rPr>
                <w:rFonts w:ascii="Times New Roman" w:eastAsia="Times New Roman" w:hAnsi="Times New Roman" w:cs="Times New Roman"/>
                <w:sz w:val="20"/>
                <w:szCs w:val="20"/>
              </w:rPr>
              <w:t>, подпрограмма «Реализация молодежной политики на 2015-2020 годы»</w:t>
            </w:r>
          </w:p>
        </w:tc>
        <w:tc>
          <w:tcPr>
            <w:tcW w:w="2986" w:type="dxa"/>
          </w:tcPr>
          <w:p w:rsidR="007A3A14" w:rsidRPr="0095069A" w:rsidRDefault="007A3A14" w:rsidP="007A3A14">
            <w:pPr>
              <w:pStyle w:val="a4"/>
              <w:jc w:val="left"/>
              <w:rPr>
                <w:sz w:val="20"/>
                <w:szCs w:val="20"/>
              </w:rPr>
            </w:pPr>
            <w:r w:rsidRPr="0095069A">
              <w:rPr>
                <w:sz w:val="20"/>
                <w:szCs w:val="20"/>
              </w:rPr>
              <w:t>1. Проведение районног</w:t>
            </w:r>
            <w:r>
              <w:rPr>
                <w:sz w:val="20"/>
                <w:szCs w:val="20"/>
              </w:rPr>
              <w:t>о Дня призывника «</w:t>
            </w:r>
            <w:proofErr w:type="spellStart"/>
            <w:r>
              <w:rPr>
                <w:sz w:val="20"/>
                <w:szCs w:val="20"/>
              </w:rPr>
              <w:t>Армие</w:t>
            </w:r>
            <w:proofErr w:type="spellEnd"/>
            <w:r>
              <w:rPr>
                <w:sz w:val="20"/>
                <w:szCs w:val="20"/>
              </w:rPr>
              <w:t xml:space="preserve"> </w:t>
            </w:r>
            <w:proofErr w:type="spellStart"/>
            <w:r>
              <w:rPr>
                <w:sz w:val="20"/>
                <w:szCs w:val="20"/>
              </w:rPr>
              <w:t>Келян</w:t>
            </w:r>
            <w:proofErr w:type="spellEnd"/>
            <w:r>
              <w:rPr>
                <w:sz w:val="20"/>
                <w:szCs w:val="20"/>
              </w:rPr>
              <w:t>»</w:t>
            </w:r>
          </w:p>
          <w:p w:rsidR="007A3A14" w:rsidRPr="0095069A" w:rsidRDefault="007A3A14" w:rsidP="007A3A14">
            <w:pPr>
              <w:pStyle w:val="a4"/>
              <w:jc w:val="left"/>
              <w:rPr>
                <w:sz w:val="20"/>
                <w:szCs w:val="20"/>
              </w:rPr>
            </w:pPr>
          </w:p>
          <w:p w:rsidR="007A3A14" w:rsidRPr="0095069A" w:rsidRDefault="007A3A14" w:rsidP="007A3A14">
            <w:pPr>
              <w:pStyle w:val="a4"/>
              <w:ind w:right="-144"/>
              <w:jc w:val="left"/>
              <w:rPr>
                <w:sz w:val="20"/>
                <w:szCs w:val="20"/>
              </w:rPr>
            </w:pPr>
            <w:r>
              <w:rPr>
                <w:sz w:val="20"/>
                <w:szCs w:val="20"/>
              </w:rPr>
              <w:t xml:space="preserve">2. Мероприятия, посвященные </w:t>
            </w:r>
            <w:r w:rsidRPr="0095069A">
              <w:rPr>
                <w:sz w:val="20"/>
                <w:szCs w:val="20"/>
              </w:rPr>
              <w:t>Дню Победы:</w:t>
            </w:r>
          </w:p>
          <w:p w:rsidR="007A3A14" w:rsidRPr="0095069A" w:rsidRDefault="007A3A14" w:rsidP="007A3A14">
            <w:pPr>
              <w:pStyle w:val="a4"/>
              <w:jc w:val="left"/>
              <w:rPr>
                <w:sz w:val="20"/>
                <w:szCs w:val="20"/>
              </w:rPr>
            </w:pPr>
            <w:r w:rsidRPr="0095069A">
              <w:rPr>
                <w:sz w:val="20"/>
                <w:szCs w:val="20"/>
              </w:rPr>
              <w:t xml:space="preserve">- велопробег Кизнер – Старый </w:t>
            </w:r>
            <w:proofErr w:type="spellStart"/>
            <w:r w:rsidRPr="0095069A">
              <w:rPr>
                <w:sz w:val="20"/>
                <w:szCs w:val="20"/>
              </w:rPr>
              <w:t>Трык</w:t>
            </w:r>
            <w:proofErr w:type="spellEnd"/>
            <w:r w:rsidRPr="0095069A">
              <w:rPr>
                <w:sz w:val="20"/>
                <w:szCs w:val="20"/>
              </w:rPr>
              <w:t xml:space="preserve"> – Кизнер;</w:t>
            </w:r>
          </w:p>
          <w:p w:rsidR="007A3A14" w:rsidRPr="0095069A" w:rsidRDefault="007A3A14" w:rsidP="007A3A14">
            <w:pPr>
              <w:pStyle w:val="a4"/>
              <w:ind w:right="-108"/>
              <w:jc w:val="left"/>
              <w:rPr>
                <w:sz w:val="20"/>
                <w:szCs w:val="20"/>
              </w:rPr>
            </w:pPr>
            <w:r w:rsidRPr="0095069A">
              <w:rPr>
                <w:sz w:val="20"/>
                <w:szCs w:val="20"/>
              </w:rPr>
              <w:t>-вручение паспортов гражданам, достигшим 14 лет;</w:t>
            </w:r>
          </w:p>
          <w:p w:rsidR="007A3A14" w:rsidRDefault="007A3A14" w:rsidP="007A3A14">
            <w:pPr>
              <w:pStyle w:val="a4"/>
              <w:jc w:val="left"/>
              <w:rPr>
                <w:sz w:val="20"/>
                <w:szCs w:val="20"/>
              </w:rPr>
            </w:pPr>
            <w:r>
              <w:rPr>
                <w:sz w:val="20"/>
                <w:szCs w:val="20"/>
              </w:rPr>
              <w:t>-</w:t>
            </w:r>
            <w:r w:rsidRPr="0095069A">
              <w:rPr>
                <w:sz w:val="20"/>
                <w:szCs w:val="20"/>
              </w:rPr>
              <w:t>интеллектуально-познавательная программа «</w:t>
            </w:r>
            <w:r>
              <w:rPr>
                <w:sz w:val="20"/>
                <w:szCs w:val="20"/>
              </w:rPr>
              <w:t>Дебаты</w:t>
            </w:r>
            <w:r w:rsidRPr="0095069A">
              <w:rPr>
                <w:sz w:val="20"/>
                <w:szCs w:val="20"/>
              </w:rPr>
              <w:t>» среди молодежных активов предпр</w:t>
            </w:r>
            <w:r>
              <w:rPr>
                <w:sz w:val="20"/>
                <w:szCs w:val="20"/>
              </w:rPr>
              <w:t>иятий,  учреждений и организаций</w:t>
            </w:r>
            <w:r w:rsidRPr="0095069A">
              <w:rPr>
                <w:sz w:val="20"/>
                <w:szCs w:val="20"/>
              </w:rPr>
              <w:t xml:space="preserve"> пос. Кизнер</w:t>
            </w:r>
          </w:p>
          <w:p w:rsidR="007A3A14" w:rsidRPr="007F05C0" w:rsidRDefault="007A3A14" w:rsidP="007A3A14">
            <w:pPr>
              <w:pStyle w:val="a4"/>
              <w:jc w:val="both"/>
              <w:rPr>
                <w:sz w:val="20"/>
                <w:szCs w:val="20"/>
              </w:rPr>
            </w:pPr>
            <w:r>
              <w:rPr>
                <w:sz w:val="20"/>
                <w:szCs w:val="20"/>
              </w:rPr>
              <w:t xml:space="preserve">- </w:t>
            </w:r>
            <w:r w:rsidRPr="007F05C0">
              <w:rPr>
                <w:sz w:val="20"/>
                <w:szCs w:val="20"/>
              </w:rPr>
              <w:t>Всероссийская акция «Бессмертный полк»</w:t>
            </w:r>
          </w:p>
          <w:p w:rsidR="007A3A14" w:rsidRPr="009544A0" w:rsidRDefault="007A3A14" w:rsidP="007A3A14">
            <w:pPr>
              <w:jc w:val="both"/>
              <w:rPr>
                <w:rFonts w:ascii="Times New Roman" w:eastAsia="Times New Roman" w:hAnsi="Times New Roman" w:cs="Times New Roman"/>
                <w:sz w:val="20"/>
                <w:szCs w:val="20"/>
              </w:rPr>
            </w:pPr>
            <w:r w:rsidRPr="009544A0">
              <w:rPr>
                <w:rFonts w:ascii="Times New Roman" w:eastAsia="Times New Roman" w:hAnsi="Times New Roman" w:cs="Times New Roman"/>
                <w:sz w:val="20"/>
                <w:szCs w:val="20"/>
              </w:rPr>
              <w:t>3. Участие в республиканской лагерной смене «Призывник»</w:t>
            </w:r>
            <w:r>
              <w:rPr>
                <w:rFonts w:ascii="Times New Roman" w:eastAsia="Times New Roman" w:hAnsi="Times New Roman" w:cs="Times New Roman"/>
                <w:sz w:val="20"/>
                <w:szCs w:val="20"/>
              </w:rPr>
              <w:t xml:space="preserve">. </w:t>
            </w:r>
          </w:p>
        </w:tc>
        <w:tc>
          <w:tcPr>
            <w:tcW w:w="1701" w:type="dxa"/>
          </w:tcPr>
          <w:p w:rsidR="007A3A14" w:rsidRPr="00AB5DD7" w:rsidRDefault="007A3A14" w:rsidP="007A3A14">
            <w:pPr>
              <w:jc w:val="both"/>
              <w:rPr>
                <w:rFonts w:ascii="Times New Roman" w:eastAsia="Times New Roman" w:hAnsi="Times New Roman" w:cs="Times New Roman"/>
                <w:sz w:val="20"/>
                <w:szCs w:val="20"/>
              </w:rPr>
            </w:pPr>
            <w:r w:rsidRPr="00AB5DD7">
              <w:rPr>
                <w:rFonts w:ascii="Times New Roman" w:eastAsia="Times New Roman" w:hAnsi="Times New Roman" w:cs="Times New Roman"/>
                <w:sz w:val="20"/>
                <w:szCs w:val="20"/>
              </w:rPr>
              <w:t>ОДМ, УК</w:t>
            </w:r>
          </w:p>
        </w:tc>
        <w:tc>
          <w:tcPr>
            <w:tcW w:w="1159" w:type="dxa"/>
          </w:tcPr>
          <w:p w:rsidR="007A3A14" w:rsidRPr="00AB5DD7" w:rsidRDefault="007A3A14" w:rsidP="007A3A1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Общий охват – 1100.</w:t>
            </w:r>
          </w:p>
        </w:tc>
      </w:tr>
      <w:tr w:rsidR="007A3A14" w:rsidTr="001106FF">
        <w:tc>
          <w:tcPr>
            <w:tcW w:w="567" w:type="dxa"/>
          </w:tcPr>
          <w:p w:rsidR="007A3A14" w:rsidRPr="0016618E" w:rsidRDefault="007A3A14" w:rsidP="00CE7C99">
            <w:pPr>
              <w:jc w:val="center"/>
              <w:rPr>
                <w:rFonts w:ascii="Times New Roman" w:eastAsia="Times New Roman" w:hAnsi="Times New Roman" w:cs="Times New Roman"/>
                <w:sz w:val="20"/>
                <w:szCs w:val="20"/>
              </w:rPr>
            </w:pPr>
            <w:r>
              <w:rPr>
                <w:rFonts w:ascii="Times New Roman" w:hAnsi="Times New Roman" w:cs="Times New Roman"/>
                <w:sz w:val="20"/>
                <w:szCs w:val="20"/>
              </w:rPr>
              <w:t>49.</w:t>
            </w:r>
          </w:p>
        </w:tc>
        <w:tc>
          <w:tcPr>
            <w:tcW w:w="2122" w:type="dxa"/>
            <w:gridSpan w:val="2"/>
          </w:tcPr>
          <w:p w:rsidR="007A3A14" w:rsidRPr="00AB5DD7" w:rsidRDefault="007A3A14" w:rsidP="007A3A14">
            <w:pPr>
              <w:pStyle w:val="a4"/>
              <w:ind w:left="-36" w:right="-120"/>
              <w:jc w:val="left"/>
              <w:rPr>
                <w:sz w:val="20"/>
                <w:szCs w:val="20"/>
              </w:rPr>
            </w:pPr>
            <w:r w:rsidRPr="00AB5DD7">
              <w:rPr>
                <w:sz w:val="20"/>
                <w:szCs w:val="20"/>
              </w:rPr>
              <w:t>Здоровье молодого поколения</w:t>
            </w:r>
          </w:p>
          <w:p w:rsidR="007A3A14" w:rsidRPr="00E003DB" w:rsidRDefault="007A3A14" w:rsidP="007A3A14">
            <w:pPr>
              <w:jc w:val="both"/>
              <w:rPr>
                <w:rFonts w:ascii="Times New Roman" w:eastAsia="Times New Roman" w:hAnsi="Times New Roman" w:cs="Times New Roman"/>
                <w:sz w:val="20"/>
                <w:szCs w:val="20"/>
              </w:rPr>
            </w:pPr>
          </w:p>
        </w:tc>
        <w:tc>
          <w:tcPr>
            <w:tcW w:w="1840" w:type="dxa"/>
          </w:tcPr>
          <w:p w:rsidR="007A3A14" w:rsidRPr="007E4A6A" w:rsidRDefault="007A3A14" w:rsidP="007A3A14">
            <w:pPr>
              <w:jc w:val="both"/>
              <w:rPr>
                <w:rFonts w:ascii="Times New Roman" w:eastAsia="Times New Roman" w:hAnsi="Times New Roman" w:cs="Times New Roman"/>
                <w:sz w:val="20"/>
                <w:szCs w:val="20"/>
              </w:rPr>
            </w:pPr>
            <w:r w:rsidRPr="00381C19">
              <w:rPr>
                <w:rFonts w:ascii="Times New Roman" w:eastAsia="Times New Roman" w:hAnsi="Times New Roman" w:cs="Times New Roman"/>
                <w:sz w:val="20"/>
                <w:szCs w:val="20"/>
              </w:rPr>
              <w:t>РЦП «Развитие образования</w:t>
            </w:r>
            <w:r>
              <w:rPr>
                <w:rFonts w:ascii="Times New Roman" w:eastAsia="Times New Roman" w:hAnsi="Times New Roman" w:cs="Times New Roman"/>
                <w:sz w:val="20"/>
                <w:szCs w:val="20"/>
              </w:rPr>
              <w:t xml:space="preserve"> и воспитание</w:t>
            </w:r>
            <w:r w:rsidRPr="00381C19">
              <w:rPr>
                <w:rFonts w:ascii="Times New Roman" w:eastAsia="Times New Roman" w:hAnsi="Times New Roman" w:cs="Times New Roman"/>
                <w:sz w:val="20"/>
                <w:szCs w:val="20"/>
              </w:rPr>
              <w:t>», подпрограмма «Реализация молодежной политики на 2015-2020 годы»</w:t>
            </w:r>
          </w:p>
        </w:tc>
        <w:tc>
          <w:tcPr>
            <w:tcW w:w="2986" w:type="dxa"/>
          </w:tcPr>
          <w:p w:rsidR="007A3A14" w:rsidRPr="0095069A" w:rsidRDefault="007A3A14" w:rsidP="007A3A14">
            <w:pPr>
              <w:pStyle w:val="a4"/>
              <w:ind w:right="-108"/>
              <w:jc w:val="left"/>
              <w:rPr>
                <w:sz w:val="20"/>
                <w:szCs w:val="20"/>
              </w:rPr>
            </w:pPr>
            <w:r w:rsidRPr="0095069A">
              <w:rPr>
                <w:sz w:val="20"/>
                <w:szCs w:val="20"/>
              </w:rPr>
              <w:t xml:space="preserve">1. Формирование </w:t>
            </w:r>
            <w:proofErr w:type="spellStart"/>
            <w:r w:rsidRPr="0095069A">
              <w:rPr>
                <w:sz w:val="20"/>
                <w:szCs w:val="20"/>
              </w:rPr>
              <w:t>информ</w:t>
            </w:r>
            <w:proofErr w:type="spellEnd"/>
            <w:r w:rsidRPr="0095069A">
              <w:rPr>
                <w:sz w:val="20"/>
                <w:szCs w:val="20"/>
              </w:rPr>
              <w:t>. базы данных о состоянии здоровья подростков и молодёжи в возрасте от 14 до 30 лет.</w:t>
            </w:r>
          </w:p>
          <w:p w:rsidR="007A3A14" w:rsidRPr="0095069A" w:rsidRDefault="007A3A14" w:rsidP="007A3A14">
            <w:pPr>
              <w:pStyle w:val="a4"/>
              <w:ind w:right="-108"/>
              <w:jc w:val="left"/>
              <w:rPr>
                <w:sz w:val="20"/>
                <w:szCs w:val="20"/>
              </w:rPr>
            </w:pPr>
            <w:r w:rsidRPr="0095069A">
              <w:rPr>
                <w:sz w:val="20"/>
                <w:szCs w:val="20"/>
              </w:rPr>
              <w:t xml:space="preserve">2. Приобретение методической литературы, брошюр,  </w:t>
            </w:r>
            <w:proofErr w:type="spellStart"/>
            <w:proofErr w:type="gramStart"/>
            <w:r w:rsidRPr="0095069A">
              <w:rPr>
                <w:sz w:val="20"/>
                <w:szCs w:val="20"/>
              </w:rPr>
              <w:t>видео-фильмов</w:t>
            </w:r>
            <w:proofErr w:type="spellEnd"/>
            <w:proofErr w:type="gramEnd"/>
            <w:r w:rsidRPr="0095069A">
              <w:rPr>
                <w:sz w:val="20"/>
                <w:szCs w:val="20"/>
              </w:rPr>
              <w:t xml:space="preserve">, памяток, по проблемам наркомании, </w:t>
            </w:r>
            <w:proofErr w:type="spellStart"/>
            <w:r w:rsidRPr="0095069A">
              <w:rPr>
                <w:sz w:val="20"/>
                <w:szCs w:val="20"/>
              </w:rPr>
              <w:t>СПИДа</w:t>
            </w:r>
            <w:proofErr w:type="spellEnd"/>
            <w:r w:rsidRPr="0095069A">
              <w:rPr>
                <w:sz w:val="20"/>
                <w:szCs w:val="20"/>
              </w:rPr>
              <w:t>, др. видов зависимости.</w:t>
            </w:r>
          </w:p>
          <w:p w:rsidR="007A3A14" w:rsidRPr="0095069A" w:rsidRDefault="007A3A14" w:rsidP="007A3A14">
            <w:pPr>
              <w:pStyle w:val="a4"/>
              <w:ind w:right="-108"/>
              <w:jc w:val="left"/>
              <w:rPr>
                <w:sz w:val="20"/>
                <w:szCs w:val="20"/>
              </w:rPr>
            </w:pPr>
            <w:r w:rsidRPr="0095069A">
              <w:rPr>
                <w:sz w:val="20"/>
                <w:szCs w:val="20"/>
              </w:rPr>
              <w:t xml:space="preserve">3. Организация бесед, лекций, круглых столов по профилактике наркомании, </w:t>
            </w:r>
            <w:proofErr w:type="spellStart"/>
            <w:r w:rsidRPr="0095069A">
              <w:rPr>
                <w:sz w:val="20"/>
                <w:szCs w:val="20"/>
              </w:rPr>
              <w:t>СПИДа</w:t>
            </w:r>
            <w:proofErr w:type="spellEnd"/>
            <w:r w:rsidRPr="0095069A">
              <w:rPr>
                <w:sz w:val="20"/>
                <w:szCs w:val="20"/>
              </w:rPr>
              <w:t xml:space="preserve"> с подростками, молодёжью.</w:t>
            </w:r>
          </w:p>
          <w:p w:rsidR="007A3A14" w:rsidRPr="0095069A" w:rsidRDefault="007A3A14" w:rsidP="007A3A14">
            <w:pPr>
              <w:pStyle w:val="a4"/>
              <w:ind w:right="-108"/>
              <w:jc w:val="left"/>
              <w:rPr>
                <w:sz w:val="20"/>
                <w:szCs w:val="20"/>
              </w:rPr>
            </w:pPr>
            <w:r w:rsidRPr="0095069A">
              <w:rPr>
                <w:sz w:val="20"/>
                <w:szCs w:val="20"/>
              </w:rPr>
              <w:t>4. Работа со СМИ по пропаганде</w:t>
            </w:r>
            <w:r>
              <w:rPr>
                <w:sz w:val="20"/>
                <w:szCs w:val="20"/>
              </w:rPr>
              <w:t xml:space="preserve"> здорового образа жизни и профи</w:t>
            </w:r>
            <w:r w:rsidRPr="0095069A">
              <w:rPr>
                <w:sz w:val="20"/>
                <w:szCs w:val="20"/>
              </w:rPr>
              <w:t>лактике всех видов зависимости.</w:t>
            </w:r>
          </w:p>
          <w:p w:rsidR="007A3A14" w:rsidRPr="0095069A" w:rsidRDefault="007A3A14" w:rsidP="007A3A14">
            <w:pPr>
              <w:pStyle w:val="a4"/>
              <w:ind w:right="-288"/>
              <w:jc w:val="left"/>
              <w:rPr>
                <w:sz w:val="20"/>
                <w:szCs w:val="20"/>
              </w:rPr>
            </w:pPr>
            <w:r w:rsidRPr="0095069A">
              <w:rPr>
                <w:sz w:val="20"/>
                <w:szCs w:val="20"/>
              </w:rPr>
              <w:t>5. Организация и проведение комплексных межведомственных акций «Подросток», «Беспризорник».</w:t>
            </w:r>
          </w:p>
          <w:p w:rsidR="007A3A14" w:rsidRPr="0095069A" w:rsidRDefault="007A3A14" w:rsidP="007A3A14">
            <w:pPr>
              <w:pStyle w:val="a4"/>
              <w:ind w:right="-108"/>
              <w:jc w:val="left"/>
              <w:rPr>
                <w:sz w:val="20"/>
                <w:szCs w:val="20"/>
              </w:rPr>
            </w:pPr>
            <w:r w:rsidRPr="0095069A">
              <w:rPr>
                <w:sz w:val="20"/>
                <w:szCs w:val="20"/>
              </w:rPr>
              <w:t xml:space="preserve">6. Проведение соревнований по хоккею, футболу, </w:t>
            </w:r>
            <w:proofErr w:type="spellStart"/>
            <w:r w:rsidRPr="0095069A">
              <w:rPr>
                <w:sz w:val="20"/>
                <w:szCs w:val="20"/>
              </w:rPr>
              <w:t>стритболу</w:t>
            </w:r>
            <w:proofErr w:type="spellEnd"/>
            <w:r w:rsidRPr="0095069A">
              <w:rPr>
                <w:sz w:val="20"/>
                <w:szCs w:val="20"/>
              </w:rPr>
              <w:t xml:space="preserve"> среди школьных и уличных команд.</w:t>
            </w:r>
          </w:p>
          <w:p w:rsidR="007A3A14" w:rsidRPr="0095069A" w:rsidRDefault="007A3A14" w:rsidP="007A3A14">
            <w:pPr>
              <w:pStyle w:val="a4"/>
              <w:ind w:right="-288"/>
              <w:jc w:val="left"/>
              <w:rPr>
                <w:sz w:val="20"/>
                <w:szCs w:val="20"/>
              </w:rPr>
            </w:pPr>
            <w:r w:rsidRPr="0095069A">
              <w:rPr>
                <w:sz w:val="20"/>
                <w:szCs w:val="20"/>
              </w:rPr>
              <w:t xml:space="preserve">7. Проведение акции «Мы выбираем жизнь» в </w:t>
            </w:r>
            <w:r>
              <w:rPr>
                <w:sz w:val="20"/>
                <w:szCs w:val="20"/>
              </w:rPr>
              <w:t xml:space="preserve"> </w:t>
            </w:r>
            <w:r w:rsidRPr="0095069A">
              <w:rPr>
                <w:sz w:val="20"/>
                <w:szCs w:val="20"/>
              </w:rPr>
              <w:t>населённых пунктах района.</w:t>
            </w:r>
          </w:p>
          <w:p w:rsidR="007A3A14" w:rsidRPr="0095069A" w:rsidRDefault="007A3A14" w:rsidP="007A3A14">
            <w:pPr>
              <w:pStyle w:val="a4"/>
              <w:ind w:right="-108"/>
              <w:jc w:val="left"/>
              <w:rPr>
                <w:sz w:val="20"/>
                <w:szCs w:val="20"/>
              </w:rPr>
            </w:pPr>
            <w:r w:rsidRPr="0095069A">
              <w:rPr>
                <w:sz w:val="20"/>
                <w:szCs w:val="20"/>
              </w:rPr>
              <w:t>8. Проведение массовых спортивных мероприятий среди молодёжи.</w:t>
            </w:r>
          </w:p>
          <w:p w:rsidR="007A3A14" w:rsidRPr="0095069A" w:rsidRDefault="007A3A14" w:rsidP="007A3A14">
            <w:pPr>
              <w:pStyle w:val="a4"/>
              <w:ind w:right="-108"/>
              <w:jc w:val="left"/>
              <w:rPr>
                <w:sz w:val="20"/>
                <w:szCs w:val="20"/>
              </w:rPr>
            </w:pPr>
            <w:r w:rsidRPr="0095069A">
              <w:rPr>
                <w:sz w:val="20"/>
                <w:szCs w:val="20"/>
              </w:rPr>
              <w:t>9. Участие в республиканских соревнованиях «Кожаный мяч», «Золотая шайба».</w:t>
            </w:r>
          </w:p>
        </w:tc>
        <w:tc>
          <w:tcPr>
            <w:tcW w:w="1701" w:type="dxa"/>
          </w:tcPr>
          <w:p w:rsidR="007A3A14" w:rsidRPr="00AB5DD7" w:rsidRDefault="007A3A14" w:rsidP="007A3A14">
            <w:pPr>
              <w:jc w:val="both"/>
              <w:rPr>
                <w:rFonts w:ascii="Times New Roman" w:eastAsia="Times New Roman" w:hAnsi="Times New Roman" w:cs="Times New Roman"/>
                <w:sz w:val="20"/>
                <w:szCs w:val="20"/>
              </w:rPr>
            </w:pPr>
            <w:r w:rsidRPr="00AB5DD7">
              <w:rPr>
                <w:rFonts w:ascii="Times New Roman" w:eastAsia="Times New Roman" w:hAnsi="Times New Roman" w:cs="Times New Roman"/>
                <w:sz w:val="20"/>
                <w:szCs w:val="20"/>
              </w:rPr>
              <w:t xml:space="preserve">ОДМ, УК, ВУС, </w:t>
            </w:r>
            <w:r>
              <w:rPr>
                <w:rFonts w:ascii="Times New Roman" w:eastAsia="Times New Roman" w:hAnsi="Times New Roman" w:cs="Times New Roman"/>
                <w:sz w:val="20"/>
                <w:szCs w:val="20"/>
              </w:rPr>
              <w:t xml:space="preserve">БУЗ </w:t>
            </w:r>
            <w:r w:rsidRPr="00AB5DD7">
              <w:rPr>
                <w:rFonts w:ascii="Times New Roman" w:eastAsia="Times New Roman" w:hAnsi="Times New Roman" w:cs="Times New Roman"/>
                <w:sz w:val="20"/>
                <w:szCs w:val="20"/>
              </w:rPr>
              <w:t>«Кизнерская ЦРБ</w:t>
            </w:r>
            <w:r>
              <w:rPr>
                <w:rFonts w:ascii="Times New Roman" w:eastAsia="Times New Roman" w:hAnsi="Times New Roman" w:cs="Times New Roman"/>
                <w:sz w:val="20"/>
                <w:szCs w:val="20"/>
              </w:rPr>
              <w:t xml:space="preserve"> МЗ УР</w:t>
            </w:r>
            <w:r w:rsidRPr="00AB5DD7">
              <w:rPr>
                <w:rFonts w:ascii="Times New Roman" w:eastAsia="Times New Roman" w:hAnsi="Times New Roman" w:cs="Times New Roman"/>
                <w:sz w:val="20"/>
                <w:szCs w:val="20"/>
              </w:rPr>
              <w:t>», МБУ «МЦ «Ровесник», ОФ и С.</w:t>
            </w:r>
          </w:p>
        </w:tc>
        <w:tc>
          <w:tcPr>
            <w:tcW w:w="1159" w:type="dxa"/>
          </w:tcPr>
          <w:p w:rsidR="007A3A14" w:rsidRPr="00AB5DD7" w:rsidRDefault="007A3A14" w:rsidP="007A3A14">
            <w:pPr>
              <w:jc w:val="both"/>
              <w:rPr>
                <w:rFonts w:ascii="Times New Roman" w:eastAsia="Times New Roman" w:hAnsi="Times New Roman" w:cs="Times New Roman"/>
                <w:sz w:val="20"/>
                <w:szCs w:val="20"/>
              </w:rPr>
            </w:pPr>
            <w:r w:rsidRPr="00AB5DD7">
              <w:rPr>
                <w:rFonts w:ascii="Times New Roman" w:eastAsia="Times New Roman" w:hAnsi="Times New Roman" w:cs="Times New Roman"/>
                <w:sz w:val="20"/>
                <w:szCs w:val="20"/>
              </w:rPr>
              <w:t xml:space="preserve">Общий охват </w:t>
            </w:r>
            <w:r>
              <w:rPr>
                <w:rFonts w:ascii="Times New Roman" w:eastAsia="Times New Roman" w:hAnsi="Times New Roman" w:cs="Times New Roman"/>
                <w:sz w:val="20"/>
                <w:szCs w:val="20"/>
              </w:rPr>
              <w:t>- 900</w:t>
            </w:r>
            <w:r w:rsidRPr="00AB5DD7">
              <w:rPr>
                <w:rFonts w:ascii="Times New Roman" w:eastAsia="Times New Roman" w:hAnsi="Times New Roman" w:cs="Times New Roman"/>
                <w:sz w:val="20"/>
                <w:szCs w:val="20"/>
              </w:rPr>
              <w:t xml:space="preserve"> чел.</w:t>
            </w:r>
          </w:p>
        </w:tc>
      </w:tr>
      <w:tr w:rsidR="007A3A14" w:rsidTr="001106FF">
        <w:tc>
          <w:tcPr>
            <w:tcW w:w="567" w:type="dxa"/>
          </w:tcPr>
          <w:p w:rsidR="007A3A14" w:rsidRPr="0016618E" w:rsidRDefault="007A3A14" w:rsidP="00671247">
            <w:pPr>
              <w:jc w:val="center"/>
              <w:rPr>
                <w:rFonts w:ascii="Times New Roman" w:eastAsia="Times New Roman" w:hAnsi="Times New Roman" w:cs="Times New Roman"/>
                <w:sz w:val="20"/>
                <w:szCs w:val="20"/>
              </w:rPr>
            </w:pPr>
            <w:r>
              <w:rPr>
                <w:rFonts w:ascii="Times New Roman" w:hAnsi="Times New Roman" w:cs="Times New Roman"/>
                <w:sz w:val="20"/>
                <w:szCs w:val="20"/>
              </w:rPr>
              <w:t>50.</w:t>
            </w:r>
          </w:p>
        </w:tc>
        <w:tc>
          <w:tcPr>
            <w:tcW w:w="2122" w:type="dxa"/>
            <w:gridSpan w:val="2"/>
          </w:tcPr>
          <w:p w:rsidR="007A3A14" w:rsidRPr="006E11A6" w:rsidRDefault="007A3A14" w:rsidP="007A3A14">
            <w:pPr>
              <w:pStyle w:val="a4"/>
              <w:jc w:val="both"/>
              <w:rPr>
                <w:sz w:val="20"/>
                <w:szCs w:val="20"/>
              </w:rPr>
            </w:pPr>
            <w:r w:rsidRPr="006E11A6">
              <w:rPr>
                <w:sz w:val="20"/>
                <w:szCs w:val="20"/>
              </w:rPr>
              <w:t xml:space="preserve">Поддержка </w:t>
            </w:r>
            <w:proofErr w:type="gramStart"/>
            <w:r w:rsidRPr="006E11A6">
              <w:rPr>
                <w:sz w:val="20"/>
                <w:szCs w:val="20"/>
              </w:rPr>
              <w:t>молодой</w:t>
            </w:r>
            <w:proofErr w:type="gramEnd"/>
            <w:r w:rsidRPr="006E11A6">
              <w:rPr>
                <w:sz w:val="20"/>
                <w:szCs w:val="20"/>
              </w:rPr>
              <w:t xml:space="preserve"> </w:t>
            </w:r>
          </w:p>
          <w:p w:rsidR="007A3A14" w:rsidRPr="006E11A6" w:rsidRDefault="007A3A14" w:rsidP="007A3A14">
            <w:pPr>
              <w:pStyle w:val="a4"/>
              <w:ind w:left="-36" w:right="-120"/>
              <w:jc w:val="both"/>
              <w:rPr>
                <w:sz w:val="20"/>
                <w:szCs w:val="20"/>
              </w:rPr>
            </w:pPr>
            <w:r w:rsidRPr="006E11A6">
              <w:rPr>
                <w:sz w:val="20"/>
                <w:szCs w:val="20"/>
              </w:rPr>
              <w:t>семьи.</w:t>
            </w:r>
          </w:p>
          <w:p w:rsidR="007A3A14" w:rsidRPr="00AF269A" w:rsidRDefault="007A3A14" w:rsidP="007A3A14">
            <w:pPr>
              <w:pStyle w:val="a4"/>
              <w:ind w:left="-36" w:right="-120"/>
              <w:jc w:val="both"/>
              <w:rPr>
                <w:b/>
                <w:sz w:val="20"/>
                <w:szCs w:val="20"/>
              </w:rPr>
            </w:pPr>
          </w:p>
          <w:p w:rsidR="007A3A14" w:rsidRPr="00E003DB" w:rsidRDefault="007A3A14" w:rsidP="007A3A14">
            <w:pPr>
              <w:jc w:val="both"/>
              <w:rPr>
                <w:rFonts w:ascii="Times New Roman" w:eastAsia="Times New Roman" w:hAnsi="Times New Roman" w:cs="Times New Roman"/>
                <w:sz w:val="20"/>
                <w:szCs w:val="20"/>
              </w:rPr>
            </w:pPr>
          </w:p>
        </w:tc>
        <w:tc>
          <w:tcPr>
            <w:tcW w:w="1840" w:type="dxa"/>
          </w:tcPr>
          <w:p w:rsidR="007A3A14" w:rsidRPr="007E4A6A" w:rsidRDefault="007A3A14" w:rsidP="007A3A14">
            <w:pPr>
              <w:jc w:val="both"/>
              <w:rPr>
                <w:rFonts w:ascii="Times New Roman" w:eastAsia="Times New Roman" w:hAnsi="Times New Roman" w:cs="Times New Roman"/>
                <w:sz w:val="20"/>
                <w:szCs w:val="20"/>
              </w:rPr>
            </w:pPr>
            <w:r w:rsidRPr="001950C3">
              <w:rPr>
                <w:rFonts w:ascii="Times New Roman" w:eastAsia="Times New Roman" w:hAnsi="Times New Roman" w:cs="Times New Roman"/>
                <w:sz w:val="20"/>
                <w:szCs w:val="20"/>
              </w:rPr>
              <w:t>РЦП «Развитие образования</w:t>
            </w:r>
            <w:r>
              <w:rPr>
                <w:rFonts w:ascii="Times New Roman" w:eastAsia="Times New Roman" w:hAnsi="Times New Roman" w:cs="Times New Roman"/>
                <w:sz w:val="20"/>
                <w:szCs w:val="20"/>
              </w:rPr>
              <w:t xml:space="preserve"> и воспитание</w:t>
            </w:r>
            <w:r w:rsidRPr="001950C3">
              <w:rPr>
                <w:rFonts w:ascii="Times New Roman" w:eastAsia="Times New Roman" w:hAnsi="Times New Roman" w:cs="Times New Roman"/>
                <w:sz w:val="20"/>
                <w:szCs w:val="20"/>
              </w:rPr>
              <w:t xml:space="preserve">», подпрограмма «Реализация </w:t>
            </w:r>
            <w:r w:rsidRPr="001950C3">
              <w:rPr>
                <w:rFonts w:ascii="Times New Roman" w:eastAsia="Times New Roman" w:hAnsi="Times New Roman" w:cs="Times New Roman"/>
                <w:sz w:val="20"/>
                <w:szCs w:val="20"/>
              </w:rPr>
              <w:lastRenderedPageBreak/>
              <w:t>молодежной политики на 2015-2020 годы»</w:t>
            </w:r>
          </w:p>
        </w:tc>
        <w:tc>
          <w:tcPr>
            <w:tcW w:w="2986" w:type="dxa"/>
          </w:tcPr>
          <w:p w:rsidR="007A3A14" w:rsidRPr="0095069A" w:rsidRDefault="007A3A14" w:rsidP="007A3A14">
            <w:pPr>
              <w:pStyle w:val="a4"/>
              <w:ind w:right="34"/>
              <w:jc w:val="both"/>
              <w:rPr>
                <w:sz w:val="20"/>
                <w:szCs w:val="20"/>
              </w:rPr>
            </w:pPr>
            <w:r w:rsidRPr="0095069A">
              <w:rPr>
                <w:sz w:val="20"/>
                <w:szCs w:val="20"/>
              </w:rPr>
              <w:lastRenderedPageBreak/>
              <w:t>1. Создание, обновление и анализ банка данных молодых семей, состоящих на учете на улучшение жилищных условий.</w:t>
            </w:r>
          </w:p>
          <w:p w:rsidR="007A3A14" w:rsidRPr="0095069A" w:rsidRDefault="007A3A14" w:rsidP="007A3A14">
            <w:pPr>
              <w:pStyle w:val="a4"/>
              <w:ind w:right="34"/>
              <w:jc w:val="both"/>
              <w:rPr>
                <w:sz w:val="20"/>
                <w:szCs w:val="20"/>
              </w:rPr>
            </w:pPr>
            <w:r w:rsidRPr="0095069A">
              <w:rPr>
                <w:sz w:val="20"/>
                <w:szCs w:val="20"/>
              </w:rPr>
              <w:lastRenderedPageBreak/>
              <w:t>2. Участие в республиканских семинарах и конференциях по работе с молодыми семьями.</w:t>
            </w:r>
          </w:p>
          <w:p w:rsidR="007A3A14" w:rsidRPr="0095069A" w:rsidRDefault="007A3A14" w:rsidP="007A3A14">
            <w:pPr>
              <w:pStyle w:val="a4"/>
              <w:ind w:right="34"/>
              <w:jc w:val="both"/>
              <w:rPr>
                <w:sz w:val="20"/>
                <w:szCs w:val="20"/>
              </w:rPr>
            </w:pPr>
            <w:r w:rsidRPr="0095069A">
              <w:rPr>
                <w:sz w:val="20"/>
                <w:szCs w:val="20"/>
              </w:rPr>
              <w:t>3. Работа клубов «Молодая семья» в населённых пунктах района.</w:t>
            </w:r>
          </w:p>
          <w:p w:rsidR="007A3A14" w:rsidRPr="0095069A" w:rsidRDefault="007A3A14" w:rsidP="007A3A14">
            <w:pPr>
              <w:pStyle w:val="a4"/>
              <w:ind w:right="34"/>
              <w:jc w:val="left"/>
              <w:rPr>
                <w:sz w:val="20"/>
                <w:szCs w:val="20"/>
              </w:rPr>
            </w:pPr>
            <w:r w:rsidRPr="0095069A">
              <w:rPr>
                <w:sz w:val="20"/>
                <w:szCs w:val="20"/>
              </w:rPr>
              <w:t xml:space="preserve">4. Организация и проведение </w:t>
            </w:r>
            <w:proofErr w:type="spellStart"/>
            <w:r w:rsidRPr="0095069A">
              <w:rPr>
                <w:sz w:val="20"/>
                <w:szCs w:val="20"/>
              </w:rPr>
              <w:t>досуговых</w:t>
            </w:r>
            <w:proofErr w:type="spellEnd"/>
            <w:r w:rsidRPr="0095069A">
              <w:rPr>
                <w:sz w:val="20"/>
                <w:szCs w:val="20"/>
              </w:rPr>
              <w:t xml:space="preserve"> мероприятий</w:t>
            </w:r>
            <w:r>
              <w:rPr>
                <w:sz w:val="20"/>
                <w:szCs w:val="20"/>
              </w:rPr>
              <w:t>.</w:t>
            </w:r>
          </w:p>
        </w:tc>
        <w:tc>
          <w:tcPr>
            <w:tcW w:w="1701" w:type="dxa"/>
          </w:tcPr>
          <w:p w:rsidR="007A3A14" w:rsidRPr="00D56065" w:rsidRDefault="007A3A14" w:rsidP="007A3A14">
            <w:pPr>
              <w:jc w:val="both"/>
              <w:rPr>
                <w:rFonts w:ascii="Calibri" w:eastAsia="Times New Roman" w:hAnsi="Calibri" w:cs="Times New Roman"/>
                <w:sz w:val="20"/>
                <w:szCs w:val="20"/>
              </w:rPr>
            </w:pPr>
            <w:r w:rsidRPr="00D56065">
              <w:rPr>
                <w:rFonts w:ascii="Times New Roman" w:eastAsia="Times New Roman" w:hAnsi="Times New Roman" w:cs="Times New Roman"/>
                <w:sz w:val="20"/>
                <w:szCs w:val="20"/>
              </w:rPr>
              <w:lastRenderedPageBreak/>
              <w:t>ОДМ,</w:t>
            </w:r>
            <w:r>
              <w:rPr>
                <w:rFonts w:ascii="Times New Roman" w:eastAsia="Times New Roman" w:hAnsi="Times New Roman" w:cs="Times New Roman"/>
                <w:sz w:val="20"/>
                <w:szCs w:val="20"/>
                <w:lang w:val="en-US"/>
              </w:rPr>
              <w:t xml:space="preserve"> </w:t>
            </w:r>
            <w:r w:rsidRPr="00D56065">
              <w:rPr>
                <w:rFonts w:ascii="Times New Roman" w:eastAsia="Times New Roman" w:hAnsi="Times New Roman" w:cs="Times New Roman"/>
                <w:sz w:val="20"/>
                <w:szCs w:val="20"/>
              </w:rPr>
              <w:t>МБУ МЦ «Ровесник»</w:t>
            </w:r>
          </w:p>
        </w:tc>
        <w:tc>
          <w:tcPr>
            <w:tcW w:w="1159" w:type="dxa"/>
          </w:tcPr>
          <w:p w:rsidR="007A3A14" w:rsidRDefault="007A3A14" w:rsidP="007A3A1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Общий охват – 70 чел.</w:t>
            </w:r>
          </w:p>
        </w:tc>
      </w:tr>
      <w:tr w:rsidR="007A3A14" w:rsidTr="001106FF">
        <w:tc>
          <w:tcPr>
            <w:tcW w:w="567" w:type="dxa"/>
          </w:tcPr>
          <w:p w:rsidR="007A3A14" w:rsidRPr="0016618E" w:rsidRDefault="007A3A14" w:rsidP="00CE7C99">
            <w:pPr>
              <w:jc w:val="center"/>
              <w:rPr>
                <w:rFonts w:ascii="Times New Roman" w:eastAsia="Times New Roman" w:hAnsi="Times New Roman" w:cs="Times New Roman"/>
                <w:sz w:val="20"/>
                <w:szCs w:val="20"/>
              </w:rPr>
            </w:pPr>
            <w:r>
              <w:rPr>
                <w:rFonts w:ascii="Times New Roman" w:hAnsi="Times New Roman" w:cs="Times New Roman"/>
                <w:sz w:val="20"/>
                <w:szCs w:val="20"/>
              </w:rPr>
              <w:lastRenderedPageBreak/>
              <w:t>51.</w:t>
            </w:r>
          </w:p>
        </w:tc>
        <w:tc>
          <w:tcPr>
            <w:tcW w:w="2122" w:type="dxa"/>
            <w:gridSpan w:val="2"/>
          </w:tcPr>
          <w:p w:rsidR="007A3A14" w:rsidRPr="006E11A6" w:rsidRDefault="007A3A14" w:rsidP="007A3A14">
            <w:pPr>
              <w:pStyle w:val="a4"/>
              <w:jc w:val="both"/>
              <w:rPr>
                <w:sz w:val="20"/>
                <w:szCs w:val="20"/>
              </w:rPr>
            </w:pPr>
            <w:r w:rsidRPr="006E11A6">
              <w:rPr>
                <w:sz w:val="20"/>
                <w:szCs w:val="20"/>
              </w:rPr>
              <w:t>Содействие трудоустройству подростков и молодёжи.</w:t>
            </w:r>
          </w:p>
          <w:p w:rsidR="007A3A14" w:rsidRPr="00AF269A" w:rsidRDefault="007A3A14" w:rsidP="007A3A14">
            <w:pPr>
              <w:pStyle w:val="a4"/>
              <w:jc w:val="both"/>
              <w:rPr>
                <w:b/>
                <w:sz w:val="20"/>
                <w:szCs w:val="20"/>
              </w:rPr>
            </w:pPr>
          </w:p>
        </w:tc>
        <w:tc>
          <w:tcPr>
            <w:tcW w:w="1840" w:type="dxa"/>
          </w:tcPr>
          <w:p w:rsidR="007A3A14" w:rsidRPr="001950C3" w:rsidRDefault="007A3A14" w:rsidP="007A3A14">
            <w:pPr>
              <w:jc w:val="both"/>
              <w:rPr>
                <w:rFonts w:ascii="Times New Roman" w:eastAsia="Times New Roman" w:hAnsi="Times New Roman" w:cs="Times New Roman"/>
                <w:sz w:val="20"/>
                <w:szCs w:val="20"/>
              </w:rPr>
            </w:pPr>
            <w:r w:rsidRPr="001950C3">
              <w:rPr>
                <w:rFonts w:ascii="Times New Roman" w:eastAsia="Times New Roman" w:hAnsi="Times New Roman" w:cs="Times New Roman"/>
                <w:sz w:val="20"/>
                <w:szCs w:val="20"/>
              </w:rPr>
              <w:t>РЦП «Развитие образования</w:t>
            </w:r>
            <w:r>
              <w:rPr>
                <w:rFonts w:ascii="Times New Roman" w:eastAsia="Times New Roman" w:hAnsi="Times New Roman" w:cs="Times New Roman"/>
                <w:sz w:val="20"/>
                <w:szCs w:val="20"/>
              </w:rPr>
              <w:t xml:space="preserve"> и воспитание</w:t>
            </w:r>
            <w:r w:rsidRPr="001950C3">
              <w:rPr>
                <w:rFonts w:ascii="Times New Roman" w:eastAsia="Times New Roman" w:hAnsi="Times New Roman" w:cs="Times New Roman"/>
                <w:sz w:val="20"/>
                <w:szCs w:val="20"/>
              </w:rPr>
              <w:t>», подпрограмма «Реализация молодежной политики на 2015-2020 годы»</w:t>
            </w:r>
            <w:r w:rsidRPr="00D56065">
              <w:rPr>
                <w:rFonts w:ascii="Times New Roman" w:eastAsia="Times New Roman" w:hAnsi="Times New Roman" w:cs="Times New Roman"/>
                <w:sz w:val="20"/>
                <w:szCs w:val="20"/>
              </w:rPr>
              <w:t>.</w:t>
            </w:r>
          </w:p>
        </w:tc>
        <w:tc>
          <w:tcPr>
            <w:tcW w:w="2986" w:type="dxa"/>
          </w:tcPr>
          <w:p w:rsidR="007A3A14" w:rsidRPr="001950C3" w:rsidRDefault="007A3A14" w:rsidP="007A3A14">
            <w:pPr>
              <w:pStyle w:val="a4"/>
              <w:ind w:firstLine="108"/>
              <w:jc w:val="both"/>
              <w:rPr>
                <w:sz w:val="20"/>
                <w:szCs w:val="20"/>
              </w:rPr>
            </w:pPr>
            <w:r w:rsidRPr="001950C3">
              <w:rPr>
                <w:sz w:val="20"/>
                <w:szCs w:val="20"/>
              </w:rPr>
              <w:t>1. Содействие временной занятости подростков в период летних каникул.</w:t>
            </w:r>
          </w:p>
          <w:p w:rsidR="007A3A14" w:rsidRPr="001950C3" w:rsidRDefault="007A3A14" w:rsidP="007A3A14">
            <w:pPr>
              <w:pStyle w:val="a4"/>
              <w:ind w:firstLine="108"/>
              <w:jc w:val="both"/>
              <w:rPr>
                <w:sz w:val="20"/>
                <w:szCs w:val="20"/>
              </w:rPr>
            </w:pPr>
            <w:r w:rsidRPr="001950C3">
              <w:rPr>
                <w:sz w:val="20"/>
                <w:szCs w:val="20"/>
              </w:rPr>
              <w:t>2. Работа по привлечению учащейся, безработной молодёжи к общественным работам</w:t>
            </w:r>
          </w:p>
          <w:p w:rsidR="007A3A14" w:rsidRPr="001950C3" w:rsidRDefault="007A3A14" w:rsidP="007A3A14">
            <w:pPr>
              <w:pStyle w:val="a4"/>
              <w:ind w:firstLine="108"/>
              <w:jc w:val="both"/>
              <w:rPr>
                <w:sz w:val="20"/>
                <w:szCs w:val="20"/>
              </w:rPr>
            </w:pPr>
            <w:r w:rsidRPr="001950C3">
              <w:rPr>
                <w:sz w:val="20"/>
                <w:szCs w:val="20"/>
              </w:rPr>
              <w:t>3. Консультирование и оказание услуг по профессиональной и психологической поддержке подростков и молодежи</w:t>
            </w:r>
          </w:p>
          <w:p w:rsidR="007A3A14" w:rsidRPr="0095069A" w:rsidRDefault="007A3A14" w:rsidP="007A3A14">
            <w:pPr>
              <w:pStyle w:val="a4"/>
              <w:jc w:val="both"/>
              <w:rPr>
                <w:sz w:val="20"/>
                <w:szCs w:val="20"/>
              </w:rPr>
            </w:pPr>
            <w:r w:rsidRPr="001950C3">
              <w:rPr>
                <w:sz w:val="20"/>
                <w:szCs w:val="20"/>
              </w:rPr>
              <w:t>4. Проведение семинаров по проблемам трудоустройства детей, подростков и молодёжи</w:t>
            </w:r>
            <w:r>
              <w:rPr>
                <w:sz w:val="20"/>
                <w:szCs w:val="20"/>
              </w:rPr>
              <w:t>.</w:t>
            </w:r>
          </w:p>
        </w:tc>
        <w:tc>
          <w:tcPr>
            <w:tcW w:w="1701" w:type="dxa"/>
          </w:tcPr>
          <w:p w:rsidR="007A3A14" w:rsidRPr="00AB5DD7" w:rsidRDefault="007A3A14" w:rsidP="007A3A14">
            <w:pPr>
              <w:jc w:val="both"/>
              <w:rPr>
                <w:rFonts w:ascii="Times New Roman" w:eastAsia="Times New Roman" w:hAnsi="Times New Roman" w:cs="Times New Roman"/>
                <w:sz w:val="20"/>
                <w:szCs w:val="20"/>
              </w:rPr>
            </w:pPr>
            <w:r w:rsidRPr="00AB5DD7">
              <w:rPr>
                <w:rFonts w:ascii="Times New Roman" w:eastAsia="Times New Roman" w:hAnsi="Times New Roman" w:cs="Times New Roman"/>
                <w:sz w:val="20"/>
                <w:szCs w:val="20"/>
              </w:rPr>
              <w:t>ОДМ, МБУ МЦ «Ровесник»</w:t>
            </w:r>
          </w:p>
        </w:tc>
        <w:tc>
          <w:tcPr>
            <w:tcW w:w="1159" w:type="dxa"/>
          </w:tcPr>
          <w:p w:rsidR="007A3A14" w:rsidRDefault="007A3A14" w:rsidP="007A3A1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Трудоустройство 80 подростков летний период.</w:t>
            </w:r>
          </w:p>
        </w:tc>
      </w:tr>
      <w:tr w:rsidR="007A3A14" w:rsidTr="001106FF">
        <w:tc>
          <w:tcPr>
            <w:tcW w:w="567" w:type="dxa"/>
          </w:tcPr>
          <w:p w:rsidR="007A3A14" w:rsidRPr="0016618E" w:rsidRDefault="007A3A14" w:rsidP="00CE7C99">
            <w:pPr>
              <w:jc w:val="center"/>
              <w:rPr>
                <w:rFonts w:ascii="Times New Roman" w:eastAsia="Times New Roman" w:hAnsi="Times New Roman" w:cs="Times New Roman"/>
                <w:sz w:val="20"/>
                <w:szCs w:val="20"/>
              </w:rPr>
            </w:pPr>
            <w:r w:rsidRPr="0016618E">
              <w:rPr>
                <w:rFonts w:ascii="Times New Roman" w:eastAsia="Times New Roman" w:hAnsi="Times New Roman" w:cs="Times New Roman"/>
                <w:sz w:val="20"/>
                <w:szCs w:val="20"/>
              </w:rPr>
              <w:t>5</w:t>
            </w:r>
            <w:r>
              <w:rPr>
                <w:rFonts w:ascii="Times New Roman" w:eastAsia="Times New Roman" w:hAnsi="Times New Roman" w:cs="Times New Roman"/>
                <w:sz w:val="20"/>
                <w:szCs w:val="20"/>
              </w:rPr>
              <w:t>2</w:t>
            </w:r>
            <w:r w:rsidRPr="0016618E">
              <w:rPr>
                <w:rFonts w:ascii="Times New Roman" w:eastAsia="Times New Roman" w:hAnsi="Times New Roman" w:cs="Times New Roman"/>
                <w:sz w:val="20"/>
                <w:szCs w:val="20"/>
              </w:rPr>
              <w:t>.</w:t>
            </w:r>
          </w:p>
        </w:tc>
        <w:tc>
          <w:tcPr>
            <w:tcW w:w="2122" w:type="dxa"/>
            <w:gridSpan w:val="2"/>
          </w:tcPr>
          <w:p w:rsidR="007A3A14" w:rsidRPr="006E11A6" w:rsidRDefault="007A3A14" w:rsidP="007A3A14">
            <w:pPr>
              <w:pStyle w:val="a4"/>
              <w:ind w:right="-108"/>
              <w:jc w:val="both"/>
              <w:rPr>
                <w:sz w:val="20"/>
                <w:szCs w:val="20"/>
              </w:rPr>
            </w:pPr>
            <w:r w:rsidRPr="006E11A6">
              <w:rPr>
                <w:sz w:val="20"/>
                <w:szCs w:val="20"/>
              </w:rPr>
              <w:t>Поддержка детских и молодёжных общественных объединений.</w:t>
            </w:r>
          </w:p>
          <w:p w:rsidR="007A3A14" w:rsidRPr="00AF269A" w:rsidRDefault="007A3A14" w:rsidP="007A3A14">
            <w:pPr>
              <w:pStyle w:val="a4"/>
              <w:jc w:val="both"/>
              <w:rPr>
                <w:b/>
                <w:sz w:val="20"/>
                <w:szCs w:val="20"/>
              </w:rPr>
            </w:pPr>
          </w:p>
        </w:tc>
        <w:tc>
          <w:tcPr>
            <w:tcW w:w="1840" w:type="dxa"/>
          </w:tcPr>
          <w:p w:rsidR="007A3A14" w:rsidRPr="001950C3" w:rsidRDefault="007A3A14" w:rsidP="007A3A14">
            <w:pPr>
              <w:jc w:val="both"/>
              <w:rPr>
                <w:rFonts w:ascii="Times New Roman" w:eastAsia="Times New Roman" w:hAnsi="Times New Roman" w:cs="Times New Roman"/>
                <w:sz w:val="20"/>
                <w:szCs w:val="20"/>
              </w:rPr>
            </w:pPr>
            <w:r w:rsidRPr="000D6945">
              <w:rPr>
                <w:rFonts w:ascii="Times New Roman" w:eastAsia="Times New Roman" w:hAnsi="Times New Roman" w:cs="Times New Roman"/>
                <w:sz w:val="20"/>
                <w:szCs w:val="20"/>
              </w:rPr>
              <w:t>РЦП «Развитие образования</w:t>
            </w:r>
            <w:r>
              <w:rPr>
                <w:rFonts w:ascii="Times New Roman" w:eastAsia="Times New Roman" w:hAnsi="Times New Roman" w:cs="Times New Roman"/>
                <w:sz w:val="20"/>
                <w:szCs w:val="20"/>
              </w:rPr>
              <w:t xml:space="preserve"> и воспитание</w:t>
            </w:r>
            <w:r w:rsidRPr="000D6945">
              <w:rPr>
                <w:rFonts w:ascii="Times New Roman" w:eastAsia="Times New Roman" w:hAnsi="Times New Roman" w:cs="Times New Roman"/>
                <w:sz w:val="20"/>
                <w:szCs w:val="20"/>
              </w:rPr>
              <w:t>», подпрограмма «Реализация молодежной политики на 2015-2020 годы»</w:t>
            </w:r>
          </w:p>
        </w:tc>
        <w:tc>
          <w:tcPr>
            <w:tcW w:w="2986" w:type="dxa"/>
          </w:tcPr>
          <w:p w:rsidR="007A3A14" w:rsidRPr="0095069A" w:rsidRDefault="007A3A14" w:rsidP="007A3A14">
            <w:pPr>
              <w:pStyle w:val="a4"/>
              <w:jc w:val="both"/>
              <w:rPr>
                <w:sz w:val="20"/>
                <w:szCs w:val="20"/>
              </w:rPr>
            </w:pPr>
            <w:r w:rsidRPr="0095069A">
              <w:rPr>
                <w:sz w:val="20"/>
                <w:szCs w:val="20"/>
              </w:rPr>
              <w:t>1. Оказание методической помощи.</w:t>
            </w:r>
          </w:p>
          <w:p w:rsidR="007A3A14" w:rsidRPr="0095069A" w:rsidRDefault="007A3A14" w:rsidP="007A3A14">
            <w:pPr>
              <w:pStyle w:val="a4"/>
              <w:jc w:val="both"/>
              <w:rPr>
                <w:sz w:val="20"/>
                <w:szCs w:val="20"/>
              </w:rPr>
            </w:pPr>
            <w:r>
              <w:rPr>
                <w:sz w:val="20"/>
                <w:szCs w:val="20"/>
              </w:rPr>
              <w:t>2</w:t>
            </w:r>
            <w:r w:rsidRPr="0095069A">
              <w:rPr>
                <w:sz w:val="20"/>
                <w:szCs w:val="20"/>
              </w:rPr>
              <w:t>. Участие в республиканских семинарах, конференциях по проблемам молодёжного и детского движения.</w:t>
            </w:r>
          </w:p>
          <w:p w:rsidR="007A3A14" w:rsidRPr="0095069A" w:rsidRDefault="007A3A14" w:rsidP="007A3A14">
            <w:pPr>
              <w:pStyle w:val="a4"/>
              <w:jc w:val="both"/>
              <w:rPr>
                <w:sz w:val="20"/>
                <w:szCs w:val="20"/>
              </w:rPr>
            </w:pPr>
            <w:r w:rsidRPr="0095069A">
              <w:rPr>
                <w:sz w:val="20"/>
                <w:szCs w:val="20"/>
              </w:rPr>
              <w:t>4. Обучающие семинары и сборы лидеров и активистов молодежных общественных объединений.</w:t>
            </w:r>
          </w:p>
          <w:p w:rsidR="007A3A14" w:rsidRPr="0095069A" w:rsidRDefault="007A3A14" w:rsidP="007A3A14">
            <w:pPr>
              <w:pStyle w:val="a4"/>
              <w:jc w:val="both"/>
              <w:rPr>
                <w:sz w:val="20"/>
                <w:szCs w:val="20"/>
              </w:rPr>
            </w:pPr>
            <w:r w:rsidRPr="0095069A">
              <w:rPr>
                <w:sz w:val="20"/>
                <w:szCs w:val="20"/>
              </w:rPr>
              <w:t>5. Организация выездов активистов детского и молодёжного движения в республиканские профильные лагеря.</w:t>
            </w:r>
          </w:p>
          <w:p w:rsidR="007A3A14" w:rsidRPr="006564E1" w:rsidRDefault="007A3A14" w:rsidP="007A3A14">
            <w:pPr>
              <w:jc w:val="both"/>
              <w:rPr>
                <w:rFonts w:ascii="Times New Roman" w:eastAsia="Times New Roman" w:hAnsi="Times New Roman" w:cs="Times New Roman"/>
                <w:sz w:val="20"/>
                <w:szCs w:val="20"/>
              </w:rPr>
            </w:pPr>
            <w:r w:rsidRPr="006564E1">
              <w:rPr>
                <w:rFonts w:ascii="Times New Roman" w:eastAsia="Times New Roman" w:hAnsi="Times New Roman" w:cs="Times New Roman"/>
                <w:sz w:val="20"/>
                <w:szCs w:val="20"/>
              </w:rPr>
              <w:t>6. Освещение деятельности молодёжных общественных объединений в СМИ.</w:t>
            </w:r>
          </w:p>
          <w:p w:rsidR="007A3A14" w:rsidRPr="009D3448" w:rsidRDefault="007A3A14" w:rsidP="007A3A14">
            <w:pPr>
              <w:pStyle w:val="a4"/>
              <w:ind w:right="-250"/>
              <w:jc w:val="left"/>
              <w:rPr>
                <w:sz w:val="20"/>
                <w:szCs w:val="20"/>
              </w:rPr>
            </w:pPr>
            <w:r w:rsidRPr="0095069A">
              <w:rPr>
                <w:sz w:val="20"/>
                <w:szCs w:val="20"/>
              </w:rPr>
              <w:t>7. Деятельность Молодежного парламента при Кизнерском районном Совете депутатов.</w:t>
            </w:r>
          </w:p>
          <w:p w:rsidR="007A3A14" w:rsidRPr="001950C3" w:rsidRDefault="007A3A14" w:rsidP="007A3A14">
            <w:pPr>
              <w:pStyle w:val="a4"/>
              <w:ind w:left="-108" w:right="-108" w:firstLine="108"/>
              <w:jc w:val="both"/>
              <w:rPr>
                <w:sz w:val="20"/>
                <w:szCs w:val="20"/>
              </w:rPr>
            </w:pPr>
          </w:p>
        </w:tc>
        <w:tc>
          <w:tcPr>
            <w:tcW w:w="1701" w:type="dxa"/>
          </w:tcPr>
          <w:p w:rsidR="007A3A14" w:rsidRPr="00AB5DD7" w:rsidRDefault="007A3A14" w:rsidP="007A3A14">
            <w:pPr>
              <w:jc w:val="both"/>
              <w:rPr>
                <w:rFonts w:ascii="Times New Roman" w:eastAsia="Times New Roman" w:hAnsi="Times New Roman" w:cs="Times New Roman"/>
                <w:sz w:val="20"/>
                <w:szCs w:val="20"/>
              </w:rPr>
            </w:pPr>
            <w:r w:rsidRPr="00D56065">
              <w:rPr>
                <w:rFonts w:ascii="Times New Roman" w:eastAsia="Times New Roman" w:hAnsi="Times New Roman" w:cs="Times New Roman"/>
                <w:sz w:val="20"/>
                <w:szCs w:val="20"/>
              </w:rPr>
              <w:t>ОДМ, МБУ МЦ «Ровесник»</w:t>
            </w:r>
          </w:p>
        </w:tc>
        <w:tc>
          <w:tcPr>
            <w:tcW w:w="1159" w:type="dxa"/>
          </w:tcPr>
          <w:p w:rsidR="007A3A14" w:rsidRDefault="007A3A14" w:rsidP="007A3A1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1130 человек </w:t>
            </w:r>
            <w:r w:rsidRPr="000D6945">
              <w:rPr>
                <w:rFonts w:ascii="Times New Roman" w:eastAsia="Times New Roman" w:hAnsi="Times New Roman" w:cs="Times New Roman"/>
                <w:sz w:val="20"/>
                <w:szCs w:val="20"/>
                <w:lang w:eastAsia="ar-SA"/>
              </w:rPr>
              <w:t>посещают детские и молодежные общественные объединения</w:t>
            </w:r>
            <w:r>
              <w:rPr>
                <w:rFonts w:ascii="Times New Roman" w:eastAsia="Times New Roman" w:hAnsi="Times New Roman" w:cs="Times New Roman"/>
                <w:sz w:val="20"/>
                <w:szCs w:val="20"/>
                <w:lang w:eastAsia="ar-SA"/>
              </w:rPr>
              <w:t>.</w:t>
            </w:r>
          </w:p>
        </w:tc>
      </w:tr>
      <w:tr w:rsidR="007A3A14" w:rsidTr="001106FF">
        <w:tc>
          <w:tcPr>
            <w:tcW w:w="567" w:type="dxa"/>
          </w:tcPr>
          <w:p w:rsidR="007A3A14" w:rsidRPr="0016618E" w:rsidRDefault="007A3A14" w:rsidP="00CE7C99">
            <w:pPr>
              <w:jc w:val="center"/>
              <w:rPr>
                <w:rFonts w:ascii="Times New Roman" w:eastAsia="Times New Roman" w:hAnsi="Times New Roman" w:cs="Times New Roman"/>
                <w:sz w:val="20"/>
                <w:szCs w:val="20"/>
              </w:rPr>
            </w:pPr>
            <w:r>
              <w:rPr>
                <w:rFonts w:ascii="Times New Roman" w:hAnsi="Times New Roman" w:cs="Times New Roman"/>
                <w:sz w:val="20"/>
                <w:szCs w:val="20"/>
              </w:rPr>
              <w:t>53.</w:t>
            </w:r>
          </w:p>
        </w:tc>
        <w:tc>
          <w:tcPr>
            <w:tcW w:w="2122" w:type="dxa"/>
            <w:gridSpan w:val="2"/>
          </w:tcPr>
          <w:p w:rsidR="007A3A14" w:rsidRPr="006E11A6" w:rsidRDefault="007A3A14" w:rsidP="007A3A14">
            <w:pPr>
              <w:ind w:left="-36" w:right="-180"/>
              <w:rPr>
                <w:rFonts w:ascii="Times New Roman" w:eastAsia="Times New Roman" w:hAnsi="Times New Roman" w:cs="Times New Roman"/>
                <w:sz w:val="20"/>
                <w:szCs w:val="20"/>
              </w:rPr>
            </w:pPr>
            <w:r w:rsidRPr="006E11A6">
              <w:rPr>
                <w:rFonts w:ascii="Times New Roman" w:eastAsia="Times New Roman" w:hAnsi="Times New Roman" w:cs="Times New Roman"/>
                <w:sz w:val="20"/>
                <w:szCs w:val="20"/>
              </w:rPr>
              <w:t>П</w:t>
            </w:r>
            <w:r>
              <w:rPr>
                <w:rFonts w:ascii="Times New Roman" w:eastAsia="Times New Roman" w:hAnsi="Times New Roman" w:cs="Times New Roman"/>
                <w:sz w:val="20"/>
                <w:szCs w:val="20"/>
              </w:rPr>
              <w:t>о п</w:t>
            </w:r>
            <w:r w:rsidRPr="006E11A6">
              <w:rPr>
                <w:rFonts w:ascii="Times New Roman" w:eastAsia="Times New Roman" w:hAnsi="Times New Roman" w:cs="Times New Roman"/>
                <w:sz w:val="20"/>
                <w:szCs w:val="20"/>
              </w:rPr>
              <w:t>роф</w:t>
            </w:r>
            <w:r>
              <w:rPr>
                <w:rFonts w:ascii="Times New Roman" w:eastAsia="Times New Roman" w:hAnsi="Times New Roman" w:cs="Times New Roman"/>
                <w:sz w:val="20"/>
                <w:szCs w:val="20"/>
              </w:rPr>
              <w:t xml:space="preserve">илактике </w:t>
            </w:r>
            <w:r w:rsidRPr="006E11A6">
              <w:rPr>
                <w:rFonts w:ascii="Times New Roman" w:eastAsia="Times New Roman" w:hAnsi="Times New Roman" w:cs="Times New Roman"/>
                <w:sz w:val="20"/>
                <w:szCs w:val="20"/>
              </w:rPr>
              <w:t>правонарушений несовершеннолетни</w:t>
            </w:r>
            <w:r>
              <w:rPr>
                <w:rFonts w:ascii="Times New Roman" w:eastAsia="Times New Roman" w:hAnsi="Times New Roman" w:cs="Times New Roman"/>
                <w:sz w:val="20"/>
                <w:szCs w:val="20"/>
              </w:rPr>
              <w:t xml:space="preserve">х и  </w:t>
            </w:r>
            <w:r w:rsidRPr="006E11A6">
              <w:rPr>
                <w:rFonts w:ascii="Times New Roman" w:eastAsia="Times New Roman" w:hAnsi="Times New Roman" w:cs="Times New Roman"/>
                <w:sz w:val="20"/>
                <w:szCs w:val="20"/>
              </w:rPr>
              <w:t xml:space="preserve"> молодёжи.</w:t>
            </w:r>
          </w:p>
          <w:p w:rsidR="007A3A14" w:rsidRPr="00AF269A" w:rsidRDefault="007A3A14" w:rsidP="007A3A14">
            <w:pPr>
              <w:pStyle w:val="a4"/>
              <w:ind w:right="-108"/>
              <w:jc w:val="both"/>
              <w:rPr>
                <w:b/>
                <w:sz w:val="20"/>
                <w:szCs w:val="20"/>
              </w:rPr>
            </w:pPr>
          </w:p>
        </w:tc>
        <w:tc>
          <w:tcPr>
            <w:tcW w:w="1840" w:type="dxa"/>
          </w:tcPr>
          <w:p w:rsidR="007A3A14" w:rsidRPr="000D6945" w:rsidRDefault="007A3A14" w:rsidP="007A3A14">
            <w:pPr>
              <w:jc w:val="both"/>
              <w:rPr>
                <w:rFonts w:ascii="Times New Roman" w:eastAsia="Times New Roman" w:hAnsi="Times New Roman" w:cs="Times New Roman"/>
                <w:sz w:val="20"/>
                <w:szCs w:val="20"/>
              </w:rPr>
            </w:pPr>
            <w:r w:rsidRPr="006564E1">
              <w:rPr>
                <w:rFonts w:ascii="Times New Roman" w:eastAsia="Times New Roman" w:hAnsi="Times New Roman" w:cs="Times New Roman"/>
                <w:sz w:val="20"/>
                <w:szCs w:val="20"/>
              </w:rPr>
              <w:t>РЦП «Развитие образования</w:t>
            </w:r>
            <w:r>
              <w:rPr>
                <w:rFonts w:ascii="Times New Roman" w:eastAsia="Times New Roman" w:hAnsi="Times New Roman" w:cs="Times New Roman"/>
                <w:sz w:val="20"/>
                <w:szCs w:val="20"/>
              </w:rPr>
              <w:t xml:space="preserve"> и воспитание</w:t>
            </w:r>
            <w:r w:rsidRPr="006564E1">
              <w:rPr>
                <w:rFonts w:ascii="Times New Roman" w:eastAsia="Times New Roman" w:hAnsi="Times New Roman" w:cs="Times New Roman"/>
                <w:sz w:val="20"/>
                <w:szCs w:val="20"/>
              </w:rPr>
              <w:t>», подпрограмма «Реализация молодежной политики на 2015-2020 годы»</w:t>
            </w:r>
          </w:p>
        </w:tc>
        <w:tc>
          <w:tcPr>
            <w:tcW w:w="2986" w:type="dxa"/>
          </w:tcPr>
          <w:p w:rsidR="007A3A14" w:rsidRPr="0095069A" w:rsidRDefault="007A3A14" w:rsidP="007A3A14">
            <w:pPr>
              <w:pStyle w:val="a4"/>
              <w:jc w:val="both"/>
              <w:rPr>
                <w:sz w:val="20"/>
                <w:szCs w:val="20"/>
              </w:rPr>
            </w:pPr>
            <w:r w:rsidRPr="0095069A">
              <w:rPr>
                <w:sz w:val="20"/>
                <w:szCs w:val="20"/>
              </w:rPr>
              <w:t>1. Организация и проведение Дней подростка в школах района.</w:t>
            </w:r>
          </w:p>
          <w:p w:rsidR="007A3A14" w:rsidRPr="0095069A" w:rsidRDefault="007A3A14" w:rsidP="007A3A14">
            <w:pPr>
              <w:pStyle w:val="a4"/>
              <w:jc w:val="both"/>
              <w:rPr>
                <w:sz w:val="20"/>
                <w:szCs w:val="20"/>
              </w:rPr>
            </w:pPr>
            <w:r w:rsidRPr="0095069A">
              <w:rPr>
                <w:sz w:val="20"/>
                <w:szCs w:val="20"/>
              </w:rPr>
              <w:t>2. Проведение республиканского лагеря «</w:t>
            </w:r>
            <w:r>
              <w:rPr>
                <w:sz w:val="20"/>
                <w:szCs w:val="20"/>
              </w:rPr>
              <w:t>Подвиг</w:t>
            </w:r>
            <w:r w:rsidRPr="0095069A">
              <w:rPr>
                <w:sz w:val="20"/>
                <w:szCs w:val="20"/>
              </w:rPr>
              <w:t>»</w:t>
            </w:r>
            <w:r>
              <w:rPr>
                <w:sz w:val="20"/>
                <w:szCs w:val="20"/>
              </w:rPr>
              <w:t>, «Воинский долг»</w:t>
            </w:r>
            <w:r w:rsidRPr="0095069A">
              <w:rPr>
                <w:sz w:val="20"/>
                <w:szCs w:val="20"/>
              </w:rPr>
              <w:t xml:space="preserve"> для подростков, состоящих на учёте в ПДН ОВД.</w:t>
            </w:r>
          </w:p>
          <w:p w:rsidR="007A3A14" w:rsidRPr="0095069A" w:rsidRDefault="007A3A14" w:rsidP="007A3A14">
            <w:pPr>
              <w:pStyle w:val="a4"/>
              <w:jc w:val="both"/>
              <w:rPr>
                <w:sz w:val="20"/>
                <w:szCs w:val="20"/>
              </w:rPr>
            </w:pPr>
            <w:r w:rsidRPr="0095069A">
              <w:rPr>
                <w:sz w:val="20"/>
                <w:szCs w:val="20"/>
              </w:rPr>
              <w:t>3. Участие в республиканских профильных лагерях.</w:t>
            </w:r>
          </w:p>
          <w:p w:rsidR="007A3A14" w:rsidRPr="0095069A" w:rsidRDefault="007A3A14" w:rsidP="007A3A14">
            <w:pPr>
              <w:pStyle w:val="a4"/>
              <w:jc w:val="both"/>
              <w:rPr>
                <w:sz w:val="20"/>
                <w:szCs w:val="20"/>
              </w:rPr>
            </w:pPr>
            <w:r w:rsidRPr="00AF269A">
              <w:rPr>
                <w:sz w:val="20"/>
                <w:szCs w:val="20"/>
              </w:rPr>
              <w:t xml:space="preserve">4.Организация и проведение встреч, бесед с подростками по профориентации, </w:t>
            </w:r>
            <w:r>
              <w:rPr>
                <w:sz w:val="20"/>
                <w:szCs w:val="20"/>
              </w:rPr>
              <w:t>профилактике правонарушений.</w:t>
            </w:r>
          </w:p>
        </w:tc>
        <w:tc>
          <w:tcPr>
            <w:tcW w:w="1701" w:type="dxa"/>
          </w:tcPr>
          <w:p w:rsidR="007A3A14" w:rsidRPr="00D56065" w:rsidRDefault="007A3A14" w:rsidP="007A3A14">
            <w:pPr>
              <w:jc w:val="both"/>
              <w:rPr>
                <w:rFonts w:ascii="Times New Roman" w:eastAsia="Times New Roman" w:hAnsi="Times New Roman" w:cs="Times New Roman"/>
                <w:sz w:val="20"/>
                <w:szCs w:val="20"/>
              </w:rPr>
            </w:pPr>
            <w:r w:rsidRPr="00D56065">
              <w:rPr>
                <w:rFonts w:ascii="Times New Roman" w:eastAsia="Times New Roman" w:hAnsi="Times New Roman" w:cs="Times New Roman"/>
                <w:sz w:val="20"/>
                <w:szCs w:val="20"/>
              </w:rPr>
              <w:t>ОДМ, ПДН ОВД, КДН и ЗП</w:t>
            </w:r>
          </w:p>
        </w:tc>
        <w:tc>
          <w:tcPr>
            <w:tcW w:w="1159" w:type="dxa"/>
          </w:tcPr>
          <w:p w:rsidR="007A3A14" w:rsidRDefault="007A3A14" w:rsidP="007A3A1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r>
      <w:tr w:rsidR="007A3A14" w:rsidTr="001106FF">
        <w:tc>
          <w:tcPr>
            <w:tcW w:w="567" w:type="dxa"/>
          </w:tcPr>
          <w:p w:rsidR="007A3A14" w:rsidRPr="0016618E" w:rsidRDefault="007A3A14" w:rsidP="00CE7C99">
            <w:pPr>
              <w:jc w:val="center"/>
              <w:rPr>
                <w:rFonts w:ascii="Times New Roman" w:eastAsia="Times New Roman" w:hAnsi="Times New Roman" w:cs="Times New Roman"/>
                <w:sz w:val="20"/>
                <w:szCs w:val="20"/>
              </w:rPr>
            </w:pPr>
            <w:r>
              <w:rPr>
                <w:rFonts w:ascii="Times New Roman" w:hAnsi="Times New Roman" w:cs="Times New Roman"/>
                <w:sz w:val="20"/>
                <w:szCs w:val="20"/>
              </w:rPr>
              <w:t>54.</w:t>
            </w:r>
          </w:p>
        </w:tc>
        <w:tc>
          <w:tcPr>
            <w:tcW w:w="2122" w:type="dxa"/>
            <w:gridSpan w:val="2"/>
          </w:tcPr>
          <w:p w:rsidR="007A3A14" w:rsidRPr="006E11A6" w:rsidRDefault="007A3A14" w:rsidP="007A3A14">
            <w:pPr>
              <w:ind w:left="-36" w:right="-180"/>
              <w:rPr>
                <w:rFonts w:ascii="Times New Roman" w:eastAsia="Times New Roman" w:hAnsi="Times New Roman" w:cs="Times New Roman"/>
                <w:sz w:val="20"/>
                <w:szCs w:val="20"/>
              </w:rPr>
            </w:pPr>
            <w:r>
              <w:rPr>
                <w:rFonts w:ascii="Times New Roman" w:eastAsia="Times New Roman" w:hAnsi="Times New Roman" w:cs="Times New Roman"/>
                <w:sz w:val="20"/>
                <w:szCs w:val="20"/>
              </w:rPr>
              <w:t>Развитие и поддержка молодежного</w:t>
            </w:r>
            <w:r w:rsidRPr="006E11A6">
              <w:rPr>
                <w:rFonts w:ascii="Times New Roman" w:eastAsia="Times New Roman" w:hAnsi="Times New Roman" w:cs="Times New Roman"/>
                <w:sz w:val="20"/>
                <w:szCs w:val="20"/>
              </w:rPr>
              <w:t xml:space="preserve"> досуга и творчества.</w:t>
            </w:r>
          </w:p>
        </w:tc>
        <w:tc>
          <w:tcPr>
            <w:tcW w:w="1840" w:type="dxa"/>
          </w:tcPr>
          <w:p w:rsidR="007A3A14" w:rsidRPr="006564E1" w:rsidRDefault="007A3A14" w:rsidP="007A3A14">
            <w:pPr>
              <w:jc w:val="both"/>
              <w:rPr>
                <w:rFonts w:ascii="Times New Roman" w:eastAsia="Times New Roman" w:hAnsi="Times New Roman" w:cs="Times New Roman"/>
                <w:sz w:val="20"/>
                <w:szCs w:val="20"/>
              </w:rPr>
            </w:pPr>
            <w:r w:rsidRPr="00B232B2">
              <w:rPr>
                <w:rFonts w:ascii="Times New Roman" w:eastAsia="Times New Roman" w:hAnsi="Times New Roman" w:cs="Times New Roman"/>
                <w:sz w:val="20"/>
                <w:szCs w:val="20"/>
              </w:rPr>
              <w:t>РЦП «Развитие образования</w:t>
            </w:r>
            <w:r>
              <w:rPr>
                <w:rFonts w:ascii="Times New Roman" w:eastAsia="Times New Roman" w:hAnsi="Times New Roman" w:cs="Times New Roman"/>
                <w:sz w:val="20"/>
                <w:szCs w:val="20"/>
              </w:rPr>
              <w:t xml:space="preserve"> и воспитание</w:t>
            </w:r>
            <w:r w:rsidRPr="00B232B2">
              <w:rPr>
                <w:rFonts w:ascii="Times New Roman" w:eastAsia="Times New Roman" w:hAnsi="Times New Roman" w:cs="Times New Roman"/>
                <w:sz w:val="20"/>
                <w:szCs w:val="20"/>
              </w:rPr>
              <w:t>», подпрограмма «Реализация молодежной политики на 2015-</w:t>
            </w:r>
            <w:r w:rsidRPr="00B232B2">
              <w:rPr>
                <w:rFonts w:ascii="Times New Roman" w:eastAsia="Times New Roman" w:hAnsi="Times New Roman" w:cs="Times New Roman"/>
                <w:sz w:val="20"/>
                <w:szCs w:val="20"/>
              </w:rPr>
              <w:lastRenderedPageBreak/>
              <w:t>2020 годы»</w:t>
            </w:r>
            <w:r>
              <w:rPr>
                <w:rFonts w:ascii="Times New Roman" w:eastAsia="Times New Roman" w:hAnsi="Times New Roman" w:cs="Times New Roman"/>
                <w:sz w:val="20"/>
                <w:szCs w:val="20"/>
              </w:rPr>
              <w:t>.</w:t>
            </w:r>
          </w:p>
        </w:tc>
        <w:tc>
          <w:tcPr>
            <w:tcW w:w="2986" w:type="dxa"/>
          </w:tcPr>
          <w:p w:rsidR="007A3A14" w:rsidRPr="0095069A" w:rsidRDefault="007A3A14" w:rsidP="007A3A14">
            <w:pPr>
              <w:pStyle w:val="a4"/>
              <w:jc w:val="both"/>
              <w:rPr>
                <w:sz w:val="20"/>
                <w:szCs w:val="20"/>
              </w:rPr>
            </w:pPr>
            <w:r>
              <w:rPr>
                <w:sz w:val="20"/>
                <w:szCs w:val="20"/>
              </w:rPr>
              <w:lastRenderedPageBreak/>
              <w:t>1.Республиканский конкурс для активной молодежи «Достояние Республики».</w:t>
            </w:r>
          </w:p>
          <w:p w:rsidR="007A3A14" w:rsidRPr="0095069A" w:rsidRDefault="007A3A14" w:rsidP="007A3A14">
            <w:pPr>
              <w:pStyle w:val="a4"/>
              <w:jc w:val="both"/>
              <w:rPr>
                <w:sz w:val="20"/>
                <w:szCs w:val="20"/>
              </w:rPr>
            </w:pPr>
            <w:r w:rsidRPr="0095069A">
              <w:rPr>
                <w:sz w:val="20"/>
                <w:szCs w:val="20"/>
              </w:rPr>
              <w:t>2. Молодёжные встречи команд КВН района.</w:t>
            </w:r>
          </w:p>
          <w:p w:rsidR="007A3A14" w:rsidRPr="0095069A" w:rsidRDefault="007A3A14" w:rsidP="007A3A14">
            <w:pPr>
              <w:pStyle w:val="a4"/>
              <w:jc w:val="both"/>
              <w:rPr>
                <w:sz w:val="20"/>
                <w:szCs w:val="20"/>
              </w:rPr>
            </w:pPr>
            <w:r w:rsidRPr="0095069A">
              <w:rPr>
                <w:sz w:val="20"/>
                <w:szCs w:val="20"/>
              </w:rPr>
              <w:t xml:space="preserve">3. Поддержка молодых дарований и творческих </w:t>
            </w:r>
            <w:r w:rsidRPr="0095069A">
              <w:rPr>
                <w:sz w:val="20"/>
                <w:szCs w:val="20"/>
              </w:rPr>
              <w:lastRenderedPageBreak/>
              <w:t>коллективов.</w:t>
            </w:r>
          </w:p>
          <w:p w:rsidR="007A3A14" w:rsidRPr="0095069A" w:rsidRDefault="007A3A14" w:rsidP="007A3A14">
            <w:pPr>
              <w:pStyle w:val="a4"/>
              <w:jc w:val="both"/>
              <w:rPr>
                <w:sz w:val="20"/>
                <w:szCs w:val="20"/>
              </w:rPr>
            </w:pPr>
            <w:r w:rsidRPr="0095069A">
              <w:rPr>
                <w:sz w:val="20"/>
                <w:szCs w:val="20"/>
              </w:rPr>
              <w:t>4. Празднование Всероссийского Дня молодёжи.</w:t>
            </w:r>
          </w:p>
          <w:p w:rsidR="007A3A14" w:rsidRPr="0095069A" w:rsidRDefault="007A3A14" w:rsidP="007A3A14">
            <w:pPr>
              <w:pStyle w:val="a4"/>
              <w:jc w:val="both"/>
              <w:rPr>
                <w:sz w:val="20"/>
                <w:szCs w:val="20"/>
              </w:rPr>
            </w:pPr>
            <w:r w:rsidRPr="0095069A">
              <w:rPr>
                <w:sz w:val="20"/>
                <w:szCs w:val="20"/>
              </w:rPr>
              <w:t xml:space="preserve"> 5.Проведение молодёжного фестиваля национальных объединений.</w:t>
            </w:r>
          </w:p>
        </w:tc>
        <w:tc>
          <w:tcPr>
            <w:tcW w:w="1701" w:type="dxa"/>
          </w:tcPr>
          <w:p w:rsidR="007A3A14" w:rsidRPr="00D56065" w:rsidRDefault="007A3A14" w:rsidP="007A3A14">
            <w:pPr>
              <w:jc w:val="both"/>
              <w:rPr>
                <w:rFonts w:ascii="Times New Roman" w:eastAsia="Times New Roman" w:hAnsi="Times New Roman" w:cs="Times New Roman"/>
                <w:sz w:val="20"/>
                <w:szCs w:val="20"/>
              </w:rPr>
            </w:pPr>
            <w:r w:rsidRPr="00D56065">
              <w:rPr>
                <w:rFonts w:ascii="Times New Roman" w:eastAsia="Times New Roman" w:hAnsi="Times New Roman" w:cs="Times New Roman"/>
                <w:sz w:val="20"/>
                <w:szCs w:val="20"/>
              </w:rPr>
              <w:lastRenderedPageBreak/>
              <w:t>ОДМ, МБУ МЦ «Ровесник»</w:t>
            </w:r>
          </w:p>
        </w:tc>
        <w:tc>
          <w:tcPr>
            <w:tcW w:w="1159" w:type="dxa"/>
          </w:tcPr>
          <w:p w:rsidR="007A3A14" w:rsidRDefault="007A3A14" w:rsidP="007A3A1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Общий охват - 250 человек.</w:t>
            </w:r>
          </w:p>
        </w:tc>
      </w:tr>
      <w:tr w:rsidR="007A3A14" w:rsidTr="001106FF">
        <w:tc>
          <w:tcPr>
            <w:tcW w:w="567" w:type="dxa"/>
          </w:tcPr>
          <w:p w:rsidR="007A3A14" w:rsidRPr="0016618E" w:rsidRDefault="007A3A14" w:rsidP="00CE7C99">
            <w:pPr>
              <w:jc w:val="center"/>
              <w:rPr>
                <w:rFonts w:ascii="Times New Roman" w:eastAsia="Times New Roman" w:hAnsi="Times New Roman" w:cs="Times New Roman"/>
                <w:sz w:val="20"/>
                <w:szCs w:val="20"/>
              </w:rPr>
            </w:pPr>
            <w:r>
              <w:rPr>
                <w:rFonts w:ascii="Times New Roman" w:hAnsi="Times New Roman" w:cs="Times New Roman"/>
                <w:sz w:val="20"/>
                <w:szCs w:val="20"/>
              </w:rPr>
              <w:lastRenderedPageBreak/>
              <w:t>55.</w:t>
            </w:r>
          </w:p>
        </w:tc>
        <w:tc>
          <w:tcPr>
            <w:tcW w:w="2122" w:type="dxa"/>
            <w:gridSpan w:val="2"/>
          </w:tcPr>
          <w:p w:rsidR="007A3A14" w:rsidRPr="006E11A6" w:rsidRDefault="007A3A14" w:rsidP="007A3A14">
            <w:pPr>
              <w:pStyle w:val="a4"/>
              <w:jc w:val="both"/>
              <w:rPr>
                <w:sz w:val="20"/>
                <w:szCs w:val="20"/>
                <w:lang w:val="en-US"/>
              </w:rPr>
            </w:pPr>
            <w:r w:rsidRPr="006E11A6">
              <w:rPr>
                <w:sz w:val="20"/>
                <w:szCs w:val="20"/>
              </w:rPr>
              <w:t>Информационно-аналитическая деятельность.</w:t>
            </w:r>
          </w:p>
          <w:p w:rsidR="007A3A14" w:rsidRPr="006E11A6" w:rsidRDefault="007A3A14" w:rsidP="007A3A14">
            <w:pPr>
              <w:ind w:left="-36" w:right="-180"/>
              <w:jc w:val="both"/>
              <w:rPr>
                <w:rFonts w:ascii="Times New Roman" w:eastAsia="Times New Roman" w:hAnsi="Times New Roman" w:cs="Times New Roman"/>
                <w:sz w:val="20"/>
                <w:szCs w:val="20"/>
              </w:rPr>
            </w:pPr>
          </w:p>
        </w:tc>
        <w:tc>
          <w:tcPr>
            <w:tcW w:w="1840" w:type="dxa"/>
          </w:tcPr>
          <w:p w:rsidR="007A3A14" w:rsidRPr="00B232B2" w:rsidRDefault="007A3A14" w:rsidP="007A3A14">
            <w:pPr>
              <w:jc w:val="both"/>
              <w:rPr>
                <w:rFonts w:ascii="Times New Roman" w:eastAsia="Times New Roman" w:hAnsi="Times New Roman" w:cs="Times New Roman"/>
                <w:sz w:val="20"/>
                <w:szCs w:val="20"/>
              </w:rPr>
            </w:pPr>
            <w:r w:rsidRPr="00D56065">
              <w:rPr>
                <w:rFonts w:ascii="Times New Roman" w:eastAsia="Times New Roman" w:hAnsi="Times New Roman" w:cs="Times New Roman"/>
                <w:sz w:val="20"/>
                <w:szCs w:val="20"/>
              </w:rPr>
              <w:t>РЦП «Развитие образования</w:t>
            </w:r>
            <w:r>
              <w:rPr>
                <w:rFonts w:ascii="Times New Roman" w:eastAsia="Times New Roman" w:hAnsi="Times New Roman" w:cs="Times New Roman"/>
                <w:sz w:val="20"/>
                <w:szCs w:val="20"/>
              </w:rPr>
              <w:t xml:space="preserve"> и воспитание</w:t>
            </w:r>
            <w:r w:rsidRPr="00D56065">
              <w:rPr>
                <w:rFonts w:ascii="Times New Roman" w:eastAsia="Times New Roman" w:hAnsi="Times New Roman" w:cs="Times New Roman"/>
                <w:sz w:val="20"/>
                <w:szCs w:val="20"/>
              </w:rPr>
              <w:t>», подпрограмма «Реализация молодежной политики на 2015-2020 годы»</w:t>
            </w:r>
          </w:p>
        </w:tc>
        <w:tc>
          <w:tcPr>
            <w:tcW w:w="2986" w:type="dxa"/>
          </w:tcPr>
          <w:p w:rsidR="007A3A14" w:rsidRPr="0095069A" w:rsidRDefault="007A3A14" w:rsidP="007A3A14">
            <w:pPr>
              <w:pStyle w:val="a4"/>
              <w:jc w:val="both"/>
              <w:rPr>
                <w:sz w:val="20"/>
                <w:szCs w:val="20"/>
              </w:rPr>
            </w:pPr>
            <w:r w:rsidRPr="0095069A">
              <w:rPr>
                <w:sz w:val="20"/>
                <w:szCs w:val="20"/>
              </w:rPr>
              <w:t>1. Анализ и обновление информационного банка данных кадров сферы государственной молодежной политики.</w:t>
            </w:r>
          </w:p>
          <w:p w:rsidR="007A3A14" w:rsidRPr="0095069A" w:rsidRDefault="007A3A14" w:rsidP="007A3A14">
            <w:pPr>
              <w:pStyle w:val="a4"/>
              <w:jc w:val="both"/>
              <w:rPr>
                <w:sz w:val="20"/>
                <w:szCs w:val="20"/>
              </w:rPr>
            </w:pPr>
            <w:r w:rsidRPr="0095069A">
              <w:rPr>
                <w:sz w:val="20"/>
                <w:szCs w:val="20"/>
              </w:rPr>
              <w:t>2. Проведение социологических исследований и мониторингов:</w:t>
            </w:r>
          </w:p>
          <w:p w:rsidR="007A3A14" w:rsidRPr="0095069A" w:rsidRDefault="007A3A14" w:rsidP="007A3A14">
            <w:pPr>
              <w:pStyle w:val="a4"/>
              <w:jc w:val="both"/>
              <w:rPr>
                <w:sz w:val="20"/>
                <w:szCs w:val="20"/>
              </w:rPr>
            </w:pPr>
            <w:r w:rsidRPr="0095069A">
              <w:rPr>
                <w:sz w:val="20"/>
                <w:szCs w:val="20"/>
              </w:rPr>
              <w:t>- по проблемам молодой семьи «Социально-психологический климат молодой семьи».</w:t>
            </w:r>
          </w:p>
          <w:p w:rsidR="007A3A14" w:rsidRPr="0095069A" w:rsidRDefault="007A3A14" w:rsidP="007A3A14">
            <w:pPr>
              <w:pStyle w:val="a4"/>
              <w:jc w:val="both"/>
              <w:rPr>
                <w:sz w:val="20"/>
                <w:szCs w:val="20"/>
              </w:rPr>
            </w:pPr>
            <w:r w:rsidRPr="0095069A">
              <w:rPr>
                <w:sz w:val="20"/>
                <w:szCs w:val="20"/>
              </w:rPr>
              <w:t xml:space="preserve"> по проблемам молодежных и детских объединений.</w:t>
            </w:r>
          </w:p>
          <w:p w:rsidR="007A3A14" w:rsidRPr="0095069A" w:rsidRDefault="007A3A14" w:rsidP="007A3A14">
            <w:pPr>
              <w:pStyle w:val="a4"/>
              <w:jc w:val="both"/>
              <w:rPr>
                <w:sz w:val="20"/>
                <w:szCs w:val="20"/>
              </w:rPr>
            </w:pPr>
            <w:r w:rsidRPr="0095069A">
              <w:rPr>
                <w:sz w:val="20"/>
                <w:szCs w:val="20"/>
              </w:rPr>
              <w:t>- по проблемам работающей молодежи.</w:t>
            </w:r>
          </w:p>
          <w:p w:rsidR="007A3A14" w:rsidRPr="0095069A" w:rsidRDefault="007A3A14" w:rsidP="007A3A14">
            <w:pPr>
              <w:pStyle w:val="a4"/>
              <w:jc w:val="both"/>
              <w:rPr>
                <w:sz w:val="20"/>
                <w:szCs w:val="20"/>
              </w:rPr>
            </w:pPr>
            <w:r w:rsidRPr="0095069A">
              <w:rPr>
                <w:sz w:val="20"/>
                <w:szCs w:val="20"/>
              </w:rPr>
              <w:t>3. Подготовка информации «О положении молодежи в Кизнерском районе».</w:t>
            </w:r>
          </w:p>
          <w:p w:rsidR="007A3A14" w:rsidRPr="0095069A" w:rsidRDefault="007A3A14" w:rsidP="007A3A14">
            <w:pPr>
              <w:pStyle w:val="a4"/>
              <w:jc w:val="both"/>
              <w:rPr>
                <w:sz w:val="20"/>
                <w:szCs w:val="20"/>
              </w:rPr>
            </w:pPr>
            <w:r w:rsidRPr="0095069A">
              <w:rPr>
                <w:sz w:val="20"/>
                <w:szCs w:val="20"/>
              </w:rPr>
              <w:t xml:space="preserve">4. Издание </w:t>
            </w:r>
            <w:r>
              <w:rPr>
                <w:sz w:val="20"/>
                <w:szCs w:val="20"/>
              </w:rPr>
              <w:t>публичных статей по отрасли «молодежная политика»;</w:t>
            </w:r>
          </w:p>
          <w:p w:rsidR="007A3A14" w:rsidRDefault="007A3A14" w:rsidP="007A3A14">
            <w:pPr>
              <w:pStyle w:val="a4"/>
              <w:jc w:val="both"/>
              <w:rPr>
                <w:sz w:val="20"/>
                <w:szCs w:val="20"/>
              </w:rPr>
            </w:pPr>
            <w:r>
              <w:rPr>
                <w:sz w:val="20"/>
                <w:szCs w:val="20"/>
              </w:rPr>
              <w:t>5. Выступления на радио «Моя Удмуртия».</w:t>
            </w:r>
          </w:p>
          <w:p w:rsidR="007A3A14" w:rsidRPr="0095069A" w:rsidRDefault="007A3A14" w:rsidP="007A3A14">
            <w:pPr>
              <w:pStyle w:val="a4"/>
              <w:jc w:val="both"/>
              <w:rPr>
                <w:sz w:val="20"/>
                <w:szCs w:val="20"/>
              </w:rPr>
            </w:pPr>
            <w:r w:rsidRPr="0095069A">
              <w:rPr>
                <w:sz w:val="20"/>
                <w:szCs w:val="20"/>
              </w:rPr>
              <w:t>6. Выпуск листовок, рекламных проспектов по молодёжной тематике</w:t>
            </w:r>
            <w:r w:rsidRPr="00AF269A">
              <w:rPr>
                <w:sz w:val="20"/>
                <w:szCs w:val="20"/>
              </w:rPr>
              <w:t>.</w:t>
            </w:r>
          </w:p>
        </w:tc>
        <w:tc>
          <w:tcPr>
            <w:tcW w:w="1701" w:type="dxa"/>
          </w:tcPr>
          <w:p w:rsidR="007A3A14" w:rsidRPr="00D56065" w:rsidRDefault="007A3A14" w:rsidP="007A3A14">
            <w:pPr>
              <w:jc w:val="both"/>
              <w:rPr>
                <w:rFonts w:ascii="Times New Roman" w:eastAsia="Times New Roman" w:hAnsi="Times New Roman" w:cs="Times New Roman"/>
                <w:sz w:val="20"/>
                <w:szCs w:val="20"/>
              </w:rPr>
            </w:pPr>
            <w:r w:rsidRPr="00D56065">
              <w:rPr>
                <w:rFonts w:ascii="Times New Roman" w:eastAsia="Times New Roman" w:hAnsi="Times New Roman" w:cs="Times New Roman"/>
                <w:sz w:val="20"/>
                <w:szCs w:val="20"/>
              </w:rPr>
              <w:t>ОДМ, МБУ МЦ «Ровесник»</w:t>
            </w:r>
          </w:p>
        </w:tc>
        <w:tc>
          <w:tcPr>
            <w:tcW w:w="1159" w:type="dxa"/>
          </w:tcPr>
          <w:p w:rsidR="007A3A14" w:rsidRDefault="007A3A14" w:rsidP="007A3A1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Издать 805 буклетов по молодежной тематике.</w:t>
            </w:r>
          </w:p>
        </w:tc>
      </w:tr>
      <w:tr w:rsidR="007A3A14" w:rsidTr="001106FF">
        <w:tc>
          <w:tcPr>
            <w:tcW w:w="567" w:type="dxa"/>
          </w:tcPr>
          <w:p w:rsidR="007A3A14" w:rsidRPr="0016618E" w:rsidRDefault="007A3A14" w:rsidP="00CE7C99">
            <w:pPr>
              <w:jc w:val="center"/>
              <w:rPr>
                <w:rFonts w:ascii="Times New Roman" w:eastAsia="Times New Roman" w:hAnsi="Times New Roman" w:cs="Times New Roman"/>
                <w:sz w:val="20"/>
                <w:szCs w:val="20"/>
              </w:rPr>
            </w:pPr>
            <w:r>
              <w:rPr>
                <w:rFonts w:ascii="Times New Roman" w:hAnsi="Times New Roman" w:cs="Times New Roman"/>
                <w:sz w:val="20"/>
                <w:szCs w:val="20"/>
              </w:rPr>
              <w:t>56.</w:t>
            </w:r>
          </w:p>
        </w:tc>
        <w:tc>
          <w:tcPr>
            <w:tcW w:w="2122" w:type="dxa"/>
            <w:gridSpan w:val="2"/>
          </w:tcPr>
          <w:p w:rsidR="007A3A14" w:rsidRPr="00C53584" w:rsidRDefault="007A3A14" w:rsidP="007A3A14">
            <w:pPr>
              <w:pStyle w:val="a4"/>
              <w:jc w:val="both"/>
              <w:rPr>
                <w:sz w:val="20"/>
                <w:szCs w:val="20"/>
              </w:rPr>
            </w:pPr>
            <w:r w:rsidRPr="00C53584">
              <w:rPr>
                <w:sz w:val="20"/>
                <w:szCs w:val="20"/>
              </w:rPr>
              <w:t xml:space="preserve">Проведение акций, посвященных Всемирному Дню борьбы со </w:t>
            </w:r>
            <w:proofErr w:type="spellStart"/>
            <w:r w:rsidRPr="00C53584">
              <w:rPr>
                <w:sz w:val="20"/>
                <w:szCs w:val="20"/>
              </w:rPr>
              <w:t>СПИДом</w:t>
            </w:r>
            <w:proofErr w:type="spellEnd"/>
            <w:r w:rsidRPr="00C53584">
              <w:rPr>
                <w:sz w:val="20"/>
                <w:szCs w:val="20"/>
              </w:rPr>
              <w:t xml:space="preserve"> и Международному Дню борьбы с наркотиками.</w:t>
            </w:r>
          </w:p>
          <w:p w:rsidR="007A3A14" w:rsidRPr="006E11A6" w:rsidRDefault="007A3A14" w:rsidP="007A3A14">
            <w:pPr>
              <w:pStyle w:val="a4"/>
              <w:jc w:val="both"/>
              <w:rPr>
                <w:sz w:val="20"/>
                <w:szCs w:val="20"/>
              </w:rPr>
            </w:pPr>
          </w:p>
        </w:tc>
        <w:tc>
          <w:tcPr>
            <w:tcW w:w="1840" w:type="dxa"/>
          </w:tcPr>
          <w:p w:rsidR="007A3A14" w:rsidRPr="00D56065" w:rsidRDefault="007A3A14" w:rsidP="007A3A14">
            <w:pPr>
              <w:jc w:val="both"/>
              <w:rPr>
                <w:rFonts w:ascii="Times New Roman" w:eastAsia="Times New Roman" w:hAnsi="Times New Roman" w:cs="Times New Roman"/>
                <w:sz w:val="20"/>
                <w:szCs w:val="20"/>
              </w:rPr>
            </w:pPr>
            <w:r w:rsidRPr="007E0A33">
              <w:rPr>
                <w:rFonts w:ascii="Times New Roman" w:eastAsia="Times New Roman" w:hAnsi="Times New Roman" w:cs="Times New Roman"/>
                <w:sz w:val="20"/>
                <w:szCs w:val="20"/>
              </w:rPr>
              <w:t xml:space="preserve">«Комплексные меры </w:t>
            </w:r>
            <w:r>
              <w:rPr>
                <w:rFonts w:ascii="Times New Roman" w:eastAsia="Times New Roman" w:hAnsi="Times New Roman" w:cs="Times New Roman"/>
                <w:sz w:val="20"/>
                <w:szCs w:val="20"/>
              </w:rPr>
              <w:t>противодействия немедицинскому потреблению наркотических средств и их незаконному обороту в Кизнерском районе на 2015 – 2020 годы</w:t>
            </w:r>
            <w:r w:rsidRPr="007E0A33">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p>
        </w:tc>
        <w:tc>
          <w:tcPr>
            <w:tcW w:w="2986" w:type="dxa"/>
          </w:tcPr>
          <w:p w:rsidR="007A3A14" w:rsidRDefault="007A3A14" w:rsidP="007A3A14">
            <w:pPr>
              <w:pStyle w:val="a4"/>
              <w:jc w:val="both"/>
              <w:rPr>
                <w:sz w:val="20"/>
                <w:szCs w:val="20"/>
              </w:rPr>
            </w:pPr>
            <w:r>
              <w:rPr>
                <w:sz w:val="20"/>
                <w:szCs w:val="20"/>
              </w:rPr>
              <w:t>1.Изготовление буклетов, проведение акций.</w:t>
            </w:r>
          </w:p>
          <w:p w:rsidR="007A3A14" w:rsidRDefault="007A3A14" w:rsidP="007A3A14">
            <w:pPr>
              <w:pStyle w:val="a4"/>
              <w:jc w:val="both"/>
              <w:rPr>
                <w:sz w:val="20"/>
                <w:szCs w:val="20"/>
              </w:rPr>
            </w:pPr>
            <w:r>
              <w:rPr>
                <w:sz w:val="20"/>
                <w:szCs w:val="20"/>
              </w:rPr>
              <w:t xml:space="preserve">2. </w:t>
            </w:r>
            <w:proofErr w:type="spellStart"/>
            <w:r>
              <w:rPr>
                <w:sz w:val="20"/>
                <w:szCs w:val="20"/>
              </w:rPr>
              <w:t>Антинаркотический</w:t>
            </w:r>
            <w:proofErr w:type="spellEnd"/>
            <w:r>
              <w:rPr>
                <w:sz w:val="20"/>
                <w:szCs w:val="20"/>
              </w:rPr>
              <w:t xml:space="preserve"> конкурс хореографических и любительских коллективов «Танцуй ради жизни!».</w:t>
            </w:r>
          </w:p>
          <w:p w:rsidR="007A3A14" w:rsidRDefault="007A3A14" w:rsidP="007A3A14">
            <w:pPr>
              <w:pStyle w:val="a4"/>
              <w:jc w:val="both"/>
              <w:rPr>
                <w:sz w:val="20"/>
                <w:szCs w:val="20"/>
              </w:rPr>
            </w:pPr>
            <w:r>
              <w:rPr>
                <w:sz w:val="20"/>
                <w:szCs w:val="20"/>
              </w:rPr>
              <w:t xml:space="preserve">3.Профильная лагерная смена </w:t>
            </w:r>
            <w:proofErr w:type="spellStart"/>
            <w:r>
              <w:rPr>
                <w:sz w:val="20"/>
                <w:szCs w:val="20"/>
              </w:rPr>
              <w:t>валеологического</w:t>
            </w:r>
            <w:proofErr w:type="spellEnd"/>
            <w:r>
              <w:rPr>
                <w:sz w:val="20"/>
                <w:szCs w:val="20"/>
              </w:rPr>
              <w:t xml:space="preserve"> направления «Здоровая планета».</w:t>
            </w:r>
          </w:p>
          <w:p w:rsidR="007A3A14" w:rsidRPr="0095069A" w:rsidRDefault="007A3A14" w:rsidP="007A3A14">
            <w:pPr>
              <w:pStyle w:val="a4"/>
              <w:jc w:val="both"/>
              <w:rPr>
                <w:sz w:val="20"/>
                <w:szCs w:val="20"/>
              </w:rPr>
            </w:pPr>
          </w:p>
        </w:tc>
        <w:tc>
          <w:tcPr>
            <w:tcW w:w="1701" w:type="dxa"/>
          </w:tcPr>
          <w:p w:rsidR="007A3A14" w:rsidRPr="00C53584" w:rsidRDefault="007A3A14" w:rsidP="007A3A1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ОДМ, Б</w:t>
            </w:r>
            <w:r w:rsidRPr="00C53584">
              <w:rPr>
                <w:rFonts w:ascii="Times New Roman" w:eastAsia="Times New Roman" w:hAnsi="Times New Roman" w:cs="Times New Roman"/>
                <w:sz w:val="20"/>
                <w:szCs w:val="20"/>
              </w:rPr>
              <w:t>УЗ «Кизнерская ЦРБ</w:t>
            </w:r>
            <w:r>
              <w:rPr>
                <w:rFonts w:ascii="Times New Roman" w:eastAsia="Times New Roman" w:hAnsi="Times New Roman" w:cs="Times New Roman"/>
                <w:sz w:val="20"/>
                <w:szCs w:val="20"/>
              </w:rPr>
              <w:t xml:space="preserve"> МЗ УР</w:t>
            </w:r>
            <w:r w:rsidRPr="00C53584">
              <w:rPr>
                <w:rFonts w:ascii="Times New Roman" w:eastAsia="Times New Roman" w:hAnsi="Times New Roman" w:cs="Times New Roman"/>
                <w:sz w:val="20"/>
                <w:szCs w:val="20"/>
              </w:rPr>
              <w:t>»</w:t>
            </w:r>
          </w:p>
        </w:tc>
        <w:tc>
          <w:tcPr>
            <w:tcW w:w="1159" w:type="dxa"/>
          </w:tcPr>
          <w:p w:rsidR="007A3A14" w:rsidRDefault="007A3A14" w:rsidP="007A3A14">
            <w:pPr>
              <w:jc w:val="both"/>
              <w:rPr>
                <w:rFonts w:ascii="Times New Roman" w:eastAsia="Times New Roman" w:hAnsi="Times New Roman" w:cs="Times New Roman"/>
                <w:sz w:val="20"/>
                <w:szCs w:val="20"/>
              </w:rPr>
            </w:pPr>
            <w:r w:rsidRPr="007E0A33">
              <w:rPr>
                <w:rFonts w:ascii="Times New Roman" w:eastAsia="Times New Roman" w:hAnsi="Times New Roman" w:cs="Times New Roman"/>
                <w:sz w:val="20"/>
                <w:szCs w:val="20"/>
                <w:lang w:eastAsia="ar-SA"/>
              </w:rPr>
              <w:t>Общий охват</w:t>
            </w:r>
            <w:r>
              <w:rPr>
                <w:rFonts w:ascii="Times New Roman" w:eastAsia="Times New Roman" w:hAnsi="Times New Roman" w:cs="Times New Roman"/>
                <w:sz w:val="20"/>
                <w:szCs w:val="20"/>
                <w:lang w:eastAsia="ar-SA"/>
              </w:rPr>
              <w:t xml:space="preserve"> - 550</w:t>
            </w:r>
            <w:r w:rsidRPr="007E0A33">
              <w:rPr>
                <w:rFonts w:ascii="Times New Roman" w:eastAsia="Times New Roman" w:hAnsi="Times New Roman" w:cs="Times New Roman"/>
                <w:sz w:val="20"/>
                <w:szCs w:val="20"/>
                <w:lang w:eastAsia="ar-SA"/>
              </w:rPr>
              <w:t xml:space="preserve"> человек</w:t>
            </w:r>
            <w:r>
              <w:rPr>
                <w:rFonts w:ascii="Times New Roman" w:eastAsia="Times New Roman" w:hAnsi="Times New Roman" w:cs="Times New Roman"/>
                <w:sz w:val="20"/>
                <w:szCs w:val="20"/>
                <w:lang w:eastAsia="ar-SA"/>
              </w:rPr>
              <w:t>.</w:t>
            </w:r>
          </w:p>
        </w:tc>
      </w:tr>
      <w:tr w:rsidR="00BD103D" w:rsidTr="001106FF">
        <w:tc>
          <w:tcPr>
            <w:tcW w:w="10375" w:type="dxa"/>
            <w:gridSpan w:val="7"/>
          </w:tcPr>
          <w:p w:rsidR="00BD103D" w:rsidRPr="007776D5" w:rsidRDefault="00BD103D" w:rsidP="006720ED">
            <w:pPr>
              <w:jc w:val="center"/>
              <w:rPr>
                <w:rFonts w:ascii="Times New Roman" w:hAnsi="Times New Roman" w:cs="Times New Roman"/>
                <w:b/>
                <w:sz w:val="20"/>
                <w:szCs w:val="20"/>
              </w:rPr>
            </w:pPr>
            <w:r w:rsidRPr="007776D5">
              <w:rPr>
                <w:rFonts w:ascii="Times New Roman" w:hAnsi="Times New Roman" w:cs="Times New Roman"/>
                <w:b/>
                <w:sz w:val="20"/>
                <w:szCs w:val="20"/>
              </w:rPr>
              <w:t>Демографическая и семейная политика</w:t>
            </w:r>
          </w:p>
        </w:tc>
      </w:tr>
      <w:tr w:rsidR="007A3A14" w:rsidTr="001106FF">
        <w:tc>
          <w:tcPr>
            <w:tcW w:w="567" w:type="dxa"/>
          </w:tcPr>
          <w:p w:rsidR="007A3A14" w:rsidRPr="00BF6C4F" w:rsidRDefault="007A3A14" w:rsidP="007A3A14">
            <w:pPr>
              <w:jc w:val="center"/>
              <w:rPr>
                <w:rFonts w:ascii="Times New Roman" w:hAnsi="Times New Roman" w:cs="Times New Roman"/>
                <w:sz w:val="20"/>
                <w:szCs w:val="20"/>
              </w:rPr>
            </w:pPr>
            <w:r>
              <w:rPr>
                <w:rFonts w:ascii="Times New Roman" w:hAnsi="Times New Roman" w:cs="Times New Roman"/>
                <w:sz w:val="20"/>
                <w:szCs w:val="20"/>
              </w:rPr>
              <w:t>57.</w:t>
            </w:r>
          </w:p>
        </w:tc>
        <w:tc>
          <w:tcPr>
            <w:tcW w:w="2122" w:type="dxa"/>
            <w:gridSpan w:val="2"/>
          </w:tcPr>
          <w:p w:rsidR="007A3A14" w:rsidRPr="007A3A14" w:rsidRDefault="007A3A14" w:rsidP="007A3A14">
            <w:pPr>
              <w:jc w:val="both"/>
              <w:rPr>
                <w:rFonts w:ascii="Times New Roman" w:hAnsi="Times New Roman" w:cs="Times New Roman"/>
                <w:sz w:val="20"/>
                <w:szCs w:val="20"/>
              </w:rPr>
            </w:pPr>
            <w:r w:rsidRPr="007A3A14">
              <w:rPr>
                <w:rFonts w:ascii="Times New Roman" w:hAnsi="Times New Roman" w:cs="Times New Roman"/>
                <w:sz w:val="20"/>
                <w:szCs w:val="20"/>
              </w:rPr>
              <w:t>Учёт (регистрация) многодетных семей;</w:t>
            </w:r>
          </w:p>
          <w:p w:rsidR="007A3A14" w:rsidRPr="007A3A14" w:rsidRDefault="007A3A14" w:rsidP="007A3A14">
            <w:pPr>
              <w:jc w:val="both"/>
              <w:rPr>
                <w:rFonts w:ascii="Times New Roman" w:hAnsi="Times New Roman" w:cs="Times New Roman"/>
                <w:sz w:val="20"/>
                <w:szCs w:val="20"/>
              </w:rPr>
            </w:pPr>
            <w:r w:rsidRPr="007A3A14">
              <w:rPr>
                <w:rFonts w:ascii="Times New Roman" w:hAnsi="Times New Roman" w:cs="Times New Roman"/>
                <w:sz w:val="20"/>
                <w:szCs w:val="20"/>
              </w:rPr>
              <w:t>Предоставление мер социальной поддержки многодетным семьям:</w:t>
            </w:r>
          </w:p>
          <w:p w:rsidR="007A3A14" w:rsidRPr="007A3A14" w:rsidRDefault="007A3A14" w:rsidP="007A3A14">
            <w:pPr>
              <w:jc w:val="both"/>
              <w:rPr>
                <w:rFonts w:ascii="Times New Roman" w:hAnsi="Times New Roman" w:cs="Times New Roman"/>
                <w:sz w:val="20"/>
                <w:szCs w:val="20"/>
              </w:rPr>
            </w:pPr>
            <w:r w:rsidRPr="007A3A14">
              <w:rPr>
                <w:rFonts w:ascii="Times New Roman" w:hAnsi="Times New Roman" w:cs="Times New Roman"/>
                <w:sz w:val="20"/>
                <w:szCs w:val="20"/>
              </w:rPr>
              <w:t xml:space="preserve">1) бесплатное посещение детьми из многодетной семьи один раз в месяц государственных музеев, подведомственных органам государственной власти Удмуртской Республики, бесплатное единовременное посещение детьми из многодетной семьи выставок (один раз в </w:t>
            </w:r>
            <w:r w:rsidRPr="007A3A14">
              <w:rPr>
                <w:rFonts w:ascii="Times New Roman" w:hAnsi="Times New Roman" w:cs="Times New Roman"/>
                <w:sz w:val="20"/>
                <w:szCs w:val="20"/>
              </w:rPr>
              <w:lastRenderedPageBreak/>
              <w:t>течение работы выставки), проводимых государственными учреждениями, подведомственными органам государственной власти Удмуртской Республики;</w:t>
            </w:r>
          </w:p>
          <w:p w:rsidR="007A3A14" w:rsidRPr="007A3A14" w:rsidRDefault="007A3A14" w:rsidP="007A3A14">
            <w:pPr>
              <w:jc w:val="both"/>
              <w:rPr>
                <w:rFonts w:ascii="Times New Roman" w:hAnsi="Times New Roman" w:cs="Times New Roman"/>
                <w:sz w:val="20"/>
                <w:szCs w:val="20"/>
              </w:rPr>
            </w:pPr>
            <w:r w:rsidRPr="007A3A14">
              <w:rPr>
                <w:rFonts w:ascii="Times New Roman" w:hAnsi="Times New Roman" w:cs="Times New Roman"/>
                <w:sz w:val="20"/>
                <w:szCs w:val="20"/>
              </w:rPr>
              <w:t>2) предоставление жилищных займов;</w:t>
            </w:r>
          </w:p>
          <w:p w:rsidR="007A3A14" w:rsidRPr="007A3A14" w:rsidRDefault="007A3A14" w:rsidP="007A3A14">
            <w:pPr>
              <w:jc w:val="both"/>
              <w:rPr>
                <w:rFonts w:ascii="Times New Roman" w:hAnsi="Times New Roman" w:cs="Times New Roman"/>
                <w:sz w:val="20"/>
                <w:szCs w:val="20"/>
              </w:rPr>
            </w:pPr>
            <w:r w:rsidRPr="007A3A14">
              <w:rPr>
                <w:rFonts w:ascii="Times New Roman" w:hAnsi="Times New Roman" w:cs="Times New Roman"/>
                <w:sz w:val="20"/>
                <w:szCs w:val="20"/>
              </w:rPr>
              <w:t>3) предоставление безвозмездной субсидии на приобретение жилого помещения многодетной семье, нуждающейся в улучшении жилищных условий, в которой одновременно родились трое и более детей;</w:t>
            </w:r>
          </w:p>
          <w:p w:rsidR="007A3A14" w:rsidRPr="007A3A14" w:rsidRDefault="007A3A14" w:rsidP="007A3A14">
            <w:pPr>
              <w:jc w:val="both"/>
              <w:rPr>
                <w:rFonts w:ascii="Times New Roman" w:hAnsi="Times New Roman" w:cs="Times New Roman"/>
                <w:sz w:val="20"/>
                <w:szCs w:val="20"/>
              </w:rPr>
            </w:pPr>
            <w:r w:rsidRPr="007A3A14">
              <w:rPr>
                <w:rFonts w:ascii="Times New Roman" w:hAnsi="Times New Roman" w:cs="Times New Roman"/>
                <w:sz w:val="20"/>
                <w:szCs w:val="20"/>
              </w:rPr>
              <w:t>4) компенсация произведенных расходов на оплату коммунальных услуг в размере 30 процентов, которая предоставляется в пределах республиканского стандарта социальной нормы площади жилого помещения на 1 человека, установленного в размере 18 квадратных метров общей площади жилого помещения;</w:t>
            </w:r>
          </w:p>
          <w:p w:rsidR="007A3A14" w:rsidRPr="007A3A14" w:rsidRDefault="007A3A14" w:rsidP="007A3A14">
            <w:pPr>
              <w:jc w:val="both"/>
              <w:rPr>
                <w:rFonts w:ascii="Times New Roman" w:hAnsi="Times New Roman" w:cs="Times New Roman"/>
                <w:sz w:val="20"/>
                <w:szCs w:val="20"/>
              </w:rPr>
            </w:pPr>
            <w:r w:rsidRPr="007A3A14">
              <w:rPr>
                <w:rFonts w:ascii="Times New Roman" w:hAnsi="Times New Roman" w:cs="Times New Roman"/>
                <w:sz w:val="20"/>
                <w:szCs w:val="20"/>
              </w:rPr>
              <w:t>5) бесплатная выдача лекарств, приобретаемых по рецептам врачей (фельдшеров), для детей до достижения ими возраста 6 лет и 6 месяцев;</w:t>
            </w:r>
          </w:p>
          <w:p w:rsidR="007A3A14" w:rsidRPr="007A3A14" w:rsidRDefault="007A3A14" w:rsidP="007A3A14">
            <w:pPr>
              <w:jc w:val="both"/>
              <w:rPr>
                <w:rFonts w:ascii="Times New Roman" w:hAnsi="Times New Roman" w:cs="Times New Roman"/>
                <w:sz w:val="20"/>
                <w:szCs w:val="20"/>
              </w:rPr>
            </w:pPr>
            <w:r w:rsidRPr="007A3A14">
              <w:rPr>
                <w:rFonts w:ascii="Times New Roman" w:hAnsi="Times New Roman" w:cs="Times New Roman"/>
                <w:sz w:val="20"/>
                <w:szCs w:val="20"/>
              </w:rPr>
              <w:t xml:space="preserve">6) компенсация стоимости проезда на внутригородском транспорте, а также в автобусах пригородного сообщения для учащихся общеобразовательных школ и образовательных учреждений начального профессионального образования, </w:t>
            </w:r>
            <w:r w:rsidRPr="007A3A14">
              <w:rPr>
                <w:rFonts w:ascii="Times New Roman" w:hAnsi="Times New Roman" w:cs="Times New Roman"/>
                <w:sz w:val="20"/>
                <w:szCs w:val="20"/>
              </w:rPr>
              <w:lastRenderedPageBreak/>
              <w:t>среднего профессионального образования, обучающихся по программам начального профессионального образования, путем выдачи проездных билетов;</w:t>
            </w:r>
          </w:p>
          <w:p w:rsidR="007A3A14" w:rsidRPr="007A3A14" w:rsidRDefault="007A3A14" w:rsidP="007A3A14">
            <w:pPr>
              <w:jc w:val="both"/>
              <w:rPr>
                <w:rFonts w:ascii="Times New Roman" w:hAnsi="Times New Roman" w:cs="Times New Roman"/>
                <w:sz w:val="20"/>
                <w:szCs w:val="20"/>
              </w:rPr>
            </w:pPr>
            <w:r w:rsidRPr="007A3A14">
              <w:rPr>
                <w:rFonts w:ascii="Times New Roman" w:hAnsi="Times New Roman" w:cs="Times New Roman"/>
                <w:sz w:val="20"/>
                <w:szCs w:val="20"/>
              </w:rPr>
              <w:t>7) бесплатное питание для учащихся образовательных учреждений для детей дошкольного и младшего школьного возраста общеобразовательных учреждений (один раз в учебный день);</w:t>
            </w:r>
          </w:p>
          <w:p w:rsidR="007A3A14" w:rsidRPr="007A3A14" w:rsidRDefault="007A3A14" w:rsidP="007A3A14">
            <w:pPr>
              <w:jc w:val="both"/>
              <w:rPr>
                <w:rFonts w:ascii="Times New Roman" w:hAnsi="Times New Roman" w:cs="Times New Roman"/>
                <w:sz w:val="20"/>
                <w:szCs w:val="20"/>
              </w:rPr>
            </w:pPr>
            <w:r w:rsidRPr="007A3A14">
              <w:rPr>
                <w:rFonts w:ascii="Times New Roman" w:hAnsi="Times New Roman" w:cs="Times New Roman"/>
                <w:sz w:val="20"/>
                <w:szCs w:val="20"/>
              </w:rPr>
              <w:t>8) 50-процентная скидка от установленной платы за содержание детей в государственных дошкольных образовательных учреждениях Удмуртской Республики;</w:t>
            </w:r>
          </w:p>
          <w:p w:rsidR="007A3A14" w:rsidRPr="007A3A14" w:rsidRDefault="007A3A14" w:rsidP="007A3A14">
            <w:pPr>
              <w:tabs>
                <w:tab w:val="left" w:pos="926"/>
                <w:tab w:val="left" w:pos="1068"/>
              </w:tabs>
              <w:jc w:val="both"/>
              <w:rPr>
                <w:rFonts w:ascii="Times New Roman" w:hAnsi="Times New Roman" w:cs="Times New Roman"/>
                <w:sz w:val="20"/>
                <w:szCs w:val="20"/>
              </w:rPr>
            </w:pPr>
            <w:r w:rsidRPr="007A3A14">
              <w:rPr>
                <w:rFonts w:ascii="Times New Roman" w:hAnsi="Times New Roman" w:cs="Times New Roman"/>
                <w:sz w:val="20"/>
                <w:szCs w:val="20"/>
              </w:rPr>
              <w:t>9)предоставление безвозмездной субсидии на строительство, реконструкцию, капитальный ремонт и приобретение жилых помещений за счет средств бюджета Удмуртской Республики при условии признания многодетной семьи нуждающейся в улучшении жилищных условий.</w:t>
            </w:r>
          </w:p>
        </w:tc>
        <w:tc>
          <w:tcPr>
            <w:tcW w:w="1840" w:type="dxa"/>
          </w:tcPr>
          <w:p w:rsidR="007A3A14" w:rsidRPr="007A3A14" w:rsidRDefault="007A3A14" w:rsidP="007A3A14">
            <w:pPr>
              <w:jc w:val="both"/>
              <w:rPr>
                <w:rFonts w:ascii="Times New Roman" w:hAnsi="Times New Roman" w:cs="Times New Roman"/>
                <w:sz w:val="20"/>
                <w:szCs w:val="20"/>
              </w:rPr>
            </w:pPr>
            <w:r w:rsidRPr="007A3A14">
              <w:rPr>
                <w:rFonts w:ascii="Times New Roman" w:hAnsi="Times New Roman" w:cs="Times New Roman"/>
                <w:sz w:val="20"/>
                <w:szCs w:val="20"/>
              </w:rPr>
              <w:lastRenderedPageBreak/>
              <w:t>муниципальная  подпрограмма</w:t>
            </w:r>
          </w:p>
          <w:p w:rsidR="007A3A14" w:rsidRPr="007A3A14" w:rsidRDefault="007A3A14" w:rsidP="007A3A14">
            <w:pPr>
              <w:jc w:val="both"/>
              <w:rPr>
                <w:rFonts w:ascii="Times New Roman" w:hAnsi="Times New Roman" w:cs="Times New Roman"/>
                <w:sz w:val="20"/>
                <w:szCs w:val="20"/>
              </w:rPr>
            </w:pPr>
            <w:r w:rsidRPr="007A3A14">
              <w:rPr>
                <w:rFonts w:ascii="Times New Roman" w:hAnsi="Times New Roman" w:cs="Times New Roman"/>
                <w:sz w:val="20"/>
                <w:szCs w:val="20"/>
              </w:rPr>
              <w:t>«Социальная поддержка  семьи и детей» на 2015-2020 годы</w:t>
            </w:r>
          </w:p>
          <w:p w:rsidR="007A3A14" w:rsidRPr="007A3A14" w:rsidRDefault="007A3A14" w:rsidP="007A3A14">
            <w:pPr>
              <w:pStyle w:val="31"/>
              <w:widowControl w:val="0"/>
              <w:spacing w:after="0"/>
              <w:ind w:left="612" w:right="-62"/>
              <w:jc w:val="both"/>
              <w:rPr>
                <w:sz w:val="20"/>
                <w:szCs w:val="20"/>
              </w:rPr>
            </w:pPr>
          </w:p>
        </w:tc>
        <w:tc>
          <w:tcPr>
            <w:tcW w:w="2986" w:type="dxa"/>
          </w:tcPr>
          <w:p w:rsidR="007A3A14" w:rsidRPr="007A3A14" w:rsidRDefault="007A3A14" w:rsidP="007A3A14">
            <w:pPr>
              <w:jc w:val="both"/>
              <w:rPr>
                <w:rFonts w:ascii="Times New Roman" w:hAnsi="Times New Roman" w:cs="Times New Roman"/>
                <w:sz w:val="20"/>
                <w:szCs w:val="20"/>
              </w:rPr>
            </w:pPr>
            <w:r w:rsidRPr="007A3A14">
              <w:rPr>
                <w:rFonts w:ascii="Times New Roman" w:hAnsi="Times New Roman" w:cs="Times New Roman"/>
                <w:kern w:val="1"/>
                <w:sz w:val="20"/>
                <w:szCs w:val="20"/>
              </w:rPr>
              <w:t>Повышение качества жизни семей с детьми,  увеличение количества многодетных семей в Удмуртской Республике, всестороннее укрепление института семьи как формы гармоничной жизнедеятельности личности</w:t>
            </w:r>
          </w:p>
          <w:p w:rsidR="007A3A14" w:rsidRPr="007A3A14" w:rsidRDefault="007A3A14" w:rsidP="007A3A14">
            <w:pPr>
              <w:jc w:val="both"/>
              <w:rPr>
                <w:rFonts w:ascii="Times New Roman" w:hAnsi="Times New Roman" w:cs="Times New Roman"/>
                <w:sz w:val="20"/>
                <w:szCs w:val="20"/>
              </w:rPr>
            </w:pPr>
          </w:p>
        </w:tc>
        <w:tc>
          <w:tcPr>
            <w:tcW w:w="1701" w:type="dxa"/>
          </w:tcPr>
          <w:p w:rsidR="007A3A14" w:rsidRPr="007A3A14" w:rsidRDefault="007A3A14" w:rsidP="007A3A14">
            <w:pPr>
              <w:autoSpaceDE w:val="0"/>
              <w:autoSpaceDN w:val="0"/>
              <w:adjustRightInd w:val="0"/>
              <w:jc w:val="both"/>
              <w:rPr>
                <w:rFonts w:ascii="Times New Roman" w:hAnsi="Times New Roman" w:cs="Times New Roman"/>
                <w:sz w:val="20"/>
                <w:szCs w:val="20"/>
              </w:rPr>
            </w:pPr>
            <w:r w:rsidRPr="007A3A14">
              <w:rPr>
                <w:rFonts w:ascii="Times New Roman" w:hAnsi="Times New Roman" w:cs="Times New Roman"/>
                <w:sz w:val="20"/>
                <w:szCs w:val="20"/>
              </w:rPr>
              <w:t>отдел  социальной, семейной политики и охраны прав детства Администрации МО «Кизнерский район»</w:t>
            </w:r>
            <w:r w:rsidRPr="007A3A14">
              <w:rPr>
                <w:rFonts w:ascii="Times New Roman" w:hAnsi="Times New Roman" w:cs="Times New Roman"/>
                <w:sz w:val="20"/>
                <w:szCs w:val="20"/>
              </w:rPr>
              <w:br w:type="textWrapping" w:clear="all"/>
            </w:r>
          </w:p>
          <w:p w:rsidR="007A3A14" w:rsidRPr="007A3A14" w:rsidRDefault="007A3A14" w:rsidP="007A3A14">
            <w:pPr>
              <w:jc w:val="both"/>
              <w:rPr>
                <w:rFonts w:ascii="Times New Roman" w:hAnsi="Times New Roman" w:cs="Times New Roman"/>
                <w:sz w:val="20"/>
                <w:szCs w:val="20"/>
              </w:rPr>
            </w:pPr>
          </w:p>
          <w:p w:rsidR="007A3A14" w:rsidRPr="007A3A14" w:rsidRDefault="007A3A14" w:rsidP="007A3A14">
            <w:pPr>
              <w:jc w:val="both"/>
              <w:rPr>
                <w:rFonts w:ascii="Times New Roman" w:hAnsi="Times New Roman" w:cs="Times New Roman"/>
                <w:sz w:val="20"/>
                <w:szCs w:val="20"/>
              </w:rPr>
            </w:pPr>
          </w:p>
        </w:tc>
        <w:tc>
          <w:tcPr>
            <w:tcW w:w="1159" w:type="dxa"/>
          </w:tcPr>
          <w:p w:rsidR="007A3A14" w:rsidRPr="007A3A14" w:rsidRDefault="007A3A14" w:rsidP="007A3A14">
            <w:pPr>
              <w:jc w:val="both"/>
              <w:rPr>
                <w:rFonts w:ascii="Times New Roman" w:hAnsi="Times New Roman" w:cs="Times New Roman"/>
                <w:sz w:val="20"/>
                <w:szCs w:val="20"/>
              </w:rPr>
            </w:pPr>
            <w:r w:rsidRPr="007A3A14">
              <w:rPr>
                <w:rFonts w:ascii="Times New Roman" w:hAnsi="Times New Roman" w:cs="Times New Roman"/>
                <w:sz w:val="20"/>
                <w:szCs w:val="20"/>
              </w:rPr>
              <w:t>315 семей</w:t>
            </w:r>
          </w:p>
          <w:p w:rsidR="007A3A14" w:rsidRPr="007A3A14" w:rsidRDefault="007A3A14" w:rsidP="007A3A14">
            <w:pPr>
              <w:jc w:val="both"/>
              <w:rPr>
                <w:rFonts w:ascii="Times New Roman" w:hAnsi="Times New Roman" w:cs="Times New Roman"/>
                <w:sz w:val="20"/>
                <w:szCs w:val="20"/>
              </w:rPr>
            </w:pPr>
            <w:r w:rsidRPr="007A3A14">
              <w:rPr>
                <w:rFonts w:ascii="Times New Roman" w:hAnsi="Times New Roman" w:cs="Times New Roman"/>
                <w:sz w:val="20"/>
                <w:szCs w:val="20"/>
              </w:rPr>
              <w:t>1024 ребенка</w:t>
            </w:r>
          </w:p>
        </w:tc>
      </w:tr>
      <w:tr w:rsidR="007A3A14" w:rsidTr="001106FF">
        <w:tc>
          <w:tcPr>
            <w:tcW w:w="567" w:type="dxa"/>
          </w:tcPr>
          <w:p w:rsidR="007A3A14" w:rsidRPr="00BF6C4F" w:rsidRDefault="007A3A14" w:rsidP="007A3A14">
            <w:pPr>
              <w:jc w:val="center"/>
              <w:rPr>
                <w:rFonts w:ascii="Times New Roman" w:hAnsi="Times New Roman" w:cs="Times New Roman"/>
                <w:sz w:val="20"/>
                <w:szCs w:val="20"/>
              </w:rPr>
            </w:pPr>
            <w:r>
              <w:rPr>
                <w:rFonts w:ascii="Times New Roman" w:hAnsi="Times New Roman" w:cs="Times New Roman"/>
                <w:sz w:val="20"/>
                <w:szCs w:val="20"/>
              </w:rPr>
              <w:lastRenderedPageBreak/>
              <w:t>58.</w:t>
            </w:r>
          </w:p>
        </w:tc>
        <w:tc>
          <w:tcPr>
            <w:tcW w:w="2122" w:type="dxa"/>
            <w:gridSpan w:val="2"/>
          </w:tcPr>
          <w:p w:rsidR="007A3A14" w:rsidRPr="007A3A14" w:rsidRDefault="007A3A14" w:rsidP="007A3A14">
            <w:pPr>
              <w:jc w:val="both"/>
              <w:rPr>
                <w:rFonts w:ascii="Times New Roman" w:hAnsi="Times New Roman" w:cs="Times New Roman"/>
                <w:sz w:val="20"/>
                <w:szCs w:val="20"/>
              </w:rPr>
            </w:pPr>
            <w:r w:rsidRPr="007A3A14">
              <w:rPr>
                <w:rFonts w:ascii="Times New Roman" w:hAnsi="Times New Roman" w:cs="Times New Roman"/>
                <w:sz w:val="20"/>
                <w:szCs w:val="20"/>
              </w:rPr>
              <w:t>Предоставление субсидий многодетным семьям, признанным нуждающимися в улучшении жилищных условий, на строительство, реконструкцию, капитальный ремонт и приобретение жилых помещений</w:t>
            </w:r>
          </w:p>
        </w:tc>
        <w:tc>
          <w:tcPr>
            <w:tcW w:w="1840" w:type="dxa"/>
          </w:tcPr>
          <w:p w:rsidR="007A3A14" w:rsidRPr="007A3A14" w:rsidRDefault="007A3A14" w:rsidP="007A3A14">
            <w:pPr>
              <w:jc w:val="both"/>
              <w:rPr>
                <w:rFonts w:ascii="Times New Roman" w:hAnsi="Times New Roman" w:cs="Times New Roman"/>
                <w:sz w:val="20"/>
                <w:szCs w:val="20"/>
              </w:rPr>
            </w:pPr>
            <w:r w:rsidRPr="007A3A14">
              <w:rPr>
                <w:rFonts w:ascii="Times New Roman" w:hAnsi="Times New Roman" w:cs="Times New Roman"/>
                <w:sz w:val="20"/>
                <w:szCs w:val="20"/>
              </w:rPr>
              <w:t>муниципальная  подпрограмма</w:t>
            </w:r>
          </w:p>
          <w:p w:rsidR="007A3A14" w:rsidRPr="007A3A14" w:rsidRDefault="007A3A14" w:rsidP="007A3A14">
            <w:pPr>
              <w:jc w:val="both"/>
              <w:rPr>
                <w:rFonts w:ascii="Times New Roman" w:hAnsi="Times New Roman" w:cs="Times New Roman"/>
                <w:sz w:val="20"/>
                <w:szCs w:val="20"/>
              </w:rPr>
            </w:pPr>
            <w:r w:rsidRPr="007A3A14">
              <w:rPr>
                <w:rFonts w:ascii="Times New Roman" w:hAnsi="Times New Roman" w:cs="Times New Roman"/>
                <w:sz w:val="20"/>
                <w:szCs w:val="20"/>
              </w:rPr>
              <w:t>«Социальная поддержка  семьи и детей» на 2015 -2020 годы</w:t>
            </w:r>
          </w:p>
          <w:p w:rsidR="007A3A14" w:rsidRPr="007A3A14" w:rsidRDefault="007A3A14" w:rsidP="007A3A14">
            <w:pPr>
              <w:pStyle w:val="31"/>
              <w:widowControl w:val="0"/>
              <w:spacing w:after="0"/>
              <w:ind w:left="612" w:right="-62"/>
              <w:jc w:val="both"/>
              <w:rPr>
                <w:sz w:val="20"/>
                <w:szCs w:val="20"/>
              </w:rPr>
            </w:pPr>
          </w:p>
        </w:tc>
        <w:tc>
          <w:tcPr>
            <w:tcW w:w="2986" w:type="dxa"/>
          </w:tcPr>
          <w:p w:rsidR="007A3A14" w:rsidRPr="007A3A14" w:rsidRDefault="007A3A14" w:rsidP="007A3A14">
            <w:pPr>
              <w:jc w:val="both"/>
              <w:rPr>
                <w:rFonts w:ascii="Times New Roman" w:hAnsi="Times New Roman" w:cs="Times New Roman"/>
                <w:b/>
                <w:bCs/>
                <w:sz w:val="20"/>
                <w:szCs w:val="20"/>
                <w:u w:val="single"/>
              </w:rPr>
            </w:pPr>
            <w:r w:rsidRPr="007A3A14">
              <w:rPr>
                <w:rFonts w:ascii="Times New Roman" w:hAnsi="Times New Roman" w:cs="Times New Roman"/>
                <w:kern w:val="1"/>
                <w:sz w:val="20"/>
                <w:szCs w:val="20"/>
              </w:rPr>
              <w:t>Повышение качества жизни семей с детьми,  увеличение количества многодетных семей в Удмуртской Республике, всестороннее укрепление института семьи как формы гармоничной жизнедеятельности личности</w:t>
            </w:r>
          </w:p>
        </w:tc>
        <w:tc>
          <w:tcPr>
            <w:tcW w:w="1701" w:type="dxa"/>
          </w:tcPr>
          <w:p w:rsidR="007A3A14" w:rsidRPr="007A3A14" w:rsidRDefault="007A3A14" w:rsidP="007A3A14">
            <w:pPr>
              <w:autoSpaceDE w:val="0"/>
              <w:autoSpaceDN w:val="0"/>
              <w:adjustRightInd w:val="0"/>
              <w:jc w:val="both"/>
              <w:rPr>
                <w:rFonts w:ascii="Times New Roman" w:hAnsi="Times New Roman" w:cs="Times New Roman"/>
                <w:sz w:val="20"/>
                <w:szCs w:val="20"/>
              </w:rPr>
            </w:pPr>
            <w:r w:rsidRPr="007A3A14">
              <w:rPr>
                <w:rFonts w:ascii="Times New Roman" w:hAnsi="Times New Roman" w:cs="Times New Roman"/>
                <w:sz w:val="20"/>
                <w:szCs w:val="20"/>
              </w:rPr>
              <w:t>отдел  социальной, семейной политики и охраны прав детства Администрации МО «Кизнерский район»</w:t>
            </w:r>
            <w:r w:rsidRPr="007A3A14">
              <w:rPr>
                <w:rFonts w:ascii="Times New Roman" w:hAnsi="Times New Roman" w:cs="Times New Roman"/>
                <w:sz w:val="20"/>
                <w:szCs w:val="20"/>
              </w:rPr>
              <w:br w:type="textWrapping" w:clear="all"/>
            </w:r>
          </w:p>
          <w:p w:rsidR="007A3A14" w:rsidRPr="007A3A14" w:rsidRDefault="007A3A14" w:rsidP="007A3A14">
            <w:pPr>
              <w:jc w:val="both"/>
              <w:rPr>
                <w:rFonts w:ascii="Times New Roman" w:hAnsi="Times New Roman" w:cs="Times New Roman"/>
                <w:sz w:val="20"/>
                <w:szCs w:val="20"/>
              </w:rPr>
            </w:pPr>
          </w:p>
        </w:tc>
        <w:tc>
          <w:tcPr>
            <w:tcW w:w="1159" w:type="dxa"/>
          </w:tcPr>
          <w:p w:rsidR="007A3A14" w:rsidRPr="007A3A14" w:rsidRDefault="007A3A14" w:rsidP="007A3A14">
            <w:pPr>
              <w:jc w:val="both"/>
              <w:rPr>
                <w:rFonts w:ascii="Times New Roman" w:hAnsi="Times New Roman" w:cs="Times New Roman"/>
                <w:sz w:val="20"/>
                <w:szCs w:val="20"/>
              </w:rPr>
            </w:pPr>
            <w:r w:rsidRPr="007A3A14">
              <w:rPr>
                <w:rFonts w:ascii="Times New Roman" w:hAnsi="Times New Roman" w:cs="Times New Roman"/>
                <w:sz w:val="20"/>
                <w:szCs w:val="20"/>
              </w:rPr>
              <w:t>1 семье</w:t>
            </w:r>
          </w:p>
        </w:tc>
      </w:tr>
      <w:tr w:rsidR="007A3A14" w:rsidTr="001106FF">
        <w:tc>
          <w:tcPr>
            <w:tcW w:w="567" w:type="dxa"/>
          </w:tcPr>
          <w:p w:rsidR="007A3A14" w:rsidRPr="00BF6C4F" w:rsidRDefault="007A3A14" w:rsidP="007A3A14">
            <w:pPr>
              <w:jc w:val="center"/>
              <w:rPr>
                <w:rFonts w:ascii="Times New Roman" w:hAnsi="Times New Roman" w:cs="Times New Roman"/>
                <w:sz w:val="20"/>
                <w:szCs w:val="20"/>
              </w:rPr>
            </w:pPr>
            <w:r>
              <w:rPr>
                <w:rFonts w:ascii="Times New Roman" w:hAnsi="Times New Roman" w:cs="Times New Roman"/>
                <w:sz w:val="20"/>
                <w:szCs w:val="20"/>
              </w:rPr>
              <w:t>59.</w:t>
            </w:r>
          </w:p>
        </w:tc>
        <w:tc>
          <w:tcPr>
            <w:tcW w:w="2122" w:type="dxa"/>
            <w:gridSpan w:val="2"/>
          </w:tcPr>
          <w:p w:rsidR="007A3A14" w:rsidRPr="007A3A14" w:rsidRDefault="007A3A14" w:rsidP="007A3A14">
            <w:pPr>
              <w:jc w:val="both"/>
              <w:rPr>
                <w:rFonts w:ascii="Times New Roman" w:hAnsi="Times New Roman" w:cs="Times New Roman"/>
                <w:sz w:val="20"/>
                <w:szCs w:val="20"/>
              </w:rPr>
            </w:pPr>
            <w:r w:rsidRPr="007A3A14">
              <w:rPr>
                <w:rFonts w:ascii="Times New Roman" w:hAnsi="Times New Roman" w:cs="Times New Roman"/>
                <w:sz w:val="20"/>
                <w:szCs w:val="20"/>
              </w:rPr>
              <w:t>Система мероприятий по устройству детей-сирот и детей, оставшихся без попечения родителей на воспитание в семьи</w:t>
            </w:r>
          </w:p>
        </w:tc>
        <w:tc>
          <w:tcPr>
            <w:tcW w:w="1840" w:type="dxa"/>
          </w:tcPr>
          <w:p w:rsidR="007A3A14" w:rsidRPr="007A3A14" w:rsidRDefault="007A3A14" w:rsidP="007A3A14">
            <w:pPr>
              <w:jc w:val="both"/>
              <w:rPr>
                <w:rFonts w:ascii="Times New Roman" w:hAnsi="Times New Roman" w:cs="Times New Roman"/>
                <w:sz w:val="20"/>
                <w:szCs w:val="20"/>
              </w:rPr>
            </w:pPr>
            <w:r w:rsidRPr="007A3A14">
              <w:rPr>
                <w:rFonts w:ascii="Times New Roman" w:hAnsi="Times New Roman" w:cs="Times New Roman"/>
                <w:sz w:val="20"/>
                <w:szCs w:val="20"/>
              </w:rPr>
              <w:t>муниципальная  подпрограмма</w:t>
            </w:r>
          </w:p>
          <w:p w:rsidR="007A3A14" w:rsidRPr="007A3A14" w:rsidRDefault="007A3A14" w:rsidP="007A3A14">
            <w:pPr>
              <w:jc w:val="both"/>
              <w:rPr>
                <w:rFonts w:ascii="Times New Roman" w:hAnsi="Times New Roman" w:cs="Times New Roman"/>
                <w:sz w:val="20"/>
                <w:szCs w:val="20"/>
              </w:rPr>
            </w:pPr>
            <w:r w:rsidRPr="007A3A14">
              <w:rPr>
                <w:rFonts w:ascii="Times New Roman" w:hAnsi="Times New Roman" w:cs="Times New Roman"/>
                <w:sz w:val="20"/>
                <w:szCs w:val="20"/>
              </w:rPr>
              <w:t>«Социальная поддержка  семьи и детей» на 2015 год</w:t>
            </w:r>
          </w:p>
          <w:p w:rsidR="007A3A14" w:rsidRPr="007A3A14" w:rsidRDefault="007A3A14" w:rsidP="007A3A14">
            <w:pPr>
              <w:pStyle w:val="31"/>
              <w:widowControl w:val="0"/>
              <w:spacing w:after="0"/>
              <w:ind w:left="612" w:right="-62"/>
              <w:jc w:val="both"/>
              <w:rPr>
                <w:sz w:val="20"/>
                <w:szCs w:val="20"/>
              </w:rPr>
            </w:pPr>
          </w:p>
        </w:tc>
        <w:tc>
          <w:tcPr>
            <w:tcW w:w="2986" w:type="dxa"/>
          </w:tcPr>
          <w:p w:rsidR="007A3A14" w:rsidRPr="007A3A14" w:rsidRDefault="007A3A14" w:rsidP="007A3A14">
            <w:pPr>
              <w:rPr>
                <w:rFonts w:ascii="Times New Roman" w:hAnsi="Times New Roman" w:cs="Times New Roman"/>
                <w:b/>
                <w:bCs/>
                <w:sz w:val="20"/>
                <w:szCs w:val="20"/>
                <w:u w:val="single"/>
              </w:rPr>
            </w:pPr>
            <w:r w:rsidRPr="007A3A14">
              <w:rPr>
                <w:rFonts w:ascii="Times New Roman" w:hAnsi="Times New Roman" w:cs="Times New Roman"/>
                <w:sz w:val="20"/>
                <w:szCs w:val="20"/>
              </w:rPr>
              <w:t>Увеличение количества детей-сирот и детей, оставшихся без попечения родителей, переданных на воспитание в семьи, социализация этих детей</w:t>
            </w:r>
          </w:p>
        </w:tc>
        <w:tc>
          <w:tcPr>
            <w:tcW w:w="1701" w:type="dxa"/>
          </w:tcPr>
          <w:p w:rsidR="007A3A14" w:rsidRPr="007A3A14" w:rsidRDefault="007A3A14" w:rsidP="007A3A14">
            <w:pPr>
              <w:autoSpaceDE w:val="0"/>
              <w:autoSpaceDN w:val="0"/>
              <w:adjustRightInd w:val="0"/>
              <w:jc w:val="both"/>
              <w:rPr>
                <w:rFonts w:ascii="Times New Roman" w:hAnsi="Times New Roman" w:cs="Times New Roman"/>
                <w:sz w:val="20"/>
                <w:szCs w:val="20"/>
              </w:rPr>
            </w:pPr>
            <w:r w:rsidRPr="007A3A14">
              <w:rPr>
                <w:rFonts w:ascii="Times New Roman" w:hAnsi="Times New Roman" w:cs="Times New Roman"/>
                <w:sz w:val="20"/>
                <w:szCs w:val="20"/>
              </w:rPr>
              <w:t xml:space="preserve">отдел  социальной, семейной политики и охраны прав детства Администрации </w:t>
            </w:r>
            <w:r w:rsidRPr="007A3A14">
              <w:rPr>
                <w:rFonts w:ascii="Times New Roman" w:hAnsi="Times New Roman" w:cs="Times New Roman"/>
                <w:sz w:val="20"/>
                <w:szCs w:val="20"/>
              </w:rPr>
              <w:lastRenderedPageBreak/>
              <w:t>МО «Кизнерский район»</w:t>
            </w:r>
          </w:p>
        </w:tc>
        <w:tc>
          <w:tcPr>
            <w:tcW w:w="1159" w:type="dxa"/>
          </w:tcPr>
          <w:p w:rsidR="007A3A14" w:rsidRPr="007A3A14" w:rsidRDefault="007A3A14" w:rsidP="007A3A14">
            <w:pPr>
              <w:jc w:val="both"/>
              <w:rPr>
                <w:rFonts w:ascii="Times New Roman" w:hAnsi="Times New Roman" w:cs="Times New Roman"/>
                <w:sz w:val="20"/>
                <w:szCs w:val="20"/>
              </w:rPr>
            </w:pPr>
            <w:r w:rsidRPr="007A3A14">
              <w:rPr>
                <w:rFonts w:ascii="Times New Roman" w:hAnsi="Times New Roman" w:cs="Times New Roman"/>
                <w:sz w:val="20"/>
                <w:szCs w:val="20"/>
              </w:rPr>
              <w:lastRenderedPageBreak/>
              <w:t>14</w:t>
            </w:r>
          </w:p>
        </w:tc>
      </w:tr>
      <w:tr w:rsidR="007A3A14" w:rsidTr="001106FF">
        <w:tc>
          <w:tcPr>
            <w:tcW w:w="567" w:type="dxa"/>
          </w:tcPr>
          <w:p w:rsidR="007A3A14" w:rsidRPr="00BF6C4F" w:rsidRDefault="007A3A14" w:rsidP="007A3A14">
            <w:pPr>
              <w:jc w:val="center"/>
              <w:rPr>
                <w:rFonts w:ascii="Times New Roman" w:hAnsi="Times New Roman" w:cs="Times New Roman"/>
                <w:sz w:val="20"/>
                <w:szCs w:val="20"/>
              </w:rPr>
            </w:pPr>
            <w:r>
              <w:rPr>
                <w:rFonts w:ascii="Times New Roman" w:hAnsi="Times New Roman" w:cs="Times New Roman"/>
                <w:sz w:val="20"/>
                <w:szCs w:val="20"/>
              </w:rPr>
              <w:lastRenderedPageBreak/>
              <w:t>60</w:t>
            </w:r>
            <w:r w:rsidRPr="00BF6C4F">
              <w:rPr>
                <w:rFonts w:ascii="Times New Roman" w:hAnsi="Times New Roman" w:cs="Times New Roman"/>
                <w:sz w:val="20"/>
                <w:szCs w:val="20"/>
              </w:rPr>
              <w:t>.</w:t>
            </w:r>
          </w:p>
        </w:tc>
        <w:tc>
          <w:tcPr>
            <w:tcW w:w="2122" w:type="dxa"/>
            <w:gridSpan w:val="2"/>
          </w:tcPr>
          <w:p w:rsidR="007A3A14" w:rsidRPr="007A3A14" w:rsidRDefault="007A3A14" w:rsidP="007A3A14">
            <w:pPr>
              <w:jc w:val="both"/>
              <w:rPr>
                <w:rFonts w:ascii="Times New Roman" w:hAnsi="Times New Roman" w:cs="Times New Roman"/>
                <w:sz w:val="20"/>
                <w:szCs w:val="20"/>
              </w:rPr>
            </w:pPr>
            <w:r w:rsidRPr="007A3A14">
              <w:rPr>
                <w:rFonts w:ascii="Times New Roman" w:hAnsi="Times New Roman" w:cs="Times New Roman"/>
                <w:sz w:val="20"/>
                <w:szCs w:val="20"/>
              </w:rPr>
              <w:t>Выплата единовременного пособия при всех формах устройства детей, лишенных родительского попечения, в семью</w:t>
            </w:r>
          </w:p>
        </w:tc>
        <w:tc>
          <w:tcPr>
            <w:tcW w:w="1840" w:type="dxa"/>
          </w:tcPr>
          <w:p w:rsidR="007A3A14" w:rsidRPr="007A3A14" w:rsidRDefault="007A3A14" w:rsidP="007A3A14">
            <w:pPr>
              <w:jc w:val="both"/>
              <w:rPr>
                <w:rFonts w:ascii="Times New Roman" w:hAnsi="Times New Roman" w:cs="Times New Roman"/>
                <w:sz w:val="20"/>
                <w:szCs w:val="20"/>
              </w:rPr>
            </w:pPr>
            <w:r w:rsidRPr="007A3A14">
              <w:rPr>
                <w:rFonts w:ascii="Times New Roman" w:hAnsi="Times New Roman" w:cs="Times New Roman"/>
                <w:sz w:val="20"/>
                <w:szCs w:val="20"/>
              </w:rPr>
              <w:t>муниципальная  подпрограмма</w:t>
            </w:r>
          </w:p>
          <w:p w:rsidR="007A3A14" w:rsidRPr="007A3A14" w:rsidRDefault="007A3A14" w:rsidP="007A3A14">
            <w:pPr>
              <w:jc w:val="both"/>
              <w:rPr>
                <w:rFonts w:ascii="Times New Roman" w:hAnsi="Times New Roman" w:cs="Times New Roman"/>
                <w:sz w:val="20"/>
                <w:szCs w:val="20"/>
              </w:rPr>
            </w:pPr>
            <w:r w:rsidRPr="007A3A14">
              <w:rPr>
                <w:rFonts w:ascii="Times New Roman" w:hAnsi="Times New Roman" w:cs="Times New Roman"/>
                <w:sz w:val="20"/>
                <w:szCs w:val="20"/>
              </w:rPr>
              <w:t>«Социальная поддержка  семьи и детей» на 2015-2020  годы</w:t>
            </w:r>
          </w:p>
          <w:p w:rsidR="007A3A14" w:rsidRPr="007A3A14" w:rsidRDefault="007A3A14" w:rsidP="007A3A14">
            <w:pPr>
              <w:pStyle w:val="31"/>
              <w:widowControl w:val="0"/>
              <w:spacing w:after="0"/>
              <w:ind w:left="612" w:right="-62"/>
              <w:jc w:val="both"/>
              <w:rPr>
                <w:sz w:val="20"/>
                <w:szCs w:val="20"/>
              </w:rPr>
            </w:pPr>
          </w:p>
        </w:tc>
        <w:tc>
          <w:tcPr>
            <w:tcW w:w="2986" w:type="dxa"/>
          </w:tcPr>
          <w:p w:rsidR="007A3A14" w:rsidRPr="007A3A14" w:rsidRDefault="007A3A14" w:rsidP="007A3A14">
            <w:pPr>
              <w:rPr>
                <w:rFonts w:ascii="Times New Roman" w:hAnsi="Times New Roman" w:cs="Times New Roman"/>
                <w:b/>
                <w:bCs/>
                <w:sz w:val="20"/>
                <w:szCs w:val="20"/>
                <w:u w:val="single"/>
              </w:rPr>
            </w:pPr>
            <w:r w:rsidRPr="007A3A14">
              <w:rPr>
                <w:rFonts w:ascii="Times New Roman" w:hAnsi="Times New Roman" w:cs="Times New Roman"/>
                <w:sz w:val="20"/>
                <w:szCs w:val="20"/>
              </w:rPr>
              <w:t>Помощь семьям, взявших на воспитание детей, лишенных родительского попечения</w:t>
            </w:r>
          </w:p>
        </w:tc>
        <w:tc>
          <w:tcPr>
            <w:tcW w:w="1701" w:type="dxa"/>
          </w:tcPr>
          <w:p w:rsidR="007A3A14" w:rsidRPr="007A3A14" w:rsidRDefault="007A3A14" w:rsidP="007A3A14">
            <w:pPr>
              <w:autoSpaceDE w:val="0"/>
              <w:autoSpaceDN w:val="0"/>
              <w:adjustRightInd w:val="0"/>
              <w:jc w:val="both"/>
              <w:rPr>
                <w:rFonts w:ascii="Times New Roman" w:hAnsi="Times New Roman" w:cs="Times New Roman"/>
                <w:sz w:val="20"/>
                <w:szCs w:val="20"/>
              </w:rPr>
            </w:pPr>
            <w:r w:rsidRPr="007A3A14">
              <w:rPr>
                <w:rFonts w:ascii="Times New Roman" w:hAnsi="Times New Roman" w:cs="Times New Roman"/>
                <w:sz w:val="20"/>
                <w:szCs w:val="20"/>
              </w:rPr>
              <w:t>отдел  социальной, семейной политики и охраны прав детства Администрации МО «Кизнерский район»</w:t>
            </w:r>
          </w:p>
        </w:tc>
        <w:tc>
          <w:tcPr>
            <w:tcW w:w="1159" w:type="dxa"/>
          </w:tcPr>
          <w:p w:rsidR="007A3A14" w:rsidRPr="007A3A14" w:rsidRDefault="007A3A14" w:rsidP="007A3A14">
            <w:pPr>
              <w:jc w:val="both"/>
              <w:rPr>
                <w:rFonts w:ascii="Times New Roman" w:hAnsi="Times New Roman" w:cs="Times New Roman"/>
                <w:sz w:val="20"/>
                <w:szCs w:val="20"/>
              </w:rPr>
            </w:pPr>
            <w:r w:rsidRPr="007A3A14">
              <w:rPr>
                <w:rFonts w:ascii="Times New Roman" w:hAnsi="Times New Roman" w:cs="Times New Roman"/>
                <w:sz w:val="20"/>
                <w:szCs w:val="20"/>
              </w:rPr>
              <w:t>14</w:t>
            </w:r>
          </w:p>
        </w:tc>
      </w:tr>
      <w:tr w:rsidR="007A3A14" w:rsidTr="001106FF">
        <w:tc>
          <w:tcPr>
            <w:tcW w:w="567" w:type="dxa"/>
          </w:tcPr>
          <w:p w:rsidR="007A3A14" w:rsidRPr="00BF6C4F" w:rsidRDefault="007A3A14" w:rsidP="007A3A14">
            <w:pPr>
              <w:jc w:val="center"/>
              <w:rPr>
                <w:rFonts w:ascii="Times New Roman" w:hAnsi="Times New Roman" w:cs="Times New Roman"/>
                <w:sz w:val="20"/>
                <w:szCs w:val="20"/>
              </w:rPr>
            </w:pPr>
            <w:r>
              <w:rPr>
                <w:rFonts w:ascii="Times New Roman" w:hAnsi="Times New Roman" w:cs="Times New Roman"/>
                <w:sz w:val="20"/>
                <w:szCs w:val="20"/>
              </w:rPr>
              <w:t>61.</w:t>
            </w:r>
          </w:p>
        </w:tc>
        <w:tc>
          <w:tcPr>
            <w:tcW w:w="2122" w:type="dxa"/>
            <w:gridSpan w:val="2"/>
          </w:tcPr>
          <w:p w:rsidR="007A3A14" w:rsidRPr="007A3A14" w:rsidRDefault="007A3A14" w:rsidP="007A3A14">
            <w:pPr>
              <w:jc w:val="both"/>
              <w:rPr>
                <w:rFonts w:ascii="Times New Roman" w:hAnsi="Times New Roman" w:cs="Times New Roman"/>
                <w:sz w:val="20"/>
                <w:szCs w:val="20"/>
              </w:rPr>
            </w:pPr>
            <w:r w:rsidRPr="007A3A14">
              <w:rPr>
                <w:rFonts w:ascii="Times New Roman" w:hAnsi="Times New Roman" w:cs="Times New Roman"/>
                <w:sz w:val="20"/>
                <w:szCs w:val="20"/>
              </w:rPr>
              <w:t>Выплата единовременного денежного пособия при усыновлении или удочерении детей-сирот и детей, оставшихся без попечения родителей</w:t>
            </w:r>
          </w:p>
        </w:tc>
        <w:tc>
          <w:tcPr>
            <w:tcW w:w="1840" w:type="dxa"/>
          </w:tcPr>
          <w:p w:rsidR="007A3A14" w:rsidRPr="007A3A14" w:rsidRDefault="007A3A14" w:rsidP="007A3A14">
            <w:pPr>
              <w:jc w:val="both"/>
              <w:rPr>
                <w:rFonts w:ascii="Times New Roman" w:hAnsi="Times New Roman" w:cs="Times New Roman"/>
                <w:sz w:val="20"/>
                <w:szCs w:val="20"/>
              </w:rPr>
            </w:pPr>
            <w:r w:rsidRPr="007A3A14">
              <w:rPr>
                <w:rFonts w:ascii="Times New Roman" w:hAnsi="Times New Roman" w:cs="Times New Roman"/>
                <w:sz w:val="20"/>
                <w:szCs w:val="20"/>
              </w:rPr>
              <w:t>муниципальная  подпрограмма</w:t>
            </w:r>
          </w:p>
          <w:p w:rsidR="007A3A14" w:rsidRPr="007A3A14" w:rsidRDefault="007A3A14" w:rsidP="007A3A14">
            <w:pPr>
              <w:jc w:val="both"/>
              <w:rPr>
                <w:rFonts w:ascii="Times New Roman" w:hAnsi="Times New Roman" w:cs="Times New Roman"/>
                <w:sz w:val="20"/>
                <w:szCs w:val="20"/>
              </w:rPr>
            </w:pPr>
            <w:r w:rsidRPr="007A3A14">
              <w:rPr>
                <w:rFonts w:ascii="Times New Roman" w:hAnsi="Times New Roman" w:cs="Times New Roman"/>
                <w:sz w:val="20"/>
                <w:szCs w:val="20"/>
              </w:rPr>
              <w:t>«Социальная поддержка  семьи и детей» на 2015-2020 годы</w:t>
            </w:r>
          </w:p>
          <w:p w:rsidR="007A3A14" w:rsidRPr="007A3A14" w:rsidRDefault="007A3A14" w:rsidP="007A3A14">
            <w:pPr>
              <w:pStyle w:val="31"/>
              <w:widowControl w:val="0"/>
              <w:spacing w:after="0"/>
              <w:ind w:left="612" w:right="-62"/>
              <w:jc w:val="both"/>
              <w:rPr>
                <w:sz w:val="20"/>
                <w:szCs w:val="20"/>
              </w:rPr>
            </w:pPr>
          </w:p>
        </w:tc>
        <w:tc>
          <w:tcPr>
            <w:tcW w:w="2986" w:type="dxa"/>
          </w:tcPr>
          <w:p w:rsidR="007A3A14" w:rsidRPr="007A3A14" w:rsidRDefault="007A3A14" w:rsidP="007A3A14">
            <w:pPr>
              <w:rPr>
                <w:rFonts w:ascii="Times New Roman" w:hAnsi="Times New Roman" w:cs="Times New Roman"/>
                <w:b/>
                <w:bCs/>
                <w:sz w:val="20"/>
                <w:szCs w:val="20"/>
                <w:u w:val="single"/>
              </w:rPr>
            </w:pPr>
            <w:r w:rsidRPr="007A3A14">
              <w:rPr>
                <w:rFonts w:ascii="Times New Roman" w:hAnsi="Times New Roman" w:cs="Times New Roman"/>
                <w:sz w:val="20"/>
                <w:szCs w:val="20"/>
              </w:rPr>
              <w:t>Помощь семьям, взявших на воспитание детей, лишенных родительского попечения</w:t>
            </w:r>
          </w:p>
        </w:tc>
        <w:tc>
          <w:tcPr>
            <w:tcW w:w="1701" w:type="dxa"/>
          </w:tcPr>
          <w:p w:rsidR="007A3A14" w:rsidRPr="007A3A14" w:rsidRDefault="007A3A14" w:rsidP="007A3A14">
            <w:pPr>
              <w:autoSpaceDE w:val="0"/>
              <w:autoSpaceDN w:val="0"/>
              <w:adjustRightInd w:val="0"/>
              <w:jc w:val="both"/>
              <w:rPr>
                <w:rFonts w:ascii="Times New Roman" w:hAnsi="Times New Roman" w:cs="Times New Roman"/>
                <w:sz w:val="20"/>
                <w:szCs w:val="20"/>
              </w:rPr>
            </w:pPr>
            <w:r w:rsidRPr="007A3A14">
              <w:rPr>
                <w:rFonts w:ascii="Times New Roman" w:hAnsi="Times New Roman" w:cs="Times New Roman"/>
                <w:sz w:val="20"/>
                <w:szCs w:val="20"/>
              </w:rPr>
              <w:t>отдел  социальной, семейной политики и охраны прав детства Администрации МО «Кизнерский район»</w:t>
            </w:r>
          </w:p>
        </w:tc>
        <w:tc>
          <w:tcPr>
            <w:tcW w:w="1159" w:type="dxa"/>
          </w:tcPr>
          <w:p w:rsidR="007A3A14" w:rsidRPr="007A3A14" w:rsidRDefault="007A3A14" w:rsidP="007A3A14">
            <w:pPr>
              <w:ind w:left="72"/>
              <w:jc w:val="both"/>
              <w:rPr>
                <w:rFonts w:ascii="Times New Roman" w:hAnsi="Times New Roman" w:cs="Times New Roman"/>
                <w:sz w:val="20"/>
                <w:szCs w:val="20"/>
              </w:rPr>
            </w:pPr>
            <w:r w:rsidRPr="007A3A14">
              <w:rPr>
                <w:rFonts w:ascii="Times New Roman" w:hAnsi="Times New Roman" w:cs="Times New Roman"/>
                <w:sz w:val="20"/>
                <w:szCs w:val="20"/>
              </w:rPr>
              <w:t>1 семье</w:t>
            </w:r>
          </w:p>
        </w:tc>
      </w:tr>
      <w:tr w:rsidR="007A3A14" w:rsidTr="001106FF">
        <w:tc>
          <w:tcPr>
            <w:tcW w:w="567" w:type="dxa"/>
          </w:tcPr>
          <w:p w:rsidR="007A3A14" w:rsidRPr="00BF6C4F" w:rsidRDefault="007A3A14" w:rsidP="007A3A14">
            <w:pPr>
              <w:jc w:val="center"/>
              <w:rPr>
                <w:rFonts w:ascii="Times New Roman" w:hAnsi="Times New Roman" w:cs="Times New Roman"/>
                <w:sz w:val="20"/>
                <w:szCs w:val="20"/>
              </w:rPr>
            </w:pPr>
            <w:r>
              <w:rPr>
                <w:rFonts w:ascii="Times New Roman" w:hAnsi="Times New Roman" w:cs="Times New Roman"/>
                <w:sz w:val="20"/>
                <w:szCs w:val="20"/>
              </w:rPr>
              <w:t>62.</w:t>
            </w:r>
          </w:p>
        </w:tc>
        <w:tc>
          <w:tcPr>
            <w:tcW w:w="2122" w:type="dxa"/>
            <w:gridSpan w:val="2"/>
          </w:tcPr>
          <w:p w:rsidR="007A3A14" w:rsidRPr="007A3A14" w:rsidRDefault="007A3A14" w:rsidP="007A3A14">
            <w:pPr>
              <w:jc w:val="both"/>
              <w:rPr>
                <w:rFonts w:ascii="Times New Roman" w:hAnsi="Times New Roman" w:cs="Times New Roman"/>
                <w:sz w:val="20"/>
                <w:szCs w:val="20"/>
              </w:rPr>
            </w:pPr>
            <w:r w:rsidRPr="007A3A14">
              <w:rPr>
                <w:rFonts w:ascii="Times New Roman" w:hAnsi="Times New Roman" w:cs="Times New Roman"/>
                <w:sz w:val="20"/>
                <w:szCs w:val="20"/>
              </w:rPr>
              <w:t>Организация социальной поддержки детей-сирот и детей, оставшихся без попечения родителей</w:t>
            </w:r>
          </w:p>
        </w:tc>
        <w:tc>
          <w:tcPr>
            <w:tcW w:w="1840" w:type="dxa"/>
          </w:tcPr>
          <w:p w:rsidR="007A3A14" w:rsidRPr="007A3A14" w:rsidRDefault="007A3A14" w:rsidP="007A3A14">
            <w:pPr>
              <w:jc w:val="both"/>
              <w:rPr>
                <w:rFonts w:ascii="Times New Roman" w:hAnsi="Times New Roman" w:cs="Times New Roman"/>
                <w:sz w:val="20"/>
                <w:szCs w:val="20"/>
              </w:rPr>
            </w:pPr>
            <w:r w:rsidRPr="007A3A14">
              <w:rPr>
                <w:rFonts w:ascii="Times New Roman" w:hAnsi="Times New Roman" w:cs="Times New Roman"/>
                <w:sz w:val="20"/>
                <w:szCs w:val="20"/>
              </w:rPr>
              <w:t>муниципальная  подпрограмма</w:t>
            </w:r>
          </w:p>
          <w:p w:rsidR="007A3A14" w:rsidRPr="007A3A14" w:rsidRDefault="007A3A14" w:rsidP="007A3A14">
            <w:pPr>
              <w:jc w:val="both"/>
              <w:rPr>
                <w:rFonts w:ascii="Times New Roman" w:hAnsi="Times New Roman" w:cs="Times New Roman"/>
                <w:sz w:val="20"/>
                <w:szCs w:val="20"/>
              </w:rPr>
            </w:pPr>
            <w:r w:rsidRPr="007A3A14">
              <w:rPr>
                <w:rFonts w:ascii="Times New Roman" w:hAnsi="Times New Roman" w:cs="Times New Roman"/>
                <w:sz w:val="20"/>
                <w:szCs w:val="20"/>
              </w:rPr>
              <w:t>«Социальная поддержка  семьи и детей» на 2015-2020 годы</w:t>
            </w:r>
          </w:p>
          <w:p w:rsidR="007A3A14" w:rsidRPr="007A3A14" w:rsidRDefault="007A3A14" w:rsidP="007A3A14">
            <w:pPr>
              <w:pStyle w:val="31"/>
              <w:widowControl w:val="0"/>
              <w:spacing w:after="0"/>
              <w:ind w:left="612" w:right="-62"/>
              <w:jc w:val="both"/>
              <w:rPr>
                <w:sz w:val="20"/>
                <w:szCs w:val="20"/>
              </w:rPr>
            </w:pPr>
          </w:p>
        </w:tc>
        <w:tc>
          <w:tcPr>
            <w:tcW w:w="2986" w:type="dxa"/>
          </w:tcPr>
          <w:p w:rsidR="007A3A14" w:rsidRPr="007A3A14" w:rsidRDefault="007A3A14" w:rsidP="007A3A14">
            <w:pPr>
              <w:rPr>
                <w:rFonts w:ascii="Times New Roman" w:hAnsi="Times New Roman" w:cs="Times New Roman"/>
                <w:b/>
                <w:bCs/>
                <w:sz w:val="20"/>
                <w:szCs w:val="20"/>
                <w:u w:val="single"/>
              </w:rPr>
            </w:pPr>
            <w:r w:rsidRPr="007A3A14">
              <w:rPr>
                <w:rFonts w:ascii="Times New Roman" w:hAnsi="Times New Roman" w:cs="Times New Roman"/>
                <w:sz w:val="20"/>
                <w:szCs w:val="20"/>
              </w:rPr>
              <w:t>Помощь семьям, взявших на воспитание детей, лишенных родительского попечения</w:t>
            </w:r>
          </w:p>
        </w:tc>
        <w:tc>
          <w:tcPr>
            <w:tcW w:w="1701" w:type="dxa"/>
          </w:tcPr>
          <w:p w:rsidR="007A3A14" w:rsidRPr="007A3A14" w:rsidRDefault="007A3A14" w:rsidP="007A3A14">
            <w:pPr>
              <w:autoSpaceDE w:val="0"/>
              <w:autoSpaceDN w:val="0"/>
              <w:adjustRightInd w:val="0"/>
              <w:jc w:val="both"/>
              <w:rPr>
                <w:rFonts w:ascii="Times New Roman" w:hAnsi="Times New Roman" w:cs="Times New Roman"/>
                <w:sz w:val="20"/>
                <w:szCs w:val="20"/>
              </w:rPr>
            </w:pPr>
            <w:r w:rsidRPr="007A3A14">
              <w:rPr>
                <w:rFonts w:ascii="Times New Roman" w:hAnsi="Times New Roman" w:cs="Times New Roman"/>
                <w:sz w:val="20"/>
                <w:szCs w:val="20"/>
              </w:rPr>
              <w:t>отдел  социальной, семейной политики и охраны прав детства Администрации МО «Кизнерский район»</w:t>
            </w:r>
          </w:p>
        </w:tc>
        <w:tc>
          <w:tcPr>
            <w:tcW w:w="1159" w:type="dxa"/>
          </w:tcPr>
          <w:p w:rsidR="007A3A14" w:rsidRPr="007A3A14" w:rsidRDefault="007A3A14" w:rsidP="007A3A14">
            <w:pPr>
              <w:jc w:val="both"/>
              <w:rPr>
                <w:rFonts w:ascii="Times New Roman" w:hAnsi="Times New Roman" w:cs="Times New Roman"/>
                <w:sz w:val="20"/>
                <w:szCs w:val="20"/>
              </w:rPr>
            </w:pPr>
            <w:r w:rsidRPr="007A3A14">
              <w:rPr>
                <w:rFonts w:ascii="Times New Roman" w:hAnsi="Times New Roman" w:cs="Times New Roman"/>
                <w:sz w:val="20"/>
                <w:szCs w:val="20"/>
              </w:rPr>
              <w:t>117</w:t>
            </w:r>
          </w:p>
        </w:tc>
      </w:tr>
      <w:tr w:rsidR="007A3A14" w:rsidTr="001106FF">
        <w:tc>
          <w:tcPr>
            <w:tcW w:w="567" w:type="dxa"/>
          </w:tcPr>
          <w:p w:rsidR="007A3A14" w:rsidRPr="00BF6C4F" w:rsidRDefault="007A3A14" w:rsidP="007A3A14">
            <w:pPr>
              <w:jc w:val="center"/>
              <w:rPr>
                <w:rFonts w:ascii="Times New Roman" w:hAnsi="Times New Roman" w:cs="Times New Roman"/>
                <w:sz w:val="20"/>
                <w:szCs w:val="20"/>
              </w:rPr>
            </w:pPr>
            <w:r>
              <w:rPr>
                <w:rFonts w:ascii="Times New Roman" w:hAnsi="Times New Roman" w:cs="Times New Roman"/>
                <w:sz w:val="20"/>
                <w:szCs w:val="20"/>
              </w:rPr>
              <w:t>63.</w:t>
            </w:r>
          </w:p>
        </w:tc>
        <w:tc>
          <w:tcPr>
            <w:tcW w:w="2122" w:type="dxa"/>
            <w:gridSpan w:val="2"/>
          </w:tcPr>
          <w:p w:rsidR="007A3A14" w:rsidRPr="007A3A14" w:rsidRDefault="007A3A14" w:rsidP="007A3A14">
            <w:pPr>
              <w:jc w:val="both"/>
              <w:rPr>
                <w:rFonts w:ascii="Times New Roman" w:hAnsi="Times New Roman" w:cs="Times New Roman"/>
                <w:sz w:val="20"/>
                <w:szCs w:val="20"/>
              </w:rPr>
            </w:pPr>
            <w:r w:rsidRPr="007A3A14">
              <w:rPr>
                <w:rFonts w:ascii="Times New Roman" w:hAnsi="Times New Roman" w:cs="Times New Roman"/>
                <w:sz w:val="20"/>
                <w:szCs w:val="20"/>
              </w:rPr>
              <w:t>Организация опеки и попечительства в отношении несовершеннолетних</w:t>
            </w:r>
          </w:p>
        </w:tc>
        <w:tc>
          <w:tcPr>
            <w:tcW w:w="1840" w:type="dxa"/>
          </w:tcPr>
          <w:p w:rsidR="007A3A14" w:rsidRPr="007A3A14" w:rsidRDefault="007A3A14" w:rsidP="007A3A14">
            <w:pPr>
              <w:jc w:val="both"/>
              <w:rPr>
                <w:rFonts w:ascii="Times New Roman" w:hAnsi="Times New Roman" w:cs="Times New Roman"/>
                <w:sz w:val="20"/>
                <w:szCs w:val="20"/>
              </w:rPr>
            </w:pPr>
            <w:r w:rsidRPr="007A3A14">
              <w:rPr>
                <w:rFonts w:ascii="Times New Roman" w:hAnsi="Times New Roman" w:cs="Times New Roman"/>
                <w:sz w:val="20"/>
                <w:szCs w:val="20"/>
              </w:rPr>
              <w:t>муниципальная  подпрограмма</w:t>
            </w:r>
          </w:p>
          <w:p w:rsidR="007A3A14" w:rsidRPr="007A3A14" w:rsidRDefault="007A3A14" w:rsidP="007A3A14">
            <w:pPr>
              <w:jc w:val="both"/>
              <w:rPr>
                <w:rFonts w:ascii="Times New Roman" w:hAnsi="Times New Roman" w:cs="Times New Roman"/>
                <w:sz w:val="20"/>
                <w:szCs w:val="20"/>
              </w:rPr>
            </w:pPr>
            <w:r w:rsidRPr="007A3A14">
              <w:rPr>
                <w:rFonts w:ascii="Times New Roman" w:hAnsi="Times New Roman" w:cs="Times New Roman"/>
                <w:sz w:val="20"/>
                <w:szCs w:val="20"/>
              </w:rPr>
              <w:t>«Социальная поддержка  семьи и детей» на 2015-2020  годы</w:t>
            </w:r>
          </w:p>
          <w:p w:rsidR="007A3A14" w:rsidRPr="007A3A14" w:rsidRDefault="007A3A14" w:rsidP="007A3A14">
            <w:pPr>
              <w:pStyle w:val="31"/>
              <w:widowControl w:val="0"/>
              <w:spacing w:after="0"/>
              <w:ind w:left="612" w:right="-62"/>
              <w:jc w:val="both"/>
              <w:rPr>
                <w:sz w:val="20"/>
                <w:szCs w:val="20"/>
              </w:rPr>
            </w:pPr>
          </w:p>
        </w:tc>
        <w:tc>
          <w:tcPr>
            <w:tcW w:w="2986" w:type="dxa"/>
          </w:tcPr>
          <w:p w:rsidR="007A3A14" w:rsidRPr="007A3A14" w:rsidRDefault="007A3A14" w:rsidP="007A3A14">
            <w:pPr>
              <w:rPr>
                <w:rFonts w:ascii="Times New Roman" w:hAnsi="Times New Roman" w:cs="Times New Roman"/>
                <w:b/>
                <w:bCs/>
                <w:sz w:val="20"/>
                <w:szCs w:val="20"/>
                <w:u w:val="single"/>
              </w:rPr>
            </w:pPr>
            <w:r w:rsidRPr="007A3A14">
              <w:rPr>
                <w:rFonts w:ascii="Times New Roman" w:hAnsi="Times New Roman" w:cs="Times New Roman"/>
                <w:sz w:val="20"/>
                <w:szCs w:val="20"/>
              </w:rPr>
              <w:t>Помощь семьям, взявших на воспитание детей, лишенных родительского попечения</w:t>
            </w:r>
          </w:p>
        </w:tc>
        <w:tc>
          <w:tcPr>
            <w:tcW w:w="1701" w:type="dxa"/>
          </w:tcPr>
          <w:p w:rsidR="007A3A14" w:rsidRPr="007A3A14" w:rsidRDefault="007A3A14" w:rsidP="007A3A14">
            <w:pPr>
              <w:autoSpaceDE w:val="0"/>
              <w:autoSpaceDN w:val="0"/>
              <w:adjustRightInd w:val="0"/>
              <w:jc w:val="both"/>
              <w:rPr>
                <w:rFonts w:ascii="Times New Roman" w:hAnsi="Times New Roman" w:cs="Times New Roman"/>
                <w:sz w:val="20"/>
                <w:szCs w:val="20"/>
              </w:rPr>
            </w:pPr>
            <w:r w:rsidRPr="007A3A14">
              <w:rPr>
                <w:rFonts w:ascii="Times New Roman" w:hAnsi="Times New Roman" w:cs="Times New Roman"/>
                <w:sz w:val="20"/>
                <w:szCs w:val="20"/>
              </w:rPr>
              <w:t>отдел  социальной, семейной политики и охраны прав детства Администрации МО «Кизнерский район»</w:t>
            </w:r>
          </w:p>
        </w:tc>
        <w:tc>
          <w:tcPr>
            <w:tcW w:w="1159" w:type="dxa"/>
          </w:tcPr>
          <w:p w:rsidR="007A3A14" w:rsidRPr="007A3A14" w:rsidRDefault="007A3A14" w:rsidP="007A3A14">
            <w:pPr>
              <w:jc w:val="both"/>
              <w:rPr>
                <w:rFonts w:ascii="Times New Roman" w:hAnsi="Times New Roman" w:cs="Times New Roman"/>
                <w:sz w:val="20"/>
                <w:szCs w:val="20"/>
              </w:rPr>
            </w:pPr>
            <w:r w:rsidRPr="007A3A14">
              <w:rPr>
                <w:rFonts w:ascii="Times New Roman" w:hAnsi="Times New Roman" w:cs="Times New Roman"/>
                <w:sz w:val="20"/>
                <w:szCs w:val="20"/>
              </w:rPr>
              <w:t>117</w:t>
            </w:r>
          </w:p>
        </w:tc>
      </w:tr>
      <w:tr w:rsidR="007A3A14" w:rsidTr="001106FF">
        <w:tc>
          <w:tcPr>
            <w:tcW w:w="567" w:type="dxa"/>
          </w:tcPr>
          <w:p w:rsidR="007A3A14" w:rsidRPr="00BF6C4F" w:rsidRDefault="007A3A14" w:rsidP="007A3A14">
            <w:pPr>
              <w:jc w:val="center"/>
              <w:rPr>
                <w:rFonts w:ascii="Times New Roman" w:hAnsi="Times New Roman" w:cs="Times New Roman"/>
                <w:sz w:val="20"/>
                <w:szCs w:val="20"/>
              </w:rPr>
            </w:pPr>
            <w:r>
              <w:rPr>
                <w:rFonts w:ascii="Times New Roman" w:hAnsi="Times New Roman" w:cs="Times New Roman"/>
                <w:sz w:val="20"/>
                <w:szCs w:val="20"/>
              </w:rPr>
              <w:t>64.</w:t>
            </w:r>
          </w:p>
        </w:tc>
        <w:tc>
          <w:tcPr>
            <w:tcW w:w="2122" w:type="dxa"/>
            <w:gridSpan w:val="2"/>
          </w:tcPr>
          <w:p w:rsidR="007A3A14" w:rsidRPr="007A3A14" w:rsidRDefault="007A3A14" w:rsidP="007A3A14">
            <w:pPr>
              <w:jc w:val="both"/>
              <w:rPr>
                <w:rFonts w:ascii="Times New Roman" w:hAnsi="Times New Roman" w:cs="Times New Roman"/>
                <w:sz w:val="20"/>
                <w:szCs w:val="20"/>
              </w:rPr>
            </w:pPr>
            <w:r w:rsidRPr="007A3A14">
              <w:rPr>
                <w:rFonts w:ascii="Times New Roman" w:hAnsi="Times New Roman" w:cs="Times New Roman"/>
                <w:sz w:val="20"/>
                <w:szCs w:val="20"/>
              </w:rPr>
              <w:t>Материальное обеспечение приемной семьи</w:t>
            </w:r>
          </w:p>
        </w:tc>
        <w:tc>
          <w:tcPr>
            <w:tcW w:w="1840" w:type="dxa"/>
          </w:tcPr>
          <w:p w:rsidR="007A3A14" w:rsidRPr="007A3A14" w:rsidRDefault="007A3A14" w:rsidP="007A3A14">
            <w:pPr>
              <w:jc w:val="both"/>
              <w:rPr>
                <w:rFonts w:ascii="Times New Roman" w:hAnsi="Times New Roman" w:cs="Times New Roman"/>
                <w:sz w:val="20"/>
                <w:szCs w:val="20"/>
              </w:rPr>
            </w:pPr>
            <w:r w:rsidRPr="007A3A14">
              <w:rPr>
                <w:rFonts w:ascii="Times New Roman" w:hAnsi="Times New Roman" w:cs="Times New Roman"/>
                <w:sz w:val="20"/>
                <w:szCs w:val="20"/>
              </w:rPr>
              <w:t>муниципальная  подпрограмма</w:t>
            </w:r>
          </w:p>
          <w:p w:rsidR="007A3A14" w:rsidRPr="007A3A14" w:rsidRDefault="007A3A14" w:rsidP="007A3A14">
            <w:pPr>
              <w:jc w:val="both"/>
              <w:rPr>
                <w:rFonts w:ascii="Times New Roman" w:hAnsi="Times New Roman" w:cs="Times New Roman"/>
                <w:sz w:val="20"/>
                <w:szCs w:val="20"/>
              </w:rPr>
            </w:pPr>
            <w:r w:rsidRPr="007A3A14">
              <w:rPr>
                <w:rFonts w:ascii="Times New Roman" w:hAnsi="Times New Roman" w:cs="Times New Roman"/>
                <w:sz w:val="20"/>
                <w:szCs w:val="20"/>
              </w:rPr>
              <w:t>«Социальная поддержка  семьи и детей» на 2015-2020  годы</w:t>
            </w:r>
          </w:p>
          <w:p w:rsidR="007A3A14" w:rsidRPr="007A3A14" w:rsidRDefault="007A3A14" w:rsidP="007A3A14">
            <w:pPr>
              <w:pStyle w:val="31"/>
              <w:widowControl w:val="0"/>
              <w:spacing w:after="0"/>
              <w:ind w:left="612" w:right="-62"/>
              <w:jc w:val="both"/>
              <w:rPr>
                <w:sz w:val="20"/>
                <w:szCs w:val="20"/>
              </w:rPr>
            </w:pPr>
          </w:p>
        </w:tc>
        <w:tc>
          <w:tcPr>
            <w:tcW w:w="2986" w:type="dxa"/>
          </w:tcPr>
          <w:p w:rsidR="007A3A14" w:rsidRPr="007A3A14" w:rsidRDefault="007A3A14" w:rsidP="007A3A14">
            <w:pPr>
              <w:rPr>
                <w:rFonts w:ascii="Times New Roman" w:hAnsi="Times New Roman" w:cs="Times New Roman"/>
                <w:b/>
                <w:bCs/>
                <w:sz w:val="20"/>
                <w:szCs w:val="20"/>
                <w:u w:val="single"/>
              </w:rPr>
            </w:pPr>
            <w:r w:rsidRPr="007A3A14">
              <w:rPr>
                <w:rFonts w:ascii="Times New Roman" w:hAnsi="Times New Roman" w:cs="Times New Roman"/>
                <w:sz w:val="20"/>
                <w:szCs w:val="20"/>
              </w:rPr>
              <w:t>Помощь семьям, взявших на воспитание детей, лишенных родительского попечения</w:t>
            </w:r>
          </w:p>
        </w:tc>
        <w:tc>
          <w:tcPr>
            <w:tcW w:w="1701" w:type="dxa"/>
          </w:tcPr>
          <w:p w:rsidR="007A3A14" w:rsidRPr="007A3A14" w:rsidRDefault="007A3A14" w:rsidP="00CF6850">
            <w:pPr>
              <w:autoSpaceDE w:val="0"/>
              <w:autoSpaceDN w:val="0"/>
              <w:adjustRightInd w:val="0"/>
              <w:jc w:val="both"/>
              <w:rPr>
                <w:rFonts w:ascii="Times New Roman" w:hAnsi="Times New Roman" w:cs="Times New Roman"/>
                <w:sz w:val="20"/>
                <w:szCs w:val="20"/>
              </w:rPr>
            </w:pPr>
            <w:r w:rsidRPr="007A3A14">
              <w:rPr>
                <w:rFonts w:ascii="Times New Roman" w:hAnsi="Times New Roman" w:cs="Times New Roman"/>
                <w:sz w:val="20"/>
                <w:szCs w:val="20"/>
              </w:rPr>
              <w:t>отдел  социальной, семейной политик</w:t>
            </w:r>
            <w:r w:rsidR="00CF6850">
              <w:rPr>
                <w:rFonts w:ascii="Times New Roman" w:hAnsi="Times New Roman" w:cs="Times New Roman"/>
                <w:sz w:val="20"/>
                <w:szCs w:val="20"/>
              </w:rPr>
              <w:t>и</w:t>
            </w:r>
            <w:r w:rsidRPr="007A3A14">
              <w:rPr>
                <w:rFonts w:ascii="Times New Roman" w:hAnsi="Times New Roman" w:cs="Times New Roman"/>
                <w:sz w:val="20"/>
                <w:szCs w:val="20"/>
              </w:rPr>
              <w:t xml:space="preserve"> и охраны прав детства Администрации МО «Кизнерский район»</w:t>
            </w:r>
            <w:r>
              <w:rPr>
                <w:rFonts w:ascii="Times New Roman" w:hAnsi="Times New Roman" w:cs="Times New Roman"/>
                <w:sz w:val="20"/>
                <w:szCs w:val="20"/>
              </w:rPr>
              <w:t xml:space="preserve"> </w:t>
            </w:r>
          </w:p>
        </w:tc>
        <w:tc>
          <w:tcPr>
            <w:tcW w:w="1159" w:type="dxa"/>
          </w:tcPr>
          <w:p w:rsidR="007A3A14" w:rsidRPr="007A3A14" w:rsidRDefault="007A3A14" w:rsidP="007A3A14">
            <w:pPr>
              <w:jc w:val="both"/>
              <w:rPr>
                <w:rFonts w:ascii="Times New Roman" w:hAnsi="Times New Roman" w:cs="Times New Roman"/>
                <w:sz w:val="20"/>
                <w:szCs w:val="20"/>
              </w:rPr>
            </w:pPr>
            <w:r w:rsidRPr="007A3A14">
              <w:rPr>
                <w:rFonts w:ascii="Times New Roman" w:hAnsi="Times New Roman" w:cs="Times New Roman"/>
                <w:sz w:val="20"/>
                <w:szCs w:val="20"/>
              </w:rPr>
              <w:t>3/6</w:t>
            </w:r>
          </w:p>
        </w:tc>
      </w:tr>
      <w:tr w:rsidR="007A3A14" w:rsidTr="001106FF">
        <w:tc>
          <w:tcPr>
            <w:tcW w:w="567" w:type="dxa"/>
          </w:tcPr>
          <w:p w:rsidR="007A3A14" w:rsidRPr="00BF6C4F" w:rsidRDefault="007A3A14" w:rsidP="007A3A14">
            <w:pPr>
              <w:jc w:val="center"/>
              <w:rPr>
                <w:rFonts w:ascii="Times New Roman" w:hAnsi="Times New Roman" w:cs="Times New Roman"/>
                <w:sz w:val="20"/>
                <w:szCs w:val="20"/>
              </w:rPr>
            </w:pPr>
            <w:r>
              <w:rPr>
                <w:rFonts w:ascii="Times New Roman" w:hAnsi="Times New Roman" w:cs="Times New Roman"/>
                <w:sz w:val="20"/>
                <w:szCs w:val="20"/>
              </w:rPr>
              <w:t>65.</w:t>
            </w:r>
          </w:p>
        </w:tc>
        <w:tc>
          <w:tcPr>
            <w:tcW w:w="2122" w:type="dxa"/>
            <w:gridSpan w:val="2"/>
          </w:tcPr>
          <w:p w:rsidR="007A3A14" w:rsidRPr="007A3A14" w:rsidRDefault="007A3A14" w:rsidP="007A3A14">
            <w:pPr>
              <w:jc w:val="both"/>
              <w:rPr>
                <w:rFonts w:ascii="Times New Roman" w:hAnsi="Times New Roman" w:cs="Times New Roman"/>
                <w:sz w:val="20"/>
                <w:szCs w:val="20"/>
              </w:rPr>
            </w:pPr>
            <w:r w:rsidRPr="007A3A14">
              <w:rPr>
                <w:rFonts w:ascii="Times New Roman" w:hAnsi="Times New Roman" w:cs="Times New Roman"/>
                <w:sz w:val="20"/>
                <w:szCs w:val="20"/>
              </w:rPr>
              <w:t>Выплаты семьям опекунов на содержание подопечных детей</w:t>
            </w:r>
          </w:p>
        </w:tc>
        <w:tc>
          <w:tcPr>
            <w:tcW w:w="1840" w:type="dxa"/>
          </w:tcPr>
          <w:p w:rsidR="007A3A14" w:rsidRPr="007A3A14" w:rsidRDefault="007A3A14" w:rsidP="007A3A14">
            <w:pPr>
              <w:jc w:val="both"/>
              <w:rPr>
                <w:rFonts w:ascii="Times New Roman" w:hAnsi="Times New Roman" w:cs="Times New Roman"/>
                <w:sz w:val="20"/>
                <w:szCs w:val="20"/>
              </w:rPr>
            </w:pPr>
            <w:r w:rsidRPr="007A3A14">
              <w:rPr>
                <w:rFonts w:ascii="Times New Roman" w:hAnsi="Times New Roman" w:cs="Times New Roman"/>
                <w:sz w:val="20"/>
                <w:szCs w:val="20"/>
              </w:rPr>
              <w:t>муниципальная  подпрограмма</w:t>
            </w:r>
          </w:p>
          <w:p w:rsidR="007A3A14" w:rsidRPr="007A3A14" w:rsidRDefault="007A3A14" w:rsidP="007A3A14">
            <w:pPr>
              <w:jc w:val="both"/>
              <w:rPr>
                <w:rFonts w:ascii="Times New Roman" w:hAnsi="Times New Roman" w:cs="Times New Roman"/>
                <w:sz w:val="20"/>
                <w:szCs w:val="20"/>
              </w:rPr>
            </w:pPr>
            <w:r w:rsidRPr="007A3A14">
              <w:rPr>
                <w:rFonts w:ascii="Times New Roman" w:hAnsi="Times New Roman" w:cs="Times New Roman"/>
                <w:sz w:val="20"/>
                <w:szCs w:val="20"/>
              </w:rPr>
              <w:t>«Социальная поддержка  семьи и детей» на 2015-2020 годы</w:t>
            </w:r>
          </w:p>
          <w:p w:rsidR="007A3A14" w:rsidRPr="007A3A14" w:rsidRDefault="007A3A14" w:rsidP="007A3A14">
            <w:pPr>
              <w:pStyle w:val="31"/>
              <w:widowControl w:val="0"/>
              <w:spacing w:after="0"/>
              <w:ind w:left="612" w:right="-62"/>
              <w:jc w:val="both"/>
              <w:rPr>
                <w:sz w:val="20"/>
                <w:szCs w:val="20"/>
              </w:rPr>
            </w:pPr>
          </w:p>
        </w:tc>
        <w:tc>
          <w:tcPr>
            <w:tcW w:w="2986" w:type="dxa"/>
          </w:tcPr>
          <w:p w:rsidR="007A3A14" w:rsidRPr="007A3A14" w:rsidRDefault="007A3A14" w:rsidP="007A3A14">
            <w:pPr>
              <w:rPr>
                <w:rFonts w:ascii="Times New Roman" w:hAnsi="Times New Roman" w:cs="Times New Roman"/>
                <w:b/>
                <w:bCs/>
                <w:sz w:val="20"/>
                <w:szCs w:val="20"/>
                <w:u w:val="single"/>
              </w:rPr>
            </w:pPr>
            <w:r w:rsidRPr="007A3A14">
              <w:rPr>
                <w:rFonts w:ascii="Times New Roman" w:hAnsi="Times New Roman" w:cs="Times New Roman"/>
                <w:sz w:val="20"/>
                <w:szCs w:val="20"/>
              </w:rPr>
              <w:t>Помощь семьям, взявших на воспитание детей, лишенных родительского попечения</w:t>
            </w:r>
          </w:p>
        </w:tc>
        <w:tc>
          <w:tcPr>
            <w:tcW w:w="1701" w:type="dxa"/>
          </w:tcPr>
          <w:p w:rsidR="007A3A14" w:rsidRPr="007A3A14" w:rsidRDefault="007A3A14" w:rsidP="007A3A14">
            <w:pPr>
              <w:autoSpaceDE w:val="0"/>
              <w:autoSpaceDN w:val="0"/>
              <w:adjustRightInd w:val="0"/>
              <w:jc w:val="both"/>
              <w:rPr>
                <w:rFonts w:ascii="Times New Roman" w:hAnsi="Times New Roman" w:cs="Times New Roman"/>
                <w:sz w:val="20"/>
                <w:szCs w:val="20"/>
              </w:rPr>
            </w:pPr>
            <w:r w:rsidRPr="007A3A14">
              <w:rPr>
                <w:rFonts w:ascii="Times New Roman" w:hAnsi="Times New Roman" w:cs="Times New Roman"/>
                <w:sz w:val="20"/>
                <w:szCs w:val="20"/>
              </w:rPr>
              <w:t>отдел  социальной, семейной политики и охраны прав детства Администрации МО «Кизнерский район»</w:t>
            </w:r>
          </w:p>
        </w:tc>
        <w:tc>
          <w:tcPr>
            <w:tcW w:w="1159" w:type="dxa"/>
          </w:tcPr>
          <w:p w:rsidR="007A3A14" w:rsidRPr="007A3A14" w:rsidRDefault="007A3A14" w:rsidP="007A3A14">
            <w:pPr>
              <w:jc w:val="both"/>
              <w:rPr>
                <w:rFonts w:ascii="Times New Roman" w:hAnsi="Times New Roman" w:cs="Times New Roman"/>
                <w:sz w:val="20"/>
                <w:szCs w:val="20"/>
              </w:rPr>
            </w:pPr>
            <w:r w:rsidRPr="007A3A14">
              <w:rPr>
                <w:rFonts w:ascii="Times New Roman" w:hAnsi="Times New Roman" w:cs="Times New Roman"/>
                <w:sz w:val="20"/>
                <w:szCs w:val="20"/>
              </w:rPr>
              <w:t>117</w:t>
            </w:r>
          </w:p>
        </w:tc>
      </w:tr>
      <w:tr w:rsidR="00BD103D" w:rsidTr="001106FF">
        <w:tc>
          <w:tcPr>
            <w:tcW w:w="10375" w:type="dxa"/>
            <w:gridSpan w:val="7"/>
          </w:tcPr>
          <w:p w:rsidR="00BD103D" w:rsidRPr="007776D5" w:rsidRDefault="00BD103D" w:rsidP="006720ED">
            <w:pPr>
              <w:jc w:val="center"/>
              <w:rPr>
                <w:rFonts w:ascii="Times New Roman" w:hAnsi="Times New Roman" w:cs="Times New Roman"/>
                <w:b/>
                <w:sz w:val="20"/>
                <w:szCs w:val="20"/>
              </w:rPr>
            </w:pPr>
            <w:r w:rsidRPr="007776D5">
              <w:rPr>
                <w:rFonts w:ascii="Times New Roman" w:hAnsi="Times New Roman" w:cs="Times New Roman"/>
                <w:b/>
                <w:sz w:val="20"/>
                <w:szCs w:val="20"/>
              </w:rPr>
              <w:t>Развитие основных отраслей экономики</w:t>
            </w:r>
          </w:p>
        </w:tc>
      </w:tr>
      <w:tr w:rsidR="00BD103D" w:rsidTr="001106FF">
        <w:tc>
          <w:tcPr>
            <w:tcW w:w="567" w:type="dxa"/>
          </w:tcPr>
          <w:p w:rsidR="00BD103D" w:rsidRPr="00BF6C4F" w:rsidRDefault="00BD103D" w:rsidP="007A3A14">
            <w:pPr>
              <w:jc w:val="center"/>
              <w:rPr>
                <w:rFonts w:ascii="Times New Roman" w:hAnsi="Times New Roman" w:cs="Times New Roman"/>
                <w:sz w:val="20"/>
                <w:szCs w:val="20"/>
              </w:rPr>
            </w:pPr>
            <w:r>
              <w:rPr>
                <w:rFonts w:ascii="Times New Roman" w:hAnsi="Times New Roman" w:cs="Times New Roman"/>
                <w:sz w:val="20"/>
                <w:szCs w:val="20"/>
              </w:rPr>
              <w:t>6</w:t>
            </w:r>
            <w:r w:rsidR="007A3A14">
              <w:rPr>
                <w:rFonts w:ascii="Times New Roman" w:hAnsi="Times New Roman" w:cs="Times New Roman"/>
                <w:sz w:val="20"/>
                <w:szCs w:val="20"/>
              </w:rPr>
              <w:t>6</w:t>
            </w:r>
            <w:r>
              <w:rPr>
                <w:rFonts w:ascii="Times New Roman" w:hAnsi="Times New Roman" w:cs="Times New Roman"/>
                <w:sz w:val="20"/>
                <w:szCs w:val="20"/>
              </w:rPr>
              <w:t>.</w:t>
            </w:r>
          </w:p>
        </w:tc>
        <w:tc>
          <w:tcPr>
            <w:tcW w:w="2122" w:type="dxa"/>
            <w:gridSpan w:val="2"/>
          </w:tcPr>
          <w:p w:rsidR="00BD103D" w:rsidRPr="00C4521E" w:rsidRDefault="00BD103D" w:rsidP="00505920">
            <w:pPr>
              <w:jc w:val="both"/>
              <w:rPr>
                <w:rFonts w:ascii="Times New Roman" w:hAnsi="Times New Roman" w:cs="Times New Roman"/>
                <w:color w:val="000000"/>
                <w:sz w:val="20"/>
                <w:szCs w:val="20"/>
                <w:shd w:val="clear" w:color="auto" w:fill="FFFFFF"/>
              </w:rPr>
            </w:pPr>
            <w:r w:rsidRPr="00C4521E">
              <w:rPr>
                <w:rFonts w:ascii="Times New Roman" w:hAnsi="Times New Roman" w:cs="Times New Roman"/>
                <w:color w:val="000000"/>
                <w:sz w:val="20"/>
                <w:szCs w:val="20"/>
                <w:shd w:val="clear" w:color="auto" w:fill="FFFFFF"/>
              </w:rPr>
              <w:t xml:space="preserve">Создание условий для устойчивого роста </w:t>
            </w:r>
            <w:r w:rsidRPr="00C4521E">
              <w:rPr>
                <w:rFonts w:ascii="Times New Roman" w:hAnsi="Times New Roman" w:cs="Times New Roman"/>
                <w:color w:val="000000"/>
                <w:sz w:val="20"/>
                <w:szCs w:val="20"/>
                <w:shd w:val="clear" w:color="auto" w:fill="FFFFFF"/>
              </w:rPr>
              <w:lastRenderedPageBreak/>
              <w:t>промышленного производства</w:t>
            </w:r>
          </w:p>
        </w:tc>
        <w:tc>
          <w:tcPr>
            <w:tcW w:w="1840" w:type="dxa"/>
          </w:tcPr>
          <w:p w:rsidR="00BD103D" w:rsidRDefault="00BD103D" w:rsidP="006720ED">
            <w:pPr>
              <w:jc w:val="center"/>
              <w:rPr>
                <w:rFonts w:ascii="Times New Roman" w:hAnsi="Times New Roman" w:cs="Times New Roman"/>
                <w:sz w:val="24"/>
                <w:szCs w:val="24"/>
              </w:rPr>
            </w:pPr>
          </w:p>
        </w:tc>
        <w:tc>
          <w:tcPr>
            <w:tcW w:w="2986" w:type="dxa"/>
          </w:tcPr>
          <w:p w:rsidR="00BD103D" w:rsidRPr="006A027E" w:rsidRDefault="00BD103D" w:rsidP="006A027E">
            <w:pPr>
              <w:tabs>
                <w:tab w:val="left" w:pos="1134"/>
              </w:tabs>
              <w:ind w:right="-85"/>
              <w:jc w:val="both"/>
              <w:rPr>
                <w:rFonts w:ascii="Times New Roman" w:hAnsi="Times New Roman" w:cs="Times New Roman"/>
                <w:sz w:val="20"/>
                <w:szCs w:val="20"/>
              </w:rPr>
            </w:pPr>
            <w:r w:rsidRPr="006A027E">
              <w:rPr>
                <w:rFonts w:ascii="Times New Roman" w:hAnsi="Times New Roman" w:cs="Times New Roman"/>
                <w:sz w:val="20"/>
                <w:szCs w:val="20"/>
              </w:rPr>
              <w:t xml:space="preserve">Увеличение объема отгруженных товаров </w:t>
            </w:r>
            <w:r w:rsidRPr="006A027E">
              <w:rPr>
                <w:rFonts w:ascii="Times New Roman" w:hAnsi="Times New Roman" w:cs="Times New Roman"/>
                <w:sz w:val="20"/>
                <w:szCs w:val="20"/>
              </w:rPr>
              <w:lastRenderedPageBreak/>
              <w:t>собственного производства, выполненных работ и услуг собственными силами</w:t>
            </w:r>
          </w:p>
        </w:tc>
        <w:tc>
          <w:tcPr>
            <w:tcW w:w="1701" w:type="dxa"/>
          </w:tcPr>
          <w:p w:rsidR="00BD103D" w:rsidRPr="006A027E" w:rsidRDefault="00CF6850" w:rsidP="00CF6850">
            <w:pPr>
              <w:jc w:val="center"/>
              <w:rPr>
                <w:rFonts w:ascii="Times New Roman" w:hAnsi="Times New Roman" w:cs="Times New Roman"/>
                <w:sz w:val="20"/>
                <w:szCs w:val="20"/>
              </w:rPr>
            </w:pPr>
            <w:r>
              <w:rPr>
                <w:rFonts w:ascii="Times New Roman" w:hAnsi="Times New Roman" w:cs="Times New Roman"/>
                <w:sz w:val="20"/>
                <w:szCs w:val="20"/>
              </w:rPr>
              <w:lastRenderedPageBreak/>
              <w:t xml:space="preserve">Отдел экономики, </w:t>
            </w:r>
            <w:r>
              <w:rPr>
                <w:rFonts w:ascii="Times New Roman" w:hAnsi="Times New Roman" w:cs="Times New Roman"/>
                <w:sz w:val="20"/>
                <w:szCs w:val="20"/>
              </w:rPr>
              <w:lastRenderedPageBreak/>
              <w:t>промышленности и</w:t>
            </w:r>
            <w:r w:rsidRPr="000E6B54">
              <w:rPr>
                <w:rFonts w:ascii="Times New Roman" w:hAnsi="Times New Roman" w:cs="Times New Roman"/>
                <w:sz w:val="20"/>
                <w:szCs w:val="20"/>
              </w:rPr>
              <w:t xml:space="preserve"> торговли </w:t>
            </w:r>
            <w:r w:rsidR="008A2C88">
              <w:rPr>
                <w:rFonts w:ascii="Times New Roman" w:hAnsi="Times New Roman" w:cs="Times New Roman"/>
                <w:sz w:val="20"/>
                <w:szCs w:val="20"/>
              </w:rPr>
              <w:t>Администрации МО «Кизнерский район»</w:t>
            </w:r>
          </w:p>
        </w:tc>
        <w:tc>
          <w:tcPr>
            <w:tcW w:w="1159" w:type="dxa"/>
          </w:tcPr>
          <w:p w:rsidR="00BD103D" w:rsidRPr="006A027E" w:rsidRDefault="00CA6F29" w:rsidP="00CA6F29">
            <w:pPr>
              <w:jc w:val="center"/>
              <w:rPr>
                <w:rFonts w:ascii="Times New Roman" w:hAnsi="Times New Roman" w:cs="Times New Roman"/>
                <w:sz w:val="20"/>
                <w:szCs w:val="20"/>
              </w:rPr>
            </w:pPr>
            <w:r>
              <w:rPr>
                <w:rFonts w:ascii="Times New Roman" w:hAnsi="Times New Roman" w:cs="Times New Roman"/>
                <w:sz w:val="20"/>
                <w:szCs w:val="20"/>
              </w:rPr>
              <w:lastRenderedPageBreak/>
              <w:t>100</w:t>
            </w:r>
            <w:r w:rsidR="007A3A14">
              <w:rPr>
                <w:rFonts w:ascii="Times New Roman" w:hAnsi="Times New Roman" w:cs="Times New Roman"/>
                <w:sz w:val="20"/>
                <w:szCs w:val="20"/>
              </w:rPr>
              <w:t>,8</w:t>
            </w:r>
            <w:r w:rsidR="00BD103D" w:rsidRPr="006A027E">
              <w:rPr>
                <w:rFonts w:ascii="Times New Roman" w:hAnsi="Times New Roman" w:cs="Times New Roman"/>
                <w:sz w:val="20"/>
                <w:szCs w:val="20"/>
              </w:rPr>
              <w:t>%</w:t>
            </w:r>
          </w:p>
        </w:tc>
      </w:tr>
      <w:tr w:rsidR="00BD103D" w:rsidTr="001106FF">
        <w:tc>
          <w:tcPr>
            <w:tcW w:w="567" w:type="dxa"/>
          </w:tcPr>
          <w:p w:rsidR="00BD103D" w:rsidRPr="00BF6C4F" w:rsidRDefault="00BD103D" w:rsidP="007A3A14">
            <w:pPr>
              <w:jc w:val="center"/>
              <w:rPr>
                <w:rFonts w:ascii="Times New Roman" w:hAnsi="Times New Roman" w:cs="Times New Roman"/>
                <w:sz w:val="20"/>
                <w:szCs w:val="20"/>
              </w:rPr>
            </w:pPr>
            <w:r>
              <w:rPr>
                <w:rFonts w:ascii="Times New Roman" w:hAnsi="Times New Roman" w:cs="Times New Roman"/>
                <w:sz w:val="20"/>
                <w:szCs w:val="20"/>
              </w:rPr>
              <w:lastRenderedPageBreak/>
              <w:t>6</w:t>
            </w:r>
            <w:r w:rsidR="007A3A14">
              <w:rPr>
                <w:rFonts w:ascii="Times New Roman" w:hAnsi="Times New Roman" w:cs="Times New Roman"/>
                <w:sz w:val="20"/>
                <w:szCs w:val="20"/>
              </w:rPr>
              <w:t>7</w:t>
            </w:r>
            <w:r>
              <w:rPr>
                <w:rFonts w:ascii="Times New Roman" w:hAnsi="Times New Roman" w:cs="Times New Roman"/>
                <w:sz w:val="20"/>
                <w:szCs w:val="20"/>
              </w:rPr>
              <w:t>.</w:t>
            </w:r>
          </w:p>
        </w:tc>
        <w:tc>
          <w:tcPr>
            <w:tcW w:w="2122" w:type="dxa"/>
            <w:gridSpan w:val="2"/>
          </w:tcPr>
          <w:p w:rsidR="00BD103D" w:rsidRPr="008C5C0A" w:rsidRDefault="00BD103D" w:rsidP="008C5C0A">
            <w:pPr>
              <w:tabs>
                <w:tab w:val="left" w:pos="1080"/>
              </w:tabs>
              <w:ind w:firstLine="567"/>
              <w:jc w:val="both"/>
              <w:rPr>
                <w:rFonts w:ascii="Times New Roman" w:hAnsi="Times New Roman" w:cs="Times New Roman"/>
                <w:sz w:val="20"/>
                <w:szCs w:val="20"/>
              </w:rPr>
            </w:pPr>
            <w:r w:rsidRPr="008C5C0A">
              <w:rPr>
                <w:rFonts w:ascii="Times New Roman" w:eastAsia="Times New Roman" w:hAnsi="Times New Roman" w:cs="Times New Roman"/>
                <w:sz w:val="20"/>
                <w:szCs w:val="20"/>
                <w:lang w:eastAsia="en-US"/>
              </w:rPr>
              <w:t>Сопровождение инвестиционных проектов, имеющих приоритетное значение для социально-экономического развития муниципального образования «Кизнерский район»</w:t>
            </w:r>
          </w:p>
        </w:tc>
        <w:tc>
          <w:tcPr>
            <w:tcW w:w="1840" w:type="dxa"/>
          </w:tcPr>
          <w:p w:rsidR="00BD103D" w:rsidRDefault="00BD103D" w:rsidP="006720ED">
            <w:pPr>
              <w:jc w:val="center"/>
              <w:rPr>
                <w:rFonts w:ascii="Times New Roman" w:hAnsi="Times New Roman" w:cs="Times New Roman"/>
                <w:sz w:val="24"/>
                <w:szCs w:val="24"/>
              </w:rPr>
            </w:pPr>
          </w:p>
        </w:tc>
        <w:tc>
          <w:tcPr>
            <w:tcW w:w="2986" w:type="dxa"/>
          </w:tcPr>
          <w:p w:rsidR="00BD103D" w:rsidRPr="008C5C0A" w:rsidRDefault="00BD103D" w:rsidP="008C5C0A">
            <w:pPr>
              <w:pStyle w:val="affff3"/>
              <w:numPr>
                <w:ilvl w:val="0"/>
                <w:numId w:val="1"/>
              </w:numPr>
              <w:tabs>
                <w:tab w:val="left" w:pos="1134"/>
              </w:tabs>
              <w:spacing w:before="0"/>
              <w:ind w:left="0" w:right="-85" w:firstLine="709"/>
              <w:contextualSpacing w:val="0"/>
              <w:jc w:val="both"/>
              <w:rPr>
                <w:sz w:val="20"/>
                <w:szCs w:val="20"/>
              </w:rPr>
            </w:pPr>
            <w:r w:rsidRPr="008C5C0A">
              <w:rPr>
                <w:sz w:val="20"/>
                <w:szCs w:val="20"/>
              </w:rPr>
              <w:t>контроль за своевременным получением инициатором проекта необходимых согласований и разрешений</w:t>
            </w:r>
            <w:r>
              <w:rPr>
                <w:sz w:val="20"/>
                <w:szCs w:val="20"/>
              </w:rPr>
              <w:t xml:space="preserve"> в</w:t>
            </w:r>
            <w:r w:rsidRPr="008C5C0A">
              <w:rPr>
                <w:sz w:val="20"/>
                <w:szCs w:val="20"/>
              </w:rPr>
              <w:t xml:space="preserve"> </w:t>
            </w:r>
            <w:r>
              <w:rPr>
                <w:sz w:val="20"/>
                <w:szCs w:val="20"/>
              </w:rPr>
              <w:t>органах местного самоуправления</w:t>
            </w:r>
            <w:r w:rsidRPr="008C5C0A">
              <w:rPr>
                <w:sz w:val="20"/>
                <w:szCs w:val="20"/>
              </w:rPr>
              <w:t>;</w:t>
            </w:r>
          </w:p>
          <w:p w:rsidR="00BD103D" w:rsidRPr="008C5C0A" w:rsidRDefault="00BD103D" w:rsidP="008C5C0A">
            <w:pPr>
              <w:pStyle w:val="affff3"/>
              <w:numPr>
                <w:ilvl w:val="0"/>
                <w:numId w:val="1"/>
              </w:numPr>
              <w:tabs>
                <w:tab w:val="left" w:pos="1134"/>
              </w:tabs>
              <w:spacing w:before="0"/>
              <w:ind w:left="0" w:right="-85" w:firstLine="709"/>
              <w:contextualSpacing w:val="0"/>
              <w:jc w:val="both"/>
              <w:rPr>
                <w:sz w:val="20"/>
                <w:szCs w:val="20"/>
              </w:rPr>
            </w:pPr>
            <w:r w:rsidRPr="008C5C0A">
              <w:rPr>
                <w:sz w:val="20"/>
                <w:szCs w:val="20"/>
              </w:rPr>
              <w:t>поддержк</w:t>
            </w:r>
            <w:r>
              <w:rPr>
                <w:sz w:val="20"/>
                <w:szCs w:val="20"/>
              </w:rPr>
              <w:t>а</w:t>
            </w:r>
            <w:r w:rsidRPr="008C5C0A">
              <w:rPr>
                <w:sz w:val="20"/>
                <w:szCs w:val="20"/>
              </w:rPr>
              <w:t xml:space="preserve"> ходатайств и обращений инициатора проекта в органы местного самоуправления;</w:t>
            </w:r>
          </w:p>
          <w:p w:rsidR="00BD103D" w:rsidRPr="008C5C0A" w:rsidRDefault="00BD103D" w:rsidP="008C5C0A">
            <w:pPr>
              <w:pStyle w:val="affff3"/>
              <w:numPr>
                <w:ilvl w:val="0"/>
                <w:numId w:val="1"/>
              </w:numPr>
              <w:tabs>
                <w:tab w:val="left" w:pos="1134"/>
              </w:tabs>
              <w:spacing w:before="0"/>
              <w:ind w:left="0" w:right="-85" w:firstLine="709"/>
              <w:contextualSpacing w:val="0"/>
              <w:jc w:val="both"/>
              <w:rPr>
                <w:sz w:val="20"/>
                <w:szCs w:val="20"/>
              </w:rPr>
            </w:pPr>
            <w:r w:rsidRPr="008C5C0A">
              <w:rPr>
                <w:sz w:val="20"/>
                <w:szCs w:val="20"/>
              </w:rPr>
              <w:t>публикаци</w:t>
            </w:r>
            <w:r>
              <w:rPr>
                <w:sz w:val="20"/>
                <w:szCs w:val="20"/>
              </w:rPr>
              <w:t>я</w:t>
            </w:r>
            <w:r w:rsidRPr="008C5C0A">
              <w:rPr>
                <w:sz w:val="20"/>
                <w:szCs w:val="20"/>
              </w:rPr>
              <w:t xml:space="preserve"> сведений об инвестиционном проекте на официальном сайте муниципального образования «Кизнерский район»;</w:t>
            </w:r>
          </w:p>
          <w:p w:rsidR="00BD103D" w:rsidRPr="008C5C0A" w:rsidRDefault="00BD103D" w:rsidP="007C2B57">
            <w:pPr>
              <w:pStyle w:val="affff3"/>
              <w:numPr>
                <w:ilvl w:val="0"/>
                <w:numId w:val="1"/>
              </w:numPr>
              <w:tabs>
                <w:tab w:val="left" w:pos="1134"/>
              </w:tabs>
              <w:spacing w:before="0"/>
              <w:ind w:left="0" w:right="-85" w:firstLine="709"/>
              <w:contextualSpacing w:val="0"/>
              <w:jc w:val="both"/>
              <w:rPr>
                <w:sz w:val="20"/>
                <w:szCs w:val="20"/>
              </w:rPr>
            </w:pPr>
            <w:r w:rsidRPr="008C5C0A">
              <w:rPr>
                <w:sz w:val="20"/>
                <w:szCs w:val="20"/>
              </w:rPr>
              <w:t>оказание консультационной и организационной поддержки инициаторам инвестиционных проектов, в том числе при оформлении заявок на получение государственной поддержки инвестиционной деятельности</w:t>
            </w:r>
            <w:r>
              <w:rPr>
                <w:sz w:val="20"/>
                <w:szCs w:val="20"/>
              </w:rPr>
              <w:t>.</w:t>
            </w:r>
          </w:p>
        </w:tc>
        <w:tc>
          <w:tcPr>
            <w:tcW w:w="1701" w:type="dxa"/>
          </w:tcPr>
          <w:p w:rsidR="00BD103D" w:rsidRPr="006A027E" w:rsidRDefault="00CF6850" w:rsidP="00CF6850">
            <w:pPr>
              <w:jc w:val="center"/>
              <w:rPr>
                <w:rFonts w:ascii="Times New Roman" w:hAnsi="Times New Roman" w:cs="Times New Roman"/>
                <w:sz w:val="20"/>
                <w:szCs w:val="20"/>
              </w:rPr>
            </w:pPr>
            <w:r>
              <w:rPr>
                <w:rFonts w:ascii="Times New Roman" w:hAnsi="Times New Roman" w:cs="Times New Roman"/>
                <w:sz w:val="20"/>
                <w:szCs w:val="20"/>
              </w:rPr>
              <w:t>Отдел экономики, промышленности и</w:t>
            </w:r>
            <w:r w:rsidRPr="000E6B54">
              <w:rPr>
                <w:rFonts w:ascii="Times New Roman" w:hAnsi="Times New Roman" w:cs="Times New Roman"/>
                <w:sz w:val="20"/>
                <w:szCs w:val="20"/>
              </w:rPr>
              <w:t xml:space="preserve"> торговли </w:t>
            </w:r>
            <w:r w:rsidR="008A2C88">
              <w:rPr>
                <w:rFonts w:ascii="Times New Roman" w:hAnsi="Times New Roman" w:cs="Times New Roman"/>
                <w:sz w:val="20"/>
                <w:szCs w:val="20"/>
              </w:rPr>
              <w:t>Администрации МО «Кизнерский район»</w:t>
            </w:r>
          </w:p>
        </w:tc>
        <w:tc>
          <w:tcPr>
            <w:tcW w:w="1159" w:type="dxa"/>
          </w:tcPr>
          <w:p w:rsidR="00BD103D" w:rsidRPr="006A027E" w:rsidRDefault="00BD103D" w:rsidP="006720ED">
            <w:pPr>
              <w:jc w:val="center"/>
              <w:rPr>
                <w:rFonts w:ascii="Times New Roman" w:hAnsi="Times New Roman" w:cs="Times New Roman"/>
                <w:sz w:val="20"/>
                <w:szCs w:val="20"/>
              </w:rPr>
            </w:pPr>
            <w:r>
              <w:rPr>
                <w:rFonts w:ascii="Times New Roman" w:hAnsi="Times New Roman" w:cs="Times New Roman"/>
                <w:sz w:val="20"/>
                <w:szCs w:val="20"/>
              </w:rPr>
              <w:t>По мере поступления</w:t>
            </w:r>
          </w:p>
        </w:tc>
      </w:tr>
      <w:tr w:rsidR="00BD103D" w:rsidTr="001106FF">
        <w:tc>
          <w:tcPr>
            <w:tcW w:w="567" w:type="dxa"/>
          </w:tcPr>
          <w:p w:rsidR="00BD103D" w:rsidRPr="00BF6C4F" w:rsidRDefault="00BD103D" w:rsidP="007A3A14">
            <w:pPr>
              <w:jc w:val="center"/>
              <w:rPr>
                <w:rFonts w:ascii="Times New Roman" w:hAnsi="Times New Roman" w:cs="Times New Roman"/>
                <w:sz w:val="20"/>
                <w:szCs w:val="20"/>
              </w:rPr>
            </w:pPr>
            <w:r>
              <w:rPr>
                <w:rFonts w:ascii="Times New Roman" w:hAnsi="Times New Roman" w:cs="Times New Roman"/>
                <w:sz w:val="20"/>
                <w:szCs w:val="20"/>
              </w:rPr>
              <w:t>6</w:t>
            </w:r>
            <w:r w:rsidR="007A3A14">
              <w:rPr>
                <w:rFonts w:ascii="Times New Roman" w:hAnsi="Times New Roman" w:cs="Times New Roman"/>
                <w:sz w:val="20"/>
                <w:szCs w:val="20"/>
              </w:rPr>
              <w:t>8</w:t>
            </w:r>
            <w:r>
              <w:rPr>
                <w:rFonts w:ascii="Times New Roman" w:hAnsi="Times New Roman" w:cs="Times New Roman"/>
                <w:sz w:val="20"/>
                <w:szCs w:val="20"/>
              </w:rPr>
              <w:t>.</w:t>
            </w:r>
          </w:p>
        </w:tc>
        <w:tc>
          <w:tcPr>
            <w:tcW w:w="2122" w:type="dxa"/>
            <w:gridSpan w:val="2"/>
          </w:tcPr>
          <w:p w:rsidR="00BD103D" w:rsidRPr="006A027E" w:rsidRDefault="00BD103D" w:rsidP="006A027E">
            <w:pPr>
              <w:rPr>
                <w:rFonts w:ascii="Times New Roman" w:hAnsi="Times New Roman" w:cs="Times New Roman"/>
                <w:sz w:val="20"/>
                <w:szCs w:val="20"/>
              </w:rPr>
            </w:pPr>
            <w:r w:rsidRPr="006A027E">
              <w:rPr>
                <w:rFonts w:ascii="Times New Roman" w:hAnsi="Times New Roman" w:cs="Times New Roman"/>
                <w:sz w:val="20"/>
                <w:szCs w:val="20"/>
                <w:lang w:eastAsia="en-US"/>
              </w:rPr>
              <w:t>Подготовка инвестиционных площадок</w:t>
            </w:r>
          </w:p>
        </w:tc>
        <w:tc>
          <w:tcPr>
            <w:tcW w:w="1840" w:type="dxa"/>
          </w:tcPr>
          <w:p w:rsidR="00BD103D" w:rsidRDefault="00BD103D" w:rsidP="006720ED">
            <w:pPr>
              <w:jc w:val="center"/>
              <w:rPr>
                <w:rFonts w:ascii="Times New Roman" w:hAnsi="Times New Roman" w:cs="Times New Roman"/>
                <w:sz w:val="24"/>
                <w:szCs w:val="24"/>
              </w:rPr>
            </w:pPr>
          </w:p>
        </w:tc>
        <w:tc>
          <w:tcPr>
            <w:tcW w:w="2986" w:type="dxa"/>
          </w:tcPr>
          <w:p w:rsidR="00BD103D" w:rsidRPr="006A027E" w:rsidRDefault="00BD103D" w:rsidP="007A3A14">
            <w:pPr>
              <w:pStyle w:val="affff3"/>
              <w:tabs>
                <w:tab w:val="left" w:pos="1134"/>
              </w:tabs>
              <w:spacing w:before="0"/>
              <w:ind w:left="0"/>
            </w:pPr>
            <w:r w:rsidRPr="006A027E">
              <w:rPr>
                <w:sz w:val="20"/>
                <w:szCs w:val="20"/>
                <w:lang w:eastAsia="en-US"/>
              </w:rPr>
              <w:t>определени</w:t>
            </w:r>
            <w:r>
              <w:rPr>
                <w:sz w:val="20"/>
                <w:szCs w:val="20"/>
                <w:lang w:eastAsia="en-US"/>
              </w:rPr>
              <w:t>е</w:t>
            </w:r>
            <w:r w:rsidRPr="006A027E">
              <w:rPr>
                <w:sz w:val="20"/>
                <w:szCs w:val="20"/>
                <w:lang w:eastAsia="en-US"/>
              </w:rPr>
              <w:t xml:space="preserve"> инвестиционных площадок для реализации инвестиционных проектов в градостроительных документах, решении вопросов с собственниками земельных участков.</w:t>
            </w:r>
          </w:p>
        </w:tc>
        <w:tc>
          <w:tcPr>
            <w:tcW w:w="1701" w:type="dxa"/>
          </w:tcPr>
          <w:p w:rsidR="00BD103D" w:rsidRPr="006A027E" w:rsidRDefault="00CF6850" w:rsidP="00CF6850">
            <w:pPr>
              <w:jc w:val="center"/>
              <w:rPr>
                <w:rFonts w:ascii="Times New Roman" w:hAnsi="Times New Roman" w:cs="Times New Roman"/>
                <w:sz w:val="20"/>
                <w:szCs w:val="20"/>
              </w:rPr>
            </w:pPr>
            <w:r>
              <w:rPr>
                <w:rFonts w:ascii="Times New Roman" w:hAnsi="Times New Roman" w:cs="Times New Roman"/>
                <w:sz w:val="20"/>
                <w:szCs w:val="20"/>
              </w:rPr>
              <w:t>Отдел экономики, промышленности и</w:t>
            </w:r>
            <w:r w:rsidRPr="000E6B54">
              <w:rPr>
                <w:rFonts w:ascii="Times New Roman" w:hAnsi="Times New Roman" w:cs="Times New Roman"/>
                <w:sz w:val="20"/>
                <w:szCs w:val="20"/>
              </w:rPr>
              <w:t xml:space="preserve"> торговли </w:t>
            </w:r>
            <w:r w:rsidR="008A2C88">
              <w:rPr>
                <w:rFonts w:ascii="Times New Roman" w:hAnsi="Times New Roman" w:cs="Times New Roman"/>
                <w:sz w:val="20"/>
                <w:szCs w:val="20"/>
              </w:rPr>
              <w:t>Администрации МО «Кизнерский район»</w:t>
            </w:r>
          </w:p>
        </w:tc>
        <w:tc>
          <w:tcPr>
            <w:tcW w:w="1159" w:type="dxa"/>
          </w:tcPr>
          <w:p w:rsidR="00BD103D" w:rsidRDefault="00BD103D" w:rsidP="006720ED">
            <w:pPr>
              <w:jc w:val="center"/>
              <w:rPr>
                <w:rFonts w:ascii="Times New Roman" w:hAnsi="Times New Roman" w:cs="Times New Roman"/>
                <w:sz w:val="24"/>
                <w:szCs w:val="24"/>
              </w:rPr>
            </w:pPr>
            <w:r>
              <w:rPr>
                <w:rFonts w:ascii="Times New Roman" w:hAnsi="Times New Roman" w:cs="Times New Roman"/>
                <w:sz w:val="24"/>
                <w:szCs w:val="24"/>
              </w:rPr>
              <w:t>1</w:t>
            </w:r>
          </w:p>
        </w:tc>
      </w:tr>
      <w:tr w:rsidR="00BD103D" w:rsidTr="001106FF">
        <w:tc>
          <w:tcPr>
            <w:tcW w:w="10375" w:type="dxa"/>
            <w:gridSpan w:val="7"/>
          </w:tcPr>
          <w:p w:rsidR="00BD103D" w:rsidRPr="007776D5" w:rsidRDefault="00BD103D" w:rsidP="006720ED">
            <w:pPr>
              <w:jc w:val="center"/>
              <w:rPr>
                <w:rFonts w:ascii="Times New Roman" w:hAnsi="Times New Roman" w:cs="Times New Roman"/>
                <w:b/>
                <w:sz w:val="20"/>
                <w:szCs w:val="20"/>
              </w:rPr>
            </w:pPr>
            <w:r w:rsidRPr="007776D5">
              <w:rPr>
                <w:rFonts w:ascii="Times New Roman" w:hAnsi="Times New Roman" w:cs="Times New Roman"/>
                <w:b/>
                <w:sz w:val="20"/>
                <w:szCs w:val="20"/>
              </w:rPr>
              <w:t>Агропромышленный комплекс</w:t>
            </w:r>
          </w:p>
        </w:tc>
      </w:tr>
      <w:tr w:rsidR="00566B9B" w:rsidTr="001106FF">
        <w:tc>
          <w:tcPr>
            <w:tcW w:w="567" w:type="dxa"/>
          </w:tcPr>
          <w:p w:rsidR="00566B9B" w:rsidRPr="00BF6C4F" w:rsidRDefault="00566B9B" w:rsidP="007A3A14">
            <w:pPr>
              <w:jc w:val="center"/>
              <w:rPr>
                <w:rFonts w:ascii="Times New Roman" w:hAnsi="Times New Roman" w:cs="Times New Roman"/>
                <w:sz w:val="20"/>
                <w:szCs w:val="20"/>
              </w:rPr>
            </w:pPr>
            <w:r>
              <w:rPr>
                <w:rFonts w:ascii="Times New Roman" w:hAnsi="Times New Roman" w:cs="Times New Roman"/>
                <w:sz w:val="20"/>
                <w:szCs w:val="20"/>
              </w:rPr>
              <w:t>69.</w:t>
            </w:r>
          </w:p>
        </w:tc>
        <w:tc>
          <w:tcPr>
            <w:tcW w:w="2122" w:type="dxa"/>
            <w:gridSpan w:val="2"/>
          </w:tcPr>
          <w:p w:rsidR="00566B9B" w:rsidRPr="00566B9B" w:rsidRDefault="00566B9B" w:rsidP="00CF6850">
            <w:pPr>
              <w:widowControl w:val="0"/>
              <w:ind w:left="-57" w:right="-63"/>
              <w:rPr>
                <w:rFonts w:ascii="Times New Roman" w:eastAsia="Times New Roman" w:hAnsi="Times New Roman" w:cs="Times New Roman"/>
                <w:sz w:val="20"/>
                <w:szCs w:val="20"/>
                <w:lang w:eastAsia="ar-SA"/>
              </w:rPr>
            </w:pPr>
            <w:r w:rsidRPr="00566B9B">
              <w:rPr>
                <w:rFonts w:ascii="Times New Roman" w:eastAsia="Times New Roman" w:hAnsi="Times New Roman" w:cs="Times New Roman"/>
                <w:sz w:val="20"/>
                <w:szCs w:val="20"/>
                <w:lang w:eastAsia="ar-SA"/>
              </w:rPr>
              <w:t>Обеспечение агропромышленного комплекса квалифицированными кадрами, закрепление молодых специалистов на селе</w:t>
            </w:r>
          </w:p>
        </w:tc>
        <w:tc>
          <w:tcPr>
            <w:tcW w:w="1840" w:type="dxa"/>
          </w:tcPr>
          <w:p w:rsidR="00566B9B" w:rsidRPr="00566B9B" w:rsidRDefault="00566B9B" w:rsidP="00CF6850">
            <w:pPr>
              <w:widowControl w:val="0"/>
              <w:ind w:left="-57" w:right="-63"/>
              <w:jc w:val="center"/>
              <w:rPr>
                <w:rFonts w:ascii="Times New Roman" w:eastAsia="Times New Roman" w:hAnsi="Times New Roman" w:cs="Times New Roman"/>
                <w:sz w:val="20"/>
                <w:szCs w:val="20"/>
                <w:lang w:eastAsia="ar-SA"/>
              </w:rPr>
            </w:pPr>
          </w:p>
          <w:p w:rsidR="00566B9B" w:rsidRPr="00566B9B" w:rsidRDefault="00566B9B" w:rsidP="00CF6850">
            <w:pPr>
              <w:widowControl w:val="0"/>
              <w:ind w:left="-57" w:right="-63"/>
              <w:jc w:val="center"/>
              <w:rPr>
                <w:rFonts w:ascii="Times New Roman" w:eastAsia="Times New Roman" w:hAnsi="Times New Roman" w:cs="Times New Roman"/>
                <w:sz w:val="20"/>
                <w:szCs w:val="20"/>
                <w:lang w:eastAsia="ar-SA"/>
              </w:rPr>
            </w:pPr>
            <w:r w:rsidRPr="00566B9B">
              <w:rPr>
                <w:rFonts w:ascii="Times New Roman" w:eastAsia="Times New Roman" w:hAnsi="Times New Roman" w:cs="Times New Roman"/>
                <w:sz w:val="20"/>
                <w:szCs w:val="20"/>
                <w:lang w:eastAsia="ar-SA"/>
              </w:rPr>
              <w:t>ГП УР</w:t>
            </w:r>
          </w:p>
          <w:p w:rsidR="00566B9B" w:rsidRPr="00566B9B" w:rsidRDefault="00566B9B" w:rsidP="00CF6850">
            <w:pPr>
              <w:widowControl w:val="0"/>
              <w:ind w:left="-57" w:right="-63"/>
              <w:jc w:val="center"/>
              <w:rPr>
                <w:rFonts w:ascii="Times New Roman" w:hAnsi="Times New Roman" w:cs="Times New Roman"/>
                <w:color w:val="FF0000"/>
                <w:sz w:val="20"/>
                <w:szCs w:val="20"/>
                <w:lang w:eastAsia="ar-SA"/>
              </w:rPr>
            </w:pPr>
            <w:r w:rsidRPr="00566B9B">
              <w:rPr>
                <w:rFonts w:ascii="Times New Roman" w:eastAsia="Times New Roman" w:hAnsi="Times New Roman" w:cs="Times New Roman"/>
                <w:sz w:val="20"/>
                <w:szCs w:val="20"/>
                <w:lang w:eastAsia="ar-SA"/>
              </w:rPr>
              <w:t>«Развитие сельского хозяйства и регулирование рынков сельскохозяйственной продукции, сырья и продовольствия»</w:t>
            </w:r>
          </w:p>
          <w:p w:rsidR="00566B9B" w:rsidRPr="00566B9B" w:rsidRDefault="00566B9B" w:rsidP="00CF6850">
            <w:pPr>
              <w:widowControl w:val="0"/>
              <w:jc w:val="center"/>
              <w:rPr>
                <w:rFonts w:ascii="Times New Roman" w:eastAsia="Times New Roman" w:hAnsi="Times New Roman" w:cs="Times New Roman"/>
                <w:sz w:val="20"/>
                <w:szCs w:val="20"/>
              </w:rPr>
            </w:pPr>
            <w:r w:rsidRPr="00566B9B">
              <w:rPr>
                <w:rFonts w:ascii="Times New Roman" w:eastAsia="Times New Roman" w:hAnsi="Times New Roman" w:cs="Times New Roman"/>
                <w:sz w:val="20"/>
                <w:szCs w:val="20"/>
              </w:rPr>
              <w:t>ФЦП  «Устойчивое развитие сельских территорий на 2014-2017 годы и на период до 2020 года»</w:t>
            </w:r>
          </w:p>
          <w:p w:rsidR="00566B9B" w:rsidRPr="00566B9B" w:rsidRDefault="00566B9B" w:rsidP="00CF6850">
            <w:pPr>
              <w:widowControl w:val="0"/>
              <w:jc w:val="center"/>
              <w:rPr>
                <w:rFonts w:ascii="Times New Roman" w:eastAsia="Times New Roman" w:hAnsi="Times New Roman" w:cs="Times New Roman"/>
                <w:color w:val="FF0000"/>
                <w:sz w:val="20"/>
                <w:szCs w:val="20"/>
                <w:lang w:eastAsia="ar-SA"/>
              </w:rPr>
            </w:pPr>
            <w:r w:rsidRPr="00566B9B">
              <w:rPr>
                <w:rFonts w:ascii="Times New Roman" w:eastAsia="Times New Roman" w:hAnsi="Times New Roman" w:cs="Times New Roman"/>
                <w:sz w:val="20"/>
                <w:szCs w:val="20"/>
              </w:rPr>
              <w:t xml:space="preserve"> </w:t>
            </w:r>
          </w:p>
        </w:tc>
        <w:tc>
          <w:tcPr>
            <w:tcW w:w="2986" w:type="dxa"/>
          </w:tcPr>
          <w:p w:rsidR="00566B9B" w:rsidRPr="00566B9B" w:rsidRDefault="00566B9B" w:rsidP="00CF6850">
            <w:pPr>
              <w:widowControl w:val="0"/>
              <w:ind w:left="-57" w:right="11"/>
              <w:jc w:val="center"/>
              <w:rPr>
                <w:rFonts w:ascii="Times New Roman" w:eastAsia="Times New Roman" w:hAnsi="Times New Roman" w:cs="Times New Roman"/>
                <w:sz w:val="20"/>
                <w:szCs w:val="20"/>
                <w:lang w:eastAsia="ar-SA"/>
              </w:rPr>
            </w:pPr>
          </w:p>
          <w:p w:rsidR="00566B9B" w:rsidRPr="00566B9B" w:rsidRDefault="00566B9B" w:rsidP="00CF6850">
            <w:pPr>
              <w:widowControl w:val="0"/>
              <w:ind w:right="11"/>
              <w:jc w:val="center"/>
              <w:rPr>
                <w:rFonts w:ascii="Times New Roman" w:eastAsia="Times New Roman" w:hAnsi="Times New Roman" w:cs="Times New Roman"/>
                <w:sz w:val="20"/>
                <w:szCs w:val="20"/>
                <w:lang w:eastAsia="ar-SA"/>
              </w:rPr>
            </w:pPr>
            <w:r w:rsidRPr="00566B9B">
              <w:rPr>
                <w:rFonts w:ascii="Times New Roman" w:eastAsia="Times New Roman" w:hAnsi="Times New Roman" w:cs="Times New Roman"/>
                <w:sz w:val="20"/>
                <w:szCs w:val="20"/>
                <w:lang w:eastAsia="ar-SA"/>
              </w:rPr>
              <w:t>Единовременные выплаты молодым специалистам.</w:t>
            </w:r>
          </w:p>
          <w:p w:rsidR="00566B9B" w:rsidRPr="00566B9B" w:rsidRDefault="00566B9B" w:rsidP="00CF6850">
            <w:pPr>
              <w:widowControl w:val="0"/>
              <w:ind w:left="-57" w:right="11"/>
              <w:jc w:val="center"/>
              <w:rPr>
                <w:rFonts w:ascii="Times New Roman" w:hAnsi="Times New Roman" w:cs="Times New Roman"/>
                <w:sz w:val="20"/>
                <w:szCs w:val="20"/>
                <w:lang w:eastAsia="ar-SA"/>
              </w:rPr>
            </w:pPr>
            <w:r w:rsidRPr="00566B9B">
              <w:rPr>
                <w:rFonts w:ascii="Times New Roman" w:eastAsia="Times New Roman" w:hAnsi="Times New Roman" w:cs="Times New Roman"/>
                <w:sz w:val="20"/>
                <w:szCs w:val="20"/>
                <w:lang w:eastAsia="ar-SA"/>
              </w:rPr>
              <w:t>Повышение квалификации  работников АПК</w:t>
            </w:r>
          </w:p>
          <w:p w:rsidR="00566B9B" w:rsidRPr="00566B9B" w:rsidRDefault="00566B9B" w:rsidP="00CF6850">
            <w:pPr>
              <w:widowControl w:val="0"/>
              <w:ind w:left="-49" w:right="11"/>
              <w:jc w:val="center"/>
              <w:rPr>
                <w:rFonts w:ascii="Times New Roman" w:eastAsia="Times New Roman" w:hAnsi="Times New Roman" w:cs="Times New Roman"/>
                <w:sz w:val="20"/>
                <w:szCs w:val="20"/>
                <w:lang w:eastAsia="ar-SA"/>
              </w:rPr>
            </w:pPr>
            <w:r w:rsidRPr="00566B9B">
              <w:rPr>
                <w:rFonts w:ascii="Times New Roman" w:eastAsia="Times New Roman" w:hAnsi="Times New Roman" w:cs="Times New Roman"/>
                <w:sz w:val="20"/>
                <w:szCs w:val="20"/>
              </w:rPr>
              <w:t>Строительство и приобретение жилья в сельской местности</w:t>
            </w:r>
          </w:p>
        </w:tc>
        <w:tc>
          <w:tcPr>
            <w:tcW w:w="1701" w:type="dxa"/>
          </w:tcPr>
          <w:p w:rsidR="00566B9B" w:rsidRPr="00566B9B" w:rsidRDefault="00566B9B" w:rsidP="00CF6850">
            <w:pPr>
              <w:widowControl w:val="0"/>
              <w:jc w:val="center"/>
              <w:rPr>
                <w:rFonts w:ascii="Times New Roman" w:eastAsia="Times New Roman" w:hAnsi="Times New Roman" w:cs="Times New Roman"/>
                <w:sz w:val="20"/>
                <w:szCs w:val="20"/>
              </w:rPr>
            </w:pPr>
          </w:p>
          <w:p w:rsidR="00566B9B" w:rsidRPr="00566B9B" w:rsidRDefault="00566B9B" w:rsidP="00CF6850">
            <w:pPr>
              <w:widowControl w:val="0"/>
              <w:jc w:val="center"/>
              <w:rPr>
                <w:rFonts w:ascii="Times New Roman" w:eastAsia="Times New Roman" w:hAnsi="Times New Roman" w:cs="Times New Roman"/>
                <w:sz w:val="20"/>
                <w:szCs w:val="20"/>
              </w:rPr>
            </w:pPr>
            <w:r w:rsidRPr="00566B9B">
              <w:rPr>
                <w:rFonts w:ascii="Times New Roman" w:eastAsia="Times New Roman" w:hAnsi="Times New Roman" w:cs="Times New Roman"/>
                <w:sz w:val="20"/>
                <w:szCs w:val="20"/>
              </w:rPr>
              <w:t>Управление сельского хозяйства</w:t>
            </w:r>
            <w:r w:rsidR="00CF6850">
              <w:rPr>
                <w:rFonts w:ascii="Times New Roman" w:eastAsia="Times New Roman" w:hAnsi="Times New Roman" w:cs="Times New Roman"/>
                <w:sz w:val="20"/>
                <w:szCs w:val="20"/>
              </w:rPr>
              <w:t xml:space="preserve"> и развития сельских территорий (далее - </w:t>
            </w:r>
            <w:r w:rsidR="00CF6850" w:rsidRPr="00566B9B">
              <w:rPr>
                <w:rFonts w:ascii="Times New Roman" w:eastAsia="Times New Roman" w:hAnsi="Times New Roman" w:cs="Times New Roman"/>
                <w:sz w:val="20"/>
                <w:szCs w:val="20"/>
              </w:rPr>
              <w:t>Управление сельского хозяйства</w:t>
            </w:r>
            <w:r w:rsidR="00CF6850">
              <w:rPr>
                <w:rFonts w:ascii="Times New Roman" w:eastAsia="Times New Roman" w:hAnsi="Times New Roman" w:cs="Times New Roman"/>
                <w:sz w:val="20"/>
                <w:szCs w:val="20"/>
              </w:rPr>
              <w:t>)</w:t>
            </w:r>
          </w:p>
        </w:tc>
        <w:tc>
          <w:tcPr>
            <w:tcW w:w="1159" w:type="dxa"/>
          </w:tcPr>
          <w:p w:rsidR="00566B9B" w:rsidRPr="00566B9B" w:rsidRDefault="00566B9B" w:rsidP="00CF6850">
            <w:pPr>
              <w:widowControl w:val="0"/>
              <w:ind w:left="-57" w:right="-63"/>
              <w:jc w:val="center"/>
              <w:rPr>
                <w:rFonts w:ascii="Times New Roman" w:eastAsia="Times New Roman" w:hAnsi="Times New Roman" w:cs="Times New Roman"/>
                <w:sz w:val="20"/>
                <w:szCs w:val="20"/>
                <w:lang w:eastAsia="ar-SA"/>
              </w:rPr>
            </w:pPr>
            <w:r w:rsidRPr="00566B9B">
              <w:rPr>
                <w:rFonts w:ascii="Times New Roman" w:eastAsia="Times New Roman" w:hAnsi="Times New Roman" w:cs="Times New Roman"/>
                <w:sz w:val="20"/>
                <w:szCs w:val="20"/>
                <w:lang w:eastAsia="ar-SA"/>
              </w:rPr>
              <w:t>Повышение квалификации-10 человек,</w:t>
            </w:r>
          </w:p>
          <w:p w:rsidR="00566B9B" w:rsidRPr="00566B9B" w:rsidRDefault="00566B9B" w:rsidP="00CF6850">
            <w:pPr>
              <w:widowControl w:val="0"/>
              <w:ind w:left="-57" w:right="-63"/>
              <w:jc w:val="center"/>
              <w:rPr>
                <w:rFonts w:ascii="Times New Roman" w:eastAsia="Times New Roman" w:hAnsi="Times New Roman" w:cs="Times New Roman"/>
                <w:sz w:val="20"/>
                <w:szCs w:val="20"/>
                <w:lang w:eastAsia="ar-SA"/>
              </w:rPr>
            </w:pPr>
            <w:r w:rsidRPr="00566B9B">
              <w:rPr>
                <w:rFonts w:ascii="Times New Roman" w:eastAsia="Times New Roman" w:hAnsi="Times New Roman" w:cs="Times New Roman"/>
                <w:sz w:val="20"/>
                <w:szCs w:val="20"/>
                <w:lang w:eastAsia="ar-SA"/>
              </w:rPr>
              <w:t xml:space="preserve"> семинары – 45 человек.</w:t>
            </w:r>
          </w:p>
          <w:p w:rsidR="00566B9B" w:rsidRPr="00566B9B" w:rsidRDefault="00566B9B" w:rsidP="00CF6850">
            <w:pPr>
              <w:widowControl w:val="0"/>
              <w:ind w:left="-57" w:right="-63"/>
              <w:jc w:val="center"/>
              <w:rPr>
                <w:rFonts w:ascii="Times New Roman" w:hAnsi="Times New Roman" w:cs="Times New Roman"/>
                <w:sz w:val="20"/>
                <w:szCs w:val="20"/>
                <w:lang w:eastAsia="ar-SA"/>
              </w:rPr>
            </w:pPr>
            <w:r w:rsidRPr="00566B9B">
              <w:rPr>
                <w:rFonts w:ascii="Times New Roman" w:eastAsia="Times New Roman" w:hAnsi="Times New Roman" w:cs="Times New Roman"/>
                <w:sz w:val="20"/>
                <w:szCs w:val="20"/>
                <w:lang w:eastAsia="ar-SA"/>
              </w:rPr>
              <w:t>Итого: 55 человек</w:t>
            </w:r>
          </w:p>
          <w:p w:rsidR="00566B9B" w:rsidRPr="00566B9B" w:rsidRDefault="00566B9B" w:rsidP="00CF6850">
            <w:pPr>
              <w:widowControl w:val="0"/>
              <w:jc w:val="center"/>
              <w:rPr>
                <w:rFonts w:ascii="Times New Roman" w:eastAsia="Times New Roman" w:hAnsi="Times New Roman" w:cs="Times New Roman"/>
                <w:sz w:val="20"/>
                <w:szCs w:val="20"/>
              </w:rPr>
            </w:pPr>
            <w:r w:rsidRPr="00566B9B">
              <w:rPr>
                <w:rFonts w:ascii="Times New Roman" w:eastAsia="Times New Roman" w:hAnsi="Times New Roman" w:cs="Times New Roman"/>
                <w:sz w:val="20"/>
                <w:szCs w:val="20"/>
              </w:rPr>
              <w:t>Ввод и приобретение жилья:  граждане  и молодые семьи,</w:t>
            </w:r>
          </w:p>
          <w:p w:rsidR="00566B9B" w:rsidRPr="00566B9B" w:rsidRDefault="00566B9B" w:rsidP="00CF6850">
            <w:pPr>
              <w:widowControl w:val="0"/>
              <w:jc w:val="center"/>
              <w:rPr>
                <w:rFonts w:ascii="Times New Roman" w:eastAsia="Times New Roman" w:hAnsi="Times New Roman" w:cs="Times New Roman"/>
                <w:sz w:val="20"/>
                <w:szCs w:val="20"/>
                <w:lang w:eastAsia="ar-SA"/>
              </w:rPr>
            </w:pPr>
            <w:r w:rsidRPr="00566B9B">
              <w:rPr>
                <w:rFonts w:ascii="Times New Roman" w:eastAsia="Times New Roman" w:hAnsi="Times New Roman" w:cs="Times New Roman"/>
                <w:sz w:val="20"/>
                <w:szCs w:val="20"/>
              </w:rPr>
              <w:t>500 кв.м.</w:t>
            </w:r>
          </w:p>
        </w:tc>
      </w:tr>
      <w:tr w:rsidR="00566B9B" w:rsidTr="001106FF">
        <w:tc>
          <w:tcPr>
            <w:tcW w:w="567" w:type="dxa"/>
          </w:tcPr>
          <w:p w:rsidR="00566B9B" w:rsidRPr="00BF6C4F" w:rsidRDefault="00566B9B" w:rsidP="006720ED">
            <w:pPr>
              <w:jc w:val="center"/>
              <w:rPr>
                <w:rFonts w:ascii="Times New Roman" w:hAnsi="Times New Roman" w:cs="Times New Roman"/>
                <w:sz w:val="20"/>
                <w:szCs w:val="20"/>
              </w:rPr>
            </w:pPr>
            <w:r>
              <w:rPr>
                <w:rFonts w:ascii="Times New Roman" w:hAnsi="Times New Roman" w:cs="Times New Roman"/>
                <w:sz w:val="20"/>
                <w:szCs w:val="20"/>
              </w:rPr>
              <w:t>70.</w:t>
            </w:r>
          </w:p>
        </w:tc>
        <w:tc>
          <w:tcPr>
            <w:tcW w:w="2122" w:type="dxa"/>
            <w:gridSpan w:val="2"/>
          </w:tcPr>
          <w:p w:rsidR="00566B9B" w:rsidRPr="00566B9B" w:rsidRDefault="00566B9B" w:rsidP="00CF6850">
            <w:pPr>
              <w:widowControl w:val="0"/>
              <w:ind w:left="-61" w:right="-74"/>
              <w:rPr>
                <w:rFonts w:ascii="Times New Roman" w:eastAsia="Times New Roman" w:hAnsi="Times New Roman" w:cs="Times New Roman"/>
                <w:sz w:val="20"/>
                <w:szCs w:val="20"/>
              </w:rPr>
            </w:pPr>
            <w:r w:rsidRPr="00566B9B">
              <w:rPr>
                <w:rFonts w:ascii="Times New Roman" w:eastAsia="Times New Roman" w:hAnsi="Times New Roman" w:cs="Times New Roman"/>
                <w:sz w:val="20"/>
                <w:szCs w:val="20"/>
              </w:rPr>
              <w:t>Развитие молочного скотоводства, укрепление  племенной базы с устойчивой кормовой базой</w:t>
            </w:r>
          </w:p>
        </w:tc>
        <w:tc>
          <w:tcPr>
            <w:tcW w:w="1840" w:type="dxa"/>
          </w:tcPr>
          <w:p w:rsidR="00566B9B" w:rsidRPr="00566B9B" w:rsidRDefault="00566B9B" w:rsidP="00CF6850">
            <w:pPr>
              <w:widowControl w:val="0"/>
              <w:ind w:left="128"/>
              <w:jc w:val="center"/>
              <w:rPr>
                <w:rFonts w:ascii="Times New Roman" w:eastAsia="Times New Roman" w:hAnsi="Times New Roman" w:cs="Times New Roman"/>
                <w:color w:val="052635"/>
                <w:sz w:val="20"/>
                <w:szCs w:val="20"/>
                <w:shd w:val="clear" w:color="auto" w:fill="FFFFFF"/>
              </w:rPr>
            </w:pPr>
          </w:p>
          <w:p w:rsidR="00566B9B" w:rsidRPr="00566B9B" w:rsidRDefault="00566B9B" w:rsidP="00CF6850">
            <w:pPr>
              <w:widowControl w:val="0"/>
              <w:ind w:left="-57" w:right="-63"/>
              <w:jc w:val="center"/>
              <w:rPr>
                <w:rFonts w:ascii="Times New Roman" w:eastAsia="Times New Roman" w:hAnsi="Times New Roman" w:cs="Times New Roman"/>
                <w:sz w:val="20"/>
                <w:szCs w:val="20"/>
                <w:lang w:eastAsia="ar-SA"/>
              </w:rPr>
            </w:pPr>
          </w:p>
          <w:p w:rsidR="00566B9B" w:rsidRPr="00566B9B" w:rsidRDefault="00566B9B" w:rsidP="00CF6850">
            <w:pPr>
              <w:widowControl w:val="0"/>
              <w:ind w:left="-57" w:right="-63"/>
              <w:jc w:val="center"/>
              <w:rPr>
                <w:rFonts w:ascii="Times New Roman" w:eastAsia="Times New Roman" w:hAnsi="Times New Roman" w:cs="Times New Roman"/>
                <w:sz w:val="20"/>
                <w:szCs w:val="20"/>
                <w:lang w:eastAsia="ar-SA"/>
              </w:rPr>
            </w:pPr>
            <w:r w:rsidRPr="00566B9B">
              <w:rPr>
                <w:rFonts w:ascii="Times New Roman" w:eastAsia="Times New Roman" w:hAnsi="Times New Roman" w:cs="Times New Roman"/>
                <w:sz w:val="20"/>
                <w:szCs w:val="20"/>
                <w:lang w:eastAsia="ar-SA"/>
              </w:rPr>
              <w:t>ГП УР</w:t>
            </w:r>
          </w:p>
          <w:p w:rsidR="008A2C88" w:rsidRDefault="00566B9B" w:rsidP="00CF6850">
            <w:pPr>
              <w:widowControl w:val="0"/>
              <w:ind w:left="-57" w:right="-63"/>
              <w:jc w:val="center"/>
              <w:rPr>
                <w:rFonts w:ascii="Times New Roman" w:eastAsia="Times New Roman" w:hAnsi="Times New Roman" w:cs="Times New Roman"/>
                <w:sz w:val="20"/>
                <w:szCs w:val="20"/>
                <w:lang w:eastAsia="ar-SA"/>
              </w:rPr>
            </w:pPr>
            <w:r w:rsidRPr="00566B9B">
              <w:rPr>
                <w:rFonts w:ascii="Times New Roman" w:eastAsia="Times New Roman" w:hAnsi="Times New Roman" w:cs="Times New Roman"/>
                <w:sz w:val="20"/>
                <w:szCs w:val="20"/>
                <w:lang w:eastAsia="ar-SA"/>
              </w:rPr>
              <w:t xml:space="preserve">«Развитие сельского хозяйства </w:t>
            </w:r>
          </w:p>
          <w:p w:rsidR="008A2C88" w:rsidRDefault="008A2C88" w:rsidP="00CF6850">
            <w:pPr>
              <w:widowControl w:val="0"/>
              <w:ind w:left="-57" w:right="-63"/>
              <w:jc w:val="center"/>
              <w:rPr>
                <w:rFonts w:ascii="Times New Roman" w:eastAsia="Times New Roman" w:hAnsi="Times New Roman" w:cs="Times New Roman"/>
                <w:sz w:val="20"/>
                <w:szCs w:val="20"/>
                <w:lang w:eastAsia="ar-SA"/>
              </w:rPr>
            </w:pPr>
          </w:p>
          <w:p w:rsidR="008A2C88" w:rsidRDefault="008A2C88" w:rsidP="00CF6850">
            <w:pPr>
              <w:widowControl w:val="0"/>
              <w:ind w:left="-57" w:right="-63"/>
              <w:jc w:val="center"/>
              <w:rPr>
                <w:rFonts w:ascii="Times New Roman" w:eastAsia="Times New Roman" w:hAnsi="Times New Roman" w:cs="Times New Roman"/>
                <w:sz w:val="20"/>
                <w:szCs w:val="20"/>
                <w:lang w:eastAsia="ar-SA"/>
              </w:rPr>
            </w:pPr>
          </w:p>
          <w:p w:rsidR="008A2C88" w:rsidRDefault="008A2C88" w:rsidP="00CF6850">
            <w:pPr>
              <w:widowControl w:val="0"/>
              <w:ind w:left="-57" w:right="-63"/>
              <w:jc w:val="center"/>
              <w:rPr>
                <w:rFonts w:ascii="Times New Roman" w:eastAsia="Times New Roman" w:hAnsi="Times New Roman" w:cs="Times New Roman"/>
                <w:sz w:val="20"/>
                <w:szCs w:val="20"/>
                <w:lang w:eastAsia="ar-SA"/>
              </w:rPr>
            </w:pPr>
          </w:p>
          <w:p w:rsidR="008A2C88" w:rsidRDefault="008A2C88" w:rsidP="00CF6850">
            <w:pPr>
              <w:widowControl w:val="0"/>
              <w:ind w:left="-57" w:right="-63"/>
              <w:jc w:val="center"/>
              <w:rPr>
                <w:rFonts w:ascii="Times New Roman" w:eastAsia="Times New Roman" w:hAnsi="Times New Roman" w:cs="Times New Roman"/>
                <w:sz w:val="20"/>
                <w:szCs w:val="20"/>
                <w:lang w:eastAsia="ar-SA"/>
              </w:rPr>
            </w:pPr>
          </w:p>
          <w:p w:rsidR="00566B9B" w:rsidRPr="00566B9B" w:rsidRDefault="00566B9B" w:rsidP="00CF6850">
            <w:pPr>
              <w:widowControl w:val="0"/>
              <w:ind w:left="-57" w:right="-63"/>
              <w:jc w:val="center"/>
              <w:rPr>
                <w:rFonts w:ascii="Times New Roman" w:hAnsi="Times New Roman" w:cs="Times New Roman"/>
                <w:color w:val="FF0000"/>
                <w:sz w:val="20"/>
                <w:szCs w:val="20"/>
                <w:lang w:eastAsia="ar-SA"/>
              </w:rPr>
            </w:pPr>
            <w:r w:rsidRPr="00566B9B">
              <w:rPr>
                <w:rFonts w:ascii="Times New Roman" w:eastAsia="Times New Roman" w:hAnsi="Times New Roman" w:cs="Times New Roman"/>
                <w:sz w:val="20"/>
                <w:szCs w:val="20"/>
                <w:lang w:eastAsia="ar-SA"/>
              </w:rPr>
              <w:lastRenderedPageBreak/>
              <w:t>и регулирование рынков сельскохозяйственной продукции, сырья и продовольствия»</w:t>
            </w:r>
          </w:p>
          <w:p w:rsidR="00566B9B" w:rsidRPr="00566B9B" w:rsidRDefault="00566B9B" w:rsidP="00CF6850">
            <w:pPr>
              <w:widowControl w:val="0"/>
              <w:ind w:left="128"/>
              <w:jc w:val="center"/>
              <w:rPr>
                <w:rFonts w:ascii="Times New Roman" w:eastAsia="Times New Roman" w:hAnsi="Times New Roman" w:cs="Times New Roman"/>
                <w:sz w:val="20"/>
                <w:szCs w:val="20"/>
              </w:rPr>
            </w:pPr>
          </w:p>
        </w:tc>
        <w:tc>
          <w:tcPr>
            <w:tcW w:w="2986" w:type="dxa"/>
          </w:tcPr>
          <w:p w:rsidR="00566B9B" w:rsidRPr="00566B9B" w:rsidRDefault="00566B9B" w:rsidP="00CF6850">
            <w:pPr>
              <w:widowControl w:val="0"/>
              <w:tabs>
                <w:tab w:val="left" w:pos="360"/>
              </w:tabs>
              <w:ind w:left="-63" w:right="11"/>
              <w:jc w:val="center"/>
              <w:rPr>
                <w:rFonts w:ascii="Times New Roman" w:hAnsi="Times New Roman" w:cs="Times New Roman"/>
                <w:sz w:val="20"/>
                <w:szCs w:val="20"/>
              </w:rPr>
            </w:pPr>
            <w:r w:rsidRPr="00566B9B">
              <w:rPr>
                <w:rFonts w:ascii="Times New Roman" w:eastAsia="Times New Roman" w:hAnsi="Times New Roman" w:cs="Times New Roman"/>
                <w:sz w:val="20"/>
                <w:szCs w:val="20"/>
              </w:rPr>
              <w:lastRenderedPageBreak/>
              <w:t>Увеличение поголовья дойного стада.</w:t>
            </w:r>
          </w:p>
          <w:p w:rsidR="008A2C88" w:rsidRDefault="00566B9B" w:rsidP="00CF6850">
            <w:pPr>
              <w:widowControl w:val="0"/>
              <w:tabs>
                <w:tab w:val="left" w:pos="360"/>
              </w:tabs>
              <w:ind w:left="-63" w:right="11"/>
              <w:jc w:val="center"/>
              <w:rPr>
                <w:rFonts w:ascii="Times New Roman" w:eastAsia="Times New Roman" w:hAnsi="Times New Roman" w:cs="Times New Roman"/>
                <w:sz w:val="20"/>
                <w:szCs w:val="20"/>
              </w:rPr>
            </w:pPr>
            <w:r w:rsidRPr="00566B9B">
              <w:rPr>
                <w:rFonts w:ascii="Times New Roman" w:eastAsia="Times New Roman" w:hAnsi="Times New Roman" w:cs="Times New Roman"/>
                <w:sz w:val="20"/>
                <w:szCs w:val="20"/>
              </w:rPr>
              <w:t xml:space="preserve">Увеличение производства молока и ускоренное развитие отрасли молочного </w:t>
            </w:r>
          </w:p>
          <w:p w:rsidR="008A2C88" w:rsidRDefault="008A2C88" w:rsidP="00CF6850">
            <w:pPr>
              <w:widowControl w:val="0"/>
              <w:tabs>
                <w:tab w:val="left" w:pos="360"/>
              </w:tabs>
              <w:ind w:left="-63" w:right="11"/>
              <w:jc w:val="center"/>
              <w:rPr>
                <w:rFonts w:ascii="Times New Roman" w:eastAsia="Times New Roman" w:hAnsi="Times New Roman" w:cs="Times New Roman"/>
                <w:sz w:val="20"/>
                <w:szCs w:val="20"/>
              </w:rPr>
            </w:pPr>
          </w:p>
          <w:p w:rsidR="008A2C88" w:rsidRDefault="008A2C88" w:rsidP="00CF6850">
            <w:pPr>
              <w:widowControl w:val="0"/>
              <w:tabs>
                <w:tab w:val="left" w:pos="360"/>
              </w:tabs>
              <w:ind w:left="-63" w:right="11"/>
              <w:jc w:val="center"/>
              <w:rPr>
                <w:rFonts w:ascii="Times New Roman" w:eastAsia="Times New Roman" w:hAnsi="Times New Roman" w:cs="Times New Roman"/>
                <w:sz w:val="20"/>
                <w:szCs w:val="20"/>
              </w:rPr>
            </w:pPr>
          </w:p>
          <w:p w:rsidR="008A2C88" w:rsidRDefault="008A2C88" w:rsidP="00CF6850">
            <w:pPr>
              <w:widowControl w:val="0"/>
              <w:tabs>
                <w:tab w:val="left" w:pos="360"/>
              </w:tabs>
              <w:ind w:left="-63" w:right="11"/>
              <w:jc w:val="center"/>
              <w:rPr>
                <w:rFonts w:ascii="Times New Roman" w:eastAsia="Times New Roman" w:hAnsi="Times New Roman" w:cs="Times New Roman"/>
                <w:sz w:val="20"/>
                <w:szCs w:val="20"/>
              </w:rPr>
            </w:pPr>
          </w:p>
          <w:p w:rsidR="008A2C88" w:rsidRDefault="008A2C88" w:rsidP="00CF6850">
            <w:pPr>
              <w:widowControl w:val="0"/>
              <w:tabs>
                <w:tab w:val="left" w:pos="360"/>
              </w:tabs>
              <w:ind w:left="-63" w:right="11"/>
              <w:jc w:val="center"/>
              <w:rPr>
                <w:rFonts w:ascii="Times New Roman" w:eastAsia="Times New Roman" w:hAnsi="Times New Roman" w:cs="Times New Roman"/>
                <w:sz w:val="20"/>
                <w:szCs w:val="20"/>
              </w:rPr>
            </w:pPr>
          </w:p>
          <w:p w:rsidR="00566B9B" w:rsidRPr="00566B9B" w:rsidRDefault="00566B9B" w:rsidP="00CF6850">
            <w:pPr>
              <w:widowControl w:val="0"/>
              <w:tabs>
                <w:tab w:val="left" w:pos="360"/>
              </w:tabs>
              <w:ind w:left="-63" w:right="11"/>
              <w:jc w:val="center"/>
              <w:rPr>
                <w:rFonts w:ascii="Times New Roman" w:hAnsi="Times New Roman" w:cs="Times New Roman"/>
                <w:sz w:val="20"/>
                <w:szCs w:val="20"/>
              </w:rPr>
            </w:pPr>
            <w:r w:rsidRPr="00566B9B">
              <w:rPr>
                <w:rFonts w:ascii="Times New Roman" w:eastAsia="Times New Roman" w:hAnsi="Times New Roman" w:cs="Times New Roman"/>
                <w:sz w:val="20"/>
                <w:szCs w:val="20"/>
              </w:rPr>
              <w:lastRenderedPageBreak/>
              <w:t>скотоводства.</w:t>
            </w:r>
          </w:p>
          <w:p w:rsidR="00566B9B" w:rsidRPr="00566B9B" w:rsidRDefault="00566B9B" w:rsidP="00CF6850">
            <w:pPr>
              <w:widowControl w:val="0"/>
              <w:tabs>
                <w:tab w:val="left" w:pos="360"/>
              </w:tabs>
              <w:ind w:left="-63" w:right="11"/>
              <w:jc w:val="center"/>
              <w:rPr>
                <w:rFonts w:ascii="Times New Roman" w:eastAsia="Times New Roman" w:hAnsi="Times New Roman" w:cs="Times New Roman"/>
                <w:sz w:val="20"/>
                <w:szCs w:val="20"/>
              </w:rPr>
            </w:pPr>
            <w:r w:rsidRPr="00566B9B">
              <w:rPr>
                <w:rFonts w:ascii="Times New Roman" w:eastAsia="Times New Roman" w:hAnsi="Times New Roman" w:cs="Times New Roman"/>
                <w:sz w:val="20"/>
                <w:szCs w:val="20"/>
              </w:rPr>
              <w:t>Строительство и реконструкция животноводческих ферм</w:t>
            </w:r>
          </w:p>
        </w:tc>
        <w:tc>
          <w:tcPr>
            <w:tcW w:w="1701" w:type="dxa"/>
          </w:tcPr>
          <w:p w:rsidR="00566B9B" w:rsidRPr="00566B9B" w:rsidRDefault="00566B9B" w:rsidP="00CF6850">
            <w:pPr>
              <w:widowControl w:val="0"/>
              <w:jc w:val="center"/>
              <w:rPr>
                <w:rFonts w:ascii="Times New Roman" w:eastAsia="Times New Roman" w:hAnsi="Times New Roman" w:cs="Times New Roman"/>
                <w:sz w:val="20"/>
                <w:szCs w:val="20"/>
              </w:rPr>
            </w:pPr>
          </w:p>
          <w:p w:rsidR="00566B9B" w:rsidRPr="00566B9B" w:rsidRDefault="00566B9B" w:rsidP="00CF6850">
            <w:pPr>
              <w:widowControl w:val="0"/>
              <w:jc w:val="center"/>
              <w:rPr>
                <w:rFonts w:ascii="Times New Roman" w:eastAsia="Times New Roman" w:hAnsi="Times New Roman" w:cs="Times New Roman"/>
                <w:sz w:val="20"/>
                <w:szCs w:val="20"/>
              </w:rPr>
            </w:pPr>
            <w:r w:rsidRPr="00566B9B">
              <w:rPr>
                <w:rFonts w:ascii="Times New Roman" w:eastAsia="Times New Roman" w:hAnsi="Times New Roman" w:cs="Times New Roman"/>
                <w:sz w:val="20"/>
                <w:szCs w:val="20"/>
              </w:rPr>
              <w:t>Управление сельского хозяйства</w:t>
            </w:r>
          </w:p>
        </w:tc>
        <w:tc>
          <w:tcPr>
            <w:tcW w:w="1159" w:type="dxa"/>
          </w:tcPr>
          <w:p w:rsidR="00566B9B" w:rsidRPr="00566B9B" w:rsidRDefault="00566B9B" w:rsidP="00CF6850">
            <w:pPr>
              <w:widowControl w:val="0"/>
              <w:jc w:val="center"/>
              <w:rPr>
                <w:rFonts w:ascii="Times New Roman" w:eastAsia="Times New Roman" w:hAnsi="Times New Roman" w:cs="Times New Roman"/>
                <w:sz w:val="20"/>
                <w:szCs w:val="20"/>
              </w:rPr>
            </w:pPr>
            <w:r w:rsidRPr="00566B9B">
              <w:rPr>
                <w:rFonts w:ascii="Times New Roman" w:eastAsia="Times New Roman" w:hAnsi="Times New Roman" w:cs="Times New Roman"/>
                <w:sz w:val="20"/>
                <w:szCs w:val="20"/>
              </w:rPr>
              <w:t>Производство молока</w:t>
            </w:r>
          </w:p>
          <w:p w:rsidR="00566B9B" w:rsidRDefault="00566B9B" w:rsidP="00CF6850">
            <w:pPr>
              <w:widowControl w:val="0"/>
              <w:jc w:val="center"/>
              <w:rPr>
                <w:rFonts w:ascii="Times New Roman" w:eastAsia="Times New Roman" w:hAnsi="Times New Roman" w:cs="Times New Roman"/>
                <w:sz w:val="20"/>
                <w:szCs w:val="20"/>
              </w:rPr>
            </w:pPr>
            <w:r w:rsidRPr="00566B9B">
              <w:rPr>
                <w:rFonts w:ascii="Times New Roman" w:eastAsia="Times New Roman" w:hAnsi="Times New Roman" w:cs="Times New Roman"/>
                <w:sz w:val="20"/>
                <w:szCs w:val="20"/>
              </w:rPr>
              <w:t>Итого- 15917тонн</w:t>
            </w:r>
          </w:p>
          <w:p w:rsidR="008A2C88" w:rsidRDefault="008A2C88" w:rsidP="00CF6850">
            <w:pPr>
              <w:widowControl w:val="0"/>
              <w:jc w:val="center"/>
              <w:rPr>
                <w:rFonts w:ascii="Times New Roman" w:eastAsia="Times New Roman" w:hAnsi="Times New Roman" w:cs="Times New Roman"/>
                <w:sz w:val="20"/>
                <w:szCs w:val="20"/>
              </w:rPr>
            </w:pPr>
          </w:p>
          <w:p w:rsidR="008A2C88" w:rsidRDefault="008A2C88" w:rsidP="00CF6850">
            <w:pPr>
              <w:widowControl w:val="0"/>
              <w:jc w:val="center"/>
              <w:rPr>
                <w:rFonts w:ascii="Times New Roman" w:eastAsia="Times New Roman" w:hAnsi="Times New Roman" w:cs="Times New Roman"/>
                <w:sz w:val="20"/>
                <w:szCs w:val="20"/>
              </w:rPr>
            </w:pPr>
          </w:p>
          <w:p w:rsidR="008A2C88" w:rsidRDefault="008A2C88" w:rsidP="00CF6850">
            <w:pPr>
              <w:widowControl w:val="0"/>
              <w:jc w:val="center"/>
              <w:rPr>
                <w:rFonts w:ascii="Times New Roman" w:eastAsia="Times New Roman" w:hAnsi="Times New Roman" w:cs="Times New Roman"/>
                <w:sz w:val="20"/>
                <w:szCs w:val="20"/>
              </w:rPr>
            </w:pPr>
          </w:p>
          <w:p w:rsidR="008A2C88" w:rsidRPr="00566B9B" w:rsidRDefault="008A2C88" w:rsidP="00CF6850">
            <w:pPr>
              <w:widowControl w:val="0"/>
              <w:jc w:val="center"/>
              <w:rPr>
                <w:rFonts w:ascii="Times New Roman" w:eastAsia="Times New Roman" w:hAnsi="Times New Roman" w:cs="Times New Roman"/>
                <w:sz w:val="20"/>
                <w:szCs w:val="20"/>
              </w:rPr>
            </w:pPr>
          </w:p>
          <w:p w:rsidR="00566B9B" w:rsidRPr="00566B9B" w:rsidRDefault="00566B9B" w:rsidP="00CF6850">
            <w:pPr>
              <w:widowControl w:val="0"/>
              <w:jc w:val="center"/>
              <w:rPr>
                <w:rFonts w:ascii="Times New Roman" w:eastAsia="Times New Roman" w:hAnsi="Times New Roman" w:cs="Times New Roman"/>
                <w:sz w:val="20"/>
                <w:szCs w:val="20"/>
              </w:rPr>
            </w:pPr>
            <w:r w:rsidRPr="00566B9B">
              <w:rPr>
                <w:rFonts w:ascii="Times New Roman" w:eastAsia="Times New Roman" w:hAnsi="Times New Roman" w:cs="Times New Roman"/>
                <w:sz w:val="20"/>
                <w:szCs w:val="20"/>
              </w:rPr>
              <w:lastRenderedPageBreak/>
              <w:t>с/</w:t>
            </w:r>
            <w:proofErr w:type="spellStart"/>
            <w:r w:rsidRPr="00566B9B">
              <w:rPr>
                <w:rFonts w:ascii="Times New Roman" w:eastAsia="Times New Roman" w:hAnsi="Times New Roman" w:cs="Times New Roman"/>
                <w:sz w:val="20"/>
                <w:szCs w:val="20"/>
              </w:rPr>
              <w:t>х</w:t>
            </w:r>
            <w:proofErr w:type="spellEnd"/>
            <w:r w:rsidRPr="00566B9B">
              <w:rPr>
                <w:rFonts w:ascii="Times New Roman" w:eastAsia="Times New Roman" w:hAnsi="Times New Roman" w:cs="Times New Roman"/>
                <w:sz w:val="20"/>
                <w:szCs w:val="20"/>
              </w:rPr>
              <w:t xml:space="preserve"> – 9597</w:t>
            </w:r>
          </w:p>
          <w:p w:rsidR="00566B9B" w:rsidRPr="00566B9B" w:rsidRDefault="00566B9B" w:rsidP="00CF6850">
            <w:pPr>
              <w:widowControl w:val="0"/>
              <w:jc w:val="center"/>
              <w:rPr>
                <w:rFonts w:ascii="Times New Roman" w:eastAsia="Times New Roman" w:hAnsi="Times New Roman" w:cs="Times New Roman"/>
                <w:sz w:val="20"/>
                <w:szCs w:val="20"/>
              </w:rPr>
            </w:pPr>
            <w:r w:rsidRPr="00566B9B">
              <w:rPr>
                <w:rFonts w:ascii="Times New Roman" w:eastAsia="Times New Roman" w:hAnsi="Times New Roman" w:cs="Times New Roman"/>
                <w:sz w:val="20"/>
                <w:szCs w:val="20"/>
              </w:rPr>
              <w:t>КФХ – 1699</w:t>
            </w:r>
          </w:p>
          <w:p w:rsidR="00566B9B" w:rsidRPr="00566B9B" w:rsidRDefault="00566B9B" w:rsidP="00CF6850">
            <w:pPr>
              <w:widowControl w:val="0"/>
              <w:jc w:val="center"/>
              <w:rPr>
                <w:rFonts w:ascii="Times New Roman" w:eastAsia="Times New Roman" w:hAnsi="Times New Roman" w:cs="Times New Roman"/>
                <w:sz w:val="20"/>
                <w:szCs w:val="20"/>
              </w:rPr>
            </w:pPr>
            <w:r w:rsidRPr="00566B9B">
              <w:rPr>
                <w:rFonts w:ascii="Times New Roman" w:eastAsia="Times New Roman" w:hAnsi="Times New Roman" w:cs="Times New Roman"/>
                <w:sz w:val="20"/>
                <w:szCs w:val="20"/>
              </w:rPr>
              <w:t xml:space="preserve">ЛПХ- 4620 </w:t>
            </w:r>
          </w:p>
          <w:p w:rsidR="00566B9B" w:rsidRPr="00566B9B" w:rsidRDefault="00566B9B" w:rsidP="00CF6850">
            <w:pPr>
              <w:widowControl w:val="0"/>
              <w:jc w:val="center"/>
              <w:rPr>
                <w:rFonts w:ascii="Times New Roman" w:eastAsia="Times New Roman" w:hAnsi="Times New Roman" w:cs="Times New Roman"/>
                <w:sz w:val="20"/>
                <w:szCs w:val="20"/>
                <w:lang w:eastAsia="ar-SA"/>
              </w:rPr>
            </w:pPr>
          </w:p>
          <w:p w:rsidR="00566B9B" w:rsidRPr="00566B9B" w:rsidRDefault="00566B9B" w:rsidP="00CF6850">
            <w:pPr>
              <w:widowControl w:val="0"/>
              <w:jc w:val="center"/>
              <w:rPr>
                <w:rFonts w:ascii="Times New Roman" w:eastAsia="Times New Roman" w:hAnsi="Times New Roman" w:cs="Times New Roman"/>
                <w:sz w:val="20"/>
                <w:szCs w:val="20"/>
                <w:lang w:eastAsia="ar-SA"/>
              </w:rPr>
            </w:pPr>
            <w:r w:rsidRPr="00566B9B">
              <w:rPr>
                <w:rFonts w:ascii="Times New Roman" w:eastAsia="Times New Roman" w:hAnsi="Times New Roman" w:cs="Times New Roman"/>
                <w:sz w:val="20"/>
                <w:szCs w:val="20"/>
                <w:lang w:eastAsia="ar-SA"/>
              </w:rPr>
              <w:t>Ввод коровника на 200 голов в СПК Новый путь,</w:t>
            </w:r>
          </w:p>
          <w:p w:rsidR="00566B9B" w:rsidRPr="00566B9B" w:rsidRDefault="00566B9B" w:rsidP="00CF6850">
            <w:pPr>
              <w:widowControl w:val="0"/>
              <w:jc w:val="center"/>
              <w:rPr>
                <w:rFonts w:ascii="Times New Roman" w:eastAsia="Times New Roman" w:hAnsi="Times New Roman" w:cs="Times New Roman"/>
                <w:sz w:val="20"/>
                <w:szCs w:val="20"/>
                <w:lang w:eastAsia="ar-SA"/>
              </w:rPr>
            </w:pPr>
          </w:p>
          <w:p w:rsidR="00566B9B" w:rsidRPr="00566B9B" w:rsidRDefault="00566B9B" w:rsidP="00CF6850">
            <w:pPr>
              <w:widowControl w:val="0"/>
              <w:jc w:val="center"/>
              <w:rPr>
                <w:rFonts w:ascii="Times New Roman" w:eastAsia="Times New Roman" w:hAnsi="Times New Roman" w:cs="Times New Roman"/>
                <w:sz w:val="20"/>
                <w:szCs w:val="20"/>
                <w:lang w:eastAsia="ar-SA"/>
              </w:rPr>
            </w:pPr>
            <w:r w:rsidRPr="00566B9B">
              <w:rPr>
                <w:rFonts w:ascii="Times New Roman" w:eastAsia="Times New Roman" w:hAnsi="Times New Roman" w:cs="Times New Roman"/>
                <w:sz w:val="20"/>
                <w:szCs w:val="20"/>
                <w:lang w:eastAsia="ar-SA"/>
              </w:rPr>
              <w:t>Увеличение поголовья коров на 50 голов.</w:t>
            </w:r>
          </w:p>
        </w:tc>
      </w:tr>
      <w:tr w:rsidR="00566B9B" w:rsidTr="001106FF">
        <w:tc>
          <w:tcPr>
            <w:tcW w:w="567" w:type="dxa"/>
          </w:tcPr>
          <w:p w:rsidR="00566B9B" w:rsidRPr="00BF6C4F" w:rsidRDefault="00566B9B" w:rsidP="007A3A14">
            <w:pPr>
              <w:jc w:val="center"/>
              <w:rPr>
                <w:rFonts w:ascii="Times New Roman" w:hAnsi="Times New Roman" w:cs="Times New Roman"/>
                <w:sz w:val="20"/>
                <w:szCs w:val="20"/>
              </w:rPr>
            </w:pPr>
            <w:r>
              <w:rPr>
                <w:rFonts w:ascii="Times New Roman" w:hAnsi="Times New Roman" w:cs="Times New Roman"/>
                <w:sz w:val="20"/>
                <w:szCs w:val="20"/>
              </w:rPr>
              <w:lastRenderedPageBreak/>
              <w:t>71.</w:t>
            </w:r>
          </w:p>
        </w:tc>
        <w:tc>
          <w:tcPr>
            <w:tcW w:w="2122" w:type="dxa"/>
            <w:gridSpan w:val="2"/>
          </w:tcPr>
          <w:p w:rsidR="00566B9B" w:rsidRPr="00566B9B" w:rsidRDefault="00566B9B" w:rsidP="00CF6850">
            <w:pPr>
              <w:widowControl w:val="0"/>
              <w:ind w:left="-61" w:right="-74"/>
              <w:rPr>
                <w:rFonts w:ascii="Times New Roman" w:eastAsia="Times New Roman" w:hAnsi="Times New Roman" w:cs="Times New Roman"/>
                <w:sz w:val="20"/>
                <w:szCs w:val="20"/>
              </w:rPr>
            </w:pPr>
            <w:r w:rsidRPr="00566B9B">
              <w:rPr>
                <w:rFonts w:ascii="Times New Roman" w:eastAsia="Times New Roman" w:hAnsi="Times New Roman" w:cs="Times New Roman"/>
                <w:sz w:val="20"/>
                <w:szCs w:val="20"/>
              </w:rPr>
              <w:t xml:space="preserve">Развитие </w:t>
            </w:r>
          </w:p>
          <w:p w:rsidR="00566B9B" w:rsidRPr="00566B9B" w:rsidRDefault="00566B9B" w:rsidP="00CF6850">
            <w:pPr>
              <w:widowControl w:val="0"/>
              <w:ind w:left="-61" w:right="-74"/>
              <w:rPr>
                <w:rFonts w:ascii="Times New Roman" w:eastAsia="Times New Roman" w:hAnsi="Times New Roman" w:cs="Times New Roman"/>
                <w:sz w:val="20"/>
                <w:szCs w:val="20"/>
              </w:rPr>
            </w:pPr>
            <w:r w:rsidRPr="00566B9B">
              <w:rPr>
                <w:rFonts w:ascii="Times New Roman" w:eastAsia="Times New Roman" w:hAnsi="Times New Roman" w:cs="Times New Roman"/>
                <w:sz w:val="20"/>
                <w:szCs w:val="20"/>
              </w:rPr>
              <w:t>растениеводства (</w:t>
            </w:r>
            <w:proofErr w:type="spellStart"/>
            <w:r w:rsidRPr="00566B9B">
              <w:rPr>
                <w:rFonts w:ascii="Times New Roman" w:eastAsia="Times New Roman" w:hAnsi="Times New Roman" w:cs="Times New Roman"/>
                <w:sz w:val="20"/>
                <w:szCs w:val="20"/>
              </w:rPr>
              <w:t>сортообмен</w:t>
            </w:r>
            <w:proofErr w:type="spellEnd"/>
            <w:r w:rsidRPr="00566B9B">
              <w:rPr>
                <w:rFonts w:ascii="Times New Roman" w:eastAsia="Times New Roman" w:hAnsi="Times New Roman" w:cs="Times New Roman"/>
                <w:sz w:val="20"/>
                <w:szCs w:val="20"/>
              </w:rPr>
              <w:t xml:space="preserve"> и </w:t>
            </w:r>
            <w:proofErr w:type="spellStart"/>
            <w:r w:rsidRPr="00566B9B">
              <w:rPr>
                <w:rFonts w:ascii="Times New Roman" w:eastAsia="Times New Roman" w:hAnsi="Times New Roman" w:cs="Times New Roman"/>
                <w:sz w:val="20"/>
                <w:szCs w:val="20"/>
              </w:rPr>
              <w:t>сортообновление</w:t>
            </w:r>
            <w:proofErr w:type="spellEnd"/>
            <w:r w:rsidRPr="00566B9B">
              <w:rPr>
                <w:rFonts w:ascii="Times New Roman" w:eastAsia="Times New Roman" w:hAnsi="Times New Roman" w:cs="Times New Roman"/>
                <w:sz w:val="20"/>
                <w:szCs w:val="20"/>
              </w:rPr>
              <w:t>)</w:t>
            </w:r>
          </w:p>
        </w:tc>
        <w:tc>
          <w:tcPr>
            <w:tcW w:w="1840" w:type="dxa"/>
          </w:tcPr>
          <w:p w:rsidR="00566B9B" w:rsidRPr="00566B9B" w:rsidRDefault="00566B9B" w:rsidP="00CF6850">
            <w:pPr>
              <w:widowControl w:val="0"/>
              <w:ind w:left="-57" w:right="-63"/>
              <w:jc w:val="center"/>
              <w:rPr>
                <w:rFonts w:ascii="Times New Roman" w:eastAsia="Times New Roman" w:hAnsi="Times New Roman" w:cs="Times New Roman"/>
                <w:sz w:val="20"/>
                <w:szCs w:val="20"/>
                <w:lang w:eastAsia="ar-SA"/>
              </w:rPr>
            </w:pPr>
          </w:p>
          <w:p w:rsidR="00566B9B" w:rsidRPr="00566B9B" w:rsidRDefault="00566B9B" w:rsidP="00CF6850">
            <w:pPr>
              <w:widowControl w:val="0"/>
              <w:ind w:left="-57" w:right="-63"/>
              <w:jc w:val="center"/>
              <w:rPr>
                <w:rFonts w:ascii="Times New Roman" w:eastAsia="Times New Roman" w:hAnsi="Times New Roman" w:cs="Times New Roman"/>
                <w:sz w:val="20"/>
                <w:szCs w:val="20"/>
                <w:lang w:eastAsia="ar-SA"/>
              </w:rPr>
            </w:pPr>
            <w:r w:rsidRPr="00566B9B">
              <w:rPr>
                <w:rFonts w:ascii="Times New Roman" w:eastAsia="Times New Roman" w:hAnsi="Times New Roman" w:cs="Times New Roman"/>
                <w:sz w:val="20"/>
                <w:szCs w:val="20"/>
                <w:lang w:eastAsia="ar-SA"/>
              </w:rPr>
              <w:t>ГП УР</w:t>
            </w:r>
          </w:p>
          <w:p w:rsidR="00566B9B" w:rsidRPr="00566B9B" w:rsidRDefault="00566B9B" w:rsidP="00CF6850">
            <w:pPr>
              <w:widowControl w:val="0"/>
              <w:ind w:left="-57" w:right="-63"/>
              <w:jc w:val="center"/>
              <w:rPr>
                <w:rFonts w:ascii="Times New Roman" w:hAnsi="Times New Roman" w:cs="Times New Roman"/>
                <w:color w:val="FF0000"/>
                <w:sz w:val="20"/>
                <w:szCs w:val="20"/>
                <w:lang w:eastAsia="ar-SA"/>
              </w:rPr>
            </w:pPr>
            <w:r w:rsidRPr="00566B9B">
              <w:rPr>
                <w:rFonts w:ascii="Times New Roman" w:eastAsia="Times New Roman" w:hAnsi="Times New Roman" w:cs="Times New Roman"/>
                <w:sz w:val="20"/>
                <w:szCs w:val="20"/>
                <w:lang w:eastAsia="ar-SA"/>
              </w:rPr>
              <w:t>«Развитие сельского хозяйства и регулирование рынков сельскохозяйственной продукции, сырья и продовольствия»</w:t>
            </w:r>
          </w:p>
          <w:p w:rsidR="00566B9B" w:rsidRPr="00566B9B" w:rsidRDefault="00566B9B" w:rsidP="00CF6850">
            <w:pPr>
              <w:widowControl w:val="0"/>
              <w:ind w:left="-101" w:right="-97"/>
              <w:rPr>
                <w:rFonts w:ascii="Times New Roman" w:eastAsia="Times New Roman" w:hAnsi="Times New Roman" w:cs="Times New Roman"/>
                <w:sz w:val="20"/>
                <w:szCs w:val="20"/>
              </w:rPr>
            </w:pPr>
          </w:p>
        </w:tc>
        <w:tc>
          <w:tcPr>
            <w:tcW w:w="2986" w:type="dxa"/>
          </w:tcPr>
          <w:p w:rsidR="00566B9B" w:rsidRPr="00566B9B" w:rsidRDefault="00566B9B" w:rsidP="00CF6850">
            <w:pPr>
              <w:widowControl w:val="0"/>
              <w:tabs>
                <w:tab w:val="left" w:pos="360"/>
              </w:tabs>
              <w:ind w:left="-63" w:right="11"/>
              <w:jc w:val="center"/>
              <w:rPr>
                <w:rFonts w:ascii="Times New Roman" w:eastAsia="Times New Roman" w:hAnsi="Times New Roman" w:cs="Times New Roman"/>
                <w:sz w:val="20"/>
                <w:szCs w:val="20"/>
              </w:rPr>
            </w:pPr>
            <w:r w:rsidRPr="00566B9B">
              <w:rPr>
                <w:rFonts w:ascii="Times New Roman" w:eastAsia="Times New Roman" w:hAnsi="Times New Roman" w:cs="Times New Roman"/>
                <w:sz w:val="20"/>
                <w:szCs w:val="20"/>
              </w:rPr>
              <w:t>Приобретение элитных семян зерновых культур и многолетних трав семеноводческими хозяйствами для получения оригинальных семян</w:t>
            </w:r>
          </w:p>
        </w:tc>
        <w:tc>
          <w:tcPr>
            <w:tcW w:w="1701" w:type="dxa"/>
          </w:tcPr>
          <w:p w:rsidR="00566B9B" w:rsidRPr="00566B9B" w:rsidRDefault="00566B9B" w:rsidP="00CF6850">
            <w:pPr>
              <w:widowControl w:val="0"/>
              <w:rPr>
                <w:rFonts w:ascii="Times New Roman" w:eastAsia="Times New Roman" w:hAnsi="Times New Roman" w:cs="Times New Roman"/>
                <w:sz w:val="20"/>
                <w:szCs w:val="20"/>
              </w:rPr>
            </w:pPr>
          </w:p>
          <w:p w:rsidR="00566B9B" w:rsidRPr="00566B9B" w:rsidRDefault="00566B9B" w:rsidP="00CF6850">
            <w:pPr>
              <w:widowControl w:val="0"/>
              <w:jc w:val="center"/>
              <w:rPr>
                <w:rFonts w:ascii="Times New Roman" w:eastAsia="Times New Roman" w:hAnsi="Times New Roman" w:cs="Times New Roman"/>
                <w:sz w:val="20"/>
                <w:szCs w:val="20"/>
              </w:rPr>
            </w:pPr>
            <w:r w:rsidRPr="00566B9B">
              <w:rPr>
                <w:rFonts w:ascii="Times New Roman" w:eastAsia="Times New Roman" w:hAnsi="Times New Roman" w:cs="Times New Roman"/>
                <w:sz w:val="20"/>
                <w:szCs w:val="20"/>
              </w:rPr>
              <w:t>Управление сельского хозяйства</w:t>
            </w:r>
          </w:p>
        </w:tc>
        <w:tc>
          <w:tcPr>
            <w:tcW w:w="1159" w:type="dxa"/>
          </w:tcPr>
          <w:p w:rsidR="00566B9B" w:rsidRPr="00566B9B" w:rsidRDefault="00566B9B" w:rsidP="00CF6850">
            <w:pPr>
              <w:widowControl w:val="0"/>
              <w:jc w:val="center"/>
              <w:rPr>
                <w:rFonts w:ascii="Times New Roman" w:eastAsia="Times New Roman" w:hAnsi="Times New Roman" w:cs="Times New Roman"/>
                <w:sz w:val="20"/>
                <w:szCs w:val="20"/>
              </w:rPr>
            </w:pPr>
            <w:r w:rsidRPr="00566B9B">
              <w:rPr>
                <w:rFonts w:ascii="Times New Roman" w:eastAsia="Times New Roman" w:hAnsi="Times New Roman" w:cs="Times New Roman"/>
                <w:sz w:val="20"/>
                <w:szCs w:val="20"/>
              </w:rPr>
              <w:t>СПК Мичурина – 10 т,</w:t>
            </w:r>
          </w:p>
          <w:p w:rsidR="00566B9B" w:rsidRPr="00566B9B" w:rsidRDefault="00566B9B" w:rsidP="00CF6850">
            <w:pPr>
              <w:widowControl w:val="0"/>
              <w:jc w:val="center"/>
              <w:rPr>
                <w:rFonts w:ascii="Times New Roman" w:eastAsia="Times New Roman" w:hAnsi="Times New Roman" w:cs="Times New Roman"/>
                <w:sz w:val="20"/>
                <w:szCs w:val="20"/>
              </w:rPr>
            </w:pPr>
            <w:r w:rsidRPr="00566B9B">
              <w:rPr>
                <w:rFonts w:ascii="Times New Roman" w:eastAsia="Times New Roman" w:hAnsi="Times New Roman" w:cs="Times New Roman"/>
                <w:sz w:val="20"/>
                <w:szCs w:val="20"/>
              </w:rPr>
              <w:t>СПК «Звезда» - 4 т,</w:t>
            </w:r>
          </w:p>
          <w:p w:rsidR="00566B9B" w:rsidRPr="00566B9B" w:rsidRDefault="00566B9B" w:rsidP="00CF6850">
            <w:pPr>
              <w:widowControl w:val="0"/>
              <w:jc w:val="center"/>
              <w:rPr>
                <w:rFonts w:ascii="Times New Roman" w:eastAsia="Times New Roman" w:hAnsi="Times New Roman" w:cs="Times New Roman"/>
                <w:sz w:val="20"/>
                <w:szCs w:val="20"/>
              </w:rPr>
            </w:pPr>
            <w:r w:rsidRPr="00566B9B">
              <w:rPr>
                <w:rFonts w:ascii="Times New Roman" w:eastAsia="Times New Roman" w:hAnsi="Times New Roman" w:cs="Times New Roman"/>
                <w:sz w:val="20"/>
                <w:szCs w:val="20"/>
              </w:rPr>
              <w:t xml:space="preserve">ООО </w:t>
            </w:r>
            <w:proofErr w:type="spellStart"/>
            <w:r w:rsidRPr="00566B9B">
              <w:rPr>
                <w:rFonts w:ascii="Times New Roman" w:eastAsia="Times New Roman" w:hAnsi="Times New Roman" w:cs="Times New Roman"/>
                <w:sz w:val="20"/>
                <w:szCs w:val="20"/>
              </w:rPr>
              <w:t>Бемыжский</w:t>
            </w:r>
            <w:proofErr w:type="spellEnd"/>
            <w:r w:rsidRPr="00566B9B">
              <w:rPr>
                <w:rFonts w:ascii="Times New Roman" w:eastAsia="Times New Roman" w:hAnsi="Times New Roman" w:cs="Times New Roman"/>
                <w:sz w:val="20"/>
                <w:szCs w:val="20"/>
              </w:rPr>
              <w:t xml:space="preserve"> – 20 т,</w:t>
            </w:r>
          </w:p>
          <w:p w:rsidR="00566B9B" w:rsidRPr="00566B9B" w:rsidRDefault="00566B9B" w:rsidP="00CF6850">
            <w:pPr>
              <w:widowControl w:val="0"/>
              <w:jc w:val="center"/>
              <w:rPr>
                <w:rFonts w:ascii="Times New Roman" w:eastAsia="Times New Roman" w:hAnsi="Times New Roman" w:cs="Times New Roman"/>
                <w:sz w:val="20"/>
                <w:szCs w:val="20"/>
              </w:rPr>
            </w:pPr>
            <w:r w:rsidRPr="00566B9B">
              <w:rPr>
                <w:rFonts w:ascii="Times New Roman" w:eastAsia="Times New Roman" w:hAnsi="Times New Roman" w:cs="Times New Roman"/>
                <w:sz w:val="20"/>
                <w:szCs w:val="20"/>
              </w:rPr>
              <w:t>ООО им. Кирова- 10 т,</w:t>
            </w:r>
          </w:p>
          <w:p w:rsidR="00566B9B" w:rsidRPr="00566B9B" w:rsidRDefault="00566B9B" w:rsidP="00CF6850">
            <w:pPr>
              <w:widowControl w:val="0"/>
              <w:jc w:val="center"/>
              <w:rPr>
                <w:rFonts w:ascii="Times New Roman" w:eastAsia="Times New Roman" w:hAnsi="Times New Roman" w:cs="Times New Roman"/>
                <w:sz w:val="20"/>
                <w:szCs w:val="20"/>
              </w:rPr>
            </w:pPr>
            <w:r w:rsidRPr="00566B9B">
              <w:rPr>
                <w:rFonts w:ascii="Times New Roman" w:eastAsia="Times New Roman" w:hAnsi="Times New Roman" w:cs="Times New Roman"/>
                <w:sz w:val="20"/>
                <w:szCs w:val="20"/>
              </w:rPr>
              <w:t>СПК Сарамак-10 т</w:t>
            </w:r>
          </w:p>
          <w:p w:rsidR="00566B9B" w:rsidRPr="00566B9B" w:rsidRDefault="00566B9B" w:rsidP="00CF6850">
            <w:pPr>
              <w:widowControl w:val="0"/>
              <w:jc w:val="center"/>
              <w:rPr>
                <w:rFonts w:ascii="Times New Roman" w:eastAsia="Times New Roman" w:hAnsi="Times New Roman" w:cs="Times New Roman"/>
                <w:sz w:val="20"/>
                <w:szCs w:val="20"/>
              </w:rPr>
            </w:pPr>
            <w:r w:rsidRPr="00566B9B">
              <w:rPr>
                <w:rFonts w:ascii="Times New Roman" w:eastAsia="Times New Roman" w:hAnsi="Times New Roman" w:cs="Times New Roman"/>
                <w:sz w:val="20"/>
                <w:szCs w:val="20"/>
              </w:rPr>
              <w:t>Завет Ильича-20 т</w:t>
            </w:r>
          </w:p>
          <w:p w:rsidR="00566B9B" w:rsidRPr="00566B9B" w:rsidRDefault="00566B9B" w:rsidP="00CF6850">
            <w:pPr>
              <w:widowControl w:val="0"/>
              <w:jc w:val="center"/>
              <w:rPr>
                <w:rFonts w:ascii="Times New Roman" w:eastAsia="Times New Roman" w:hAnsi="Times New Roman" w:cs="Times New Roman"/>
                <w:sz w:val="20"/>
                <w:szCs w:val="20"/>
              </w:rPr>
            </w:pPr>
            <w:r w:rsidRPr="00566B9B">
              <w:rPr>
                <w:rFonts w:ascii="Times New Roman" w:eastAsia="Times New Roman" w:hAnsi="Times New Roman" w:cs="Times New Roman"/>
                <w:sz w:val="20"/>
                <w:szCs w:val="20"/>
              </w:rPr>
              <w:t>Итого: 74 тонны</w:t>
            </w:r>
          </w:p>
          <w:p w:rsidR="00566B9B" w:rsidRPr="00566B9B" w:rsidRDefault="00566B9B" w:rsidP="00CF6850">
            <w:pPr>
              <w:widowControl w:val="0"/>
              <w:jc w:val="center"/>
              <w:rPr>
                <w:rFonts w:ascii="Times New Roman" w:eastAsia="Times New Roman" w:hAnsi="Times New Roman" w:cs="Times New Roman"/>
                <w:sz w:val="20"/>
                <w:szCs w:val="20"/>
              </w:rPr>
            </w:pPr>
          </w:p>
        </w:tc>
      </w:tr>
      <w:tr w:rsidR="00566B9B" w:rsidTr="001106FF">
        <w:tc>
          <w:tcPr>
            <w:tcW w:w="567" w:type="dxa"/>
          </w:tcPr>
          <w:p w:rsidR="00566B9B" w:rsidRPr="00BF6C4F" w:rsidRDefault="00566B9B" w:rsidP="007A3A14">
            <w:pPr>
              <w:jc w:val="center"/>
              <w:rPr>
                <w:rFonts w:ascii="Times New Roman" w:hAnsi="Times New Roman" w:cs="Times New Roman"/>
                <w:sz w:val="20"/>
                <w:szCs w:val="20"/>
              </w:rPr>
            </w:pPr>
            <w:r>
              <w:rPr>
                <w:rFonts w:ascii="Times New Roman" w:hAnsi="Times New Roman" w:cs="Times New Roman"/>
                <w:sz w:val="20"/>
                <w:szCs w:val="20"/>
              </w:rPr>
              <w:t>72.</w:t>
            </w:r>
          </w:p>
        </w:tc>
        <w:tc>
          <w:tcPr>
            <w:tcW w:w="2122" w:type="dxa"/>
            <w:gridSpan w:val="2"/>
          </w:tcPr>
          <w:p w:rsidR="00566B9B" w:rsidRPr="00566B9B" w:rsidRDefault="00566B9B" w:rsidP="00CF6850">
            <w:pPr>
              <w:rPr>
                <w:rFonts w:ascii="Times New Roman" w:eastAsia="Times New Roman" w:hAnsi="Times New Roman" w:cs="Times New Roman"/>
                <w:sz w:val="20"/>
                <w:szCs w:val="20"/>
              </w:rPr>
            </w:pPr>
            <w:r w:rsidRPr="00566B9B">
              <w:rPr>
                <w:rFonts w:ascii="Times New Roman" w:eastAsia="Times New Roman" w:hAnsi="Times New Roman" w:cs="Times New Roman"/>
                <w:sz w:val="20"/>
                <w:szCs w:val="20"/>
              </w:rPr>
              <w:t>Развитие малых форм хозяйствования в аграрном секторе экономики района</w:t>
            </w:r>
          </w:p>
        </w:tc>
        <w:tc>
          <w:tcPr>
            <w:tcW w:w="1840" w:type="dxa"/>
          </w:tcPr>
          <w:p w:rsidR="00566B9B" w:rsidRPr="00566B9B" w:rsidRDefault="00566B9B" w:rsidP="00CF6850">
            <w:pPr>
              <w:widowControl w:val="0"/>
              <w:jc w:val="center"/>
              <w:rPr>
                <w:rFonts w:ascii="Times New Roman" w:eastAsia="Times New Roman" w:hAnsi="Times New Roman" w:cs="Times New Roman"/>
                <w:sz w:val="20"/>
                <w:szCs w:val="20"/>
              </w:rPr>
            </w:pPr>
            <w:r w:rsidRPr="00566B9B">
              <w:rPr>
                <w:rFonts w:ascii="Times New Roman" w:eastAsia="Times New Roman" w:hAnsi="Times New Roman" w:cs="Times New Roman"/>
                <w:sz w:val="20"/>
                <w:szCs w:val="20"/>
              </w:rPr>
              <w:t>ВЦП “Развитие малых форм хозяйствования в агропромышленном комплексе УР на 2016 годы»</w:t>
            </w:r>
          </w:p>
        </w:tc>
        <w:tc>
          <w:tcPr>
            <w:tcW w:w="2986" w:type="dxa"/>
          </w:tcPr>
          <w:p w:rsidR="00566B9B" w:rsidRPr="00566B9B" w:rsidRDefault="00566B9B" w:rsidP="00CF6850">
            <w:pPr>
              <w:ind w:right="11"/>
              <w:jc w:val="center"/>
              <w:rPr>
                <w:rFonts w:ascii="Times New Roman" w:hAnsi="Times New Roman" w:cs="Times New Roman"/>
                <w:sz w:val="20"/>
                <w:szCs w:val="20"/>
              </w:rPr>
            </w:pPr>
            <w:r w:rsidRPr="00566B9B">
              <w:rPr>
                <w:rFonts w:ascii="Times New Roman" w:eastAsia="Times New Roman" w:hAnsi="Times New Roman" w:cs="Times New Roman"/>
                <w:sz w:val="20"/>
                <w:szCs w:val="20"/>
              </w:rPr>
              <w:t>Льготное кредитование ЛПХ</w:t>
            </w:r>
          </w:p>
          <w:p w:rsidR="00566B9B" w:rsidRPr="00566B9B" w:rsidRDefault="00566B9B" w:rsidP="00CF6850">
            <w:pPr>
              <w:widowControl w:val="0"/>
              <w:ind w:right="11"/>
              <w:rPr>
                <w:rFonts w:ascii="Times New Roman" w:eastAsia="Times New Roman" w:hAnsi="Times New Roman" w:cs="Times New Roman"/>
                <w:sz w:val="20"/>
                <w:szCs w:val="20"/>
              </w:rPr>
            </w:pPr>
          </w:p>
          <w:p w:rsidR="00566B9B" w:rsidRPr="00566B9B" w:rsidRDefault="00566B9B" w:rsidP="00CF6850">
            <w:pPr>
              <w:widowControl w:val="0"/>
              <w:ind w:left="-49" w:right="11"/>
              <w:jc w:val="center"/>
              <w:rPr>
                <w:rFonts w:ascii="Times New Roman" w:eastAsia="Times New Roman" w:hAnsi="Times New Roman" w:cs="Times New Roman"/>
                <w:sz w:val="20"/>
                <w:szCs w:val="20"/>
              </w:rPr>
            </w:pPr>
          </w:p>
        </w:tc>
        <w:tc>
          <w:tcPr>
            <w:tcW w:w="1701" w:type="dxa"/>
          </w:tcPr>
          <w:p w:rsidR="00566B9B" w:rsidRPr="00566B9B" w:rsidRDefault="00566B9B" w:rsidP="00CF6850">
            <w:pPr>
              <w:widowControl w:val="0"/>
              <w:jc w:val="center"/>
              <w:rPr>
                <w:rFonts w:ascii="Times New Roman" w:eastAsia="Times New Roman" w:hAnsi="Times New Roman" w:cs="Times New Roman"/>
                <w:sz w:val="20"/>
                <w:szCs w:val="20"/>
              </w:rPr>
            </w:pPr>
            <w:r w:rsidRPr="00566B9B">
              <w:rPr>
                <w:rFonts w:ascii="Times New Roman" w:eastAsia="Times New Roman" w:hAnsi="Times New Roman" w:cs="Times New Roman"/>
                <w:sz w:val="20"/>
                <w:szCs w:val="20"/>
              </w:rPr>
              <w:t>Управление сельского хозяйства</w:t>
            </w:r>
          </w:p>
        </w:tc>
        <w:tc>
          <w:tcPr>
            <w:tcW w:w="1159" w:type="dxa"/>
          </w:tcPr>
          <w:p w:rsidR="00566B9B" w:rsidRPr="00566B9B" w:rsidRDefault="00566B9B" w:rsidP="00CF6850">
            <w:pPr>
              <w:jc w:val="center"/>
              <w:rPr>
                <w:rFonts w:ascii="Times New Roman" w:eastAsia="Times New Roman" w:hAnsi="Times New Roman" w:cs="Times New Roman"/>
                <w:sz w:val="20"/>
                <w:szCs w:val="20"/>
              </w:rPr>
            </w:pPr>
            <w:r w:rsidRPr="00566B9B">
              <w:rPr>
                <w:rFonts w:ascii="Times New Roman" w:eastAsia="Times New Roman" w:hAnsi="Times New Roman" w:cs="Times New Roman"/>
                <w:sz w:val="20"/>
                <w:szCs w:val="20"/>
              </w:rPr>
              <w:t>700</w:t>
            </w:r>
          </w:p>
          <w:p w:rsidR="00566B9B" w:rsidRPr="00566B9B" w:rsidRDefault="00566B9B" w:rsidP="00CF6850">
            <w:pPr>
              <w:jc w:val="center"/>
              <w:rPr>
                <w:rFonts w:ascii="Times New Roman" w:hAnsi="Times New Roman" w:cs="Times New Roman"/>
                <w:sz w:val="20"/>
                <w:szCs w:val="20"/>
              </w:rPr>
            </w:pPr>
            <w:r w:rsidRPr="00566B9B">
              <w:rPr>
                <w:rFonts w:ascii="Times New Roman" w:eastAsia="Times New Roman" w:hAnsi="Times New Roman" w:cs="Times New Roman"/>
                <w:sz w:val="20"/>
                <w:szCs w:val="20"/>
              </w:rPr>
              <w:t xml:space="preserve"> тыс</w:t>
            </w:r>
            <w:proofErr w:type="gramStart"/>
            <w:r w:rsidRPr="00566B9B">
              <w:rPr>
                <w:rFonts w:ascii="Times New Roman" w:eastAsia="Times New Roman" w:hAnsi="Times New Roman" w:cs="Times New Roman"/>
                <w:sz w:val="20"/>
                <w:szCs w:val="20"/>
              </w:rPr>
              <w:t>.р</w:t>
            </w:r>
            <w:proofErr w:type="gramEnd"/>
            <w:r w:rsidRPr="00566B9B">
              <w:rPr>
                <w:rFonts w:ascii="Times New Roman" w:eastAsia="Times New Roman" w:hAnsi="Times New Roman" w:cs="Times New Roman"/>
                <w:sz w:val="20"/>
                <w:szCs w:val="20"/>
              </w:rPr>
              <w:t>уб.</w:t>
            </w:r>
          </w:p>
          <w:p w:rsidR="00566B9B" w:rsidRPr="00566B9B" w:rsidRDefault="00566B9B" w:rsidP="00CF6850">
            <w:pPr>
              <w:widowControl w:val="0"/>
              <w:jc w:val="center"/>
              <w:rPr>
                <w:rFonts w:ascii="Times New Roman" w:hAnsi="Times New Roman" w:cs="Times New Roman"/>
                <w:sz w:val="20"/>
                <w:szCs w:val="20"/>
              </w:rPr>
            </w:pPr>
          </w:p>
          <w:p w:rsidR="00566B9B" w:rsidRPr="00566B9B" w:rsidRDefault="00566B9B" w:rsidP="00CF6850">
            <w:pPr>
              <w:widowControl w:val="0"/>
              <w:jc w:val="center"/>
              <w:rPr>
                <w:rFonts w:ascii="Times New Roman" w:eastAsia="Times New Roman" w:hAnsi="Times New Roman" w:cs="Times New Roman"/>
                <w:sz w:val="20"/>
                <w:szCs w:val="20"/>
              </w:rPr>
            </w:pPr>
          </w:p>
        </w:tc>
      </w:tr>
      <w:tr w:rsidR="00BD103D" w:rsidTr="001106FF">
        <w:tc>
          <w:tcPr>
            <w:tcW w:w="10375" w:type="dxa"/>
            <w:gridSpan w:val="7"/>
          </w:tcPr>
          <w:p w:rsidR="00BD103D" w:rsidRPr="007776D5" w:rsidRDefault="00BD103D" w:rsidP="006720ED">
            <w:pPr>
              <w:jc w:val="center"/>
              <w:rPr>
                <w:rFonts w:ascii="Times New Roman" w:hAnsi="Times New Roman" w:cs="Times New Roman"/>
                <w:b/>
                <w:sz w:val="20"/>
                <w:szCs w:val="20"/>
              </w:rPr>
            </w:pPr>
            <w:r w:rsidRPr="007776D5">
              <w:rPr>
                <w:rFonts w:ascii="Times New Roman" w:hAnsi="Times New Roman" w:cs="Times New Roman"/>
                <w:b/>
                <w:sz w:val="20"/>
                <w:szCs w:val="20"/>
              </w:rPr>
              <w:t>Малое и среднее предпринимательство</w:t>
            </w:r>
          </w:p>
        </w:tc>
      </w:tr>
      <w:tr w:rsidR="00566B9B" w:rsidTr="001106FF">
        <w:tc>
          <w:tcPr>
            <w:tcW w:w="567" w:type="dxa"/>
          </w:tcPr>
          <w:p w:rsidR="00566B9B" w:rsidRPr="00BF6C4F" w:rsidRDefault="00566B9B" w:rsidP="00566B9B">
            <w:pPr>
              <w:jc w:val="center"/>
              <w:rPr>
                <w:rFonts w:ascii="Times New Roman" w:hAnsi="Times New Roman" w:cs="Times New Roman"/>
                <w:sz w:val="20"/>
                <w:szCs w:val="20"/>
              </w:rPr>
            </w:pPr>
            <w:r>
              <w:rPr>
                <w:rFonts w:ascii="Times New Roman" w:hAnsi="Times New Roman" w:cs="Times New Roman"/>
                <w:sz w:val="20"/>
                <w:szCs w:val="20"/>
              </w:rPr>
              <w:t>73.</w:t>
            </w:r>
          </w:p>
        </w:tc>
        <w:tc>
          <w:tcPr>
            <w:tcW w:w="2122" w:type="dxa"/>
            <w:gridSpan w:val="2"/>
          </w:tcPr>
          <w:p w:rsidR="00566B9B" w:rsidRPr="000E6B54" w:rsidRDefault="00566B9B" w:rsidP="00CF6850">
            <w:pPr>
              <w:autoSpaceDE w:val="0"/>
              <w:autoSpaceDN w:val="0"/>
              <w:adjustRightInd w:val="0"/>
              <w:ind w:right="-85"/>
              <w:jc w:val="both"/>
              <w:rPr>
                <w:rFonts w:ascii="Times New Roman" w:hAnsi="Times New Roman" w:cs="Times New Roman"/>
                <w:bCs/>
                <w:sz w:val="20"/>
                <w:szCs w:val="20"/>
              </w:rPr>
            </w:pPr>
            <w:r w:rsidRPr="000E6B54">
              <w:rPr>
                <w:rFonts w:ascii="Times New Roman" w:hAnsi="Times New Roman" w:cs="Times New Roman"/>
                <w:bCs/>
                <w:sz w:val="20"/>
                <w:szCs w:val="20"/>
              </w:rPr>
              <w:t>Информирование населения о мерах государственной поддержки субъектов малого и среднего предпринимательства в Удмуртской Республике.</w:t>
            </w:r>
          </w:p>
          <w:p w:rsidR="00566B9B" w:rsidRPr="000E6B54" w:rsidRDefault="00566B9B" w:rsidP="00CF6850">
            <w:pPr>
              <w:autoSpaceDE w:val="0"/>
              <w:autoSpaceDN w:val="0"/>
              <w:adjustRightInd w:val="0"/>
              <w:ind w:right="-85"/>
              <w:jc w:val="both"/>
              <w:rPr>
                <w:b/>
                <w:color w:val="000000"/>
                <w:sz w:val="20"/>
                <w:szCs w:val="20"/>
              </w:rPr>
            </w:pPr>
          </w:p>
          <w:p w:rsidR="00566B9B" w:rsidRPr="000E6B54" w:rsidRDefault="00566B9B" w:rsidP="00CF6850">
            <w:pPr>
              <w:pStyle w:val="affff3"/>
              <w:shd w:val="clear" w:color="auto" w:fill="FFFFFF"/>
              <w:tabs>
                <w:tab w:val="left" w:pos="709"/>
              </w:tabs>
              <w:spacing w:before="0"/>
              <w:ind w:left="0" w:right="57"/>
              <w:contextualSpacing w:val="0"/>
              <w:jc w:val="both"/>
              <w:rPr>
                <w:b/>
                <w:color w:val="000000"/>
                <w:sz w:val="20"/>
                <w:szCs w:val="20"/>
              </w:rPr>
            </w:pPr>
          </w:p>
        </w:tc>
        <w:tc>
          <w:tcPr>
            <w:tcW w:w="1840" w:type="dxa"/>
          </w:tcPr>
          <w:p w:rsidR="00566B9B" w:rsidRPr="000E6B54" w:rsidRDefault="00566B9B" w:rsidP="00CF6850">
            <w:pPr>
              <w:autoSpaceDE w:val="0"/>
              <w:autoSpaceDN w:val="0"/>
              <w:adjustRightInd w:val="0"/>
              <w:jc w:val="both"/>
              <w:rPr>
                <w:rFonts w:ascii="Times New Roman" w:hAnsi="Times New Roman" w:cs="Times New Roman"/>
                <w:color w:val="000000"/>
                <w:sz w:val="20"/>
                <w:szCs w:val="20"/>
              </w:rPr>
            </w:pPr>
            <w:r w:rsidRPr="000E6B54">
              <w:rPr>
                <w:rFonts w:ascii="Times New Roman" w:hAnsi="Times New Roman" w:cs="Times New Roman"/>
                <w:sz w:val="20"/>
                <w:szCs w:val="20"/>
              </w:rPr>
              <w:t>Муниципальная программа МО «Кизнерский район» «</w:t>
            </w:r>
            <w:r w:rsidRPr="000E6B54">
              <w:rPr>
                <w:rFonts w:ascii="Times New Roman" w:hAnsi="Times New Roman" w:cs="Times New Roman"/>
                <w:color w:val="000000"/>
                <w:sz w:val="20"/>
                <w:szCs w:val="20"/>
              </w:rPr>
              <w:t>Создание условий для устойчивого экономического развития</w:t>
            </w:r>
            <w:r w:rsidRPr="000E6B54">
              <w:rPr>
                <w:rFonts w:ascii="Times New Roman" w:hAnsi="Times New Roman" w:cs="Times New Roman"/>
                <w:sz w:val="20"/>
                <w:szCs w:val="20"/>
              </w:rPr>
              <w:t xml:space="preserve">» на 2015-2020г.г. </w:t>
            </w:r>
            <w:r w:rsidRPr="000E6B54">
              <w:rPr>
                <w:rFonts w:ascii="Times New Roman" w:hAnsi="Times New Roman" w:cs="Times New Roman"/>
                <w:bCs/>
                <w:sz w:val="20"/>
                <w:szCs w:val="20"/>
              </w:rPr>
              <w:t xml:space="preserve">подпрограмма </w:t>
            </w:r>
            <w:r w:rsidRPr="000E6B54">
              <w:rPr>
                <w:rFonts w:ascii="Times New Roman" w:hAnsi="Times New Roman" w:cs="Times New Roman"/>
                <w:sz w:val="20"/>
                <w:szCs w:val="20"/>
              </w:rPr>
              <w:t>«</w:t>
            </w:r>
            <w:r w:rsidRPr="000E6B54">
              <w:rPr>
                <w:rFonts w:ascii="Times New Roman" w:hAnsi="Times New Roman" w:cs="Times New Roman"/>
                <w:color w:val="000000"/>
                <w:sz w:val="20"/>
                <w:szCs w:val="20"/>
              </w:rPr>
              <w:t>Создание благоприятных условий для развития малого и среднего предпринимательства»</w:t>
            </w:r>
          </w:p>
        </w:tc>
        <w:tc>
          <w:tcPr>
            <w:tcW w:w="2986" w:type="dxa"/>
          </w:tcPr>
          <w:p w:rsidR="00566B9B" w:rsidRPr="000E6B54" w:rsidRDefault="00566B9B" w:rsidP="00CF6850">
            <w:pPr>
              <w:autoSpaceDE w:val="0"/>
              <w:autoSpaceDN w:val="0"/>
              <w:adjustRightInd w:val="0"/>
              <w:ind w:right="-85"/>
              <w:rPr>
                <w:rFonts w:ascii="Times New Roman" w:hAnsi="Times New Roman" w:cs="Times New Roman"/>
                <w:sz w:val="20"/>
                <w:szCs w:val="20"/>
              </w:rPr>
            </w:pPr>
            <w:r w:rsidRPr="000E6B54">
              <w:rPr>
                <w:rFonts w:ascii="Times New Roman" w:hAnsi="Times New Roman" w:cs="Times New Roman"/>
                <w:bCs/>
                <w:sz w:val="20"/>
                <w:szCs w:val="20"/>
              </w:rPr>
              <w:t>- П</w:t>
            </w:r>
            <w:r w:rsidRPr="000E6B54">
              <w:rPr>
                <w:rFonts w:ascii="Times New Roman" w:hAnsi="Times New Roman" w:cs="Times New Roman"/>
                <w:sz w:val="20"/>
                <w:szCs w:val="20"/>
              </w:rPr>
              <w:t>убликация</w:t>
            </w:r>
          </w:p>
          <w:p w:rsidR="00566B9B" w:rsidRPr="000E6B54" w:rsidRDefault="00566B9B" w:rsidP="00CF6850">
            <w:pPr>
              <w:autoSpaceDE w:val="0"/>
              <w:autoSpaceDN w:val="0"/>
              <w:adjustRightInd w:val="0"/>
              <w:ind w:right="-85"/>
              <w:rPr>
                <w:rFonts w:ascii="Times New Roman" w:hAnsi="Times New Roman" w:cs="Times New Roman"/>
                <w:sz w:val="20"/>
                <w:szCs w:val="20"/>
              </w:rPr>
            </w:pPr>
            <w:r w:rsidRPr="000E6B54">
              <w:rPr>
                <w:rFonts w:ascii="Times New Roman" w:hAnsi="Times New Roman" w:cs="Times New Roman"/>
                <w:sz w:val="20"/>
                <w:szCs w:val="20"/>
              </w:rPr>
              <w:t>информации на официальном сайте МО «Кизнерский район»;</w:t>
            </w:r>
          </w:p>
          <w:p w:rsidR="00566B9B" w:rsidRPr="000E6B54" w:rsidRDefault="00566B9B" w:rsidP="00CF6850">
            <w:pPr>
              <w:pStyle w:val="affff3"/>
              <w:shd w:val="clear" w:color="auto" w:fill="FFFFFF"/>
              <w:tabs>
                <w:tab w:val="left" w:pos="709"/>
              </w:tabs>
              <w:spacing w:before="0"/>
              <w:ind w:left="0" w:right="57"/>
              <w:contextualSpacing w:val="0"/>
              <w:rPr>
                <w:sz w:val="20"/>
                <w:szCs w:val="20"/>
              </w:rPr>
            </w:pPr>
            <w:r w:rsidRPr="000E6B54">
              <w:rPr>
                <w:sz w:val="20"/>
                <w:szCs w:val="20"/>
              </w:rPr>
              <w:t>- публикация информации в газете «Новая жизнь»;</w:t>
            </w:r>
          </w:p>
          <w:p w:rsidR="00566B9B" w:rsidRPr="000E6B54" w:rsidRDefault="00566B9B" w:rsidP="00CF6850">
            <w:pPr>
              <w:pStyle w:val="affff3"/>
              <w:shd w:val="clear" w:color="auto" w:fill="FFFFFF"/>
              <w:tabs>
                <w:tab w:val="left" w:pos="709"/>
              </w:tabs>
              <w:spacing w:before="0"/>
              <w:ind w:left="0" w:right="57"/>
              <w:contextualSpacing w:val="0"/>
              <w:rPr>
                <w:sz w:val="20"/>
                <w:szCs w:val="20"/>
              </w:rPr>
            </w:pPr>
            <w:r w:rsidRPr="000E6B54">
              <w:rPr>
                <w:sz w:val="20"/>
                <w:szCs w:val="20"/>
              </w:rPr>
              <w:t xml:space="preserve">- </w:t>
            </w:r>
            <w:proofErr w:type="spellStart"/>
            <w:r w:rsidRPr="000E6B54">
              <w:rPr>
                <w:sz w:val="20"/>
                <w:szCs w:val="20"/>
              </w:rPr>
              <w:t>направление</w:t>
            </w:r>
            <w:r w:rsidRPr="002D0BA1">
              <w:rPr>
                <w:sz w:val="20"/>
                <w:szCs w:val="20"/>
              </w:rPr>
              <w:t>информации</w:t>
            </w:r>
            <w:r w:rsidRPr="000E6B54">
              <w:rPr>
                <w:sz w:val="20"/>
                <w:szCs w:val="20"/>
              </w:rPr>
              <w:t>в</w:t>
            </w:r>
            <w:proofErr w:type="spellEnd"/>
            <w:r w:rsidRPr="000E6B54">
              <w:rPr>
                <w:sz w:val="20"/>
                <w:szCs w:val="20"/>
              </w:rPr>
              <w:t xml:space="preserve"> адрес субъектов малого и среднего предпринимательства;</w:t>
            </w:r>
          </w:p>
          <w:p w:rsidR="00566B9B" w:rsidRPr="000E6B54" w:rsidRDefault="00566B9B" w:rsidP="00CF6850">
            <w:pPr>
              <w:autoSpaceDE w:val="0"/>
              <w:autoSpaceDN w:val="0"/>
              <w:adjustRightInd w:val="0"/>
              <w:ind w:right="-85"/>
              <w:rPr>
                <w:rFonts w:ascii="Times New Roman" w:hAnsi="Times New Roman" w:cs="Times New Roman"/>
                <w:sz w:val="20"/>
                <w:szCs w:val="20"/>
              </w:rPr>
            </w:pPr>
            <w:r w:rsidRPr="000E6B54">
              <w:rPr>
                <w:rFonts w:ascii="Times New Roman" w:hAnsi="Times New Roman" w:cs="Times New Roman"/>
                <w:sz w:val="20"/>
                <w:szCs w:val="20"/>
              </w:rPr>
              <w:t>- информирование через органы местного самоуправления поселений.</w:t>
            </w:r>
          </w:p>
        </w:tc>
        <w:tc>
          <w:tcPr>
            <w:tcW w:w="1701" w:type="dxa"/>
          </w:tcPr>
          <w:p w:rsidR="00566B9B" w:rsidRPr="000E6B54" w:rsidRDefault="00566B9B" w:rsidP="00CF6850">
            <w:pPr>
              <w:autoSpaceDE w:val="0"/>
              <w:autoSpaceDN w:val="0"/>
              <w:adjustRightInd w:val="0"/>
              <w:ind w:right="-85"/>
              <w:jc w:val="center"/>
              <w:rPr>
                <w:rFonts w:ascii="Times New Roman" w:hAnsi="Times New Roman" w:cs="Times New Roman"/>
                <w:b/>
                <w:color w:val="000000"/>
                <w:sz w:val="20"/>
                <w:szCs w:val="20"/>
              </w:rPr>
            </w:pPr>
            <w:r>
              <w:rPr>
                <w:rFonts w:ascii="Times New Roman" w:hAnsi="Times New Roman" w:cs="Times New Roman"/>
                <w:sz w:val="20"/>
                <w:szCs w:val="20"/>
              </w:rPr>
              <w:t>Отдел экономики, промышленности и</w:t>
            </w:r>
            <w:r w:rsidRPr="000E6B54">
              <w:rPr>
                <w:rFonts w:ascii="Times New Roman" w:hAnsi="Times New Roman" w:cs="Times New Roman"/>
                <w:sz w:val="20"/>
                <w:szCs w:val="20"/>
              </w:rPr>
              <w:t xml:space="preserve"> торговли Администрации муниципального образования «Кизнерский район» (далее – отдел экономики)</w:t>
            </w:r>
          </w:p>
        </w:tc>
        <w:tc>
          <w:tcPr>
            <w:tcW w:w="1159" w:type="dxa"/>
          </w:tcPr>
          <w:p w:rsidR="00566B9B" w:rsidRPr="000E6B54" w:rsidRDefault="00566B9B" w:rsidP="00CF6850">
            <w:pPr>
              <w:autoSpaceDE w:val="0"/>
              <w:autoSpaceDN w:val="0"/>
              <w:adjustRightInd w:val="0"/>
              <w:ind w:right="-1"/>
              <w:jc w:val="both"/>
              <w:rPr>
                <w:rFonts w:ascii="Times New Roman" w:hAnsi="Times New Roman" w:cs="Times New Roman"/>
                <w:color w:val="000000"/>
                <w:sz w:val="20"/>
                <w:szCs w:val="20"/>
              </w:rPr>
            </w:pPr>
            <w:r w:rsidRPr="000E6B54">
              <w:rPr>
                <w:rFonts w:ascii="Times New Roman" w:hAnsi="Times New Roman" w:cs="Times New Roman"/>
                <w:color w:val="000000"/>
                <w:sz w:val="20"/>
                <w:szCs w:val="20"/>
              </w:rPr>
              <w:t>По мере поступления информации.</w:t>
            </w:r>
          </w:p>
        </w:tc>
      </w:tr>
      <w:tr w:rsidR="00566B9B" w:rsidTr="001106FF">
        <w:tc>
          <w:tcPr>
            <w:tcW w:w="567" w:type="dxa"/>
          </w:tcPr>
          <w:p w:rsidR="00566B9B" w:rsidRPr="00BF6C4F" w:rsidRDefault="00566B9B" w:rsidP="00566B9B">
            <w:pPr>
              <w:jc w:val="center"/>
              <w:rPr>
                <w:rFonts w:ascii="Times New Roman" w:hAnsi="Times New Roman" w:cs="Times New Roman"/>
                <w:sz w:val="20"/>
                <w:szCs w:val="20"/>
              </w:rPr>
            </w:pPr>
            <w:r>
              <w:rPr>
                <w:rFonts w:ascii="Times New Roman" w:hAnsi="Times New Roman" w:cs="Times New Roman"/>
                <w:sz w:val="20"/>
                <w:szCs w:val="20"/>
              </w:rPr>
              <w:t>74.</w:t>
            </w:r>
          </w:p>
        </w:tc>
        <w:tc>
          <w:tcPr>
            <w:tcW w:w="2122" w:type="dxa"/>
            <w:gridSpan w:val="2"/>
          </w:tcPr>
          <w:p w:rsidR="00566B9B" w:rsidRPr="000E6B54" w:rsidRDefault="00566B9B" w:rsidP="00CF6850">
            <w:pPr>
              <w:pStyle w:val="affff3"/>
              <w:tabs>
                <w:tab w:val="left" w:pos="1134"/>
              </w:tabs>
              <w:autoSpaceDE w:val="0"/>
              <w:autoSpaceDN w:val="0"/>
              <w:adjustRightInd w:val="0"/>
              <w:spacing w:before="0"/>
              <w:ind w:left="0"/>
              <w:contextualSpacing w:val="0"/>
              <w:jc w:val="both"/>
              <w:rPr>
                <w:b/>
                <w:color w:val="000000"/>
                <w:sz w:val="20"/>
                <w:szCs w:val="20"/>
              </w:rPr>
            </w:pPr>
            <w:r w:rsidRPr="000E6B54">
              <w:rPr>
                <w:bCs w:val="0"/>
                <w:sz w:val="20"/>
                <w:szCs w:val="20"/>
              </w:rPr>
              <w:t xml:space="preserve">Предоставление субъектам малого и среднего </w:t>
            </w:r>
            <w:r w:rsidRPr="000E6B54">
              <w:rPr>
                <w:bCs w:val="0"/>
                <w:sz w:val="20"/>
                <w:szCs w:val="20"/>
              </w:rPr>
              <w:lastRenderedPageBreak/>
              <w:t xml:space="preserve">предпринимательства в аренду помещений, находящихся в муниципальной собственности МО «Кизнерский район». </w:t>
            </w:r>
          </w:p>
        </w:tc>
        <w:tc>
          <w:tcPr>
            <w:tcW w:w="1840" w:type="dxa"/>
          </w:tcPr>
          <w:p w:rsidR="00566B9B" w:rsidRPr="000E6B54" w:rsidRDefault="00566B9B" w:rsidP="00CF6850">
            <w:pPr>
              <w:autoSpaceDE w:val="0"/>
              <w:autoSpaceDN w:val="0"/>
              <w:adjustRightInd w:val="0"/>
              <w:ind w:right="-85"/>
              <w:jc w:val="center"/>
              <w:rPr>
                <w:rFonts w:ascii="Times New Roman" w:hAnsi="Times New Roman" w:cs="Times New Roman"/>
                <w:color w:val="000000"/>
                <w:sz w:val="20"/>
                <w:szCs w:val="20"/>
              </w:rPr>
            </w:pPr>
            <w:r w:rsidRPr="000E6B54">
              <w:rPr>
                <w:rFonts w:ascii="Times New Roman" w:hAnsi="Times New Roman" w:cs="Times New Roman"/>
                <w:color w:val="000000"/>
                <w:sz w:val="20"/>
                <w:szCs w:val="20"/>
              </w:rPr>
              <w:lastRenderedPageBreak/>
              <w:t>«»</w:t>
            </w:r>
          </w:p>
        </w:tc>
        <w:tc>
          <w:tcPr>
            <w:tcW w:w="2986" w:type="dxa"/>
          </w:tcPr>
          <w:p w:rsidR="00566B9B" w:rsidRPr="000E6B54" w:rsidRDefault="00566B9B" w:rsidP="00CF6850">
            <w:pPr>
              <w:autoSpaceDE w:val="0"/>
              <w:autoSpaceDN w:val="0"/>
              <w:adjustRightInd w:val="0"/>
              <w:ind w:right="-85"/>
              <w:rPr>
                <w:rFonts w:ascii="Times New Roman" w:hAnsi="Times New Roman" w:cs="Times New Roman"/>
                <w:sz w:val="20"/>
                <w:szCs w:val="20"/>
              </w:rPr>
            </w:pPr>
            <w:r w:rsidRPr="000E6B54">
              <w:rPr>
                <w:rFonts w:ascii="Times New Roman" w:hAnsi="Times New Roman" w:cs="Times New Roman"/>
                <w:sz w:val="20"/>
                <w:szCs w:val="20"/>
              </w:rPr>
              <w:t>Путем проведения аукционов на право  заключения договоров аренды нежилых помещений.</w:t>
            </w:r>
          </w:p>
        </w:tc>
        <w:tc>
          <w:tcPr>
            <w:tcW w:w="1701" w:type="dxa"/>
          </w:tcPr>
          <w:p w:rsidR="00566B9B" w:rsidRPr="000E6B54" w:rsidRDefault="00566B9B" w:rsidP="00CF6850">
            <w:pPr>
              <w:autoSpaceDE w:val="0"/>
              <w:autoSpaceDN w:val="0"/>
              <w:adjustRightInd w:val="0"/>
              <w:ind w:right="-85"/>
              <w:jc w:val="center"/>
              <w:rPr>
                <w:rFonts w:ascii="Times New Roman" w:hAnsi="Times New Roman" w:cs="Times New Roman"/>
                <w:sz w:val="20"/>
                <w:szCs w:val="20"/>
              </w:rPr>
            </w:pPr>
            <w:r w:rsidRPr="000E6B54">
              <w:rPr>
                <w:rFonts w:ascii="Times New Roman" w:hAnsi="Times New Roman" w:cs="Times New Roman"/>
                <w:sz w:val="20"/>
                <w:szCs w:val="20"/>
              </w:rPr>
              <w:t xml:space="preserve">Отдел по управлению </w:t>
            </w:r>
            <w:r>
              <w:rPr>
                <w:rFonts w:ascii="Times New Roman" w:hAnsi="Times New Roman" w:cs="Times New Roman"/>
                <w:sz w:val="20"/>
                <w:szCs w:val="20"/>
              </w:rPr>
              <w:t xml:space="preserve">и распоряжению </w:t>
            </w:r>
            <w:r>
              <w:rPr>
                <w:rFonts w:ascii="Times New Roman" w:hAnsi="Times New Roman" w:cs="Times New Roman"/>
                <w:sz w:val="20"/>
                <w:szCs w:val="20"/>
              </w:rPr>
              <w:lastRenderedPageBreak/>
              <w:t>муниципальным</w:t>
            </w:r>
            <w:r w:rsidRPr="000E6B54">
              <w:rPr>
                <w:rFonts w:ascii="Times New Roman" w:hAnsi="Times New Roman" w:cs="Times New Roman"/>
                <w:sz w:val="20"/>
                <w:szCs w:val="20"/>
              </w:rPr>
              <w:t xml:space="preserve"> имуществом</w:t>
            </w:r>
            <w:r>
              <w:rPr>
                <w:rFonts w:ascii="Times New Roman" w:hAnsi="Times New Roman" w:cs="Times New Roman"/>
                <w:sz w:val="20"/>
                <w:szCs w:val="20"/>
              </w:rPr>
              <w:t>,</w:t>
            </w:r>
          </w:p>
          <w:p w:rsidR="00566B9B" w:rsidRPr="000E6B54" w:rsidRDefault="00566B9B" w:rsidP="00CF6850">
            <w:pPr>
              <w:autoSpaceDE w:val="0"/>
              <w:autoSpaceDN w:val="0"/>
              <w:adjustRightInd w:val="0"/>
              <w:ind w:right="-85"/>
              <w:jc w:val="center"/>
              <w:rPr>
                <w:rFonts w:ascii="Times New Roman" w:hAnsi="Times New Roman" w:cs="Times New Roman"/>
                <w:b/>
                <w:color w:val="000000"/>
                <w:sz w:val="20"/>
                <w:szCs w:val="20"/>
              </w:rPr>
            </w:pPr>
            <w:r>
              <w:rPr>
                <w:rFonts w:ascii="Times New Roman" w:hAnsi="Times New Roman" w:cs="Times New Roman"/>
                <w:sz w:val="20"/>
                <w:szCs w:val="20"/>
              </w:rPr>
              <w:t>о</w:t>
            </w:r>
            <w:r w:rsidRPr="000E6B54">
              <w:rPr>
                <w:rFonts w:ascii="Times New Roman" w:hAnsi="Times New Roman" w:cs="Times New Roman"/>
                <w:sz w:val="20"/>
                <w:szCs w:val="20"/>
              </w:rPr>
              <w:t>тдел экономики</w:t>
            </w:r>
          </w:p>
        </w:tc>
        <w:tc>
          <w:tcPr>
            <w:tcW w:w="1159" w:type="dxa"/>
          </w:tcPr>
          <w:p w:rsidR="00566B9B" w:rsidRPr="000E6B54" w:rsidRDefault="00566B9B" w:rsidP="00CF6850">
            <w:pPr>
              <w:autoSpaceDE w:val="0"/>
              <w:autoSpaceDN w:val="0"/>
              <w:adjustRightInd w:val="0"/>
              <w:jc w:val="both"/>
              <w:rPr>
                <w:rFonts w:ascii="Times New Roman" w:hAnsi="Times New Roman" w:cs="Times New Roman"/>
                <w:color w:val="000000"/>
                <w:sz w:val="20"/>
                <w:szCs w:val="20"/>
              </w:rPr>
            </w:pPr>
            <w:r w:rsidRPr="000E6B54">
              <w:rPr>
                <w:rFonts w:ascii="Times New Roman" w:hAnsi="Times New Roman" w:cs="Times New Roman"/>
                <w:color w:val="000000"/>
                <w:sz w:val="20"/>
                <w:szCs w:val="20"/>
              </w:rPr>
              <w:lastRenderedPageBreak/>
              <w:t xml:space="preserve">По мере высвобождения </w:t>
            </w:r>
            <w:r w:rsidRPr="000E6B54">
              <w:rPr>
                <w:rFonts w:ascii="Times New Roman" w:hAnsi="Times New Roman" w:cs="Times New Roman"/>
                <w:color w:val="000000"/>
                <w:sz w:val="20"/>
                <w:szCs w:val="20"/>
              </w:rPr>
              <w:lastRenderedPageBreak/>
              <w:t>помещений и (или) при поступлении заявлений от арендаторов.</w:t>
            </w:r>
          </w:p>
        </w:tc>
      </w:tr>
      <w:tr w:rsidR="00566B9B" w:rsidTr="001106FF">
        <w:tc>
          <w:tcPr>
            <w:tcW w:w="567" w:type="dxa"/>
          </w:tcPr>
          <w:p w:rsidR="00566B9B" w:rsidRPr="00BF6C4F" w:rsidRDefault="00566B9B" w:rsidP="00566B9B">
            <w:pPr>
              <w:jc w:val="center"/>
              <w:rPr>
                <w:rFonts w:ascii="Times New Roman" w:hAnsi="Times New Roman" w:cs="Times New Roman"/>
                <w:sz w:val="20"/>
                <w:szCs w:val="20"/>
              </w:rPr>
            </w:pPr>
            <w:r>
              <w:rPr>
                <w:rFonts w:ascii="Times New Roman" w:hAnsi="Times New Roman" w:cs="Times New Roman"/>
                <w:sz w:val="20"/>
                <w:szCs w:val="20"/>
              </w:rPr>
              <w:lastRenderedPageBreak/>
              <w:t>75.</w:t>
            </w:r>
          </w:p>
        </w:tc>
        <w:tc>
          <w:tcPr>
            <w:tcW w:w="2122" w:type="dxa"/>
            <w:gridSpan w:val="2"/>
          </w:tcPr>
          <w:p w:rsidR="00566B9B" w:rsidRPr="000E6B54" w:rsidRDefault="00566B9B" w:rsidP="00CF6850">
            <w:pPr>
              <w:autoSpaceDE w:val="0"/>
              <w:autoSpaceDN w:val="0"/>
              <w:adjustRightInd w:val="0"/>
              <w:ind w:right="-85"/>
              <w:jc w:val="both"/>
              <w:rPr>
                <w:rFonts w:ascii="Times New Roman" w:hAnsi="Times New Roman" w:cs="Times New Roman"/>
                <w:b/>
                <w:color w:val="000000"/>
                <w:sz w:val="20"/>
                <w:szCs w:val="20"/>
              </w:rPr>
            </w:pPr>
            <w:r w:rsidRPr="000E6B54">
              <w:rPr>
                <w:rFonts w:ascii="Times New Roman" w:hAnsi="Times New Roman" w:cs="Times New Roman"/>
                <w:bCs/>
                <w:sz w:val="20"/>
                <w:szCs w:val="20"/>
              </w:rPr>
              <w:t>Предоставление информации об имуществе муниципального образования «Кизнерский район», которое может быть передано в аренду</w:t>
            </w:r>
          </w:p>
        </w:tc>
        <w:tc>
          <w:tcPr>
            <w:tcW w:w="1840" w:type="dxa"/>
          </w:tcPr>
          <w:p w:rsidR="00566B9B" w:rsidRPr="000E6B54" w:rsidRDefault="00566B9B" w:rsidP="00CF6850">
            <w:pPr>
              <w:autoSpaceDE w:val="0"/>
              <w:autoSpaceDN w:val="0"/>
              <w:adjustRightInd w:val="0"/>
              <w:ind w:right="-85"/>
              <w:jc w:val="center"/>
              <w:rPr>
                <w:rFonts w:ascii="Times New Roman" w:hAnsi="Times New Roman" w:cs="Times New Roman"/>
                <w:color w:val="000000"/>
                <w:sz w:val="20"/>
                <w:szCs w:val="20"/>
              </w:rPr>
            </w:pPr>
            <w:r w:rsidRPr="000E6B54">
              <w:rPr>
                <w:rFonts w:ascii="Times New Roman" w:hAnsi="Times New Roman" w:cs="Times New Roman"/>
                <w:color w:val="000000"/>
                <w:sz w:val="20"/>
                <w:szCs w:val="20"/>
              </w:rPr>
              <w:t>«»</w:t>
            </w:r>
          </w:p>
        </w:tc>
        <w:tc>
          <w:tcPr>
            <w:tcW w:w="2986" w:type="dxa"/>
          </w:tcPr>
          <w:p w:rsidR="00566B9B" w:rsidRPr="000E6B54" w:rsidRDefault="00566B9B" w:rsidP="00CF6850">
            <w:pPr>
              <w:tabs>
                <w:tab w:val="left" w:pos="1134"/>
              </w:tabs>
              <w:autoSpaceDE w:val="0"/>
              <w:autoSpaceDN w:val="0"/>
              <w:adjustRightInd w:val="0"/>
              <w:ind w:right="-108"/>
              <w:rPr>
                <w:rFonts w:ascii="Times New Roman" w:hAnsi="Times New Roman" w:cs="Times New Roman"/>
                <w:sz w:val="20"/>
                <w:szCs w:val="20"/>
              </w:rPr>
            </w:pPr>
            <w:r w:rsidRPr="000E6B54">
              <w:rPr>
                <w:rFonts w:ascii="Times New Roman" w:hAnsi="Times New Roman"/>
                <w:bCs/>
                <w:sz w:val="20"/>
                <w:szCs w:val="20"/>
              </w:rPr>
              <w:t>Предоставление информации об имуществе МО «Кизнерский район», которое может быть передано в аренду либо дается мотивированный отказ о предоставлении такой информации. Административный регламент предоставления указанной услуги утвержден постановлением Администрации муниципального образования «Кизнерский район» от 14.12.2012г №1059</w:t>
            </w:r>
          </w:p>
        </w:tc>
        <w:tc>
          <w:tcPr>
            <w:tcW w:w="1701" w:type="dxa"/>
          </w:tcPr>
          <w:p w:rsidR="00566B9B" w:rsidRPr="000E6B54" w:rsidRDefault="00566B9B" w:rsidP="00CF6850">
            <w:pPr>
              <w:autoSpaceDE w:val="0"/>
              <w:autoSpaceDN w:val="0"/>
              <w:adjustRightInd w:val="0"/>
              <w:ind w:right="-85"/>
              <w:jc w:val="center"/>
              <w:rPr>
                <w:rFonts w:ascii="Times New Roman" w:hAnsi="Times New Roman" w:cs="Times New Roman"/>
                <w:sz w:val="20"/>
                <w:szCs w:val="20"/>
              </w:rPr>
            </w:pPr>
            <w:r w:rsidRPr="000E6B54">
              <w:rPr>
                <w:rFonts w:ascii="Times New Roman" w:hAnsi="Times New Roman" w:cs="Times New Roman"/>
                <w:sz w:val="20"/>
                <w:szCs w:val="20"/>
              </w:rPr>
              <w:t>Отдел по управлению имуществом</w:t>
            </w:r>
          </w:p>
          <w:p w:rsidR="00566B9B" w:rsidRPr="000E6B54" w:rsidRDefault="00566B9B" w:rsidP="00CF6850">
            <w:pPr>
              <w:autoSpaceDE w:val="0"/>
              <w:autoSpaceDN w:val="0"/>
              <w:adjustRightInd w:val="0"/>
              <w:ind w:right="-85"/>
              <w:jc w:val="center"/>
              <w:rPr>
                <w:rFonts w:ascii="Times New Roman" w:hAnsi="Times New Roman" w:cs="Times New Roman"/>
                <w:b/>
                <w:color w:val="000000"/>
                <w:sz w:val="20"/>
                <w:szCs w:val="20"/>
              </w:rPr>
            </w:pPr>
            <w:r w:rsidRPr="000E6B54">
              <w:rPr>
                <w:rFonts w:ascii="Times New Roman" w:hAnsi="Times New Roman" w:cs="Times New Roman"/>
                <w:sz w:val="20"/>
                <w:szCs w:val="20"/>
              </w:rPr>
              <w:t>Отдел экономики</w:t>
            </w:r>
          </w:p>
        </w:tc>
        <w:tc>
          <w:tcPr>
            <w:tcW w:w="1159" w:type="dxa"/>
          </w:tcPr>
          <w:p w:rsidR="00566B9B" w:rsidRPr="000E6B54" w:rsidRDefault="00566B9B" w:rsidP="00CF6850">
            <w:pPr>
              <w:autoSpaceDE w:val="0"/>
              <w:autoSpaceDN w:val="0"/>
              <w:adjustRightInd w:val="0"/>
              <w:ind w:right="-1"/>
              <w:jc w:val="both"/>
              <w:rPr>
                <w:rFonts w:ascii="Times New Roman" w:hAnsi="Times New Roman" w:cs="Times New Roman"/>
                <w:b/>
                <w:color w:val="000000"/>
                <w:sz w:val="20"/>
                <w:szCs w:val="20"/>
              </w:rPr>
            </w:pPr>
            <w:r w:rsidRPr="000E6B54">
              <w:rPr>
                <w:rFonts w:ascii="Times New Roman" w:hAnsi="Times New Roman" w:cs="Times New Roman"/>
                <w:color w:val="000000"/>
                <w:sz w:val="20"/>
                <w:szCs w:val="20"/>
              </w:rPr>
              <w:t>По мере высвобождения помещений.</w:t>
            </w:r>
          </w:p>
        </w:tc>
      </w:tr>
      <w:tr w:rsidR="00566B9B" w:rsidTr="001106FF">
        <w:tc>
          <w:tcPr>
            <w:tcW w:w="567" w:type="dxa"/>
          </w:tcPr>
          <w:p w:rsidR="00566B9B" w:rsidRPr="00BF6C4F" w:rsidRDefault="00566B9B" w:rsidP="00566B9B">
            <w:pPr>
              <w:jc w:val="center"/>
              <w:rPr>
                <w:rFonts w:ascii="Times New Roman" w:hAnsi="Times New Roman" w:cs="Times New Roman"/>
                <w:sz w:val="20"/>
                <w:szCs w:val="20"/>
              </w:rPr>
            </w:pPr>
            <w:r>
              <w:rPr>
                <w:rFonts w:ascii="Times New Roman" w:hAnsi="Times New Roman" w:cs="Times New Roman"/>
                <w:sz w:val="20"/>
                <w:szCs w:val="20"/>
              </w:rPr>
              <w:t>76.</w:t>
            </w:r>
          </w:p>
        </w:tc>
        <w:tc>
          <w:tcPr>
            <w:tcW w:w="2122" w:type="dxa"/>
            <w:gridSpan w:val="2"/>
          </w:tcPr>
          <w:p w:rsidR="00566B9B" w:rsidRPr="000E6B54" w:rsidRDefault="00566B9B" w:rsidP="00CF6850">
            <w:pPr>
              <w:pStyle w:val="affff3"/>
              <w:tabs>
                <w:tab w:val="left" w:pos="1134"/>
              </w:tabs>
              <w:autoSpaceDE w:val="0"/>
              <w:autoSpaceDN w:val="0"/>
              <w:adjustRightInd w:val="0"/>
              <w:spacing w:before="0"/>
              <w:ind w:left="0"/>
              <w:contextualSpacing w:val="0"/>
              <w:jc w:val="both"/>
              <w:rPr>
                <w:bCs w:val="0"/>
                <w:sz w:val="20"/>
                <w:szCs w:val="20"/>
              </w:rPr>
            </w:pPr>
            <w:r w:rsidRPr="000E6B54">
              <w:rPr>
                <w:bCs w:val="0"/>
                <w:sz w:val="20"/>
                <w:szCs w:val="20"/>
              </w:rPr>
              <w:t xml:space="preserve">Осуществление муниципальных </w:t>
            </w:r>
            <w:proofErr w:type="spellStart"/>
            <w:r w:rsidRPr="000E6B54">
              <w:rPr>
                <w:bCs w:val="0"/>
                <w:sz w:val="20"/>
                <w:szCs w:val="20"/>
              </w:rPr>
              <w:t>закупоку</w:t>
            </w:r>
            <w:proofErr w:type="spellEnd"/>
            <w:r w:rsidRPr="000E6B54">
              <w:rPr>
                <w:bCs w:val="0"/>
                <w:sz w:val="20"/>
                <w:szCs w:val="20"/>
              </w:rPr>
              <w:t xml:space="preserve"> субъектов малого предпринимательства.</w:t>
            </w:r>
          </w:p>
          <w:p w:rsidR="00566B9B" w:rsidRPr="000E6B54" w:rsidRDefault="00566B9B" w:rsidP="00CF6850">
            <w:pPr>
              <w:autoSpaceDE w:val="0"/>
              <w:autoSpaceDN w:val="0"/>
              <w:adjustRightInd w:val="0"/>
              <w:ind w:right="-85"/>
              <w:jc w:val="center"/>
              <w:rPr>
                <w:rFonts w:ascii="Times New Roman" w:hAnsi="Times New Roman" w:cs="Times New Roman"/>
                <w:b/>
                <w:color w:val="000000"/>
                <w:sz w:val="20"/>
                <w:szCs w:val="20"/>
              </w:rPr>
            </w:pPr>
          </w:p>
        </w:tc>
        <w:tc>
          <w:tcPr>
            <w:tcW w:w="1840" w:type="dxa"/>
          </w:tcPr>
          <w:p w:rsidR="00566B9B" w:rsidRPr="000E6B54" w:rsidRDefault="00566B9B" w:rsidP="00CF6850">
            <w:pPr>
              <w:autoSpaceDE w:val="0"/>
              <w:autoSpaceDN w:val="0"/>
              <w:adjustRightInd w:val="0"/>
              <w:ind w:right="-85"/>
              <w:jc w:val="center"/>
              <w:rPr>
                <w:rFonts w:ascii="Times New Roman" w:hAnsi="Times New Roman" w:cs="Times New Roman"/>
                <w:color w:val="000000"/>
                <w:sz w:val="20"/>
                <w:szCs w:val="20"/>
              </w:rPr>
            </w:pPr>
            <w:r w:rsidRPr="000E6B54">
              <w:rPr>
                <w:rFonts w:ascii="Times New Roman" w:hAnsi="Times New Roman" w:cs="Times New Roman"/>
                <w:color w:val="000000"/>
                <w:sz w:val="20"/>
                <w:szCs w:val="20"/>
              </w:rPr>
              <w:t>«»</w:t>
            </w:r>
          </w:p>
        </w:tc>
        <w:tc>
          <w:tcPr>
            <w:tcW w:w="2986" w:type="dxa"/>
          </w:tcPr>
          <w:p w:rsidR="00566B9B" w:rsidRPr="000E6B54" w:rsidRDefault="00566B9B" w:rsidP="00CF6850">
            <w:pPr>
              <w:tabs>
                <w:tab w:val="left" w:pos="1134"/>
              </w:tabs>
              <w:autoSpaceDE w:val="0"/>
              <w:autoSpaceDN w:val="0"/>
              <w:adjustRightInd w:val="0"/>
              <w:rPr>
                <w:rFonts w:ascii="Times New Roman" w:hAnsi="Times New Roman" w:cs="Times New Roman"/>
                <w:sz w:val="20"/>
                <w:szCs w:val="20"/>
              </w:rPr>
            </w:pPr>
            <w:r w:rsidRPr="000E6B54">
              <w:rPr>
                <w:rFonts w:ascii="Times New Roman" w:hAnsi="Times New Roman"/>
                <w:bCs/>
                <w:sz w:val="20"/>
                <w:szCs w:val="20"/>
              </w:rPr>
              <w:t>В рамках основного мероприятия осуществляются муниципальные закупки у субъектов малого предпринимательства, осуществляются иные преимущества и меры поддержки субъектам малого предпринимательства, предусмотренные ФЗ от 05.04.2013г. № 44-ФЗ «О контрактной системе в сфере закупок товаров, работ, услуг для обеспечения государственных и муниципальных закупок».</w:t>
            </w:r>
          </w:p>
        </w:tc>
        <w:tc>
          <w:tcPr>
            <w:tcW w:w="1701" w:type="dxa"/>
          </w:tcPr>
          <w:p w:rsidR="00566B9B" w:rsidRPr="000E6B54" w:rsidRDefault="00566B9B" w:rsidP="00CF6850">
            <w:pPr>
              <w:autoSpaceDE w:val="0"/>
              <w:autoSpaceDN w:val="0"/>
              <w:adjustRightInd w:val="0"/>
              <w:ind w:right="-85"/>
              <w:jc w:val="center"/>
              <w:rPr>
                <w:rFonts w:ascii="Times New Roman" w:hAnsi="Times New Roman" w:cs="Times New Roman"/>
                <w:sz w:val="20"/>
                <w:szCs w:val="20"/>
              </w:rPr>
            </w:pPr>
            <w:r w:rsidRPr="000E6B54">
              <w:rPr>
                <w:rFonts w:ascii="Times New Roman" w:hAnsi="Times New Roman" w:cs="Times New Roman"/>
                <w:sz w:val="20"/>
                <w:szCs w:val="20"/>
              </w:rPr>
              <w:t>Отдел организации муниципальных закупок</w:t>
            </w:r>
            <w:r>
              <w:rPr>
                <w:rFonts w:ascii="Times New Roman" w:hAnsi="Times New Roman" w:cs="Times New Roman"/>
                <w:sz w:val="20"/>
                <w:szCs w:val="20"/>
              </w:rPr>
              <w:t>,</w:t>
            </w:r>
          </w:p>
          <w:p w:rsidR="00566B9B" w:rsidRPr="000E6B54" w:rsidRDefault="00566B9B" w:rsidP="00CF6850">
            <w:pPr>
              <w:autoSpaceDE w:val="0"/>
              <w:autoSpaceDN w:val="0"/>
              <w:adjustRightInd w:val="0"/>
              <w:ind w:right="-85"/>
              <w:jc w:val="center"/>
              <w:rPr>
                <w:rFonts w:ascii="Times New Roman" w:hAnsi="Times New Roman" w:cs="Times New Roman"/>
                <w:b/>
                <w:color w:val="000000"/>
                <w:sz w:val="20"/>
                <w:szCs w:val="20"/>
              </w:rPr>
            </w:pPr>
            <w:r>
              <w:rPr>
                <w:rFonts w:ascii="Times New Roman" w:hAnsi="Times New Roman" w:cs="Times New Roman"/>
                <w:sz w:val="20"/>
                <w:szCs w:val="20"/>
              </w:rPr>
              <w:t>о</w:t>
            </w:r>
            <w:r w:rsidRPr="000E6B54">
              <w:rPr>
                <w:rFonts w:ascii="Times New Roman" w:hAnsi="Times New Roman" w:cs="Times New Roman"/>
                <w:sz w:val="20"/>
                <w:szCs w:val="20"/>
              </w:rPr>
              <w:t>тдел экономики</w:t>
            </w:r>
          </w:p>
        </w:tc>
        <w:tc>
          <w:tcPr>
            <w:tcW w:w="1159" w:type="dxa"/>
          </w:tcPr>
          <w:p w:rsidR="00566B9B" w:rsidRPr="000E6B54" w:rsidRDefault="00566B9B" w:rsidP="00CF6850">
            <w:pPr>
              <w:autoSpaceDE w:val="0"/>
              <w:autoSpaceDN w:val="0"/>
              <w:adjustRightInd w:val="0"/>
              <w:ind w:right="-1"/>
              <w:jc w:val="both"/>
              <w:rPr>
                <w:rFonts w:ascii="Times New Roman" w:hAnsi="Times New Roman" w:cs="Times New Roman"/>
                <w:b/>
                <w:color w:val="000000"/>
                <w:sz w:val="20"/>
                <w:szCs w:val="20"/>
              </w:rPr>
            </w:pPr>
            <w:r w:rsidRPr="000E6B54">
              <w:rPr>
                <w:rFonts w:ascii="Times New Roman" w:hAnsi="Times New Roman" w:cs="Times New Roman"/>
                <w:bCs/>
                <w:sz w:val="20"/>
                <w:szCs w:val="20"/>
              </w:rPr>
              <w:t>Объем закупок у субъектов предпринимательства</w:t>
            </w:r>
            <w:r w:rsidRPr="000E6B54">
              <w:rPr>
                <w:rFonts w:ascii="Times New Roman" w:hAnsi="Times New Roman" w:cs="Times New Roman"/>
                <w:color w:val="000000"/>
                <w:sz w:val="20"/>
                <w:szCs w:val="20"/>
              </w:rPr>
              <w:t>, в соответствии с ФЗ от 05.04.2013г. №44-ФЗ,</w:t>
            </w:r>
            <w:r w:rsidRPr="000E6B54">
              <w:rPr>
                <w:rFonts w:ascii="Times New Roman" w:hAnsi="Times New Roman" w:cs="Times New Roman"/>
                <w:bCs/>
                <w:sz w:val="20"/>
                <w:szCs w:val="20"/>
              </w:rPr>
              <w:t xml:space="preserve"> должен составить 15% от совокупного годового объема закупок.</w:t>
            </w:r>
          </w:p>
        </w:tc>
      </w:tr>
      <w:tr w:rsidR="00566B9B" w:rsidTr="001106FF">
        <w:tc>
          <w:tcPr>
            <w:tcW w:w="567" w:type="dxa"/>
          </w:tcPr>
          <w:p w:rsidR="00566B9B" w:rsidRPr="00BF6C4F" w:rsidRDefault="00566B9B" w:rsidP="00566B9B">
            <w:pPr>
              <w:jc w:val="center"/>
              <w:rPr>
                <w:rFonts w:ascii="Times New Roman" w:hAnsi="Times New Roman" w:cs="Times New Roman"/>
                <w:sz w:val="20"/>
                <w:szCs w:val="20"/>
              </w:rPr>
            </w:pPr>
            <w:r>
              <w:rPr>
                <w:rFonts w:ascii="Times New Roman" w:hAnsi="Times New Roman" w:cs="Times New Roman"/>
                <w:sz w:val="20"/>
                <w:szCs w:val="20"/>
              </w:rPr>
              <w:t>77.</w:t>
            </w:r>
          </w:p>
        </w:tc>
        <w:tc>
          <w:tcPr>
            <w:tcW w:w="2122" w:type="dxa"/>
            <w:gridSpan w:val="2"/>
          </w:tcPr>
          <w:p w:rsidR="00566B9B" w:rsidRPr="000E6B54" w:rsidRDefault="00566B9B" w:rsidP="00CF6850">
            <w:pPr>
              <w:pStyle w:val="affff3"/>
              <w:tabs>
                <w:tab w:val="left" w:pos="1134"/>
              </w:tabs>
              <w:autoSpaceDE w:val="0"/>
              <w:autoSpaceDN w:val="0"/>
              <w:adjustRightInd w:val="0"/>
              <w:spacing w:before="0"/>
              <w:ind w:left="0"/>
              <w:contextualSpacing w:val="0"/>
              <w:jc w:val="both"/>
              <w:rPr>
                <w:bCs w:val="0"/>
                <w:sz w:val="20"/>
                <w:szCs w:val="20"/>
              </w:rPr>
            </w:pPr>
            <w:r w:rsidRPr="000E6B54">
              <w:rPr>
                <w:bCs w:val="0"/>
                <w:sz w:val="20"/>
                <w:szCs w:val="20"/>
              </w:rPr>
              <w:t>Организационное содействие для участия предпринимателей района в выставках, ярмарках продукции.</w:t>
            </w:r>
          </w:p>
          <w:p w:rsidR="00566B9B" w:rsidRPr="000E6B54" w:rsidRDefault="00566B9B" w:rsidP="00CF6850">
            <w:pPr>
              <w:autoSpaceDE w:val="0"/>
              <w:autoSpaceDN w:val="0"/>
              <w:adjustRightInd w:val="0"/>
              <w:ind w:right="-85"/>
              <w:jc w:val="center"/>
              <w:rPr>
                <w:rFonts w:ascii="Times New Roman" w:hAnsi="Times New Roman" w:cs="Times New Roman"/>
                <w:b/>
                <w:color w:val="000000"/>
                <w:sz w:val="20"/>
                <w:szCs w:val="20"/>
              </w:rPr>
            </w:pPr>
          </w:p>
        </w:tc>
        <w:tc>
          <w:tcPr>
            <w:tcW w:w="1840" w:type="dxa"/>
          </w:tcPr>
          <w:p w:rsidR="00566B9B" w:rsidRPr="000E6B54" w:rsidRDefault="00566B9B" w:rsidP="00CF6850">
            <w:pPr>
              <w:autoSpaceDE w:val="0"/>
              <w:autoSpaceDN w:val="0"/>
              <w:adjustRightInd w:val="0"/>
              <w:ind w:right="-85"/>
              <w:jc w:val="center"/>
              <w:rPr>
                <w:rFonts w:ascii="Times New Roman" w:hAnsi="Times New Roman" w:cs="Times New Roman"/>
                <w:color w:val="000000"/>
                <w:sz w:val="20"/>
                <w:szCs w:val="20"/>
              </w:rPr>
            </w:pPr>
            <w:r w:rsidRPr="000E6B54">
              <w:rPr>
                <w:rFonts w:ascii="Times New Roman" w:hAnsi="Times New Roman" w:cs="Times New Roman"/>
                <w:color w:val="000000"/>
                <w:sz w:val="20"/>
                <w:szCs w:val="20"/>
              </w:rPr>
              <w:t>«»</w:t>
            </w:r>
          </w:p>
        </w:tc>
        <w:tc>
          <w:tcPr>
            <w:tcW w:w="2986" w:type="dxa"/>
          </w:tcPr>
          <w:p w:rsidR="00566B9B" w:rsidRPr="000E6B54" w:rsidRDefault="00566B9B" w:rsidP="00CF6850">
            <w:pPr>
              <w:autoSpaceDE w:val="0"/>
              <w:autoSpaceDN w:val="0"/>
              <w:adjustRightInd w:val="0"/>
              <w:rPr>
                <w:rFonts w:ascii="Times New Roman" w:hAnsi="Times New Roman" w:cs="Times New Roman"/>
                <w:sz w:val="20"/>
                <w:szCs w:val="20"/>
              </w:rPr>
            </w:pPr>
            <w:r w:rsidRPr="000E6B54">
              <w:rPr>
                <w:rFonts w:ascii="Times New Roman" w:hAnsi="Times New Roman"/>
                <w:bCs/>
                <w:sz w:val="20"/>
                <w:szCs w:val="20"/>
              </w:rPr>
              <w:t>Мероприятие реализуется посредством информирования предпринимателей района о проведении выставок, ярмарок, а также взаимодействия с органами государственной власти Удмуртской Республики на предмет участия предпринимателей района в указанных мероприятиях.</w:t>
            </w:r>
          </w:p>
        </w:tc>
        <w:tc>
          <w:tcPr>
            <w:tcW w:w="1701" w:type="dxa"/>
          </w:tcPr>
          <w:p w:rsidR="00566B9B" w:rsidRPr="000E6B54" w:rsidRDefault="00566B9B" w:rsidP="00CF6850">
            <w:pPr>
              <w:autoSpaceDE w:val="0"/>
              <w:autoSpaceDN w:val="0"/>
              <w:adjustRightInd w:val="0"/>
              <w:ind w:right="-85"/>
              <w:jc w:val="center"/>
              <w:rPr>
                <w:rFonts w:ascii="Times New Roman" w:hAnsi="Times New Roman" w:cs="Times New Roman"/>
                <w:b/>
                <w:color w:val="000000"/>
                <w:sz w:val="20"/>
                <w:szCs w:val="20"/>
              </w:rPr>
            </w:pPr>
            <w:r w:rsidRPr="000E6B54">
              <w:rPr>
                <w:rFonts w:ascii="Times New Roman" w:hAnsi="Times New Roman" w:cs="Times New Roman"/>
                <w:sz w:val="20"/>
                <w:szCs w:val="20"/>
              </w:rPr>
              <w:t>Отдел экономики</w:t>
            </w:r>
          </w:p>
        </w:tc>
        <w:tc>
          <w:tcPr>
            <w:tcW w:w="1159" w:type="dxa"/>
          </w:tcPr>
          <w:p w:rsidR="00566B9B" w:rsidRPr="000E6B54" w:rsidRDefault="00566B9B" w:rsidP="00CF6850">
            <w:pPr>
              <w:autoSpaceDE w:val="0"/>
              <w:autoSpaceDN w:val="0"/>
              <w:adjustRightInd w:val="0"/>
              <w:ind w:right="-1"/>
              <w:jc w:val="both"/>
              <w:rPr>
                <w:rFonts w:ascii="Times New Roman" w:hAnsi="Times New Roman" w:cs="Times New Roman"/>
                <w:b/>
                <w:color w:val="000000"/>
                <w:sz w:val="20"/>
                <w:szCs w:val="20"/>
              </w:rPr>
            </w:pPr>
            <w:r w:rsidRPr="000E6B54">
              <w:rPr>
                <w:rFonts w:ascii="Times New Roman" w:hAnsi="Times New Roman" w:cs="Times New Roman"/>
                <w:color w:val="000000"/>
                <w:sz w:val="20"/>
                <w:szCs w:val="20"/>
              </w:rPr>
              <w:t>Оказание помощи субъектам предпринимательства в подготовке к участию в проводимых выставках, ярмарках.</w:t>
            </w:r>
          </w:p>
        </w:tc>
      </w:tr>
      <w:tr w:rsidR="00566B9B" w:rsidTr="001106FF">
        <w:tc>
          <w:tcPr>
            <w:tcW w:w="567" w:type="dxa"/>
          </w:tcPr>
          <w:p w:rsidR="00566B9B" w:rsidRPr="00BF6C4F" w:rsidRDefault="00566B9B" w:rsidP="00566B9B">
            <w:pPr>
              <w:jc w:val="center"/>
              <w:rPr>
                <w:rFonts w:ascii="Times New Roman" w:hAnsi="Times New Roman" w:cs="Times New Roman"/>
                <w:sz w:val="20"/>
                <w:szCs w:val="20"/>
              </w:rPr>
            </w:pPr>
            <w:r>
              <w:rPr>
                <w:rFonts w:ascii="Times New Roman" w:hAnsi="Times New Roman" w:cs="Times New Roman"/>
                <w:sz w:val="20"/>
                <w:szCs w:val="20"/>
              </w:rPr>
              <w:t>78.</w:t>
            </w:r>
          </w:p>
        </w:tc>
        <w:tc>
          <w:tcPr>
            <w:tcW w:w="2122" w:type="dxa"/>
            <w:gridSpan w:val="2"/>
          </w:tcPr>
          <w:p w:rsidR="00566B9B" w:rsidRPr="000E6B54" w:rsidRDefault="00566B9B" w:rsidP="00CF6850">
            <w:pPr>
              <w:pStyle w:val="affff3"/>
              <w:tabs>
                <w:tab w:val="left" w:pos="1134"/>
              </w:tabs>
              <w:autoSpaceDE w:val="0"/>
              <w:autoSpaceDN w:val="0"/>
              <w:adjustRightInd w:val="0"/>
              <w:spacing w:before="0"/>
              <w:ind w:left="0"/>
              <w:contextualSpacing w:val="0"/>
              <w:jc w:val="both"/>
              <w:rPr>
                <w:b/>
                <w:color w:val="000000"/>
                <w:sz w:val="20"/>
                <w:szCs w:val="20"/>
              </w:rPr>
            </w:pPr>
            <w:r w:rsidRPr="000E6B54">
              <w:rPr>
                <w:bCs w:val="0"/>
                <w:sz w:val="20"/>
                <w:szCs w:val="20"/>
              </w:rPr>
              <w:t>Организация подготовки и переподготовки кадров для малого и среднего предпринимательства.</w:t>
            </w:r>
          </w:p>
        </w:tc>
        <w:tc>
          <w:tcPr>
            <w:tcW w:w="1840" w:type="dxa"/>
          </w:tcPr>
          <w:p w:rsidR="00566B9B" w:rsidRPr="000E6B54" w:rsidRDefault="00566B9B" w:rsidP="00CF6850">
            <w:pPr>
              <w:autoSpaceDE w:val="0"/>
              <w:autoSpaceDN w:val="0"/>
              <w:adjustRightInd w:val="0"/>
              <w:ind w:right="-85"/>
              <w:jc w:val="center"/>
              <w:rPr>
                <w:rFonts w:ascii="Times New Roman" w:hAnsi="Times New Roman" w:cs="Times New Roman"/>
                <w:color w:val="000000"/>
                <w:sz w:val="20"/>
                <w:szCs w:val="20"/>
              </w:rPr>
            </w:pPr>
            <w:r w:rsidRPr="000E6B54">
              <w:rPr>
                <w:rFonts w:ascii="Times New Roman" w:hAnsi="Times New Roman" w:cs="Times New Roman"/>
                <w:color w:val="000000"/>
                <w:sz w:val="20"/>
                <w:szCs w:val="20"/>
              </w:rPr>
              <w:t>«»</w:t>
            </w:r>
          </w:p>
        </w:tc>
        <w:tc>
          <w:tcPr>
            <w:tcW w:w="2986" w:type="dxa"/>
          </w:tcPr>
          <w:p w:rsidR="00566B9B" w:rsidRPr="000E6B54" w:rsidRDefault="00566B9B" w:rsidP="00CF6850">
            <w:pPr>
              <w:pStyle w:val="affff3"/>
              <w:autoSpaceDE w:val="0"/>
              <w:autoSpaceDN w:val="0"/>
              <w:adjustRightInd w:val="0"/>
              <w:spacing w:before="0"/>
              <w:ind w:left="0"/>
              <w:contextualSpacing w:val="0"/>
              <w:jc w:val="both"/>
              <w:rPr>
                <w:sz w:val="20"/>
                <w:szCs w:val="20"/>
              </w:rPr>
            </w:pPr>
            <w:r w:rsidRPr="000E6B54">
              <w:rPr>
                <w:bCs w:val="0"/>
                <w:sz w:val="20"/>
                <w:szCs w:val="20"/>
              </w:rPr>
              <w:t>Мероприятие осуществляется во взаимодействии с органами государственной власти Удмуртской Республики в целях подготовки и переподготовки предпринимателей</w:t>
            </w:r>
          </w:p>
        </w:tc>
        <w:tc>
          <w:tcPr>
            <w:tcW w:w="1701" w:type="dxa"/>
          </w:tcPr>
          <w:p w:rsidR="00566B9B" w:rsidRPr="000E6B54" w:rsidRDefault="00566B9B" w:rsidP="00CF6850">
            <w:pPr>
              <w:autoSpaceDE w:val="0"/>
              <w:autoSpaceDN w:val="0"/>
              <w:adjustRightInd w:val="0"/>
              <w:ind w:right="-85"/>
              <w:jc w:val="center"/>
              <w:rPr>
                <w:rFonts w:ascii="Times New Roman" w:hAnsi="Times New Roman" w:cs="Times New Roman"/>
                <w:sz w:val="20"/>
                <w:szCs w:val="20"/>
              </w:rPr>
            </w:pPr>
            <w:r w:rsidRPr="000E6B54">
              <w:rPr>
                <w:rFonts w:ascii="Times New Roman" w:hAnsi="Times New Roman" w:cs="Times New Roman"/>
                <w:sz w:val="20"/>
                <w:szCs w:val="20"/>
              </w:rPr>
              <w:t>ГКУ УР «ЦЗН Кизнерского района»</w:t>
            </w:r>
            <w:r>
              <w:rPr>
                <w:rFonts w:ascii="Times New Roman" w:hAnsi="Times New Roman" w:cs="Times New Roman"/>
                <w:sz w:val="20"/>
                <w:szCs w:val="20"/>
              </w:rPr>
              <w:t>,</w:t>
            </w:r>
          </w:p>
          <w:p w:rsidR="00566B9B" w:rsidRPr="000E6B54" w:rsidRDefault="00566B9B" w:rsidP="00CF6850">
            <w:pPr>
              <w:autoSpaceDE w:val="0"/>
              <w:autoSpaceDN w:val="0"/>
              <w:adjustRightInd w:val="0"/>
              <w:ind w:right="-85"/>
              <w:jc w:val="center"/>
              <w:rPr>
                <w:rFonts w:ascii="Times New Roman" w:hAnsi="Times New Roman" w:cs="Times New Roman"/>
                <w:b/>
                <w:color w:val="000000"/>
                <w:sz w:val="20"/>
                <w:szCs w:val="20"/>
              </w:rPr>
            </w:pPr>
            <w:r w:rsidRPr="000E6B54">
              <w:rPr>
                <w:rFonts w:ascii="Times New Roman" w:hAnsi="Times New Roman" w:cs="Times New Roman"/>
                <w:sz w:val="20"/>
                <w:szCs w:val="20"/>
              </w:rPr>
              <w:t>Отдел экономики</w:t>
            </w:r>
          </w:p>
        </w:tc>
        <w:tc>
          <w:tcPr>
            <w:tcW w:w="1159" w:type="dxa"/>
          </w:tcPr>
          <w:p w:rsidR="00566B9B" w:rsidRPr="00DC0621" w:rsidRDefault="00566B9B" w:rsidP="00CF6850">
            <w:pPr>
              <w:autoSpaceDE w:val="0"/>
              <w:autoSpaceDN w:val="0"/>
              <w:adjustRightInd w:val="0"/>
              <w:ind w:right="-1"/>
              <w:jc w:val="both"/>
              <w:rPr>
                <w:rFonts w:ascii="Times New Roman" w:hAnsi="Times New Roman" w:cs="Times New Roman"/>
                <w:sz w:val="20"/>
                <w:szCs w:val="20"/>
              </w:rPr>
            </w:pPr>
            <w:r w:rsidRPr="00DC0621">
              <w:rPr>
                <w:rFonts w:ascii="Times New Roman" w:hAnsi="Times New Roman" w:cs="Times New Roman"/>
                <w:sz w:val="20"/>
                <w:szCs w:val="20"/>
              </w:rPr>
              <w:t xml:space="preserve">Планируется обучить 2 парикмахера, </w:t>
            </w:r>
            <w:bookmarkStart w:id="0" w:name="_GoBack"/>
            <w:r w:rsidRPr="00DC0621">
              <w:rPr>
                <w:rFonts w:ascii="Times New Roman" w:hAnsi="Times New Roman" w:cs="Times New Roman"/>
                <w:sz w:val="20"/>
                <w:szCs w:val="20"/>
              </w:rPr>
              <w:t>7 продавцов.</w:t>
            </w:r>
            <w:bookmarkEnd w:id="0"/>
          </w:p>
        </w:tc>
      </w:tr>
      <w:tr w:rsidR="00566B9B" w:rsidTr="001106FF">
        <w:tc>
          <w:tcPr>
            <w:tcW w:w="567" w:type="dxa"/>
          </w:tcPr>
          <w:p w:rsidR="00566B9B" w:rsidRPr="00BF6C4F" w:rsidRDefault="00566B9B" w:rsidP="00566B9B">
            <w:pPr>
              <w:jc w:val="center"/>
              <w:rPr>
                <w:rFonts w:ascii="Times New Roman" w:hAnsi="Times New Roman" w:cs="Times New Roman"/>
                <w:sz w:val="20"/>
                <w:szCs w:val="20"/>
              </w:rPr>
            </w:pPr>
            <w:r>
              <w:rPr>
                <w:rFonts w:ascii="Times New Roman" w:hAnsi="Times New Roman" w:cs="Times New Roman"/>
                <w:sz w:val="20"/>
                <w:szCs w:val="20"/>
              </w:rPr>
              <w:t>79.</w:t>
            </w:r>
          </w:p>
        </w:tc>
        <w:tc>
          <w:tcPr>
            <w:tcW w:w="2122" w:type="dxa"/>
            <w:gridSpan w:val="2"/>
          </w:tcPr>
          <w:p w:rsidR="00566B9B" w:rsidRPr="000E6B54" w:rsidRDefault="00566B9B" w:rsidP="00CF6850">
            <w:pPr>
              <w:pStyle w:val="affff3"/>
              <w:tabs>
                <w:tab w:val="left" w:pos="1134"/>
              </w:tabs>
              <w:autoSpaceDE w:val="0"/>
              <w:autoSpaceDN w:val="0"/>
              <w:adjustRightInd w:val="0"/>
              <w:spacing w:before="0"/>
              <w:ind w:left="0" w:right="-108"/>
              <w:contextualSpacing w:val="0"/>
              <w:jc w:val="both"/>
              <w:rPr>
                <w:b/>
                <w:color w:val="000000"/>
                <w:sz w:val="20"/>
                <w:szCs w:val="20"/>
              </w:rPr>
            </w:pPr>
            <w:r w:rsidRPr="000E6B54">
              <w:rPr>
                <w:bCs w:val="0"/>
                <w:sz w:val="20"/>
                <w:szCs w:val="20"/>
              </w:rPr>
              <w:t xml:space="preserve">Организация и проведение тематических семинаров, «круглых столов» и других </w:t>
            </w:r>
            <w:r w:rsidRPr="000E6B54">
              <w:rPr>
                <w:bCs w:val="0"/>
                <w:sz w:val="20"/>
                <w:szCs w:val="20"/>
              </w:rPr>
              <w:lastRenderedPageBreak/>
              <w:t>мероприятий для субъектов малого</w:t>
            </w:r>
            <w:r>
              <w:rPr>
                <w:bCs w:val="0"/>
                <w:sz w:val="20"/>
                <w:szCs w:val="20"/>
              </w:rPr>
              <w:t xml:space="preserve"> и среднего предпринимательства</w:t>
            </w:r>
          </w:p>
        </w:tc>
        <w:tc>
          <w:tcPr>
            <w:tcW w:w="1840" w:type="dxa"/>
          </w:tcPr>
          <w:p w:rsidR="00566B9B" w:rsidRPr="000E6B54" w:rsidRDefault="00566B9B" w:rsidP="00CF6850">
            <w:pPr>
              <w:autoSpaceDE w:val="0"/>
              <w:autoSpaceDN w:val="0"/>
              <w:adjustRightInd w:val="0"/>
              <w:ind w:right="-85"/>
              <w:jc w:val="center"/>
              <w:rPr>
                <w:rFonts w:ascii="Times New Roman" w:hAnsi="Times New Roman" w:cs="Times New Roman"/>
                <w:color w:val="000000"/>
                <w:sz w:val="20"/>
                <w:szCs w:val="20"/>
              </w:rPr>
            </w:pPr>
            <w:r w:rsidRPr="000E6B54">
              <w:rPr>
                <w:rFonts w:ascii="Times New Roman" w:hAnsi="Times New Roman" w:cs="Times New Roman"/>
                <w:color w:val="000000"/>
                <w:sz w:val="20"/>
                <w:szCs w:val="20"/>
              </w:rPr>
              <w:lastRenderedPageBreak/>
              <w:t>«»</w:t>
            </w:r>
          </w:p>
        </w:tc>
        <w:tc>
          <w:tcPr>
            <w:tcW w:w="2986" w:type="dxa"/>
          </w:tcPr>
          <w:p w:rsidR="00566B9B" w:rsidRPr="000E6B54" w:rsidRDefault="00566B9B" w:rsidP="00CF6850">
            <w:pPr>
              <w:autoSpaceDE w:val="0"/>
              <w:autoSpaceDN w:val="0"/>
              <w:adjustRightInd w:val="0"/>
              <w:jc w:val="both"/>
              <w:rPr>
                <w:rFonts w:ascii="Times New Roman" w:hAnsi="Times New Roman" w:cs="Times New Roman"/>
                <w:sz w:val="20"/>
                <w:szCs w:val="20"/>
              </w:rPr>
            </w:pPr>
            <w:r w:rsidRPr="000E6B54">
              <w:rPr>
                <w:rFonts w:ascii="Times New Roman" w:hAnsi="Times New Roman"/>
                <w:bCs/>
                <w:sz w:val="20"/>
                <w:szCs w:val="20"/>
              </w:rPr>
              <w:t xml:space="preserve">Мероприятие реализуется в целях повышения результатов профессиональной деятельности, успешного ведения бизнеса, </w:t>
            </w:r>
            <w:r w:rsidRPr="000E6B54">
              <w:rPr>
                <w:rFonts w:ascii="Times New Roman" w:hAnsi="Times New Roman"/>
                <w:bCs/>
                <w:sz w:val="20"/>
                <w:szCs w:val="20"/>
              </w:rPr>
              <w:lastRenderedPageBreak/>
              <w:t>профессиональной грамотности, позитивного имиджа предпринимателя.</w:t>
            </w:r>
          </w:p>
        </w:tc>
        <w:tc>
          <w:tcPr>
            <w:tcW w:w="1701" w:type="dxa"/>
          </w:tcPr>
          <w:p w:rsidR="00566B9B" w:rsidRPr="000E6B54" w:rsidRDefault="00566B9B" w:rsidP="00CF6850">
            <w:pPr>
              <w:autoSpaceDE w:val="0"/>
              <w:autoSpaceDN w:val="0"/>
              <w:adjustRightInd w:val="0"/>
              <w:ind w:right="-85"/>
              <w:jc w:val="center"/>
              <w:rPr>
                <w:rFonts w:ascii="Times New Roman" w:hAnsi="Times New Roman" w:cs="Times New Roman"/>
                <w:b/>
                <w:color w:val="000000"/>
                <w:sz w:val="20"/>
                <w:szCs w:val="20"/>
              </w:rPr>
            </w:pPr>
            <w:r w:rsidRPr="000E6B54">
              <w:rPr>
                <w:rFonts w:ascii="Times New Roman" w:hAnsi="Times New Roman" w:cs="Times New Roman"/>
                <w:sz w:val="20"/>
                <w:szCs w:val="20"/>
              </w:rPr>
              <w:lastRenderedPageBreak/>
              <w:t>Отдел экономики</w:t>
            </w:r>
          </w:p>
        </w:tc>
        <w:tc>
          <w:tcPr>
            <w:tcW w:w="1159" w:type="dxa"/>
          </w:tcPr>
          <w:p w:rsidR="00566B9B" w:rsidRPr="00ED376A" w:rsidRDefault="00566B9B" w:rsidP="00CF6850">
            <w:pPr>
              <w:autoSpaceDE w:val="0"/>
              <w:autoSpaceDN w:val="0"/>
              <w:adjustRightInd w:val="0"/>
              <w:ind w:right="-1"/>
              <w:jc w:val="both"/>
              <w:rPr>
                <w:rFonts w:ascii="Times New Roman" w:hAnsi="Times New Roman" w:cs="Times New Roman"/>
                <w:sz w:val="20"/>
                <w:szCs w:val="20"/>
              </w:rPr>
            </w:pPr>
            <w:r w:rsidRPr="00ED376A">
              <w:rPr>
                <w:rFonts w:ascii="Times New Roman" w:hAnsi="Times New Roman" w:cs="Times New Roman"/>
                <w:sz w:val="20"/>
                <w:szCs w:val="20"/>
              </w:rPr>
              <w:t xml:space="preserve">Организовать и провести в течение года не </w:t>
            </w:r>
            <w:r w:rsidRPr="00ED376A">
              <w:rPr>
                <w:rFonts w:ascii="Times New Roman" w:hAnsi="Times New Roman" w:cs="Times New Roman"/>
                <w:sz w:val="20"/>
                <w:szCs w:val="20"/>
              </w:rPr>
              <w:lastRenderedPageBreak/>
              <w:t>менее 7 мероприятий для субъектов предпринимательства.</w:t>
            </w:r>
          </w:p>
        </w:tc>
      </w:tr>
      <w:tr w:rsidR="00566B9B" w:rsidTr="001106FF">
        <w:tc>
          <w:tcPr>
            <w:tcW w:w="567" w:type="dxa"/>
          </w:tcPr>
          <w:p w:rsidR="00566B9B" w:rsidRPr="00BF6C4F" w:rsidRDefault="00566B9B" w:rsidP="006720ED">
            <w:pPr>
              <w:jc w:val="center"/>
              <w:rPr>
                <w:rFonts w:ascii="Times New Roman" w:hAnsi="Times New Roman" w:cs="Times New Roman"/>
                <w:sz w:val="20"/>
                <w:szCs w:val="20"/>
              </w:rPr>
            </w:pPr>
            <w:r>
              <w:rPr>
                <w:rFonts w:ascii="Times New Roman" w:hAnsi="Times New Roman" w:cs="Times New Roman"/>
                <w:sz w:val="20"/>
                <w:szCs w:val="20"/>
              </w:rPr>
              <w:lastRenderedPageBreak/>
              <w:t>80.</w:t>
            </w:r>
          </w:p>
        </w:tc>
        <w:tc>
          <w:tcPr>
            <w:tcW w:w="2122" w:type="dxa"/>
            <w:gridSpan w:val="2"/>
          </w:tcPr>
          <w:p w:rsidR="00566B9B" w:rsidRPr="000E6B54" w:rsidRDefault="00566B9B" w:rsidP="00CF6850">
            <w:pPr>
              <w:pStyle w:val="affff3"/>
              <w:tabs>
                <w:tab w:val="left" w:pos="1134"/>
              </w:tabs>
              <w:autoSpaceDE w:val="0"/>
              <w:autoSpaceDN w:val="0"/>
              <w:adjustRightInd w:val="0"/>
              <w:spacing w:before="0"/>
              <w:ind w:left="0"/>
              <w:contextualSpacing w:val="0"/>
              <w:jc w:val="both"/>
              <w:rPr>
                <w:b/>
                <w:color w:val="000000"/>
                <w:sz w:val="20"/>
                <w:szCs w:val="20"/>
              </w:rPr>
            </w:pPr>
            <w:r w:rsidRPr="000E6B54">
              <w:rPr>
                <w:bCs w:val="0"/>
                <w:sz w:val="20"/>
                <w:szCs w:val="20"/>
              </w:rPr>
              <w:t>Организационное содействие для участия предпринимателей района в республиканских конкурсах.</w:t>
            </w:r>
          </w:p>
        </w:tc>
        <w:tc>
          <w:tcPr>
            <w:tcW w:w="1840" w:type="dxa"/>
          </w:tcPr>
          <w:p w:rsidR="00566B9B" w:rsidRPr="000E6B54" w:rsidRDefault="00566B9B" w:rsidP="00CF6850">
            <w:pPr>
              <w:autoSpaceDE w:val="0"/>
              <w:autoSpaceDN w:val="0"/>
              <w:adjustRightInd w:val="0"/>
              <w:ind w:right="-85"/>
              <w:jc w:val="center"/>
              <w:rPr>
                <w:rFonts w:ascii="Times New Roman" w:hAnsi="Times New Roman" w:cs="Times New Roman"/>
                <w:color w:val="000000"/>
                <w:sz w:val="20"/>
                <w:szCs w:val="20"/>
              </w:rPr>
            </w:pPr>
            <w:r w:rsidRPr="000E6B54">
              <w:rPr>
                <w:rFonts w:ascii="Times New Roman" w:hAnsi="Times New Roman" w:cs="Times New Roman"/>
                <w:color w:val="000000"/>
                <w:sz w:val="20"/>
                <w:szCs w:val="20"/>
              </w:rPr>
              <w:t>«»</w:t>
            </w:r>
          </w:p>
        </w:tc>
        <w:tc>
          <w:tcPr>
            <w:tcW w:w="2986" w:type="dxa"/>
          </w:tcPr>
          <w:p w:rsidR="00566B9B" w:rsidRPr="000E6B54" w:rsidRDefault="00566B9B" w:rsidP="00CF6850">
            <w:pPr>
              <w:autoSpaceDE w:val="0"/>
              <w:autoSpaceDN w:val="0"/>
              <w:adjustRightInd w:val="0"/>
              <w:jc w:val="both"/>
              <w:rPr>
                <w:rFonts w:ascii="Times New Roman" w:hAnsi="Times New Roman" w:cs="Times New Roman"/>
                <w:sz w:val="20"/>
                <w:szCs w:val="20"/>
              </w:rPr>
            </w:pPr>
            <w:r w:rsidRPr="000E6B54">
              <w:rPr>
                <w:rFonts w:ascii="Times New Roman" w:hAnsi="Times New Roman"/>
                <w:bCs/>
                <w:sz w:val="20"/>
                <w:szCs w:val="20"/>
              </w:rPr>
              <w:t>Мероприятие реализуется в целях формирования позитивного имиджа предпринимателя, распространения примеров успешного опыта ведения бизнеса.</w:t>
            </w:r>
          </w:p>
        </w:tc>
        <w:tc>
          <w:tcPr>
            <w:tcW w:w="1701" w:type="dxa"/>
          </w:tcPr>
          <w:p w:rsidR="00566B9B" w:rsidRPr="000E6B54" w:rsidRDefault="00566B9B" w:rsidP="00CF6850">
            <w:pPr>
              <w:autoSpaceDE w:val="0"/>
              <w:autoSpaceDN w:val="0"/>
              <w:adjustRightInd w:val="0"/>
              <w:ind w:right="-85"/>
              <w:jc w:val="center"/>
              <w:rPr>
                <w:rFonts w:ascii="Times New Roman" w:hAnsi="Times New Roman" w:cs="Times New Roman"/>
                <w:b/>
                <w:color w:val="000000"/>
                <w:sz w:val="20"/>
                <w:szCs w:val="20"/>
              </w:rPr>
            </w:pPr>
            <w:r w:rsidRPr="000E6B54">
              <w:rPr>
                <w:rFonts w:ascii="Times New Roman" w:hAnsi="Times New Roman" w:cs="Times New Roman"/>
                <w:sz w:val="20"/>
                <w:szCs w:val="20"/>
              </w:rPr>
              <w:t>Отдел экономики</w:t>
            </w:r>
          </w:p>
        </w:tc>
        <w:tc>
          <w:tcPr>
            <w:tcW w:w="1159" w:type="dxa"/>
          </w:tcPr>
          <w:p w:rsidR="00566B9B" w:rsidRPr="00ED376A" w:rsidRDefault="00566B9B" w:rsidP="00CF6850">
            <w:pPr>
              <w:autoSpaceDE w:val="0"/>
              <w:autoSpaceDN w:val="0"/>
              <w:adjustRightInd w:val="0"/>
              <w:ind w:right="-1"/>
              <w:jc w:val="both"/>
              <w:rPr>
                <w:rFonts w:ascii="Times New Roman" w:hAnsi="Times New Roman" w:cs="Times New Roman"/>
                <w:sz w:val="20"/>
                <w:szCs w:val="20"/>
              </w:rPr>
            </w:pPr>
            <w:r w:rsidRPr="00ED376A">
              <w:rPr>
                <w:rFonts w:ascii="Times New Roman" w:hAnsi="Times New Roman" w:cs="Times New Roman"/>
                <w:sz w:val="20"/>
                <w:szCs w:val="20"/>
              </w:rPr>
              <w:t>Оказание помощи в подготовке к участию в конкурсах, проводимых на уровне республики, не менее 2 субъектам предпринимательства.</w:t>
            </w:r>
          </w:p>
        </w:tc>
      </w:tr>
      <w:tr w:rsidR="00566B9B" w:rsidTr="001106FF">
        <w:tc>
          <w:tcPr>
            <w:tcW w:w="567" w:type="dxa"/>
          </w:tcPr>
          <w:p w:rsidR="00566B9B" w:rsidRPr="00BF6C4F" w:rsidRDefault="00566B9B" w:rsidP="00566B9B">
            <w:pPr>
              <w:jc w:val="center"/>
              <w:rPr>
                <w:rFonts w:ascii="Times New Roman" w:hAnsi="Times New Roman" w:cs="Times New Roman"/>
                <w:sz w:val="20"/>
                <w:szCs w:val="20"/>
              </w:rPr>
            </w:pPr>
            <w:r>
              <w:rPr>
                <w:rFonts w:ascii="Times New Roman" w:hAnsi="Times New Roman" w:cs="Times New Roman"/>
                <w:sz w:val="20"/>
                <w:szCs w:val="20"/>
              </w:rPr>
              <w:t>81.</w:t>
            </w:r>
          </w:p>
        </w:tc>
        <w:tc>
          <w:tcPr>
            <w:tcW w:w="2122" w:type="dxa"/>
            <w:gridSpan w:val="2"/>
          </w:tcPr>
          <w:p w:rsidR="00566B9B" w:rsidRPr="000E6B54" w:rsidRDefault="00566B9B" w:rsidP="00CF6850">
            <w:pPr>
              <w:pStyle w:val="affff3"/>
              <w:tabs>
                <w:tab w:val="left" w:pos="1134"/>
              </w:tabs>
              <w:autoSpaceDE w:val="0"/>
              <w:autoSpaceDN w:val="0"/>
              <w:adjustRightInd w:val="0"/>
              <w:spacing w:before="0"/>
              <w:ind w:left="0"/>
              <w:contextualSpacing w:val="0"/>
              <w:jc w:val="both"/>
              <w:rPr>
                <w:b/>
                <w:color w:val="000000"/>
                <w:sz w:val="20"/>
                <w:szCs w:val="20"/>
              </w:rPr>
            </w:pPr>
            <w:r w:rsidRPr="000E6B54">
              <w:rPr>
                <w:bCs w:val="0"/>
                <w:sz w:val="20"/>
                <w:szCs w:val="20"/>
              </w:rPr>
              <w:t>Публикация материалов о деятельности предпринимателей района в СМИ, размещение на официальном сайте администрации муниципального образования «Кизнерский район».</w:t>
            </w:r>
          </w:p>
        </w:tc>
        <w:tc>
          <w:tcPr>
            <w:tcW w:w="1840" w:type="dxa"/>
          </w:tcPr>
          <w:p w:rsidR="00566B9B" w:rsidRPr="000E6B54" w:rsidRDefault="00566B9B" w:rsidP="00CF6850">
            <w:pPr>
              <w:autoSpaceDE w:val="0"/>
              <w:autoSpaceDN w:val="0"/>
              <w:adjustRightInd w:val="0"/>
              <w:ind w:right="-85"/>
              <w:jc w:val="center"/>
              <w:rPr>
                <w:rFonts w:ascii="Times New Roman" w:hAnsi="Times New Roman" w:cs="Times New Roman"/>
                <w:color w:val="000000"/>
                <w:sz w:val="20"/>
                <w:szCs w:val="20"/>
              </w:rPr>
            </w:pPr>
            <w:r w:rsidRPr="000E6B54">
              <w:rPr>
                <w:rFonts w:ascii="Times New Roman" w:hAnsi="Times New Roman" w:cs="Times New Roman"/>
                <w:color w:val="000000"/>
                <w:sz w:val="20"/>
                <w:szCs w:val="20"/>
              </w:rPr>
              <w:t>«»</w:t>
            </w:r>
          </w:p>
        </w:tc>
        <w:tc>
          <w:tcPr>
            <w:tcW w:w="2986" w:type="dxa"/>
          </w:tcPr>
          <w:p w:rsidR="00566B9B" w:rsidRPr="000E6B54" w:rsidRDefault="00566B9B" w:rsidP="00CF6850">
            <w:pPr>
              <w:autoSpaceDE w:val="0"/>
              <w:autoSpaceDN w:val="0"/>
              <w:adjustRightInd w:val="0"/>
              <w:jc w:val="both"/>
              <w:rPr>
                <w:rFonts w:ascii="Times New Roman" w:hAnsi="Times New Roman" w:cs="Times New Roman"/>
                <w:sz w:val="20"/>
                <w:szCs w:val="20"/>
              </w:rPr>
            </w:pPr>
            <w:r w:rsidRPr="000E6B54">
              <w:rPr>
                <w:rFonts w:ascii="Times New Roman" w:hAnsi="Times New Roman"/>
                <w:bCs/>
                <w:sz w:val="20"/>
                <w:szCs w:val="20"/>
              </w:rPr>
              <w:t>Мероприятие реализуется в целях формирования позитивного имиджа предпринимателя, распространения примеров успешного опыта ведения бизнеса.</w:t>
            </w:r>
          </w:p>
        </w:tc>
        <w:tc>
          <w:tcPr>
            <w:tcW w:w="1701" w:type="dxa"/>
          </w:tcPr>
          <w:p w:rsidR="00566B9B" w:rsidRPr="000E6B54" w:rsidRDefault="00566B9B" w:rsidP="00CF6850">
            <w:pPr>
              <w:autoSpaceDE w:val="0"/>
              <w:autoSpaceDN w:val="0"/>
              <w:adjustRightInd w:val="0"/>
              <w:ind w:right="-85"/>
              <w:jc w:val="center"/>
              <w:rPr>
                <w:rFonts w:ascii="Times New Roman" w:hAnsi="Times New Roman" w:cs="Times New Roman"/>
                <w:b/>
                <w:color w:val="000000"/>
                <w:sz w:val="20"/>
                <w:szCs w:val="20"/>
              </w:rPr>
            </w:pPr>
            <w:r w:rsidRPr="000E6B54">
              <w:rPr>
                <w:rFonts w:ascii="Times New Roman" w:hAnsi="Times New Roman" w:cs="Times New Roman"/>
                <w:sz w:val="20"/>
                <w:szCs w:val="20"/>
              </w:rPr>
              <w:t xml:space="preserve">Отдел экономики </w:t>
            </w:r>
          </w:p>
        </w:tc>
        <w:tc>
          <w:tcPr>
            <w:tcW w:w="1159" w:type="dxa"/>
          </w:tcPr>
          <w:p w:rsidR="00566B9B" w:rsidRPr="00ED376A" w:rsidRDefault="00566B9B" w:rsidP="00CF6850">
            <w:pPr>
              <w:autoSpaceDE w:val="0"/>
              <w:autoSpaceDN w:val="0"/>
              <w:adjustRightInd w:val="0"/>
              <w:ind w:right="-1"/>
              <w:jc w:val="both"/>
              <w:rPr>
                <w:rFonts w:ascii="Times New Roman" w:hAnsi="Times New Roman" w:cs="Times New Roman"/>
                <w:sz w:val="20"/>
                <w:szCs w:val="20"/>
              </w:rPr>
            </w:pPr>
            <w:r w:rsidRPr="00ED376A">
              <w:rPr>
                <w:rFonts w:ascii="Times New Roman" w:hAnsi="Times New Roman" w:cs="Times New Roman"/>
                <w:sz w:val="20"/>
                <w:szCs w:val="20"/>
              </w:rPr>
              <w:t>Опубликовать в газете «Новая жизнь» и на официальном сайте Кизнерского района не менее 7   информационных материалов о деятельности субъектов предпринимательства.</w:t>
            </w:r>
          </w:p>
        </w:tc>
      </w:tr>
      <w:tr w:rsidR="00566B9B" w:rsidTr="001106FF">
        <w:tc>
          <w:tcPr>
            <w:tcW w:w="567" w:type="dxa"/>
          </w:tcPr>
          <w:p w:rsidR="00566B9B" w:rsidRPr="00BF6C4F" w:rsidRDefault="00566B9B" w:rsidP="00566B9B">
            <w:pPr>
              <w:jc w:val="center"/>
              <w:rPr>
                <w:rFonts w:ascii="Times New Roman" w:hAnsi="Times New Roman" w:cs="Times New Roman"/>
                <w:sz w:val="20"/>
                <w:szCs w:val="20"/>
              </w:rPr>
            </w:pPr>
            <w:r>
              <w:rPr>
                <w:rFonts w:ascii="Times New Roman" w:hAnsi="Times New Roman" w:cs="Times New Roman"/>
                <w:sz w:val="20"/>
                <w:szCs w:val="20"/>
              </w:rPr>
              <w:t>82.</w:t>
            </w:r>
          </w:p>
        </w:tc>
        <w:tc>
          <w:tcPr>
            <w:tcW w:w="2122" w:type="dxa"/>
            <w:gridSpan w:val="2"/>
          </w:tcPr>
          <w:p w:rsidR="00566B9B" w:rsidRPr="002D0BA1" w:rsidRDefault="00566B9B" w:rsidP="00CF6850">
            <w:pPr>
              <w:pStyle w:val="affff3"/>
              <w:tabs>
                <w:tab w:val="left" w:pos="1134"/>
              </w:tabs>
              <w:autoSpaceDE w:val="0"/>
              <w:autoSpaceDN w:val="0"/>
              <w:adjustRightInd w:val="0"/>
              <w:spacing w:before="0"/>
              <w:ind w:left="0"/>
              <w:contextualSpacing w:val="0"/>
              <w:jc w:val="both"/>
              <w:rPr>
                <w:b/>
                <w:sz w:val="20"/>
                <w:szCs w:val="20"/>
              </w:rPr>
            </w:pPr>
            <w:r w:rsidRPr="002D0BA1">
              <w:rPr>
                <w:bCs w:val="0"/>
                <w:sz w:val="20"/>
                <w:szCs w:val="20"/>
              </w:rPr>
              <w:t>Мониторинг развития малого и среднего предпринимательства в районе, выявление проблем, разработка мер для их устранения.</w:t>
            </w:r>
          </w:p>
        </w:tc>
        <w:tc>
          <w:tcPr>
            <w:tcW w:w="1840" w:type="dxa"/>
          </w:tcPr>
          <w:p w:rsidR="00566B9B" w:rsidRPr="002D0BA1" w:rsidRDefault="00566B9B" w:rsidP="00CF6850">
            <w:pPr>
              <w:autoSpaceDE w:val="0"/>
              <w:autoSpaceDN w:val="0"/>
              <w:adjustRightInd w:val="0"/>
              <w:ind w:right="-85"/>
              <w:jc w:val="center"/>
              <w:rPr>
                <w:rFonts w:ascii="Times New Roman" w:hAnsi="Times New Roman" w:cs="Times New Roman"/>
                <w:sz w:val="20"/>
                <w:szCs w:val="20"/>
              </w:rPr>
            </w:pPr>
            <w:r w:rsidRPr="002D0BA1">
              <w:rPr>
                <w:rFonts w:ascii="Times New Roman" w:hAnsi="Times New Roman" w:cs="Times New Roman"/>
                <w:sz w:val="20"/>
                <w:szCs w:val="20"/>
              </w:rPr>
              <w:t>«»</w:t>
            </w:r>
          </w:p>
        </w:tc>
        <w:tc>
          <w:tcPr>
            <w:tcW w:w="2986" w:type="dxa"/>
          </w:tcPr>
          <w:p w:rsidR="00566B9B" w:rsidRPr="002D0BA1" w:rsidRDefault="00566B9B" w:rsidP="00CF6850">
            <w:pPr>
              <w:autoSpaceDE w:val="0"/>
              <w:autoSpaceDN w:val="0"/>
              <w:adjustRightInd w:val="0"/>
              <w:ind w:right="-85"/>
              <w:rPr>
                <w:rFonts w:ascii="Times New Roman" w:hAnsi="Times New Roman" w:cs="Times New Roman"/>
                <w:sz w:val="20"/>
                <w:szCs w:val="20"/>
              </w:rPr>
            </w:pPr>
            <w:r w:rsidRPr="002D0BA1">
              <w:rPr>
                <w:rFonts w:ascii="Times New Roman" w:hAnsi="Times New Roman"/>
                <w:bCs/>
                <w:sz w:val="20"/>
                <w:szCs w:val="20"/>
              </w:rPr>
              <w:t>Мероприятие реализуется в целях выявления проблем и поиска путей для их решения.</w:t>
            </w:r>
          </w:p>
        </w:tc>
        <w:tc>
          <w:tcPr>
            <w:tcW w:w="1701" w:type="dxa"/>
          </w:tcPr>
          <w:p w:rsidR="00566B9B" w:rsidRPr="002D0BA1" w:rsidRDefault="00566B9B" w:rsidP="00CF6850">
            <w:pPr>
              <w:autoSpaceDE w:val="0"/>
              <w:autoSpaceDN w:val="0"/>
              <w:adjustRightInd w:val="0"/>
              <w:ind w:right="-85"/>
              <w:jc w:val="center"/>
              <w:rPr>
                <w:rFonts w:ascii="Times New Roman" w:hAnsi="Times New Roman" w:cs="Times New Roman"/>
                <w:b/>
                <w:sz w:val="20"/>
                <w:szCs w:val="20"/>
              </w:rPr>
            </w:pPr>
            <w:r w:rsidRPr="002D0BA1">
              <w:rPr>
                <w:rFonts w:ascii="Times New Roman" w:hAnsi="Times New Roman" w:cs="Times New Roman"/>
                <w:sz w:val="20"/>
                <w:szCs w:val="20"/>
              </w:rPr>
              <w:t>Отдел экономики</w:t>
            </w:r>
          </w:p>
        </w:tc>
        <w:tc>
          <w:tcPr>
            <w:tcW w:w="1159" w:type="dxa"/>
          </w:tcPr>
          <w:p w:rsidR="00566B9B" w:rsidRPr="002D0BA1" w:rsidRDefault="00566B9B" w:rsidP="00CF6850">
            <w:pPr>
              <w:autoSpaceDE w:val="0"/>
              <w:autoSpaceDN w:val="0"/>
              <w:adjustRightInd w:val="0"/>
              <w:ind w:right="-1"/>
              <w:jc w:val="both"/>
              <w:rPr>
                <w:rFonts w:ascii="Times New Roman" w:hAnsi="Times New Roman" w:cs="Times New Roman"/>
                <w:sz w:val="20"/>
                <w:szCs w:val="20"/>
              </w:rPr>
            </w:pPr>
            <w:r w:rsidRPr="002D0BA1">
              <w:rPr>
                <w:rFonts w:ascii="Times New Roman" w:hAnsi="Times New Roman" w:cs="Times New Roman"/>
                <w:sz w:val="20"/>
                <w:szCs w:val="20"/>
              </w:rPr>
              <w:t>Вести мониторинг в течение года.</w:t>
            </w:r>
          </w:p>
        </w:tc>
      </w:tr>
      <w:tr w:rsidR="00566B9B" w:rsidTr="001106FF">
        <w:tc>
          <w:tcPr>
            <w:tcW w:w="567" w:type="dxa"/>
          </w:tcPr>
          <w:p w:rsidR="00566B9B" w:rsidRPr="00BF6C4F" w:rsidRDefault="00566B9B" w:rsidP="00566B9B">
            <w:pPr>
              <w:jc w:val="center"/>
              <w:rPr>
                <w:rFonts w:ascii="Times New Roman" w:hAnsi="Times New Roman" w:cs="Times New Roman"/>
                <w:sz w:val="20"/>
                <w:szCs w:val="20"/>
              </w:rPr>
            </w:pPr>
            <w:r>
              <w:rPr>
                <w:rFonts w:ascii="Times New Roman" w:hAnsi="Times New Roman" w:cs="Times New Roman"/>
                <w:sz w:val="20"/>
                <w:szCs w:val="20"/>
              </w:rPr>
              <w:t>83.</w:t>
            </w:r>
          </w:p>
        </w:tc>
        <w:tc>
          <w:tcPr>
            <w:tcW w:w="2122" w:type="dxa"/>
            <w:gridSpan w:val="2"/>
          </w:tcPr>
          <w:p w:rsidR="00566B9B" w:rsidRPr="000E6B54" w:rsidRDefault="00566B9B" w:rsidP="00CF6850">
            <w:pPr>
              <w:pStyle w:val="affff3"/>
              <w:tabs>
                <w:tab w:val="left" w:pos="0"/>
              </w:tabs>
              <w:spacing w:before="0"/>
              <w:ind w:left="0"/>
              <w:jc w:val="both"/>
              <w:rPr>
                <w:b/>
                <w:color w:val="000000"/>
                <w:sz w:val="20"/>
                <w:szCs w:val="20"/>
              </w:rPr>
            </w:pPr>
            <w:r w:rsidRPr="000E6B54">
              <w:rPr>
                <w:sz w:val="20"/>
                <w:szCs w:val="20"/>
                <w:lang w:eastAsia="en-US"/>
              </w:rPr>
              <w:t>Оказание консультационной, организационной и методической помощи инициаторам инвестиционных проектов при разработке и реализации инвестиционных проектов.</w:t>
            </w:r>
          </w:p>
        </w:tc>
        <w:tc>
          <w:tcPr>
            <w:tcW w:w="1840" w:type="dxa"/>
          </w:tcPr>
          <w:p w:rsidR="00566B9B" w:rsidRPr="000E6B54" w:rsidRDefault="00566B9B" w:rsidP="00CF6850">
            <w:pPr>
              <w:autoSpaceDE w:val="0"/>
              <w:autoSpaceDN w:val="0"/>
              <w:adjustRightInd w:val="0"/>
              <w:ind w:right="-85"/>
              <w:jc w:val="center"/>
              <w:rPr>
                <w:rFonts w:ascii="Times New Roman" w:hAnsi="Times New Roman" w:cs="Times New Roman"/>
                <w:color w:val="000000"/>
                <w:sz w:val="20"/>
                <w:szCs w:val="20"/>
              </w:rPr>
            </w:pPr>
            <w:r w:rsidRPr="000E6B54">
              <w:rPr>
                <w:rFonts w:ascii="Times New Roman" w:hAnsi="Times New Roman" w:cs="Times New Roman"/>
                <w:color w:val="000000"/>
                <w:sz w:val="20"/>
                <w:szCs w:val="20"/>
              </w:rPr>
              <w:t>«»</w:t>
            </w:r>
          </w:p>
        </w:tc>
        <w:tc>
          <w:tcPr>
            <w:tcW w:w="2986" w:type="dxa"/>
          </w:tcPr>
          <w:p w:rsidR="00566B9B" w:rsidRPr="000E6B54" w:rsidRDefault="00566B9B" w:rsidP="00CF6850">
            <w:pPr>
              <w:pStyle w:val="affff3"/>
              <w:tabs>
                <w:tab w:val="left" w:pos="-108"/>
              </w:tabs>
              <w:spacing w:before="0"/>
              <w:ind w:left="0" w:right="-85"/>
              <w:contextualSpacing w:val="0"/>
              <w:rPr>
                <w:sz w:val="20"/>
                <w:szCs w:val="20"/>
              </w:rPr>
            </w:pPr>
            <w:r w:rsidRPr="000E6B54">
              <w:rPr>
                <w:sz w:val="20"/>
                <w:szCs w:val="20"/>
              </w:rPr>
              <w:t>- консультационная и методическая помощь в разработке инвестиционного проекта;</w:t>
            </w:r>
          </w:p>
          <w:p w:rsidR="00566B9B" w:rsidRPr="000E6B54" w:rsidRDefault="00566B9B" w:rsidP="00CF6850">
            <w:pPr>
              <w:pStyle w:val="affff3"/>
              <w:tabs>
                <w:tab w:val="left" w:pos="-391"/>
                <w:tab w:val="left" w:pos="-108"/>
              </w:tabs>
              <w:spacing w:before="0"/>
              <w:ind w:left="34" w:right="-85" w:hanging="142"/>
              <w:contextualSpacing w:val="0"/>
              <w:rPr>
                <w:sz w:val="20"/>
                <w:szCs w:val="20"/>
              </w:rPr>
            </w:pPr>
            <w:r w:rsidRPr="000E6B54">
              <w:rPr>
                <w:sz w:val="20"/>
                <w:szCs w:val="20"/>
              </w:rPr>
              <w:t>- консультационная и методическая помощь в оформлении заявок на получение государственной поддержки инвестиционной деятельности, предоставляемой на территории Удмуртской Республики.</w:t>
            </w:r>
          </w:p>
        </w:tc>
        <w:tc>
          <w:tcPr>
            <w:tcW w:w="1701" w:type="dxa"/>
          </w:tcPr>
          <w:p w:rsidR="00566B9B" w:rsidRPr="000E6B54" w:rsidRDefault="00566B9B" w:rsidP="00CF6850">
            <w:pPr>
              <w:autoSpaceDE w:val="0"/>
              <w:autoSpaceDN w:val="0"/>
              <w:adjustRightInd w:val="0"/>
              <w:ind w:right="-85"/>
              <w:jc w:val="center"/>
              <w:rPr>
                <w:rFonts w:ascii="Times New Roman" w:hAnsi="Times New Roman" w:cs="Times New Roman"/>
                <w:b/>
                <w:color w:val="000000"/>
                <w:sz w:val="20"/>
                <w:szCs w:val="20"/>
              </w:rPr>
            </w:pPr>
            <w:r w:rsidRPr="000E6B54">
              <w:rPr>
                <w:rFonts w:ascii="Times New Roman" w:hAnsi="Times New Roman" w:cs="Times New Roman"/>
                <w:sz w:val="20"/>
                <w:szCs w:val="20"/>
              </w:rPr>
              <w:t>Отдел экономики</w:t>
            </w:r>
          </w:p>
        </w:tc>
        <w:tc>
          <w:tcPr>
            <w:tcW w:w="1159" w:type="dxa"/>
          </w:tcPr>
          <w:p w:rsidR="00566B9B" w:rsidRPr="007E0AAE" w:rsidRDefault="00566B9B" w:rsidP="00CF6850">
            <w:pPr>
              <w:autoSpaceDE w:val="0"/>
              <w:autoSpaceDN w:val="0"/>
              <w:adjustRightInd w:val="0"/>
              <w:ind w:right="-1"/>
              <w:jc w:val="both"/>
              <w:rPr>
                <w:rFonts w:ascii="Times New Roman" w:hAnsi="Times New Roman" w:cs="Times New Roman"/>
                <w:b/>
                <w:sz w:val="20"/>
                <w:szCs w:val="20"/>
              </w:rPr>
            </w:pPr>
            <w:r w:rsidRPr="007E0AAE">
              <w:rPr>
                <w:rFonts w:ascii="Times New Roman" w:hAnsi="Times New Roman" w:cs="Times New Roman"/>
                <w:sz w:val="20"/>
                <w:szCs w:val="20"/>
                <w:lang w:eastAsia="en-US"/>
              </w:rPr>
              <w:t>Оказание помощи всем обратившимся в рамках своей компетенции.</w:t>
            </w:r>
          </w:p>
        </w:tc>
      </w:tr>
      <w:tr w:rsidR="00566B9B" w:rsidTr="001106FF">
        <w:tc>
          <w:tcPr>
            <w:tcW w:w="567" w:type="dxa"/>
          </w:tcPr>
          <w:p w:rsidR="00566B9B" w:rsidRPr="00BF6C4F" w:rsidRDefault="00566B9B" w:rsidP="00566B9B">
            <w:pPr>
              <w:jc w:val="center"/>
              <w:rPr>
                <w:rFonts w:ascii="Times New Roman" w:hAnsi="Times New Roman" w:cs="Times New Roman"/>
                <w:sz w:val="20"/>
                <w:szCs w:val="20"/>
              </w:rPr>
            </w:pPr>
            <w:r>
              <w:rPr>
                <w:rFonts w:ascii="Times New Roman" w:hAnsi="Times New Roman" w:cs="Times New Roman"/>
                <w:sz w:val="20"/>
                <w:szCs w:val="20"/>
              </w:rPr>
              <w:t>84.</w:t>
            </w:r>
          </w:p>
        </w:tc>
        <w:tc>
          <w:tcPr>
            <w:tcW w:w="2122" w:type="dxa"/>
            <w:gridSpan w:val="2"/>
          </w:tcPr>
          <w:p w:rsidR="00566B9B" w:rsidRPr="000E6B54" w:rsidRDefault="00566B9B" w:rsidP="00CF6850">
            <w:pPr>
              <w:autoSpaceDE w:val="0"/>
              <w:autoSpaceDN w:val="0"/>
              <w:adjustRightInd w:val="0"/>
              <w:ind w:right="-85"/>
              <w:jc w:val="both"/>
              <w:rPr>
                <w:rFonts w:ascii="Times New Roman" w:hAnsi="Times New Roman" w:cs="Times New Roman"/>
                <w:b/>
                <w:color w:val="000000"/>
                <w:sz w:val="20"/>
                <w:szCs w:val="20"/>
              </w:rPr>
            </w:pPr>
            <w:r w:rsidRPr="000E6B54">
              <w:rPr>
                <w:rFonts w:ascii="Times New Roman" w:hAnsi="Times New Roman" w:cs="Times New Roman"/>
                <w:sz w:val="20"/>
                <w:szCs w:val="20"/>
                <w:lang w:eastAsia="en-US"/>
              </w:rPr>
              <w:t xml:space="preserve">Размещение информации об инвестиционных </w:t>
            </w:r>
            <w:r w:rsidRPr="000E6B54">
              <w:rPr>
                <w:rFonts w:ascii="Times New Roman" w:hAnsi="Times New Roman" w:cs="Times New Roman"/>
                <w:sz w:val="20"/>
                <w:szCs w:val="20"/>
                <w:lang w:eastAsia="en-US"/>
              </w:rPr>
              <w:lastRenderedPageBreak/>
              <w:t>площадках, подготовленных для реализации инвестиционных проектов на территории Кизнерского района, на Инвестиционном портале Удмуртской Республики.</w:t>
            </w:r>
          </w:p>
        </w:tc>
        <w:tc>
          <w:tcPr>
            <w:tcW w:w="1840" w:type="dxa"/>
          </w:tcPr>
          <w:p w:rsidR="00566B9B" w:rsidRPr="000E6B54" w:rsidRDefault="00566B9B" w:rsidP="00CF6850">
            <w:pPr>
              <w:autoSpaceDE w:val="0"/>
              <w:autoSpaceDN w:val="0"/>
              <w:adjustRightInd w:val="0"/>
              <w:ind w:right="-85"/>
              <w:jc w:val="center"/>
              <w:rPr>
                <w:rFonts w:ascii="Times New Roman" w:hAnsi="Times New Roman" w:cs="Times New Roman"/>
                <w:color w:val="000000"/>
                <w:sz w:val="20"/>
                <w:szCs w:val="20"/>
              </w:rPr>
            </w:pPr>
            <w:r w:rsidRPr="000E6B54">
              <w:rPr>
                <w:rFonts w:ascii="Times New Roman" w:hAnsi="Times New Roman" w:cs="Times New Roman"/>
                <w:color w:val="000000"/>
                <w:sz w:val="20"/>
                <w:szCs w:val="20"/>
              </w:rPr>
              <w:lastRenderedPageBreak/>
              <w:t>«»</w:t>
            </w:r>
          </w:p>
        </w:tc>
        <w:tc>
          <w:tcPr>
            <w:tcW w:w="2986" w:type="dxa"/>
          </w:tcPr>
          <w:p w:rsidR="00566B9B" w:rsidRPr="000E6B54" w:rsidRDefault="00566B9B" w:rsidP="00CF6850">
            <w:pPr>
              <w:pStyle w:val="affff3"/>
              <w:tabs>
                <w:tab w:val="left" w:pos="1134"/>
              </w:tabs>
              <w:spacing w:before="0" w:after="240"/>
              <w:ind w:left="0"/>
              <w:jc w:val="both"/>
              <w:rPr>
                <w:sz w:val="20"/>
                <w:szCs w:val="20"/>
                <w:lang w:eastAsia="en-US"/>
              </w:rPr>
            </w:pPr>
            <w:r w:rsidRPr="000E6B54">
              <w:rPr>
                <w:sz w:val="20"/>
                <w:szCs w:val="20"/>
                <w:lang w:eastAsia="en-US"/>
              </w:rPr>
              <w:t xml:space="preserve">Мероприятие направлено на поиск инвесторов и </w:t>
            </w:r>
            <w:r w:rsidRPr="000E6B54">
              <w:rPr>
                <w:sz w:val="20"/>
                <w:szCs w:val="20"/>
                <w:lang w:eastAsia="en-US"/>
              </w:rPr>
              <w:lastRenderedPageBreak/>
              <w:t>инвестиционных проектов.</w:t>
            </w:r>
          </w:p>
          <w:p w:rsidR="00566B9B" w:rsidRPr="000E6B54" w:rsidRDefault="00566B9B" w:rsidP="00CF6850">
            <w:pPr>
              <w:autoSpaceDE w:val="0"/>
              <w:autoSpaceDN w:val="0"/>
              <w:adjustRightInd w:val="0"/>
              <w:ind w:right="-85"/>
              <w:jc w:val="center"/>
              <w:rPr>
                <w:rFonts w:ascii="Times New Roman" w:hAnsi="Times New Roman" w:cs="Times New Roman"/>
                <w:sz w:val="20"/>
                <w:szCs w:val="20"/>
              </w:rPr>
            </w:pPr>
          </w:p>
        </w:tc>
        <w:tc>
          <w:tcPr>
            <w:tcW w:w="1701" w:type="dxa"/>
          </w:tcPr>
          <w:p w:rsidR="00566B9B" w:rsidRPr="000E6B54" w:rsidRDefault="00566B9B" w:rsidP="00CF6850">
            <w:pPr>
              <w:autoSpaceDE w:val="0"/>
              <w:autoSpaceDN w:val="0"/>
              <w:adjustRightInd w:val="0"/>
              <w:ind w:right="-85"/>
              <w:jc w:val="center"/>
              <w:rPr>
                <w:rFonts w:ascii="Times New Roman" w:hAnsi="Times New Roman" w:cs="Times New Roman"/>
                <w:sz w:val="20"/>
                <w:szCs w:val="20"/>
              </w:rPr>
            </w:pPr>
            <w:r w:rsidRPr="000E6B54">
              <w:rPr>
                <w:rFonts w:ascii="Times New Roman" w:hAnsi="Times New Roman" w:cs="Times New Roman"/>
                <w:sz w:val="20"/>
                <w:szCs w:val="20"/>
              </w:rPr>
              <w:lastRenderedPageBreak/>
              <w:t>Отдел экономики</w:t>
            </w:r>
            <w:r>
              <w:rPr>
                <w:rFonts w:ascii="Times New Roman" w:hAnsi="Times New Roman" w:cs="Times New Roman"/>
                <w:sz w:val="20"/>
                <w:szCs w:val="20"/>
              </w:rPr>
              <w:t>,</w:t>
            </w:r>
          </w:p>
          <w:p w:rsidR="00566B9B" w:rsidRPr="000E6B54" w:rsidRDefault="00566B9B" w:rsidP="00CF6850">
            <w:pPr>
              <w:autoSpaceDE w:val="0"/>
              <w:autoSpaceDN w:val="0"/>
              <w:adjustRightInd w:val="0"/>
              <w:ind w:right="-85"/>
              <w:jc w:val="center"/>
              <w:rPr>
                <w:rFonts w:ascii="Times New Roman" w:hAnsi="Times New Roman" w:cs="Times New Roman"/>
                <w:b/>
                <w:color w:val="000000"/>
                <w:sz w:val="20"/>
                <w:szCs w:val="20"/>
              </w:rPr>
            </w:pPr>
            <w:r>
              <w:rPr>
                <w:rFonts w:ascii="Times New Roman" w:hAnsi="Times New Roman" w:cs="Times New Roman"/>
                <w:sz w:val="20"/>
                <w:szCs w:val="20"/>
              </w:rPr>
              <w:t>о</w:t>
            </w:r>
            <w:r w:rsidRPr="000E6B54">
              <w:rPr>
                <w:rFonts w:ascii="Times New Roman" w:hAnsi="Times New Roman" w:cs="Times New Roman"/>
                <w:sz w:val="20"/>
                <w:szCs w:val="20"/>
              </w:rPr>
              <w:t>тдел информатизации</w:t>
            </w:r>
          </w:p>
        </w:tc>
        <w:tc>
          <w:tcPr>
            <w:tcW w:w="1159" w:type="dxa"/>
          </w:tcPr>
          <w:p w:rsidR="00566B9B" w:rsidRPr="007E0AAE" w:rsidRDefault="00566B9B" w:rsidP="00CF6850">
            <w:pPr>
              <w:autoSpaceDE w:val="0"/>
              <w:autoSpaceDN w:val="0"/>
              <w:adjustRightInd w:val="0"/>
              <w:ind w:right="-1"/>
              <w:jc w:val="both"/>
              <w:rPr>
                <w:rFonts w:ascii="Times New Roman" w:hAnsi="Times New Roman" w:cs="Times New Roman"/>
                <w:sz w:val="20"/>
                <w:szCs w:val="20"/>
              </w:rPr>
            </w:pPr>
            <w:r w:rsidRPr="007E0AAE">
              <w:rPr>
                <w:rFonts w:ascii="Times New Roman" w:hAnsi="Times New Roman" w:cs="Times New Roman"/>
                <w:sz w:val="20"/>
                <w:szCs w:val="20"/>
              </w:rPr>
              <w:t xml:space="preserve">По мере поступления </w:t>
            </w:r>
            <w:r w:rsidRPr="007E0AAE">
              <w:rPr>
                <w:rFonts w:ascii="Times New Roman" w:hAnsi="Times New Roman" w:cs="Times New Roman"/>
                <w:sz w:val="20"/>
                <w:szCs w:val="20"/>
              </w:rPr>
              <w:lastRenderedPageBreak/>
              <w:t>информации.</w:t>
            </w:r>
          </w:p>
          <w:p w:rsidR="00566B9B" w:rsidRPr="007E0AAE" w:rsidRDefault="00566B9B" w:rsidP="00CF6850">
            <w:pPr>
              <w:autoSpaceDE w:val="0"/>
              <w:autoSpaceDN w:val="0"/>
              <w:adjustRightInd w:val="0"/>
              <w:ind w:right="-1"/>
              <w:jc w:val="both"/>
              <w:rPr>
                <w:rFonts w:ascii="Times New Roman" w:hAnsi="Times New Roman" w:cs="Times New Roman"/>
                <w:b/>
                <w:sz w:val="20"/>
                <w:szCs w:val="20"/>
              </w:rPr>
            </w:pPr>
            <w:r w:rsidRPr="007E0AAE">
              <w:rPr>
                <w:rFonts w:ascii="Times New Roman" w:hAnsi="Times New Roman" w:cs="Times New Roman"/>
                <w:sz w:val="20"/>
                <w:szCs w:val="20"/>
              </w:rPr>
              <w:t>Поддержка портала в актуальном состоянии.</w:t>
            </w:r>
          </w:p>
        </w:tc>
      </w:tr>
      <w:tr w:rsidR="00566B9B" w:rsidTr="001106FF">
        <w:tc>
          <w:tcPr>
            <w:tcW w:w="567" w:type="dxa"/>
          </w:tcPr>
          <w:p w:rsidR="00566B9B" w:rsidRPr="00BF6C4F" w:rsidRDefault="00566B9B" w:rsidP="00566B9B">
            <w:pPr>
              <w:jc w:val="center"/>
              <w:rPr>
                <w:rFonts w:ascii="Times New Roman" w:hAnsi="Times New Roman" w:cs="Times New Roman"/>
                <w:sz w:val="20"/>
                <w:szCs w:val="20"/>
              </w:rPr>
            </w:pPr>
            <w:r>
              <w:rPr>
                <w:rFonts w:ascii="Times New Roman" w:hAnsi="Times New Roman" w:cs="Times New Roman"/>
                <w:sz w:val="20"/>
                <w:szCs w:val="20"/>
              </w:rPr>
              <w:lastRenderedPageBreak/>
              <w:t>85.</w:t>
            </w:r>
          </w:p>
        </w:tc>
        <w:tc>
          <w:tcPr>
            <w:tcW w:w="2122" w:type="dxa"/>
            <w:gridSpan w:val="2"/>
          </w:tcPr>
          <w:p w:rsidR="00566B9B" w:rsidRPr="000E6B54" w:rsidRDefault="00566B9B" w:rsidP="00CF6850">
            <w:pPr>
              <w:pStyle w:val="affff3"/>
              <w:tabs>
                <w:tab w:val="left" w:pos="1134"/>
              </w:tabs>
              <w:spacing w:before="0"/>
              <w:ind w:left="0"/>
              <w:jc w:val="both"/>
              <w:rPr>
                <w:b/>
                <w:color w:val="000000"/>
                <w:sz w:val="20"/>
                <w:szCs w:val="20"/>
              </w:rPr>
            </w:pPr>
            <w:r w:rsidRPr="000E6B54">
              <w:rPr>
                <w:sz w:val="20"/>
                <w:szCs w:val="20"/>
                <w:lang w:eastAsia="en-US"/>
              </w:rPr>
              <w:t>Развитие, поддержка и обслуживание специализированных информационных ресурсов муниципального образования «Кизнерский район» для инвесторов в сети «Интернет».</w:t>
            </w:r>
          </w:p>
        </w:tc>
        <w:tc>
          <w:tcPr>
            <w:tcW w:w="1840" w:type="dxa"/>
          </w:tcPr>
          <w:p w:rsidR="00566B9B" w:rsidRPr="000E6B54" w:rsidRDefault="00566B9B" w:rsidP="00CF6850">
            <w:pPr>
              <w:autoSpaceDE w:val="0"/>
              <w:autoSpaceDN w:val="0"/>
              <w:adjustRightInd w:val="0"/>
              <w:ind w:right="-85"/>
              <w:jc w:val="center"/>
              <w:rPr>
                <w:rFonts w:ascii="Times New Roman" w:hAnsi="Times New Roman" w:cs="Times New Roman"/>
                <w:color w:val="000000"/>
                <w:sz w:val="20"/>
                <w:szCs w:val="20"/>
              </w:rPr>
            </w:pPr>
            <w:r w:rsidRPr="000E6B54">
              <w:rPr>
                <w:rFonts w:ascii="Times New Roman" w:hAnsi="Times New Roman" w:cs="Times New Roman"/>
                <w:color w:val="000000"/>
                <w:sz w:val="20"/>
                <w:szCs w:val="20"/>
              </w:rPr>
              <w:t>«»</w:t>
            </w:r>
          </w:p>
        </w:tc>
        <w:tc>
          <w:tcPr>
            <w:tcW w:w="2986" w:type="dxa"/>
          </w:tcPr>
          <w:p w:rsidR="00566B9B" w:rsidRPr="000E6B54" w:rsidRDefault="00566B9B" w:rsidP="00CF6850">
            <w:pPr>
              <w:jc w:val="both"/>
              <w:rPr>
                <w:rFonts w:ascii="Times New Roman" w:hAnsi="Times New Roman"/>
                <w:sz w:val="20"/>
                <w:szCs w:val="20"/>
                <w:lang w:eastAsia="en-US"/>
              </w:rPr>
            </w:pPr>
            <w:r w:rsidRPr="000E6B54">
              <w:rPr>
                <w:rFonts w:ascii="Times New Roman" w:hAnsi="Times New Roman"/>
                <w:sz w:val="20"/>
                <w:szCs w:val="20"/>
                <w:lang w:eastAsia="en-US"/>
              </w:rPr>
              <w:t>Публикация и поддержание в актуальном состоянии:</w:t>
            </w:r>
          </w:p>
          <w:p w:rsidR="00566B9B" w:rsidRPr="000E6B54" w:rsidRDefault="00566B9B" w:rsidP="00CF6850">
            <w:pPr>
              <w:pStyle w:val="affff3"/>
              <w:tabs>
                <w:tab w:val="left" w:pos="-249"/>
              </w:tabs>
              <w:spacing w:before="0"/>
              <w:ind w:left="0" w:right="-85"/>
              <w:contextualSpacing w:val="0"/>
              <w:rPr>
                <w:sz w:val="20"/>
                <w:szCs w:val="20"/>
              </w:rPr>
            </w:pPr>
            <w:r w:rsidRPr="000E6B54">
              <w:rPr>
                <w:sz w:val="20"/>
                <w:szCs w:val="20"/>
              </w:rPr>
              <w:t>- инвестиционные приоритеты муниципального образования «Кизнерский район»;</w:t>
            </w:r>
          </w:p>
          <w:p w:rsidR="00566B9B" w:rsidRPr="000E6B54" w:rsidRDefault="00566B9B" w:rsidP="00CF6850">
            <w:pPr>
              <w:pStyle w:val="affff3"/>
              <w:spacing w:before="0"/>
              <w:ind w:left="0" w:right="-85"/>
              <w:contextualSpacing w:val="0"/>
              <w:rPr>
                <w:sz w:val="20"/>
                <w:szCs w:val="20"/>
              </w:rPr>
            </w:pPr>
            <w:r w:rsidRPr="000E6B54">
              <w:rPr>
                <w:sz w:val="20"/>
                <w:szCs w:val="20"/>
              </w:rPr>
              <w:t>- перечень реализуемых и планируемых к реализации на территории Кизнерского района инвестиционных проектов и площадок;</w:t>
            </w:r>
          </w:p>
          <w:p w:rsidR="00566B9B" w:rsidRPr="000E6B54" w:rsidRDefault="00566B9B" w:rsidP="00CF6850">
            <w:pPr>
              <w:autoSpaceDE w:val="0"/>
              <w:autoSpaceDN w:val="0"/>
              <w:adjustRightInd w:val="0"/>
              <w:ind w:right="-85"/>
              <w:rPr>
                <w:rFonts w:ascii="Times New Roman" w:hAnsi="Times New Roman" w:cs="Times New Roman"/>
                <w:sz w:val="20"/>
                <w:szCs w:val="20"/>
              </w:rPr>
            </w:pPr>
            <w:r w:rsidRPr="000E6B54">
              <w:rPr>
                <w:rFonts w:ascii="Times New Roman" w:hAnsi="Times New Roman"/>
                <w:sz w:val="20"/>
                <w:szCs w:val="20"/>
              </w:rPr>
              <w:t>- перечень мер муниципального регулирования инвестиционной деятельности.</w:t>
            </w:r>
          </w:p>
        </w:tc>
        <w:tc>
          <w:tcPr>
            <w:tcW w:w="1701" w:type="dxa"/>
          </w:tcPr>
          <w:p w:rsidR="00566B9B" w:rsidRPr="000E6B54" w:rsidRDefault="00566B9B" w:rsidP="00CF6850">
            <w:pPr>
              <w:autoSpaceDE w:val="0"/>
              <w:autoSpaceDN w:val="0"/>
              <w:adjustRightInd w:val="0"/>
              <w:ind w:right="-85"/>
              <w:jc w:val="center"/>
              <w:rPr>
                <w:rFonts w:ascii="Times New Roman" w:hAnsi="Times New Roman" w:cs="Times New Roman"/>
                <w:sz w:val="20"/>
                <w:szCs w:val="20"/>
              </w:rPr>
            </w:pPr>
            <w:r w:rsidRPr="000E6B54">
              <w:rPr>
                <w:rFonts w:ascii="Times New Roman" w:hAnsi="Times New Roman" w:cs="Times New Roman"/>
                <w:sz w:val="20"/>
                <w:szCs w:val="20"/>
              </w:rPr>
              <w:t>Отдел экономики</w:t>
            </w:r>
            <w:r>
              <w:rPr>
                <w:rFonts w:ascii="Times New Roman" w:hAnsi="Times New Roman" w:cs="Times New Roman"/>
                <w:sz w:val="20"/>
                <w:szCs w:val="20"/>
              </w:rPr>
              <w:t>,</w:t>
            </w:r>
          </w:p>
          <w:p w:rsidR="00566B9B" w:rsidRPr="000E6B54" w:rsidRDefault="00566B9B" w:rsidP="00CF6850">
            <w:pPr>
              <w:autoSpaceDE w:val="0"/>
              <w:autoSpaceDN w:val="0"/>
              <w:adjustRightInd w:val="0"/>
              <w:ind w:right="-85"/>
              <w:jc w:val="center"/>
              <w:rPr>
                <w:rFonts w:ascii="Times New Roman" w:hAnsi="Times New Roman" w:cs="Times New Roman"/>
                <w:b/>
                <w:color w:val="000000"/>
                <w:sz w:val="20"/>
                <w:szCs w:val="20"/>
              </w:rPr>
            </w:pPr>
            <w:r>
              <w:rPr>
                <w:rFonts w:ascii="Times New Roman" w:hAnsi="Times New Roman" w:cs="Times New Roman"/>
                <w:sz w:val="20"/>
                <w:szCs w:val="20"/>
              </w:rPr>
              <w:t>о</w:t>
            </w:r>
            <w:r w:rsidRPr="000E6B54">
              <w:rPr>
                <w:rFonts w:ascii="Times New Roman" w:hAnsi="Times New Roman" w:cs="Times New Roman"/>
                <w:sz w:val="20"/>
                <w:szCs w:val="20"/>
              </w:rPr>
              <w:t>тдел информатизации</w:t>
            </w:r>
          </w:p>
        </w:tc>
        <w:tc>
          <w:tcPr>
            <w:tcW w:w="1159" w:type="dxa"/>
          </w:tcPr>
          <w:p w:rsidR="00566B9B" w:rsidRPr="000E6B54" w:rsidRDefault="00566B9B" w:rsidP="00CF6850">
            <w:pPr>
              <w:autoSpaceDE w:val="0"/>
              <w:autoSpaceDN w:val="0"/>
              <w:adjustRightInd w:val="0"/>
              <w:ind w:right="-1"/>
              <w:jc w:val="both"/>
              <w:rPr>
                <w:rFonts w:ascii="Times New Roman" w:hAnsi="Times New Roman" w:cs="Times New Roman"/>
                <w:b/>
                <w:color w:val="000000"/>
                <w:sz w:val="20"/>
                <w:szCs w:val="20"/>
              </w:rPr>
            </w:pPr>
            <w:r w:rsidRPr="000E6B54">
              <w:rPr>
                <w:rFonts w:ascii="Times New Roman" w:hAnsi="Times New Roman" w:cs="Times New Roman"/>
                <w:color w:val="000000"/>
                <w:sz w:val="20"/>
                <w:szCs w:val="20"/>
              </w:rPr>
              <w:t>Поддержка ресурса в актуальном состоянии.</w:t>
            </w:r>
          </w:p>
        </w:tc>
      </w:tr>
      <w:tr w:rsidR="00BD103D" w:rsidTr="001106FF">
        <w:tc>
          <w:tcPr>
            <w:tcW w:w="10375" w:type="dxa"/>
            <w:gridSpan w:val="7"/>
          </w:tcPr>
          <w:p w:rsidR="00BD103D" w:rsidRPr="007776D5" w:rsidRDefault="00BD103D" w:rsidP="006720ED">
            <w:pPr>
              <w:jc w:val="center"/>
              <w:rPr>
                <w:rFonts w:ascii="Times New Roman" w:hAnsi="Times New Roman" w:cs="Times New Roman"/>
                <w:b/>
                <w:sz w:val="20"/>
                <w:szCs w:val="20"/>
              </w:rPr>
            </w:pPr>
            <w:r w:rsidRPr="007776D5">
              <w:rPr>
                <w:rFonts w:ascii="Times New Roman" w:hAnsi="Times New Roman" w:cs="Times New Roman"/>
                <w:b/>
                <w:sz w:val="20"/>
                <w:szCs w:val="20"/>
              </w:rPr>
              <w:t>Финансовые ресурсы</w:t>
            </w:r>
          </w:p>
        </w:tc>
      </w:tr>
      <w:tr w:rsidR="00CF7D9A" w:rsidTr="001106FF">
        <w:tc>
          <w:tcPr>
            <w:tcW w:w="567" w:type="dxa"/>
          </w:tcPr>
          <w:p w:rsidR="00CF7D9A" w:rsidRPr="00BF6C4F" w:rsidRDefault="00CF7D9A" w:rsidP="00DC0621">
            <w:pPr>
              <w:jc w:val="center"/>
              <w:rPr>
                <w:rFonts w:ascii="Times New Roman" w:hAnsi="Times New Roman" w:cs="Times New Roman"/>
                <w:sz w:val="20"/>
                <w:szCs w:val="20"/>
              </w:rPr>
            </w:pPr>
            <w:r>
              <w:rPr>
                <w:rFonts w:ascii="Times New Roman" w:hAnsi="Times New Roman" w:cs="Times New Roman"/>
                <w:sz w:val="20"/>
                <w:szCs w:val="20"/>
              </w:rPr>
              <w:t>86.</w:t>
            </w:r>
          </w:p>
        </w:tc>
        <w:tc>
          <w:tcPr>
            <w:tcW w:w="2122" w:type="dxa"/>
            <w:gridSpan w:val="2"/>
          </w:tcPr>
          <w:p w:rsidR="00CF7D9A" w:rsidRPr="00CF7D9A" w:rsidRDefault="00CF7D9A" w:rsidP="00CF7D9A">
            <w:pPr>
              <w:jc w:val="both"/>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Нормативно- методическое обеспечение и организация бюджетного процесса в Кизнерском районе</w:t>
            </w:r>
          </w:p>
        </w:tc>
        <w:tc>
          <w:tcPr>
            <w:tcW w:w="1840" w:type="dxa"/>
          </w:tcPr>
          <w:p w:rsidR="00CF7D9A" w:rsidRPr="00CF7D9A" w:rsidRDefault="00CF7D9A" w:rsidP="00CF7D9A">
            <w:pPr>
              <w:jc w:val="both"/>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Управление муниципальными финансами</w:t>
            </w:r>
          </w:p>
        </w:tc>
        <w:tc>
          <w:tcPr>
            <w:tcW w:w="2986" w:type="dxa"/>
          </w:tcPr>
          <w:p w:rsidR="00CF7D9A" w:rsidRPr="00CF7D9A" w:rsidRDefault="00CF7D9A" w:rsidP="00CF7D9A">
            <w:pPr>
              <w:widowControl w:val="0"/>
              <w:ind w:left="-57" w:right="-63"/>
              <w:jc w:val="both"/>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Организация составления, составление проекта бюджета Кизнерского района и проектов бюджетов муниципальных образований в Кизнерском районе</w:t>
            </w:r>
          </w:p>
          <w:p w:rsidR="00CF7D9A" w:rsidRPr="00CF7D9A" w:rsidRDefault="00CF7D9A" w:rsidP="00CF7D9A">
            <w:pPr>
              <w:widowControl w:val="0"/>
              <w:ind w:left="-57" w:right="-63"/>
              <w:jc w:val="both"/>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Организация исполнения консолидированного бюджета Кизнерского района по расходам и источникам финансирования дефицита</w:t>
            </w:r>
          </w:p>
          <w:p w:rsidR="00CF7D9A" w:rsidRPr="00CF7D9A" w:rsidRDefault="00CF7D9A" w:rsidP="00CF7D9A">
            <w:pPr>
              <w:widowControl w:val="0"/>
              <w:ind w:left="-57" w:right="-63"/>
              <w:jc w:val="both"/>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Кассовое обслуживание исполнения расходной части консолидированного бюджета Кизнерского района</w:t>
            </w:r>
          </w:p>
          <w:p w:rsidR="00CF7D9A" w:rsidRPr="00CF7D9A" w:rsidRDefault="00CF7D9A" w:rsidP="00CF7D9A">
            <w:pPr>
              <w:jc w:val="both"/>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Организация составления, составление и ведение реестра расходных обязательств Кизнерского района, свода реестров  расходных обязательств в Кизнерском районе</w:t>
            </w:r>
          </w:p>
        </w:tc>
        <w:tc>
          <w:tcPr>
            <w:tcW w:w="1701" w:type="dxa"/>
          </w:tcPr>
          <w:p w:rsidR="00CF7D9A" w:rsidRPr="00CF7D9A" w:rsidRDefault="00CF7D9A" w:rsidP="00CF7D9A">
            <w:pPr>
              <w:jc w:val="both"/>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Управление финансов Администрации муниципального образования «Кизнерский район»</w:t>
            </w:r>
          </w:p>
        </w:tc>
        <w:tc>
          <w:tcPr>
            <w:tcW w:w="1159" w:type="dxa"/>
          </w:tcPr>
          <w:p w:rsidR="00CF7D9A" w:rsidRPr="00CF7D9A" w:rsidRDefault="00CF7D9A" w:rsidP="00CF7D9A">
            <w:pPr>
              <w:widowControl w:val="0"/>
              <w:ind w:left="-57" w:right="-63"/>
              <w:jc w:val="both"/>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Организация составления, составление проекта бюджета Кизнерского района и проектов бюджетов муниципальных образований в Кизнерском районе.</w:t>
            </w:r>
          </w:p>
          <w:p w:rsidR="00CF7D9A" w:rsidRPr="00CF7D9A" w:rsidRDefault="00CF7D9A" w:rsidP="00CF7D9A">
            <w:pPr>
              <w:widowControl w:val="0"/>
              <w:ind w:left="-57" w:right="-63"/>
              <w:jc w:val="both"/>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 xml:space="preserve">Исполнение расходных обязательств Кизнерского района в соответствии с Решением о бюджете на очередной 2017 финансовый год и плановый период не менее 92 процентов. </w:t>
            </w:r>
          </w:p>
          <w:p w:rsidR="00CF7D9A" w:rsidRPr="00CF7D9A" w:rsidRDefault="00CF7D9A" w:rsidP="00CF7D9A">
            <w:pPr>
              <w:widowControl w:val="0"/>
              <w:ind w:left="-57" w:right="-63"/>
              <w:jc w:val="both"/>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Кассовое обслуживание исполнения расходной части консолидир</w:t>
            </w:r>
            <w:r w:rsidRPr="00CF7D9A">
              <w:rPr>
                <w:rFonts w:ascii="Times New Roman" w:eastAsia="Times New Roman" w:hAnsi="Times New Roman" w:cs="Times New Roman"/>
                <w:sz w:val="20"/>
                <w:szCs w:val="20"/>
              </w:rPr>
              <w:lastRenderedPageBreak/>
              <w:t>ованного бюджета Кизнерского района.</w:t>
            </w:r>
          </w:p>
          <w:p w:rsidR="00CF7D9A" w:rsidRPr="00CF7D9A" w:rsidRDefault="00CF7D9A" w:rsidP="00CF7D9A">
            <w:pPr>
              <w:jc w:val="both"/>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Организация составления, составление и ведение реестра расходных обязательств Кизнерского района, свода реестров  расходных обязательств в Кизнерском районе.</w:t>
            </w:r>
          </w:p>
        </w:tc>
      </w:tr>
      <w:tr w:rsidR="00CF7D9A" w:rsidTr="001106FF">
        <w:tc>
          <w:tcPr>
            <w:tcW w:w="567" w:type="dxa"/>
          </w:tcPr>
          <w:p w:rsidR="00CF7D9A" w:rsidRPr="00BF6C4F" w:rsidRDefault="00CF7D9A" w:rsidP="007F6773">
            <w:pPr>
              <w:jc w:val="center"/>
              <w:rPr>
                <w:rFonts w:ascii="Times New Roman" w:hAnsi="Times New Roman" w:cs="Times New Roman"/>
                <w:sz w:val="20"/>
                <w:szCs w:val="20"/>
              </w:rPr>
            </w:pPr>
            <w:r>
              <w:rPr>
                <w:rFonts w:ascii="Times New Roman" w:hAnsi="Times New Roman" w:cs="Times New Roman"/>
                <w:sz w:val="20"/>
                <w:szCs w:val="20"/>
              </w:rPr>
              <w:lastRenderedPageBreak/>
              <w:t>87.</w:t>
            </w:r>
          </w:p>
        </w:tc>
        <w:tc>
          <w:tcPr>
            <w:tcW w:w="2122" w:type="dxa"/>
            <w:gridSpan w:val="2"/>
          </w:tcPr>
          <w:p w:rsidR="00CF7D9A" w:rsidRPr="00CF7D9A" w:rsidRDefault="00CF7D9A" w:rsidP="00CF7D9A">
            <w:pPr>
              <w:jc w:val="both"/>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Эффективное управление муниципальным долгом</w:t>
            </w:r>
          </w:p>
        </w:tc>
        <w:tc>
          <w:tcPr>
            <w:tcW w:w="1840" w:type="dxa"/>
          </w:tcPr>
          <w:p w:rsidR="00CF7D9A" w:rsidRPr="00CF7D9A" w:rsidRDefault="00CF7D9A" w:rsidP="00CF7D9A">
            <w:pPr>
              <w:jc w:val="both"/>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Управление муниципальными финансами</w:t>
            </w:r>
          </w:p>
        </w:tc>
        <w:tc>
          <w:tcPr>
            <w:tcW w:w="2986" w:type="dxa"/>
          </w:tcPr>
          <w:p w:rsidR="00CF7D9A" w:rsidRPr="00CF7D9A" w:rsidRDefault="00CF7D9A" w:rsidP="00CF7D9A">
            <w:pPr>
              <w:pStyle w:val="31"/>
              <w:widowControl w:val="0"/>
              <w:spacing w:after="0"/>
              <w:ind w:left="0" w:right="-62"/>
              <w:jc w:val="both"/>
              <w:rPr>
                <w:sz w:val="20"/>
                <w:szCs w:val="20"/>
              </w:rPr>
            </w:pPr>
            <w:r w:rsidRPr="00CF7D9A">
              <w:rPr>
                <w:sz w:val="20"/>
                <w:szCs w:val="20"/>
              </w:rPr>
              <w:t>Обслуживание муниципального долга бюджета Кизнерского района. Соблюдение  ограничений по  уровню муниципального долга и  уровню расходов на обслуживание муниципального долга</w:t>
            </w:r>
          </w:p>
          <w:p w:rsidR="00CF7D9A" w:rsidRPr="00CF7D9A" w:rsidRDefault="00CF7D9A" w:rsidP="00CF7D9A">
            <w:pPr>
              <w:pStyle w:val="31"/>
              <w:widowControl w:val="0"/>
              <w:spacing w:after="0"/>
              <w:ind w:left="-57" w:right="-62"/>
              <w:jc w:val="both"/>
              <w:rPr>
                <w:sz w:val="20"/>
                <w:szCs w:val="20"/>
              </w:rPr>
            </w:pPr>
            <w:r w:rsidRPr="00CF7D9A">
              <w:rPr>
                <w:sz w:val="20"/>
                <w:szCs w:val="20"/>
              </w:rPr>
              <w:t xml:space="preserve">Учет долговых обязательств Кизнерского района в муниципальной долговой книге Кизнерского района, </w:t>
            </w:r>
            <w:proofErr w:type="gramStart"/>
            <w:r w:rsidRPr="00CF7D9A">
              <w:rPr>
                <w:sz w:val="20"/>
                <w:szCs w:val="20"/>
              </w:rPr>
              <w:t>контроль за</w:t>
            </w:r>
            <w:proofErr w:type="gramEnd"/>
            <w:r w:rsidRPr="00CF7D9A">
              <w:rPr>
                <w:sz w:val="20"/>
                <w:szCs w:val="20"/>
              </w:rPr>
              <w:t xml:space="preserve"> их своевременным исполнением</w:t>
            </w:r>
          </w:p>
          <w:p w:rsidR="00CF7D9A" w:rsidRPr="00CF7D9A" w:rsidRDefault="00CF7D9A" w:rsidP="00CF7D9A">
            <w:pPr>
              <w:widowControl w:val="0"/>
              <w:ind w:left="-57" w:right="-63"/>
              <w:jc w:val="both"/>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Проведение мероприятий по реструктуризации  задолженности Кизнерского района  по бюджетным кредитам, полученным из бюджета Удмуртской Республики</w:t>
            </w:r>
          </w:p>
        </w:tc>
        <w:tc>
          <w:tcPr>
            <w:tcW w:w="1701" w:type="dxa"/>
          </w:tcPr>
          <w:p w:rsidR="00CF7D9A" w:rsidRPr="00CF7D9A" w:rsidRDefault="00CF7D9A" w:rsidP="00CF7D9A">
            <w:pPr>
              <w:jc w:val="both"/>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 xml:space="preserve">Управление финансов Администрации муниципального образования «Кизнерский район» </w:t>
            </w:r>
          </w:p>
        </w:tc>
        <w:tc>
          <w:tcPr>
            <w:tcW w:w="1159" w:type="dxa"/>
          </w:tcPr>
          <w:p w:rsidR="00CF7D9A" w:rsidRPr="00CF7D9A" w:rsidRDefault="00CF7D9A" w:rsidP="00CF7D9A">
            <w:pPr>
              <w:autoSpaceDE w:val="0"/>
              <w:autoSpaceDN w:val="0"/>
              <w:adjustRightInd w:val="0"/>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 xml:space="preserve">Своевременная оплата процентов по всем договорам и соглашениям.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w:t>
            </w:r>
            <w:r w:rsidRPr="00CF7D9A">
              <w:rPr>
                <w:rFonts w:ascii="Times New Roman" w:eastAsia="Times New Roman" w:hAnsi="Times New Roman" w:cs="Times New Roman"/>
                <w:sz w:val="20"/>
                <w:szCs w:val="20"/>
              </w:rPr>
              <w:lastRenderedPageBreak/>
              <w:t>отчислений.</w:t>
            </w:r>
          </w:p>
          <w:p w:rsidR="00CF7D9A" w:rsidRPr="00CF7D9A" w:rsidRDefault="00CF7D9A" w:rsidP="00CF7D9A">
            <w:pPr>
              <w:autoSpaceDE w:val="0"/>
              <w:autoSpaceDN w:val="0"/>
              <w:adjustRightInd w:val="0"/>
              <w:jc w:val="both"/>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Объем расходов на обслуживание муниципального долга в 2017 году и плановом периоде, утвержденный решением о бюджете, по данным отчета об исполнении бюджета за отчетный финансовый год не должен превышать 15 процентов объема расходов бюджета, за исключением объема расходов, которые осуществляются за счет субвенций, предоставляемых из бюджетов бюджетной системы РФ.</w:t>
            </w:r>
          </w:p>
          <w:p w:rsidR="00CF7D9A" w:rsidRPr="00CF7D9A" w:rsidRDefault="00CF7D9A" w:rsidP="00CF7D9A">
            <w:pPr>
              <w:widowControl w:val="0"/>
              <w:ind w:left="-57" w:right="-63"/>
              <w:jc w:val="both"/>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 xml:space="preserve">Учет долговых обязательств Кизнерского района в муниципальной долговой книге Кизнерского района, </w:t>
            </w:r>
            <w:proofErr w:type="gramStart"/>
            <w:r w:rsidRPr="00CF7D9A">
              <w:rPr>
                <w:rFonts w:ascii="Times New Roman" w:eastAsia="Times New Roman" w:hAnsi="Times New Roman" w:cs="Times New Roman"/>
                <w:sz w:val="20"/>
                <w:szCs w:val="20"/>
              </w:rPr>
              <w:t>контроль за</w:t>
            </w:r>
            <w:proofErr w:type="gramEnd"/>
            <w:r w:rsidRPr="00CF7D9A">
              <w:rPr>
                <w:rFonts w:ascii="Times New Roman" w:eastAsia="Times New Roman" w:hAnsi="Times New Roman" w:cs="Times New Roman"/>
                <w:sz w:val="20"/>
                <w:szCs w:val="20"/>
              </w:rPr>
              <w:t xml:space="preserve"> их своевремен</w:t>
            </w:r>
            <w:r w:rsidRPr="00CF7D9A">
              <w:rPr>
                <w:rFonts w:ascii="Times New Roman" w:eastAsia="Times New Roman" w:hAnsi="Times New Roman" w:cs="Times New Roman"/>
                <w:sz w:val="20"/>
                <w:szCs w:val="20"/>
              </w:rPr>
              <w:lastRenderedPageBreak/>
              <w:t>ным исполнением. Проведение мероприятий по реструктуризации  задолженности Кизнерского района  по бюджетным кредитам, полученным из бюджета Удмуртской Республики.</w:t>
            </w:r>
          </w:p>
        </w:tc>
      </w:tr>
      <w:tr w:rsidR="00CF7D9A" w:rsidTr="001106FF">
        <w:tc>
          <w:tcPr>
            <w:tcW w:w="567" w:type="dxa"/>
          </w:tcPr>
          <w:p w:rsidR="00CF7D9A" w:rsidRPr="00BF6C4F" w:rsidRDefault="00CF7D9A" w:rsidP="007F6773">
            <w:pPr>
              <w:jc w:val="center"/>
              <w:rPr>
                <w:rFonts w:ascii="Times New Roman" w:hAnsi="Times New Roman" w:cs="Times New Roman"/>
                <w:sz w:val="20"/>
                <w:szCs w:val="20"/>
              </w:rPr>
            </w:pPr>
            <w:r>
              <w:rPr>
                <w:rFonts w:ascii="Times New Roman" w:hAnsi="Times New Roman" w:cs="Times New Roman"/>
                <w:sz w:val="20"/>
                <w:szCs w:val="20"/>
              </w:rPr>
              <w:lastRenderedPageBreak/>
              <w:t>88.</w:t>
            </w:r>
          </w:p>
        </w:tc>
        <w:tc>
          <w:tcPr>
            <w:tcW w:w="2122" w:type="dxa"/>
            <w:gridSpan w:val="2"/>
          </w:tcPr>
          <w:p w:rsidR="00CF7D9A" w:rsidRPr="00CF7D9A" w:rsidRDefault="00CF7D9A" w:rsidP="00CF7D9A">
            <w:pPr>
              <w:jc w:val="both"/>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Нормативно- методическое обеспечение и осуществление финансового контроля в Кизнерском районе</w:t>
            </w:r>
          </w:p>
        </w:tc>
        <w:tc>
          <w:tcPr>
            <w:tcW w:w="1840" w:type="dxa"/>
          </w:tcPr>
          <w:p w:rsidR="00CF7D9A" w:rsidRPr="00CF7D9A" w:rsidRDefault="00CF7D9A" w:rsidP="00CF7D9A">
            <w:pPr>
              <w:jc w:val="both"/>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Управление муниципальными финансами</w:t>
            </w:r>
          </w:p>
        </w:tc>
        <w:tc>
          <w:tcPr>
            <w:tcW w:w="2986" w:type="dxa"/>
          </w:tcPr>
          <w:p w:rsidR="00CF7D9A" w:rsidRPr="00CF7D9A" w:rsidRDefault="00CF7D9A" w:rsidP="00CF7D9A">
            <w:pPr>
              <w:widowControl w:val="0"/>
              <w:ind w:left="-57" w:right="-63"/>
              <w:jc w:val="both"/>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Осуществление  финансового контроля</w:t>
            </w:r>
          </w:p>
          <w:p w:rsidR="00CF7D9A" w:rsidRPr="00CF7D9A" w:rsidRDefault="00CF7D9A" w:rsidP="00CF7D9A">
            <w:pPr>
              <w:widowControl w:val="0"/>
              <w:ind w:left="-57" w:right="-63"/>
              <w:jc w:val="both"/>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 xml:space="preserve">Мониторинг и </w:t>
            </w:r>
            <w:proofErr w:type="gramStart"/>
            <w:r w:rsidRPr="00CF7D9A">
              <w:rPr>
                <w:rFonts w:ascii="Times New Roman" w:eastAsia="Times New Roman" w:hAnsi="Times New Roman" w:cs="Times New Roman"/>
                <w:sz w:val="20"/>
                <w:szCs w:val="20"/>
              </w:rPr>
              <w:t>контроль  за</w:t>
            </w:r>
            <w:proofErr w:type="gramEnd"/>
            <w:r w:rsidRPr="00CF7D9A">
              <w:rPr>
                <w:rFonts w:ascii="Times New Roman" w:eastAsia="Times New Roman" w:hAnsi="Times New Roman" w:cs="Times New Roman"/>
                <w:sz w:val="20"/>
                <w:szCs w:val="20"/>
              </w:rPr>
              <w:t xml:space="preserve"> осуществлением внутреннего финансового контроля и внутреннего финансового аудита главными администраторами средств бюджета Кизнерского района</w:t>
            </w:r>
          </w:p>
        </w:tc>
        <w:tc>
          <w:tcPr>
            <w:tcW w:w="1701" w:type="dxa"/>
          </w:tcPr>
          <w:p w:rsidR="00CF7D9A" w:rsidRPr="00CF7D9A" w:rsidRDefault="00CF7D9A" w:rsidP="00CF7D9A">
            <w:pPr>
              <w:jc w:val="both"/>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Контрольно - счетный орган Кизнерского района</w:t>
            </w:r>
          </w:p>
          <w:p w:rsidR="00CF7D9A" w:rsidRPr="00CF7D9A" w:rsidRDefault="00CF7D9A" w:rsidP="00CF7D9A">
            <w:pPr>
              <w:jc w:val="both"/>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Управление финансов Администрации муниципального образования «Кизнерский район»</w:t>
            </w:r>
          </w:p>
        </w:tc>
        <w:tc>
          <w:tcPr>
            <w:tcW w:w="1159" w:type="dxa"/>
          </w:tcPr>
          <w:p w:rsidR="00CF7D9A" w:rsidRPr="00CF7D9A" w:rsidRDefault="00CF7D9A" w:rsidP="00CF7D9A">
            <w:pPr>
              <w:widowControl w:val="0"/>
              <w:ind w:left="-57" w:right="-63"/>
              <w:jc w:val="both"/>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Осуществление  финансового контроля</w:t>
            </w:r>
          </w:p>
          <w:p w:rsidR="00CF7D9A" w:rsidRPr="00CF7D9A" w:rsidRDefault="00CF7D9A" w:rsidP="00CF7D9A">
            <w:pPr>
              <w:widowControl w:val="0"/>
              <w:ind w:left="-57" w:right="-63"/>
              <w:jc w:val="both"/>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 xml:space="preserve">Мониторинг и </w:t>
            </w:r>
            <w:proofErr w:type="gramStart"/>
            <w:r w:rsidRPr="00CF7D9A">
              <w:rPr>
                <w:rFonts w:ascii="Times New Roman" w:eastAsia="Times New Roman" w:hAnsi="Times New Roman" w:cs="Times New Roman"/>
                <w:sz w:val="20"/>
                <w:szCs w:val="20"/>
              </w:rPr>
              <w:t>контроль  за</w:t>
            </w:r>
            <w:proofErr w:type="gramEnd"/>
            <w:r w:rsidRPr="00CF7D9A">
              <w:rPr>
                <w:rFonts w:ascii="Times New Roman" w:eastAsia="Times New Roman" w:hAnsi="Times New Roman" w:cs="Times New Roman"/>
                <w:sz w:val="20"/>
                <w:szCs w:val="20"/>
              </w:rPr>
              <w:t xml:space="preserve"> осуществлением внутреннего финансового контроля и внутреннего финансового аудита главными администраторами средств бюджета Кизнерского района</w:t>
            </w:r>
          </w:p>
        </w:tc>
      </w:tr>
      <w:tr w:rsidR="00CF7D9A" w:rsidTr="001106FF">
        <w:tc>
          <w:tcPr>
            <w:tcW w:w="567" w:type="dxa"/>
          </w:tcPr>
          <w:p w:rsidR="00CF7D9A" w:rsidRPr="00BF6C4F" w:rsidRDefault="00CF7D9A" w:rsidP="007F6773">
            <w:pPr>
              <w:jc w:val="center"/>
              <w:rPr>
                <w:rFonts w:ascii="Times New Roman" w:hAnsi="Times New Roman" w:cs="Times New Roman"/>
                <w:sz w:val="20"/>
                <w:szCs w:val="20"/>
              </w:rPr>
            </w:pPr>
            <w:r>
              <w:rPr>
                <w:rFonts w:ascii="Times New Roman" w:hAnsi="Times New Roman" w:cs="Times New Roman"/>
                <w:sz w:val="20"/>
                <w:szCs w:val="20"/>
              </w:rPr>
              <w:t>89.</w:t>
            </w:r>
          </w:p>
        </w:tc>
        <w:tc>
          <w:tcPr>
            <w:tcW w:w="2122" w:type="dxa"/>
            <w:gridSpan w:val="2"/>
          </w:tcPr>
          <w:p w:rsidR="00CF7D9A" w:rsidRPr="00CF7D9A" w:rsidRDefault="00CF7D9A" w:rsidP="00CF7D9A">
            <w:pPr>
              <w:jc w:val="both"/>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Регулирование межбюджетных отношений, содействие повышению уровня бюджетной обеспеченности муниципальных образований в Кизнерском районе</w:t>
            </w:r>
          </w:p>
        </w:tc>
        <w:tc>
          <w:tcPr>
            <w:tcW w:w="1840" w:type="dxa"/>
          </w:tcPr>
          <w:p w:rsidR="00CF7D9A" w:rsidRPr="00CF7D9A" w:rsidRDefault="00CF7D9A" w:rsidP="00CF7D9A">
            <w:pPr>
              <w:jc w:val="both"/>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Управление муниципальными финансами</w:t>
            </w:r>
          </w:p>
        </w:tc>
        <w:tc>
          <w:tcPr>
            <w:tcW w:w="2986" w:type="dxa"/>
          </w:tcPr>
          <w:p w:rsidR="00CF7D9A" w:rsidRPr="00CF7D9A" w:rsidRDefault="00CF7D9A" w:rsidP="00CF7D9A">
            <w:pPr>
              <w:widowControl w:val="0"/>
              <w:ind w:left="-57" w:right="-63"/>
              <w:jc w:val="both"/>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 xml:space="preserve">Выравнивание бюджетной обеспеченности поселений за счет средств бюджета Удмуртской Республики (расчет и предоставление дотаций на выравнивание бюджетной обеспеченности поселений). </w:t>
            </w:r>
          </w:p>
          <w:p w:rsidR="00CF7D9A" w:rsidRPr="00CF7D9A" w:rsidRDefault="00CF7D9A" w:rsidP="00CF7D9A">
            <w:pPr>
              <w:widowControl w:val="0"/>
              <w:ind w:left="-57" w:right="-63"/>
              <w:jc w:val="both"/>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 xml:space="preserve">Мониторинг формирования и исполнения </w:t>
            </w:r>
            <w:proofErr w:type="gramStart"/>
            <w:r w:rsidRPr="00CF7D9A">
              <w:rPr>
                <w:rFonts w:ascii="Times New Roman" w:eastAsia="Times New Roman" w:hAnsi="Times New Roman" w:cs="Times New Roman"/>
                <w:sz w:val="20"/>
                <w:szCs w:val="20"/>
              </w:rPr>
              <w:t>бюджетов</w:t>
            </w:r>
            <w:proofErr w:type="gramEnd"/>
            <w:r w:rsidRPr="00CF7D9A">
              <w:rPr>
                <w:rFonts w:ascii="Times New Roman" w:eastAsia="Times New Roman" w:hAnsi="Times New Roman" w:cs="Times New Roman"/>
                <w:sz w:val="20"/>
                <w:szCs w:val="20"/>
              </w:rPr>
              <w:t xml:space="preserve"> муниципальных </w:t>
            </w:r>
            <w:proofErr w:type="spellStart"/>
            <w:r w:rsidRPr="00CF7D9A">
              <w:rPr>
                <w:rFonts w:ascii="Times New Roman" w:eastAsia="Times New Roman" w:hAnsi="Times New Roman" w:cs="Times New Roman"/>
                <w:sz w:val="20"/>
                <w:szCs w:val="20"/>
              </w:rPr>
              <w:t>бразований</w:t>
            </w:r>
            <w:proofErr w:type="spellEnd"/>
            <w:r w:rsidRPr="00CF7D9A">
              <w:rPr>
                <w:rFonts w:ascii="Times New Roman" w:eastAsia="Times New Roman" w:hAnsi="Times New Roman" w:cs="Times New Roman"/>
                <w:sz w:val="20"/>
                <w:szCs w:val="20"/>
              </w:rPr>
              <w:t xml:space="preserve"> в Кизнерском районе. Проведение мониторинга и оценки качества управления муниципальными финансами муниципальных образований в Кизнерском районе. Организация работ по заключению Соглашений между Администрацией Кизнерского района и Администрациями поселений в Кизнерском районе.</w:t>
            </w:r>
          </w:p>
        </w:tc>
        <w:tc>
          <w:tcPr>
            <w:tcW w:w="1701" w:type="dxa"/>
          </w:tcPr>
          <w:p w:rsidR="00CF7D9A" w:rsidRPr="00CF7D9A" w:rsidRDefault="00CF7D9A" w:rsidP="00CF7D9A">
            <w:pPr>
              <w:jc w:val="both"/>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Управление финансов Администрации муниципального образования «Кизнерский район»</w:t>
            </w:r>
          </w:p>
        </w:tc>
        <w:tc>
          <w:tcPr>
            <w:tcW w:w="1159" w:type="dxa"/>
          </w:tcPr>
          <w:p w:rsidR="00CF7D9A" w:rsidRPr="00CF7D9A" w:rsidRDefault="00CF7D9A" w:rsidP="00CF7D9A">
            <w:pPr>
              <w:widowControl w:val="0"/>
              <w:ind w:left="-57" w:right="-63"/>
              <w:jc w:val="both"/>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Регулирование межбюджетных отношений, содействие повышению уровня бюджетной обеспеченности муниципальных образований в Кизнерском районе</w:t>
            </w:r>
          </w:p>
          <w:p w:rsidR="00CF7D9A" w:rsidRPr="00CF7D9A" w:rsidRDefault="00CF7D9A" w:rsidP="00CF7D9A">
            <w:pPr>
              <w:widowControl w:val="0"/>
              <w:ind w:left="-57" w:right="-63"/>
              <w:jc w:val="both"/>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 xml:space="preserve">Формирование и ежемесячный мониторинг исполнения бюджетов </w:t>
            </w:r>
            <w:r w:rsidRPr="00CF7D9A">
              <w:rPr>
                <w:rFonts w:ascii="Times New Roman" w:eastAsia="Times New Roman" w:hAnsi="Times New Roman" w:cs="Times New Roman"/>
                <w:sz w:val="20"/>
                <w:szCs w:val="20"/>
              </w:rPr>
              <w:lastRenderedPageBreak/>
              <w:t>муниципальных образований в Кизнерском районе.</w:t>
            </w:r>
          </w:p>
          <w:p w:rsidR="00CF7D9A" w:rsidRPr="00CF7D9A" w:rsidRDefault="00CF7D9A" w:rsidP="00CF7D9A">
            <w:pPr>
              <w:widowControl w:val="0"/>
              <w:ind w:left="-57" w:right="-63"/>
              <w:jc w:val="both"/>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 xml:space="preserve"> Проведение мониторинга и оценки качества управления муниципальными финансами муниципальных образований в Кизнерском районе. Организация работ по заключению Соглашений между Администрацией Кизнерского района и Администрациями поселений в Кизнерском районе о передаче полномочий по решению вопросов местного значения. </w:t>
            </w:r>
          </w:p>
        </w:tc>
      </w:tr>
      <w:tr w:rsidR="00BD103D" w:rsidTr="001106FF">
        <w:tc>
          <w:tcPr>
            <w:tcW w:w="10375" w:type="dxa"/>
            <w:gridSpan w:val="7"/>
          </w:tcPr>
          <w:p w:rsidR="00BD103D" w:rsidRPr="007776D5" w:rsidRDefault="00BD103D" w:rsidP="006720ED">
            <w:pPr>
              <w:jc w:val="center"/>
              <w:rPr>
                <w:rFonts w:ascii="Times New Roman" w:hAnsi="Times New Roman" w:cs="Times New Roman"/>
                <w:b/>
                <w:sz w:val="20"/>
                <w:szCs w:val="20"/>
              </w:rPr>
            </w:pPr>
            <w:r w:rsidRPr="007776D5">
              <w:rPr>
                <w:rFonts w:ascii="Times New Roman" w:hAnsi="Times New Roman" w:cs="Times New Roman"/>
                <w:b/>
                <w:sz w:val="20"/>
                <w:szCs w:val="20"/>
              </w:rPr>
              <w:lastRenderedPageBreak/>
              <w:t>Информатизация</w:t>
            </w:r>
          </w:p>
        </w:tc>
      </w:tr>
      <w:tr w:rsidR="00CF7D9A" w:rsidTr="001106FF">
        <w:tc>
          <w:tcPr>
            <w:tcW w:w="567" w:type="dxa"/>
          </w:tcPr>
          <w:p w:rsidR="00CF7D9A" w:rsidRPr="00BF6C4F" w:rsidRDefault="00CF7D9A" w:rsidP="00E1379D">
            <w:pPr>
              <w:jc w:val="center"/>
              <w:rPr>
                <w:rFonts w:ascii="Times New Roman" w:hAnsi="Times New Roman" w:cs="Times New Roman"/>
                <w:sz w:val="20"/>
                <w:szCs w:val="20"/>
              </w:rPr>
            </w:pPr>
            <w:r>
              <w:rPr>
                <w:rFonts w:ascii="Times New Roman" w:hAnsi="Times New Roman" w:cs="Times New Roman"/>
                <w:sz w:val="20"/>
                <w:szCs w:val="20"/>
              </w:rPr>
              <w:t>90.</w:t>
            </w:r>
          </w:p>
        </w:tc>
        <w:tc>
          <w:tcPr>
            <w:tcW w:w="2122" w:type="dxa"/>
            <w:gridSpan w:val="2"/>
          </w:tcPr>
          <w:p w:rsidR="00CF7D9A" w:rsidRDefault="00CF7D9A" w:rsidP="00CF6850">
            <w:pPr>
              <w:snapToGrid w:val="0"/>
              <w:spacing w:after="200"/>
              <w:jc w:val="both"/>
              <w:rPr>
                <w:rFonts w:ascii="Calibri" w:eastAsia="Times New Roman" w:hAnsi="Calibri" w:cs="Times New Roman"/>
              </w:rPr>
            </w:pPr>
            <w:r>
              <w:rPr>
                <w:rFonts w:ascii="Times" w:eastAsia="Times New Roman" w:hAnsi="Times" w:cs="Times"/>
                <w:kern w:val="1"/>
                <w:sz w:val="20"/>
                <w:szCs w:val="20"/>
              </w:rPr>
              <w:t>Общесистемные мероприятия в области информатизации</w:t>
            </w:r>
          </w:p>
        </w:tc>
        <w:tc>
          <w:tcPr>
            <w:tcW w:w="1840" w:type="dxa"/>
          </w:tcPr>
          <w:p w:rsidR="00CF7D9A" w:rsidRDefault="00CF7D9A" w:rsidP="00CF6850">
            <w:pPr>
              <w:snapToGrid w:val="0"/>
              <w:spacing w:after="200"/>
              <w:jc w:val="both"/>
              <w:rPr>
                <w:rFonts w:ascii="Times New Roman" w:eastAsia="Times New Roman" w:hAnsi="Times New Roman" w:cs="Times New Roman"/>
                <w:sz w:val="20"/>
                <w:szCs w:val="20"/>
              </w:rPr>
            </w:pPr>
          </w:p>
        </w:tc>
        <w:tc>
          <w:tcPr>
            <w:tcW w:w="2986" w:type="dxa"/>
          </w:tcPr>
          <w:p w:rsidR="00CF7D9A" w:rsidRDefault="00CF7D9A" w:rsidP="00CF6850">
            <w:pPr>
              <w:suppressAutoHyphens/>
              <w:autoSpaceDE w:val="0"/>
              <w:rPr>
                <w:rFonts w:ascii="Calibri" w:eastAsia="Times New Roman" w:hAnsi="Calibri" w:cs="Times New Roman"/>
              </w:rPr>
            </w:pPr>
            <w:r>
              <w:rPr>
                <w:rFonts w:ascii="Times" w:eastAsia="Times New Roman" w:hAnsi="Times" w:cs="Times"/>
                <w:kern w:val="1"/>
                <w:sz w:val="20"/>
                <w:szCs w:val="20"/>
              </w:rPr>
              <w:t>Развитие официального сайта МО «Кизнерский район»</w:t>
            </w:r>
          </w:p>
          <w:p w:rsidR="00CF7D9A" w:rsidRDefault="00CF7D9A" w:rsidP="00CF6850">
            <w:pPr>
              <w:suppressAutoHyphens/>
              <w:autoSpaceDE w:val="0"/>
              <w:snapToGrid w:val="0"/>
              <w:jc w:val="both"/>
              <w:rPr>
                <w:rFonts w:ascii="Calibri" w:eastAsia="Times New Roman" w:hAnsi="Calibri" w:cs="Times New Roman"/>
              </w:rPr>
            </w:pPr>
            <w:r>
              <w:rPr>
                <w:rFonts w:ascii="Times" w:eastAsia="Times New Roman" w:hAnsi="Times" w:cs="Times"/>
                <w:kern w:val="1"/>
                <w:sz w:val="20"/>
                <w:szCs w:val="20"/>
              </w:rPr>
              <w:t>Техническая поддержка сетевой инфраструктуры, рабочих мест сотрудников</w:t>
            </w:r>
          </w:p>
        </w:tc>
        <w:tc>
          <w:tcPr>
            <w:tcW w:w="1701" w:type="dxa"/>
          </w:tcPr>
          <w:p w:rsidR="00CF7D9A" w:rsidRDefault="00CF7D9A" w:rsidP="00CF6850">
            <w:pPr>
              <w:snapToGrid w:val="0"/>
              <w:spacing w:after="200"/>
              <w:jc w:val="both"/>
              <w:rPr>
                <w:rFonts w:ascii="Calibri" w:eastAsia="Times New Roman" w:hAnsi="Calibri" w:cs="Times New Roman"/>
              </w:rPr>
            </w:pPr>
            <w:r>
              <w:rPr>
                <w:rFonts w:ascii="Times New Roman" w:eastAsia="Times New Roman" w:hAnsi="Times New Roman" w:cs="Times New Roman"/>
                <w:sz w:val="20"/>
                <w:szCs w:val="20"/>
              </w:rPr>
              <w:t xml:space="preserve">Аппарат Главы МО </w:t>
            </w:r>
          </w:p>
        </w:tc>
        <w:tc>
          <w:tcPr>
            <w:tcW w:w="1159" w:type="dxa"/>
          </w:tcPr>
          <w:p w:rsidR="00CF7D9A" w:rsidRDefault="00CF7D9A" w:rsidP="00CF6850">
            <w:pPr>
              <w:suppressAutoHyphens/>
              <w:autoSpaceDE w:val="0"/>
              <w:rPr>
                <w:rFonts w:ascii="Calibri" w:eastAsia="Times New Roman" w:hAnsi="Calibri" w:cs="Times New Roman"/>
              </w:rPr>
            </w:pPr>
            <w:r>
              <w:rPr>
                <w:rFonts w:ascii="Times" w:eastAsia="Times New Roman" w:hAnsi="Times" w:cs="Times"/>
                <w:kern w:val="1"/>
                <w:sz w:val="20"/>
                <w:szCs w:val="20"/>
              </w:rPr>
              <w:t>Поддержание сайта в работоспособном состоянии,</w:t>
            </w:r>
          </w:p>
          <w:p w:rsidR="00CF7D9A" w:rsidRDefault="00CF7D9A" w:rsidP="00CF6850">
            <w:pPr>
              <w:suppressAutoHyphens/>
              <w:autoSpaceDE w:val="0"/>
              <w:rPr>
                <w:rFonts w:ascii="Calibri" w:eastAsia="Times New Roman" w:hAnsi="Calibri" w:cs="Times New Roman"/>
              </w:rPr>
            </w:pPr>
            <w:r>
              <w:rPr>
                <w:rFonts w:ascii="Times" w:eastAsia="Times New Roman" w:hAnsi="Times" w:cs="Times"/>
                <w:kern w:val="1"/>
                <w:sz w:val="20"/>
                <w:szCs w:val="20"/>
              </w:rPr>
              <w:t>обеспечение полноты и своевременности размещения информации.</w:t>
            </w:r>
          </w:p>
          <w:p w:rsidR="00CF7D9A" w:rsidRDefault="00CF7D9A" w:rsidP="00CF6850">
            <w:pPr>
              <w:suppressAutoHyphens/>
              <w:autoSpaceDE w:val="0"/>
              <w:rPr>
                <w:rFonts w:ascii="Calibri" w:eastAsia="Times New Roman" w:hAnsi="Calibri" w:cs="Times New Roman"/>
              </w:rPr>
            </w:pPr>
            <w:r>
              <w:rPr>
                <w:rFonts w:ascii="Times" w:eastAsia="Times New Roman" w:hAnsi="Times" w:cs="Times"/>
                <w:kern w:val="1"/>
                <w:sz w:val="20"/>
                <w:szCs w:val="20"/>
              </w:rPr>
              <w:t>Совершенствование структуры сайта, резервное копирование.</w:t>
            </w:r>
          </w:p>
          <w:p w:rsidR="00CF7D9A" w:rsidRDefault="00CF7D9A" w:rsidP="00CF6850">
            <w:pPr>
              <w:snapToGrid w:val="0"/>
              <w:spacing w:after="200"/>
              <w:jc w:val="both"/>
              <w:rPr>
                <w:rFonts w:ascii="Calibri" w:eastAsia="Times New Roman" w:hAnsi="Calibri" w:cs="Times New Roman"/>
              </w:rPr>
            </w:pPr>
            <w:r>
              <w:rPr>
                <w:rFonts w:ascii="Times" w:eastAsia="Times New Roman" w:hAnsi="Times" w:cs="Times"/>
                <w:kern w:val="1"/>
                <w:sz w:val="20"/>
                <w:szCs w:val="20"/>
              </w:rPr>
              <w:t>Техническ</w:t>
            </w:r>
            <w:r>
              <w:rPr>
                <w:rFonts w:ascii="Times" w:eastAsia="Times New Roman" w:hAnsi="Times" w:cs="Times"/>
                <w:kern w:val="1"/>
                <w:sz w:val="20"/>
                <w:szCs w:val="20"/>
              </w:rPr>
              <w:lastRenderedPageBreak/>
              <w:t>ое сопровождение рабочих мест сотрудников, оборудования, мероприятия по своевременной замене ЭЦП сотрудников,</w:t>
            </w:r>
            <w:r>
              <w:rPr>
                <w:rFonts w:ascii="Times New Roman" w:eastAsia="Times New Roman" w:hAnsi="Times New Roman" w:cs="Times New Roman"/>
                <w:kern w:val="1"/>
                <w:sz w:val="20"/>
                <w:szCs w:val="20"/>
              </w:rPr>
              <w:t xml:space="preserve"> </w:t>
            </w:r>
            <w:r>
              <w:rPr>
                <w:rFonts w:ascii="Times" w:eastAsia="Times New Roman" w:hAnsi="Times" w:cs="Times"/>
                <w:kern w:val="1"/>
                <w:sz w:val="20"/>
                <w:szCs w:val="20"/>
              </w:rPr>
              <w:t>устранение неполадок.</w:t>
            </w:r>
          </w:p>
        </w:tc>
      </w:tr>
      <w:tr w:rsidR="00CF7D9A" w:rsidTr="001106FF">
        <w:tc>
          <w:tcPr>
            <w:tcW w:w="567" w:type="dxa"/>
          </w:tcPr>
          <w:p w:rsidR="00CF7D9A" w:rsidRPr="00BF6C4F" w:rsidRDefault="00CF7D9A" w:rsidP="00CF7D9A">
            <w:pPr>
              <w:jc w:val="center"/>
              <w:rPr>
                <w:rFonts w:ascii="Times New Roman" w:hAnsi="Times New Roman" w:cs="Times New Roman"/>
                <w:sz w:val="20"/>
                <w:szCs w:val="20"/>
              </w:rPr>
            </w:pPr>
            <w:r>
              <w:rPr>
                <w:rFonts w:ascii="Times New Roman" w:hAnsi="Times New Roman" w:cs="Times New Roman"/>
                <w:sz w:val="20"/>
                <w:szCs w:val="20"/>
              </w:rPr>
              <w:lastRenderedPageBreak/>
              <w:t>91.</w:t>
            </w:r>
          </w:p>
        </w:tc>
        <w:tc>
          <w:tcPr>
            <w:tcW w:w="2122" w:type="dxa"/>
            <w:gridSpan w:val="2"/>
          </w:tcPr>
          <w:p w:rsidR="00CF7D9A" w:rsidRDefault="00CF7D9A" w:rsidP="00CF6850">
            <w:pPr>
              <w:snapToGrid w:val="0"/>
              <w:spacing w:after="200"/>
              <w:jc w:val="center"/>
              <w:rPr>
                <w:rFonts w:ascii="Calibri" w:eastAsia="Times New Roman" w:hAnsi="Calibri" w:cs="Times New Roman"/>
              </w:rPr>
            </w:pPr>
            <w:r>
              <w:rPr>
                <w:rFonts w:ascii="Times New Roman" w:eastAsia="Times New Roman" w:hAnsi="Times New Roman" w:cs="Times New Roman"/>
                <w:kern w:val="1"/>
                <w:sz w:val="20"/>
                <w:szCs w:val="20"/>
              </w:rPr>
              <w:t>Поддержка в работоспособном состоянии пунктов создания и выдачи простой электронной подписи</w:t>
            </w:r>
          </w:p>
        </w:tc>
        <w:tc>
          <w:tcPr>
            <w:tcW w:w="1840" w:type="dxa"/>
          </w:tcPr>
          <w:p w:rsidR="00CF7D9A" w:rsidRDefault="00CF7D9A" w:rsidP="00CF6850">
            <w:pPr>
              <w:snapToGrid w:val="0"/>
              <w:spacing w:after="200"/>
              <w:jc w:val="both"/>
              <w:rPr>
                <w:rFonts w:ascii="Times New Roman" w:eastAsia="Times New Roman" w:hAnsi="Times New Roman" w:cs="Times New Roman"/>
                <w:sz w:val="20"/>
                <w:szCs w:val="20"/>
              </w:rPr>
            </w:pPr>
          </w:p>
        </w:tc>
        <w:tc>
          <w:tcPr>
            <w:tcW w:w="2986" w:type="dxa"/>
          </w:tcPr>
          <w:p w:rsidR="00CF7D9A" w:rsidRDefault="00CF7D9A" w:rsidP="00CF6850">
            <w:pPr>
              <w:suppressAutoHyphens/>
              <w:autoSpaceDE w:val="0"/>
              <w:jc w:val="center"/>
              <w:rPr>
                <w:rFonts w:ascii="Calibri" w:eastAsia="Times New Roman" w:hAnsi="Calibri" w:cs="Times New Roman"/>
              </w:rPr>
            </w:pPr>
            <w:r>
              <w:rPr>
                <w:rFonts w:ascii="Times New Roman" w:eastAsia="Times New Roman" w:hAnsi="Times New Roman" w:cs="Times New Roman"/>
                <w:kern w:val="1"/>
                <w:sz w:val="20"/>
                <w:szCs w:val="20"/>
              </w:rPr>
              <w:t>Информационно-техническая поддержка пунктов создания и выдачи простой электронной подписи</w:t>
            </w:r>
          </w:p>
        </w:tc>
        <w:tc>
          <w:tcPr>
            <w:tcW w:w="1701" w:type="dxa"/>
          </w:tcPr>
          <w:p w:rsidR="00CF7D9A" w:rsidRDefault="00CF7D9A" w:rsidP="00CF6850">
            <w:pPr>
              <w:snapToGrid w:val="0"/>
              <w:spacing w:after="200"/>
              <w:jc w:val="both"/>
              <w:rPr>
                <w:rFonts w:ascii="Calibri" w:eastAsia="Times New Roman" w:hAnsi="Calibri" w:cs="Times New Roman"/>
              </w:rPr>
            </w:pPr>
            <w:r>
              <w:rPr>
                <w:rFonts w:ascii="Times New Roman" w:eastAsia="Times New Roman" w:hAnsi="Times New Roman" w:cs="Times New Roman"/>
                <w:sz w:val="20"/>
                <w:szCs w:val="20"/>
              </w:rPr>
              <w:t>Аппарат Главы МО</w:t>
            </w:r>
          </w:p>
        </w:tc>
        <w:tc>
          <w:tcPr>
            <w:tcW w:w="1159" w:type="dxa"/>
          </w:tcPr>
          <w:p w:rsidR="00CF7D9A" w:rsidRDefault="00CF7D9A" w:rsidP="00CF6850">
            <w:pPr>
              <w:suppressAutoHyphens/>
              <w:autoSpaceDE w:val="0"/>
              <w:rPr>
                <w:rFonts w:ascii="Calibri" w:eastAsia="Times New Roman" w:hAnsi="Calibri" w:cs="Times New Roman"/>
              </w:rPr>
            </w:pPr>
            <w:r>
              <w:rPr>
                <w:rFonts w:ascii="Times" w:eastAsia="Times New Roman" w:hAnsi="Times" w:cs="Times"/>
                <w:kern w:val="1"/>
                <w:sz w:val="20"/>
                <w:szCs w:val="20"/>
              </w:rPr>
              <w:t>14</w:t>
            </w:r>
          </w:p>
        </w:tc>
      </w:tr>
      <w:tr w:rsidR="00CF7D9A" w:rsidTr="001106FF">
        <w:tc>
          <w:tcPr>
            <w:tcW w:w="567" w:type="dxa"/>
          </w:tcPr>
          <w:p w:rsidR="00CF7D9A" w:rsidRPr="00BF6C4F" w:rsidRDefault="00CF7D9A" w:rsidP="00CF7D9A">
            <w:pPr>
              <w:jc w:val="center"/>
              <w:rPr>
                <w:rFonts w:ascii="Times New Roman" w:hAnsi="Times New Roman" w:cs="Times New Roman"/>
                <w:sz w:val="20"/>
                <w:szCs w:val="20"/>
              </w:rPr>
            </w:pPr>
            <w:r>
              <w:rPr>
                <w:rFonts w:ascii="Times New Roman" w:hAnsi="Times New Roman" w:cs="Times New Roman"/>
                <w:sz w:val="20"/>
                <w:szCs w:val="20"/>
              </w:rPr>
              <w:t>92.</w:t>
            </w:r>
          </w:p>
        </w:tc>
        <w:tc>
          <w:tcPr>
            <w:tcW w:w="2122" w:type="dxa"/>
            <w:gridSpan w:val="2"/>
          </w:tcPr>
          <w:p w:rsidR="00CF7D9A" w:rsidRDefault="00CF7D9A" w:rsidP="00CF6850">
            <w:pPr>
              <w:snapToGrid w:val="0"/>
              <w:spacing w:after="200"/>
              <w:jc w:val="center"/>
              <w:rPr>
                <w:rFonts w:ascii="Calibri" w:eastAsia="Times New Roman" w:hAnsi="Calibri" w:cs="Times New Roman"/>
              </w:rPr>
            </w:pPr>
            <w:r>
              <w:rPr>
                <w:rFonts w:ascii="Times New Roman" w:eastAsia="Times New Roman" w:hAnsi="Times New Roman" w:cs="Times New Roman"/>
                <w:kern w:val="1"/>
                <w:sz w:val="20"/>
                <w:szCs w:val="20"/>
              </w:rPr>
              <w:t>Доля государственных услуг предоставляемых в электронном виде</w:t>
            </w:r>
          </w:p>
        </w:tc>
        <w:tc>
          <w:tcPr>
            <w:tcW w:w="1840" w:type="dxa"/>
          </w:tcPr>
          <w:p w:rsidR="00CF7D9A" w:rsidRDefault="00CF7D9A" w:rsidP="00CF6850">
            <w:pPr>
              <w:snapToGrid w:val="0"/>
              <w:spacing w:after="200"/>
              <w:jc w:val="both"/>
              <w:rPr>
                <w:rFonts w:ascii="Times New Roman" w:eastAsia="Times New Roman" w:hAnsi="Times New Roman" w:cs="Times New Roman"/>
                <w:sz w:val="20"/>
                <w:szCs w:val="20"/>
              </w:rPr>
            </w:pPr>
          </w:p>
        </w:tc>
        <w:tc>
          <w:tcPr>
            <w:tcW w:w="2986" w:type="dxa"/>
          </w:tcPr>
          <w:p w:rsidR="00CF7D9A" w:rsidRDefault="00CF7D9A" w:rsidP="00CF6850">
            <w:pPr>
              <w:suppressAutoHyphens/>
              <w:autoSpaceDE w:val="0"/>
              <w:jc w:val="center"/>
              <w:rPr>
                <w:rFonts w:ascii="Calibri" w:eastAsia="Times New Roman" w:hAnsi="Calibri" w:cs="Times New Roman"/>
              </w:rPr>
            </w:pPr>
            <w:r>
              <w:rPr>
                <w:rFonts w:ascii="Times New Roman" w:eastAsia="Times New Roman" w:hAnsi="Times New Roman" w:cs="Times New Roman"/>
                <w:kern w:val="1"/>
                <w:sz w:val="20"/>
                <w:szCs w:val="20"/>
              </w:rPr>
              <w:t>Предоставление муниципальных услуг населению в электронном виде</w:t>
            </w:r>
          </w:p>
        </w:tc>
        <w:tc>
          <w:tcPr>
            <w:tcW w:w="1701" w:type="dxa"/>
          </w:tcPr>
          <w:p w:rsidR="00CF7D9A" w:rsidRDefault="00CF7D9A" w:rsidP="00CF6850">
            <w:pPr>
              <w:snapToGrid w:val="0"/>
              <w:spacing w:after="200"/>
              <w:jc w:val="both"/>
              <w:rPr>
                <w:rFonts w:ascii="Calibri" w:eastAsia="Times New Roman" w:hAnsi="Calibri" w:cs="Times New Roman"/>
              </w:rPr>
            </w:pPr>
            <w:r>
              <w:rPr>
                <w:rFonts w:ascii="Times New Roman" w:eastAsia="Times New Roman" w:hAnsi="Times New Roman" w:cs="Times New Roman"/>
                <w:sz w:val="20"/>
                <w:szCs w:val="20"/>
              </w:rPr>
              <w:t>Аппарат Главы МО</w:t>
            </w:r>
          </w:p>
        </w:tc>
        <w:tc>
          <w:tcPr>
            <w:tcW w:w="1159" w:type="dxa"/>
          </w:tcPr>
          <w:p w:rsidR="00CF7D9A" w:rsidRDefault="00CF7D9A" w:rsidP="00CF6850">
            <w:pPr>
              <w:suppressAutoHyphens/>
              <w:autoSpaceDE w:val="0"/>
              <w:rPr>
                <w:rFonts w:ascii="Calibri" w:eastAsia="Times New Roman" w:hAnsi="Calibri" w:cs="Times New Roman"/>
              </w:rPr>
            </w:pPr>
            <w:r>
              <w:rPr>
                <w:rFonts w:ascii="Times" w:eastAsia="Times New Roman" w:hAnsi="Times" w:cs="Times"/>
                <w:kern w:val="1"/>
                <w:sz w:val="20"/>
                <w:szCs w:val="20"/>
              </w:rPr>
              <w:t>70%</w:t>
            </w:r>
          </w:p>
        </w:tc>
      </w:tr>
      <w:tr w:rsidR="00CF7D9A" w:rsidTr="001106FF">
        <w:tc>
          <w:tcPr>
            <w:tcW w:w="567" w:type="dxa"/>
          </w:tcPr>
          <w:p w:rsidR="00CF7D9A" w:rsidRDefault="00CF7D9A" w:rsidP="00CF7D9A">
            <w:pPr>
              <w:jc w:val="center"/>
              <w:rPr>
                <w:rFonts w:ascii="Times New Roman" w:hAnsi="Times New Roman" w:cs="Times New Roman"/>
                <w:sz w:val="20"/>
                <w:szCs w:val="20"/>
              </w:rPr>
            </w:pPr>
            <w:r>
              <w:rPr>
                <w:rFonts w:ascii="Times New Roman" w:hAnsi="Times New Roman" w:cs="Times New Roman"/>
                <w:sz w:val="20"/>
                <w:szCs w:val="20"/>
              </w:rPr>
              <w:t>93.</w:t>
            </w:r>
          </w:p>
        </w:tc>
        <w:tc>
          <w:tcPr>
            <w:tcW w:w="2122" w:type="dxa"/>
            <w:gridSpan w:val="2"/>
          </w:tcPr>
          <w:p w:rsidR="00CF7D9A" w:rsidRDefault="00CF7D9A" w:rsidP="00CF6850">
            <w:pPr>
              <w:snapToGrid w:val="0"/>
              <w:spacing w:after="200"/>
              <w:jc w:val="center"/>
              <w:rPr>
                <w:rFonts w:ascii="Calibri" w:eastAsia="Times New Roman" w:hAnsi="Calibri" w:cs="Times New Roman"/>
              </w:rPr>
            </w:pPr>
            <w:r>
              <w:rPr>
                <w:rFonts w:ascii="Times New Roman" w:eastAsia="Times New Roman" w:hAnsi="Times New Roman" w:cs="Times New Roman"/>
                <w:kern w:val="1"/>
                <w:sz w:val="20"/>
                <w:szCs w:val="20"/>
              </w:rPr>
              <w:t>Поддержка в работоспособном состоянии информационной системы для работы с обращениями граждан</w:t>
            </w:r>
          </w:p>
        </w:tc>
        <w:tc>
          <w:tcPr>
            <w:tcW w:w="1840" w:type="dxa"/>
          </w:tcPr>
          <w:p w:rsidR="00CF7D9A" w:rsidRDefault="00CF7D9A" w:rsidP="00CF6850">
            <w:pPr>
              <w:snapToGrid w:val="0"/>
              <w:spacing w:after="200"/>
              <w:jc w:val="both"/>
              <w:rPr>
                <w:rFonts w:ascii="Times New Roman" w:eastAsia="Times New Roman" w:hAnsi="Times New Roman" w:cs="Times New Roman"/>
                <w:sz w:val="20"/>
                <w:szCs w:val="20"/>
              </w:rPr>
            </w:pPr>
          </w:p>
        </w:tc>
        <w:tc>
          <w:tcPr>
            <w:tcW w:w="2986" w:type="dxa"/>
          </w:tcPr>
          <w:p w:rsidR="00CF7D9A" w:rsidRDefault="00CF7D9A" w:rsidP="00CF6850">
            <w:pPr>
              <w:suppressAutoHyphens/>
              <w:autoSpaceDE w:val="0"/>
              <w:jc w:val="center"/>
              <w:rPr>
                <w:rFonts w:ascii="Calibri" w:eastAsia="Times New Roman" w:hAnsi="Calibri" w:cs="Times New Roman"/>
              </w:rPr>
            </w:pPr>
            <w:r>
              <w:rPr>
                <w:rFonts w:ascii="Times New Roman" w:eastAsia="Times New Roman" w:hAnsi="Times New Roman" w:cs="Times New Roman"/>
                <w:kern w:val="1"/>
                <w:sz w:val="20"/>
                <w:szCs w:val="20"/>
              </w:rPr>
              <w:t>Сопровождение рабочих мест для работы с обращениями граждан (сетевой справочный телефонный узел)</w:t>
            </w:r>
          </w:p>
        </w:tc>
        <w:tc>
          <w:tcPr>
            <w:tcW w:w="1701" w:type="dxa"/>
          </w:tcPr>
          <w:p w:rsidR="00CF7D9A" w:rsidRDefault="00CF7D9A" w:rsidP="00CF6850">
            <w:pPr>
              <w:snapToGrid w:val="0"/>
              <w:spacing w:after="200"/>
              <w:jc w:val="both"/>
              <w:rPr>
                <w:rFonts w:ascii="Calibri" w:eastAsia="Times New Roman" w:hAnsi="Calibri" w:cs="Times New Roman"/>
              </w:rPr>
            </w:pPr>
            <w:r>
              <w:rPr>
                <w:rFonts w:ascii="Times New Roman" w:eastAsia="Times New Roman" w:hAnsi="Times New Roman" w:cs="Times New Roman"/>
                <w:sz w:val="20"/>
                <w:szCs w:val="20"/>
              </w:rPr>
              <w:t>Аппарат Главы МО</w:t>
            </w:r>
          </w:p>
        </w:tc>
        <w:tc>
          <w:tcPr>
            <w:tcW w:w="1159" w:type="dxa"/>
          </w:tcPr>
          <w:p w:rsidR="00CF7D9A" w:rsidRDefault="00CF7D9A" w:rsidP="00CF6850">
            <w:pPr>
              <w:suppressAutoHyphens/>
              <w:autoSpaceDE w:val="0"/>
              <w:jc w:val="center"/>
              <w:rPr>
                <w:rFonts w:ascii="Calibri" w:eastAsia="Times New Roman" w:hAnsi="Calibri" w:cs="Times New Roman"/>
              </w:rPr>
            </w:pPr>
            <w:r>
              <w:rPr>
                <w:rFonts w:ascii="Times New Roman" w:eastAsia="Times New Roman" w:hAnsi="Times New Roman" w:cs="Times New Roman"/>
                <w:kern w:val="1"/>
                <w:sz w:val="20"/>
                <w:szCs w:val="20"/>
              </w:rPr>
              <w:t>Безотказность работы рабочих мест</w:t>
            </w:r>
          </w:p>
        </w:tc>
      </w:tr>
      <w:tr w:rsidR="00CF7D9A" w:rsidTr="001106FF">
        <w:tc>
          <w:tcPr>
            <w:tcW w:w="567" w:type="dxa"/>
          </w:tcPr>
          <w:p w:rsidR="00CF7D9A" w:rsidRDefault="00CF7D9A" w:rsidP="00CF7D9A">
            <w:pPr>
              <w:jc w:val="center"/>
              <w:rPr>
                <w:rFonts w:ascii="Times New Roman" w:hAnsi="Times New Roman" w:cs="Times New Roman"/>
                <w:sz w:val="20"/>
                <w:szCs w:val="20"/>
              </w:rPr>
            </w:pPr>
            <w:r>
              <w:rPr>
                <w:rFonts w:ascii="Times New Roman" w:hAnsi="Times New Roman" w:cs="Times New Roman"/>
                <w:sz w:val="20"/>
                <w:szCs w:val="20"/>
              </w:rPr>
              <w:t>94.</w:t>
            </w:r>
          </w:p>
        </w:tc>
        <w:tc>
          <w:tcPr>
            <w:tcW w:w="2122" w:type="dxa"/>
            <w:gridSpan w:val="2"/>
          </w:tcPr>
          <w:p w:rsidR="00CF7D9A" w:rsidRDefault="00CF7D9A" w:rsidP="00CF6850">
            <w:pPr>
              <w:snapToGrid w:val="0"/>
              <w:spacing w:after="200"/>
              <w:jc w:val="center"/>
              <w:rPr>
                <w:rFonts w:ascii="Calibri" w:eastAsia="Times New Roman" w:hAnsi="Calibri" w:cs="Times New Roman"/>
              </w:rPr>
            </w:pPr>
            <w:r>
              <w:rPr>
                <w:rFonts w:ascii="Times New Roman" w:eastAsia="Times New Roman" w:hAnsi="Times New Roman" w:cs="Times New Roman"/>
                <w:kern w:val="1"/>
                <w:sz w:val="20"/>
                <w:szCs w:val="20"/>
              </w:rPr>
              <w:t>Информационно-техническая поддержка предоставления государственных и муниципальных услуг</w:t>
            </w:r>
          </w:p>
        </w:tc>
        <w:tc>
          <w:tcPr>
            <w:tcW w:w="1840" w:type="dxa"/>
          </w:tcPr>
          <w:p w:rsidR="00CF7D9A" w:rsidRDefault="00CF7D9A" w:rsidP="00CF6850">
            <w:pPr>
              <w:snapToGrid w:val="0"/>
              <w:spacing w:after="200"/>
              <w:jc w:val="both"/>
              <w:rPr>
                <w:rFonts w:ascii="Times New Roman" w:eastAsia="Times New Roman" w:hAnsi="Times New Roman" w:cs="Times New Roman"/>
                <w:sz w:val="20"/>
                <w:szCs w:val="20"/>
              </w:rPr>
            </w:pPr>
          </w:p>
        </w:tc>
        <w:tc>
          <w:tcPr>
            <w:tcW w:w="2986" w:type="dxa"/>
          </w:tcPr>
          <w:p w:rsidR="00CF7D9A" w:rsidRDefault="00CF7D9A" w:rsidP="00CF6850">
            <w:pPr>
              <w:suppressAutoHyphens/>
              <w:autoSpaceDE w:val="0"/>
              <w:jc w:val="center"/>
              <w:rPr>
                <w:rFonts w:ascii="Calibri" w:eastAsia="Times New Roman" w:hAnsi="Calibri" w:cs="Times New Roman"/>
              </w:rPr>
            </w:pPr>
            <w:r>
              <w:rPr>
                <w:rFonts w:ascii="Times New Roman" w:eastAsia="Times New Roman" w:hAnsi="Times New Roman" w:cs="Times New Roman"/>
                <w:kern w:val="1"/>
                <w:sz w:val="20"/>
                <w:szCs w:val="20"/>
              </w:rPr>
              <w:t>Оказание информационной и технической поддержки деятельности сотрудников администрации МО «Кизнерский район», районного Совета депутатов, МФЦ, администраций сельских поселений</w:t>
            </w:r>
          </w:p>
        </w:tc>
        <w:tc>
          <w:tcPr>
            <w:tcW w:w="1701" w:type="dxa"/>
          </w:tcPr>
          <w:p w:rsidR="00CF7D9A" w:rsidRDefault="00CF7D9A" w:rsidP="00CF6850">
            <w:pPr>
              <w:snapToGrid w:val="0"/>
              <w:spacing w:after="200"/>
              <w:jc w:val="both"/>
              <w:rPr>
                <w:rFonts w:ascii="Calibri" w:eastAsia="Times New Roman" w:hAnsi="Calibri" w:cs="Times New Roman"/>
              </w:rPr>
            </w:pPr>
            <w:r>
              <w:rPr>
                <w:rFonts w:ascii="Times New Roman" w:eastAsia="Times New Roman" w:hAnsi="Times New Roman" w:cs="Times New Roman"/>
                <w:sz w:val="20"/>
                <w:szCs w:val="20"/>
              </w:rPr>
              <w:t>Аппарат Главы МО</w:t>
            </w:r>
          </w:p>
        </w:tc>
        <w:tc>
          <w:tcPr>
            <w:tcW w:w="1159" w:type="dxa"/>
          </w:tcPr>
          <w:p w:rsidR="00CF7D9A" w:rsidRDefault="00CF7D9A" w:rsidP="00CF6850">
            <w:pPr>
              <w:suppressAutoHyphens/>
              <w:autoSpaceDE w:val="0"/>
              <w:jc w:val="center"/>
              <w:rPr>
                <w:rFonts w:ascii="Calibri" w:eastAsia="Times New Roman" w:hAnsi="Calibri" w:cs="Times New Roman"/>
              </w:rPr>
            </w:pPr>
            <w:r>
              <w:rPr>
                <w:rFonts w:ascii="Times New Roman" w:eastAsia="Times New Roman" w:hAnsi="Times New Roman" w:cs="Times New Roman"/>
                <w:kern w:val="1"/>
                <w:sz w:val="20"/>
                <w:szCs w:val="20"/>
              </w:rPr>
              <w:t>Работоспособность рабочих мест,  информационных систем для предоставления  государственных и муниципальных услуг.</w:t>
            </w:r>
          </w:p>
        </w:tc>
      </w:tr>
      <w:tr w:rsidR="00BD103D" w:rsidTr="001106FF">
        <w:tc>
          <w:tcPr>
            <w:tcW w:w="10375" w:type="dxa"/>
            <w:gridSpan w:val="7"/>
          </w:tcPr>
          <w:p w:rsidR="00BD103D" w:rsidRPr="007776D5" w:rsidRDefault="00BD103D" w:rsidP="006720ED">
            <w:pPr>
              <w:jc w:val="center"/>
              <w:rPr>
                <w:rFonts w:ascii="Times New Roman" w:hAnsi="Times New Roman" w:cs="Times New Roman"/>
                <w:b/>
                <w:sz w:val="20"/>
                <w:szCs w:val="20"/>
              </w:rPr>
            </w:pPr>
            <w:r w:rsidRPr="007776D5">
              <w:rPr>
                <w:rFonts w:ascii="Times New Roman" w:hAnsi="Times New Roman" w:cs="Times New Roman"/>
                <w:b/>
                <w:sz w:val="20"/>
                <w:szCs w:val="20"/>
              </w:rPr>
              <w:t>Жилищно-коммунальное хозяйство</w:t>
            </w:r>
          </w:p>
        </w:tc>
      </w:tr>
      <w:tr w:rsidR="00CF7D9A" w:rsidTr="001106FF">
        <w:tc>
          <w:tcPr>
            <w:tcW w:w="567" w:type="dxa"/>
          </w:tcPr>
          <w:p w:rsidR="00CF7D9A" w:rsidRPr="00BF6C4F" w:rsidRDefault="00CF7D9A" w:rsidP="00CF7D9A">
            <w:pPr>
              <w:jc w:val="center"/>
              <w:rPr>
                <w:rFonts w:ascii="Times New Roman" w:hAnsi="Times New Roman" w:cs="Times New Roman"/>
                <w:sz w:val="20"/>
                <w:szCs w:val="20"/>
              </w:rPr>
            </w:pPr>
            <w:r>
              <w:rPr>
                <w:rFonts w:ascii="Times New Roman" w:hAnsi="Times New Roman" w:cs="Times New Roman"/>
                <w:sz w:val="20"/>
                <w:szCs w:val="20"/>
              </w:rPr>
              <w:t>95.</w:t>
            </w:r>
          </w:p>
        </w:tc>
        <w:tc>
          <w:tcPr>
            <w:tcW w:w="2122" w:type="dxa"/>
            <w:gridSpan w:val="2"/>
          </w:tcPr>
          <w:p w:rsidR="00CF7D9A" w:rsidRPr="00CF7D9A" w:rsidRDefault="00CF7D9A" w:rsidP="00CF6850">
            <w:pPr>
              <w:jc w:val="center"/>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Капитальный ремонт, реконструкция и ремонт   сетей электроснабжения, теплоснабжения, водоснабжения водоотведения</w:t>
            </w:r>
          </w:p>
        </w:tc>
        <w:tc>
          <w:tcPr>
            <w:tcW w:w="1840" w:type="dxa"/>
          </w:tcPr>
          <w:p w:rsidR="00CF7D9A" w:rsidRPr="00CF7D9A" w:rsidRDefault="00CF7D9A" w:rsidP="00CF6850">
            <w:pPr>
              <w:jc w:val="center"/>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Подпрограмма «Содержание и развитие коммунальной инфраструктуры на 2015 -2020 годы»</w:t>
            </w:r>
          </w:p>
        </w:tc>
        <w:tc>
          <w:tcPr>
            <w:tcW w:w="2986" w:type="dxa"/>
          </w:tcPr>
          <w:p w:rsidR="00CF7D9A" w:rsidRPr="00CF7D9A" w:rsidRDefault="00CF7D9A" w:rsidP="00CF6850">
            <w:pPr>
              <w:jc w:val="center"/>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Капитальный ремонт, реконструкция и ремонт   сетей электроснабжения, теплоснабжения, водоснабжения водоотведения</w:t>
            </w:r>
          </w:p>
        </w:tc>
        <w:tc>
          <w:tcPr>
            <w:tcW w:w="1701" w:type="dxa"/>
          </w:tcPr>
          <w:p w:rsidR="00CF7D9A" w:rsidRPr="00CF7D9A" w:rsidRDefault="00CF7D9A" w:rsidP="00CF6850">
            <w:pPr>
              <w:widowControl w:val="0"/>
              <w:ind w:left="-108" w:right="-109"/>
              <w:jc w:val="center"/>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Отдел строительства, ЖКХ, транспорта и связи</w:t>
            </w:r>
          </w:p>
          <w:p w:rsidR="00CF7D9A" w:rsidRPr="00CF7D9A" w:rsidRDefault="00CF7D9A" w:rsidP="00CF6850">
            <w:pPr>
              <w:jc w:val="center"/>
              <w:rPr>
                <w:rFonts w:ascii="Times New Roman" w:eastAsia="Times New Roman" w:hAnsi="Times New Roman" w:cs="Times New Roman"/>
                <w:sz w:val="20"/>
                <w:szCs w:val="20"/>
              </w:rPr>
            </w:pPr>
          </w:p>
        </w:tc>
        <w:tc>
          <w:tcPr>
            <w:tcW w:w="1159" w:type="dxa"/>
          </w:tcPr>
          <w:p w:rsidR="00CF7D9A" w:rsidRPr="00CF7D9A" w:rsidRDefault="00CF7D9A" w:rsidP="00CF6850">
            <w:pPr>
              <w:jc w:val="center"/>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67 %</w:t>
            </w:r>
          </w:p>
        </w:tc>
      </w:tr>
      <w:tr w:rsidR="00CF7D9A" w:rsidTr="001106FF">
        <w:tc>
          <w:tcPr>
            <w:tcW w:w="567" w:type="dxa"/>
          </w:tcPr>
          <w:p w:rsidR="00CF7D9A" w:rsidRPr="00BF6C4F" w:rsidRDefault="00CF7D9A" w:rsidP="00CF7D9A">
            <w:pPr>
              <w:jc w:val="center"/>
              <w:rPr>
                <w:rFonts w:ascii="Times New Roman" w:hAnsi="Times New Roman" w:cs="Times New Roman"/>
                <w:sz w:val="20"/>
                <w:szCs w:val="20"/>
              </w:rPr>
            </w:pPr>
            <w:r>
              <w:rPr>
                <w:rFonts w:ascii="Times New Roman" w:hAnsi="Times New Roman" w:cs="Times New Roman"/>
                <w:sz w:val="20"/>
                <w:szCs w:val="20"/>
              </w:rPr>
              <w:t>96.</w:t>
            </w:r>
          </w:p>
        </w:tc>
        <w:tc>
          <w:tcPr>
            <w:tcW w:w="2122" w:type="dxa"/>
            <w:gridSpan w:val="2"/>
          </w:tcPr>
          <w:p w:rsidR="00CF7D9A" w:rsidRPr="00CF7D9A" w:rsidRDefault="00CF7D9A" w:rsidP="00CF6850">
            <w:pPr>
              <w:jc w:val="center"/>
              <w:rPr>
                <w:rFonts w:ascii="Times New Roman" w:eastAsia="Times New Roman" w:hAnsi="Times New Roman" w:cs="Times New Roman"/>
                <w:sz w:val="20"/>
                <w:szCs w:val="20"/>
              </w:rPr>
            </w:pPr>
            <w:r w:rsidRPr="00CF7D9A">
              <w:rPr>
                <w:rFonts w:ascii="Times New Roman" w:eastAsia="Times New Roman" w:hAnsi="Times New Roman" w:cs="Times New Roman"/>
                <w:spacing w:val="-2"/>
                <w:sz w:val="20"/>
                <w:szCs w:val="20"/>
              </w:rPr>
              <w:t>Ур</w:t>
            </w:r>
            <w:r w:rsidRPr="00CF7D9A">
              <w:rPr>
                <w:rFonts w:ascii="Times New Roman" w:eastAsia="Times New Roman" w:hAnsi="Times New Roman" w:cs="Times New Roman"/>
                <w:sz w:val="20"/>
                <w:szCs w:val="20"/>
              </w:rPr>
              <w:t>ов</w:t>
            </w:r>
            <w:r w:rsidRPr="00CF7D9A">
              <w:rPr>
                <w:rFonts w:ascii="Times New Roman" w:eastAsia="Times New Roman" w:hAnsi="Times New Roman" w:cs="Times New Roman"/>
                <w:spacing w:val="-3"/>
                <w:sz w:val="20"/>
                <w:szCs w:val="20"/>
              </w:rPr>
              <w:t>е</w:t>
            </w:r>
            <w:r w:rsidRPr="00CF7D9A">
              <w:rPr>
                <w:rFonts w:ascii="Times New Roman" w:eastAsia="Times New Roman" w:hAnsi="Times New Roman" w:cs="Times New Roman"/>
                <w:sz w:val="20"/>
                <w:szCs w:val="20"/>
              </w:rPr>
              <w:t>нь о</w:t>
            </w:r>
            <w:r w:rsidRPr="00CF7D9A">
              <w:rPr>
                <w:rFonts w:ascii="Times New Roman" w:eastAsia="Times New Roman" w:hAnsi="Times New Roman" w:cs="Times New Roman"/>
                <w:spacing w:val="-2"/>
                <w:sz w:val="20"/>
                <w:szCs w:val="20"/>
              </w:rPr>
              <w:t>б</w:t>
            </w:r>
            <w:r w:rsidRPr="00CF7D9A">
              <w:rPr>
                <w:rFonts w:ascii="Times New Roman" w:eastAsia="Times New Roman" w:hAnsi="Times New Roman" w:cs="Times New Roman"/>
                <w:sz w:val="20"/>
                <w:szCs w:val="20"/>
              </w:rPr>
              <w:t>ес</w:t>
            </w:r>
            <w:r w:rsidRPr="00CF7D9A">
              <w:rPr>
                <w:rFonts w:ascii="Times New Roman" w:eastAsia="Times New Roman" w:hAnsi="Times New Roman" w:cs="Times New Roman"/>
                <w:spacing w:val="-2"/>
                <w:sz w:val="20"/>
                <w:szCs w:val="20"/>
              </w:rPr>
              <w:t>п</w:t>
            </w:r>
            <w:r w:rsidRPr="00CF7D9A">
              <w:rPr>
                <w:rFonts w:ascii="Times New Roman" w:eastAsia="Times New Roman" w:hAnsi="Times New Roman" w:cs="Times New Roman"/>
                <w:sz w:val="20"/>
                <w:szCs w:val="20"/>
              </w:rPr>
              <w:t>еч</w:t>
            </w:r>
            <w:r w:rsidRPr="00CF7D9A">
              <w:rPr>
                <w:rFonts w:ascii="Times New Roman" w:eastAsia="Times New Roman" w:hAnsi="Times New Roman" w:cs="Times New Roman"/>
                <w:spacing w:val="-2"/>
                <w:sz w:val="20"/>
                <w:szCs w:val="20"/>
              </w:rPr>
              <w:t>е</w:t>
            </w:r>
            <w:r w:rsidRPr="00CF7D9A">
              <w:rPr>
                <w:rFonts w:ascii="Times New Roman" w:eastAsia="Times New Roman" w:hAnsi="Times New Roman" w:cs="Times New Roman"/>
                <w:sz w:val="20"/>
                <w:szCs w:val="20"/>
              </w:rPr>
              <w:t>н</w:t>
            </w:r>
            <w:r w:rsidRPr="00CF7D9A">
              <w:rPr>
                <w:rFonts w:ascii="Times New Roman" w:eastAsia="Times New Roman" w:hAnsi="Times New Roman" w:cs="Times New Roman"/>
                <w:spacing w:val="-2"/>
                <w:sz w:val="20"/>
                <w:szCs w:val="20"/>
              </w:rPr>
              <w:t>н</w:t>
            </w:r>
            <w:r w:rsidRPr="00CF7D9A">
              <w:rPr>
                <w:rFonts w:ascii="Times New Roman" w:eastAsia="Times New Roman" w:hAnsi="Times New Roman" w:cs="Times New Roman"/>
                <w:sz w:val="20"/>
                <w:szCs w:val="20"/>
              </w:rPr>
              <w:t>ос</w:t>
            </w:r>
            <w:r w:rsidRPr="00CF7D9A">
              <w:rPr>
                <w:rFonts w:ascii="Times New Roman" w:eastAsia="Times New Roman" w:hAnsi="Times New Roman" w:cs="Times New Roman"/>
                <w:spacing w:val="-3"/>
                <w:sz w:val="20"/>
                <w:szCs w:val="20"/>
              </w:rPr>
              <w:t>т</w:t>
            </w:r>
            <w:r w:rsidRPr="00CF7D9A">
              <w:rPr>
                <w:rFonts w:ascii="Times New Roman" w:eastAsia="Times New Roman" w:hAnsi="Times New Roman" w:cs="Times New Roman"/>
                <w:sz w:val="20"/>
                <w:szCs w:val="20"/>
              </w:rPr>
              <w:t>и г</w:t>
            </w:r>
            <w:r w:rsidRPr="00CF7D9A">
              <w:rPr>
                <w:rFonts w:ascii="Times New Roman" w:eastAsia="Times New Roman" w:hAnsi="Times New Roman" w:cs="Times New Roman"/>
                <w:spacing w:val="-3"/>
                <w:sz w:val="20"/>
                <w:szCs w:val="20"/>
              </w:rPr>
              <w:t>а</w:t>
            </w:r>
            <w:r w:rsidRPr="00CF7D9A">
              <w:rPr>
                <w:rFonts w:ascii="Times New Roman" w:eastAsia="Times New Roman" w:hAnsi="Times New Roman" w:cs="Times New Roman"/>
                <w:sz w:val="20"/>
                <w:szCs w:val="20"/>
              </w:rPr>
              <w:t xml:space="preserve">зом </w:t>
            </w:r>
            <w:r w:rsidRPr="00CF7D9A">
              <w:rPr>
                <w:rFonts w:ascii="Times New Roman" w:eastAsia="Times New Roman" w:hAnsi="Times New Roman" w:cs="Times New Roman"/>
                <w:spacing w:val="-2"/>
                <w:sz w:val="20"/>
                <w:szCs w:val="20"/>
              </w:rPr>
              <w:t>ж</w:t>
            </w:r>
            <w:r w:rsidRPr="00CF7D9A">
              <w:rPr>
                <w:rFonts w:ascii="Times New Roman" w:eastAsia="Times New Roman" w:hAnsi="Times New Roman" w:cs="Times New Roman"/>
                <w:sz w:val="20"/>
                <w:szCs w:val="20"/>
              </w:rPr>
              <w:t>ите</w:t>
            </w:r>
            <w:r w:rsidRPr="00CF7D9A">
              <w:rPr>
                <w:rFonts w:ascii="Times New Roman" w:eastAsia="Times New Roman" w:hAnsi="Times New Roman" w:cs="Times New Roman"/>
                <w:spacing w:val="-2"/>
                <w:sz w:val="20"/>
                <w:szCs w:val="20"/>
              </w:rPr>
              <w:t>л</w:t>
            </w:r>
            <w:r w:rsidRPr="00CF7D9A">
              <w:rPr>
                <w:rFonts w:ascii="Times New Roman" w:eastAsia="Times New Roman" w:hAnsi="Times New Roman" w:cs="Times New Roman"/>
                <w:sz w:val="20"/>
                <w:szCs w:val="20"/>
              </w:rPr>
              <w:t xml:space="preserve">ей </w:t>
            </w:r>
            <w:r w:rsidRPr="00CF7D9A">
              <w:rPr>
                <w:rFonts w:ascii="Times New Roman" w:eastAsia="Times New Roman" w:hAnsi="Times New Roman" w:cs="Times New Roman"/>
                <w:spacing w:val="-3"/>
                <w:sz w:val="20"/>
                <w:szCs w:val="20"/>
              </w:rPr>
              <w:t>с</w:t>
            </w:r>
            <w:r w:rsidRPr="00CF7D9A">
              <w:rPr>
                <w:rFonts w:ascii="Times New Roman" w:eastAsia="Times New Roman" w:hAnsi="Times New Roman" w:cs="Times New Roman"/>
                <w:sz w:val="20"/>
                <w:szCs w:val="20"/>
              </w:rPr>
              <w:t>остав</w:t>
            </w:r>
            <w:r w:rsidRPr="00CF7D9A">
              <w:rPr>
                <w:rFonts w:ascii="Times New Roman" w:eastAsia="Times New Roman" w:hAnsi="Times New Roman" w:cs="Times New Roman"/>
                <w:spacing w:val="-2"/>
                <w:sz w:val="20"/>
                <w:szCs w:val="20"/>
              </w:rPr>
              <w:t>л</w:t>
            </w:r>
            <w:r w:rsidRPr="00CF7D9A">
              <w:rPr>
                <w:rFonts w:ascii="Times New Roman" w:eastAsia="Times New Roman" w:hAnsi="Times New Roman" w:cs="Times New Roman"/>
                <w:sz w:val="20"/>
                <w:szCs w:val="20"/>
              </w:rPr>
              <w:t>яет</w:t>
            </w:r>
          </w:p>
        </w:tc>
        <w:tc>
          <w:tcPr>
            <w:tcW w:w="1840" w:type="dxa"/>
          </w:tcPr>
          <w:p w:rsidR="00CF7D9A" w:rsidRPr="00CF7D9A" w:rsidRDefault="00CF7D9A" w:rsidP="00CF6850">
            <w:pPr>
              <w:jc w:val="center"/>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 xml:space="preserve">Подпрограмма «Содержание и развитие </w:t>
            </w:r>
            <w:r w:rsidRPr="00CF7D9A">
              <w:rPr>
                <w:rFonts w:ascii="Times New Roman" w:eastAsia="Times New Roman" w:hAnsi="Times New Roman" w:cs="Times New Roman"/>
                <w:sz w:val="20"/>
                <w:szCs w:val="20"/>
              </w:rPr>
              <w:lastRenderedPageBreak/>
              <w:t>коммунальной инфраструктуры на 2015 -2020 годы»</w:t>
            </w:r>
          </w:p>
        </w:tc>
        <w:tc>
          <w:tcPr>
            <w:tcW w:w="2986" w:type="dxa"/>
          </w:tcPr>
          <w:p w:rsidR="00CF7D9A" w:rsidRPr="00CF7D9A" w:rsidRDefault="00CF7D9A" w:rsidP="00CF6850">
            <w:pPr>
              <w:jc w:val="center"/>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lastRenderedPageBreak/>
              <w:t>строительство магистральных уличных газопроводов</w:t>
            </w:r>
          </w:p>
        </w:tc>
        <w:tc>
          <w:tcPr>
            <w:tcW w:w="1701" w:type="dxa"/>
          </w:tcPr>
          <w:p w:rsidR="00CF7D9A" w:rsidRPr="00CF7D9A" w:rsidRDefault="00CF7D9A" w:rsidP="00CF6850">
            <w:pPr>
              <w:widowControl w:val="0"/>
              <w:ind w:left="-108" w:right="-109"/>
              <w:jc w:val="center"/>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 xml:space="preserve">Отдел строительства, ЖКХ, транспорта и </w:t>
            </w:r>
            <w:r w:rsidRPr="00CF7D9A">
              <w:rPr>
                <w:rFonts w:ascii="Times New Roman" w:eastAsia="Times New Roman" w:hAnsi="Times New Roman" w:cs="Times New Roman"/>
                <w:sz w:val="20"/>
                <w:szCs w:val="20"/>
              </w:rPr>
              <w:lastRenderedPageBreak/>
              <w:t>связи</w:t>
            </w:r>
          </w:p>
          <w:p w:rsidR="00CF7D9A" w:rsidRPr="00CF7D9A" w:rsidRDefault="00CF7D9A" w:rsidP="00CF6850">
            <w:pPr>
              <w:jc w:val="both"/>
              <w:rPr>
                <w:rFonts w:ascii="Times New Roman" w:eastAsia="Times New Roman" w:hAnsi="Times New Roman" w:cs="Times New Roman"/>
                <w:sz w:val="20"/>
                <w:szCs w:val="20"/>
              </w:rPr>
            </w:pPr>
          </w:p>
        </w:tc>
        <w:tc>
          <w:tcPr>
            <w:tcW w:w="1159" w:type="dxa"/>
          </w:tcPr>
          <w:p w:rsidR="00CF7D9A" w:rsidRPr="00CF7D9A" w:rsidRDefault="00CF7D9A" w:rsidP="00CF6850">
            <w:pPr>
              <w:jc w:val="center"/>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lastRenderedPageBreak/>
              <w:t>66 %</w:t>
            </w:r>
          </w:p>
        </w:tc>
      </w:tr>
      <w:tr w:rsidR="00CF7D9A" w:rsidTr="001106FF">
        <w:tc>
          <w:tcPr>
            <w:tcW w:w="567" w:type="dxa"/>
          </w:tcPr>
          <w:p w:rsidR="00CF7D9A" w:rsidRPr="00BF6C4F" w:rsidRDefault="00CF7D9A" w:rsidP="00CF7D9A">
            <w:pPr>
              <w:jc w:val="center"/>
              <w:rPr>
                <w:rFonts w:ascii="Times New Roman" w:hAnsi="Times New Roman" w:cs="Times New Roman"/>
                <w:sz w:val="20"/>
                <w:szCs w:val="20"/>
              </w:rPr>
            </w:pPr>
            <w:r>
              <w:rPr>
                <w:rFonts w:ascii="Times New Roman" w:hAnsi="Times New Roman" w:cs="Times New Roman"/>
                <w:sz w:val="20"/>
                <w:szCs w:val="20"/>
              </w:rPr>
              <w:lastRenderedPageBreak/>
              <w:t>97.</w:t>
            </w:r>
          </w:p>
        </w:tc>
        <w:tc>
          <w:tcPr>
            <w:tcW w:w="2122" w:type="dxa"/>
            <w:gridSpan w:val="2"/>
          </w:tcPr>
          <w:p w:rsidR="00CF7D9A" w:rsidRPr="00CF7D9A" w:rsidRDefault="00CF7D9A" w:rsidP="00CF6850">
            <w:pPr>
              <w:jc w:val="center"/>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Перевод котельных с твёрдого топлива на газ</w:t>
            </w:r>
          </w:p>
        </w:tc>
        <w:tc>
          <w:tcPr>
            <w:tcW w:w="1840" w:type="dxa"/>
          </w:tcPr>
          <w:p w:rsidR="00CF7D9A" w:rsidRPr="00CF7D9A" w:rsidRDefault="00CF7D9A" w:rsidP="00CF6850">
            <w:pPr>
              <w:jc w:val="center"/>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Подпрограмма «Содержание и развитие коммунальной инфраструктуры на 2015 -2020 годы»</w:t>
            </w:r>
          </w:p>
        </w:tc>
        <w:tc>
          <w:tcPr>
            <w:tcW w:w="2986" w:type="dxa"/>
          </w:tcPr>
          <w:p w:rsidR="00CF7D9A" w:rsidRPr="00CF7D9A" w:rsidRDefault="00CF7D9A" w:rsidP="00CF6850">
            <w:pPr>
              <w:jc w:val="center"/>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техническое перевооружение котельных с переводом на газ</w:t>
            </w:r>
          </w:p>
        </w:tc>
        <w:tc>
          <w:tcPr>
            <w:tcW w:w="1701" w:type="dxa"/>
          </w:tcPr>
          <w:p w:rsidR="00CF7D9A" w:rsidRPr="00CF7D9A" w:rsidRDefault="00CF7D9A" w:rsidP="00CF6850">
            <w:pPr>
              <w:widowControl w:val="0"/>
              <w:ind w:left="-108" w:right="-109"/>
              <w:jc w:val="center"/>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Отдел строительства, ЖКХ, транспорта и связи</w:t>
            </w:r>
          </w:p>
          <w:p w:rsidR="00CF7D9A" w:rsidRPr="00CF7D9A" w:rsidRDefault="00CF7D9A" w:rsidP="00CF6850">
            <w:pPr>
              <w:jc w:val="both"/>
              <w:rPr>
                <w:rFonts w:ascii="Times New Roman" w:eastAsia="Times New Roman" w:hAnsi="Times New Roman" w:cs="Times New Roman"/>
                <w:sz w:val="20"/>
                <w:szCs w:val="20"/>
              </w:rPr>
            </w:pPr>
          </w:p>
        </w:tc>
        <w:tc>
          <w:tcPr>
            <w:tcW w:w="1159" w:type="dxa"/>
          </w:tcPr>
          <w:p w:rsidR="00CF7D9A" w:rsidRPr="00CF7D9A" w:rsidRDefault="00CF7D9A" w:rsidP="00CF6850">
            <w:pPr>
              <w:jc w:val="center"/>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48 %</w:t>
            </w:r>
          </w:p>
        </w:tc>
      </w:tr>
      <w:tr w:rsidR="00BD103D" w:rsidTr="001106FF">
        <w:tc>
          <w:tcPr>
            <w:tcW w:w="10375" w:type="dxa"/>
            <w:gridSpan w:val="7"/>
          </w:tcPr>
          <w:p w:rsidR="00BD103D" w:rsidRPr="007776D5" w:rsidRDefault="00BD103D" w:rsidP="006720ED">
            <w:pPr>
              <w:jc w:val="center"/>
              <w:rPr>
                <w:rFonts w:ascii="Times New Roman" w:hAnsi="Times New Roman" w:cs="Times New Roman"/>
                <w:b/>
                <w:sz w:val="20"/>
                <w:szCs w:val="20"/>
              </w:rPr>
            </w:pPr>
            <w:r w:rsidRPr="007776D5">
              <w:rPr>
                <w:rFonts w:ascii="Times New Roman" w:hAnsi="Times New Roman" w:cs="Times New Roman"/>
                <w:b/>
                <w:sz w:val="20"/>
                <w:szCs w:val="20"/>
              </w:rPr>
              <w:t>Транспортная система</w:t>
            </w:r>
          </w:p>
        </w:tc>
      </w:tr>
      <w:tr w:rsidR="00CF7D9A" w:rsidTr="001106FF">
        <w:tc>
          <w:tcPr>
            <w:tcW w:w="567" w:type="dxa"/>
          </w:tcPr>
          <w:p w:rsidR="00CF7D9A" w:rsidRPr="00BF6C4F" w:rsidRDefault="00CF7D9A" w:rsidP="00CF7D9A">
            <w:pPr>
              <w:jc w:val="center"/>
              <w:rPr>
                <w:rFonts w:ascii="Times New Roman" w:hAnsi="Times New Roman" w:cs="Times New Roman"/>
                <w:sz w:val="20"/>
                <w:szCs w:val="20"/>
              </w:rPr>
            </w:pPr>
            <w:r>
              <w:rPr>
                <w:rFonts w:ascii="Times New Roman" w:hAnsi="Times New Roman" w:cs="Times New Roman"/>
                <w:sz w:val="20"/>
                <w:szCs w:val="20"/>
              </w:rPr>
              <w:t>98.</w:t>
            </w:r>
          </w:p>
        </w:tc>
        <w:tc>
          <w:tcPr>
            <w:tcW w:w="2122" w:type="dxa"/>
            <w:gridSpan w:val="2"/>
          </w:tcPr>
          <w:p w:rsidR="00CF7D9A" w:rsidRPr="00CF7D9A" w:rsidRDefault="00CF7D9A" w:rsidP="00CF6850">
            <w:pPr>
              <w:jc w:val="center"/>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Формирование сети маршрутов регулярных перевозок автомобильным транспортом общего пользования на территории МО «Кизнерский район».</w:t>
            </w:r>
          </w:p>
        </w:tc>
        <w:tc>
          <w:tcPr>
            <w:tcW w:w="1840" w:type="dxa"/>
          </w:tcPr>
          <w:p w:rsidR="00CF7D9A" w:rsidRPr="00CF7D9A" w:rsidRDefault="00CF7D9A" w:rsidP="00CF6850">
            <w:pPr>
              <w:pStyle w:val="31"/>
              <w:widowControl w:val="0"/>
              <w:spacing w:after="0"/>
              <w:ind w:left="-57" w:right="-62"/>
              <w:jc w:val="center"/>
              <w:rPr>
                <w:sz w:val="20"/>
                <w:szCs w:val="20"/>
              </w:rPr>
            </w:pPr>
            <w:r w:rsidRPr="00CF7D9A">
              <w:rPr>
                <w:sz w:val="20"/>
                <w:szCs w:val="20"/>
              </w:rPr>
              <w:t>Подпрограмма</w:t>
            </w:r>
          </w:p>
          <w:p w:rsidR="00CF7D9A" w:rsidRPr="00CF7D9A" w:rsidRDefault="00CF7D9A" w:rsidP="00CF6850">
            <w:pPr>
              <w:jc w:val="center"/>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Развитие транспортной системы (организация транспортного обслуживания населения, развитие дорожного хозяйства) в Кизнерском районе на 2015-2020»</w:t>
            </w:r>
          </w:p>
        </w:tc>
        <w:tc>
          <w:tcPr>
            <w:tcW w:w="2986" w:type="dxa"/>
          </w:tcPr>
          <w:p w:rsidR="00CF7D9A" w:rsidRPr="00CF7D9A" w:rsidRDefault="00CF7D9A" w:rsidP="00CF6850">
            <w:pPr>
              <w:jc w:val="center"/>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создание и открытие новых автобусных маршрутов</w:t>
            </w:r>
          </w:p>
        </w:tc>
        <w:tc>
          <w:tcPr>
            <w:tcW w:w="1701" w:type="dxa"/>
          </w:tcPr>
          <w:p w:rsidR="00CF7D9A" w:rsidRPr="00CF7D9A" w:rsidRDefault="00CF7D9A" w:rsidP="00CF6850">
            <w:pPr>
              <w:widowControl w:val="0"/>
              <w:ind w:left="-108" w:right="-109"/>
              <w:jc w:val="center"/>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Отдел строительства, ЖКХ, транспорта и связи</w:t>
            </w:r>
          </w:p>
          <w:p w:rsidR="00CF7D9A" w:rsidRPr="00CF7D9A" w:rsidRDefault="00CF7D9A" w:rsidP="00CF6850">
            <w:pPr>
              <w:widowControl w:val="0"/>
              <w:ind w:left="-108" w:right="-109"/>
              <w:jc w:val="center"/>
              <w:rPr>
                <w:rFonts w:ascii="Times New Roman" w:eastAsia="Times New Roman" w:hAnsi="Times New Roman" w:cs="Times New Roman"/>
                <w:sz w:val="20"/>
                <w:szCs w:val="20"/>
              </w:rPr>
            </w:pPr>
          </w:p>
        </w:tc>
        <w:tc>
          <w:tcPr>
            <w:tcW w:w="1159" w:type="dxa"/>
          </w:tcPr>
          <w:p w:rsidR="00CF7D9A" w:rsidRPr="00CF7D9A" w:rsidRDefault="00CF7D9A" w:rsidP="00CF6850">
            <w:pPr>
              <w:jc w:val="center"/>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2,88 %</w:t>
            </w:r>
          </w:p>
        </w:tc>
      </w:tr>
      <w:tr w:rsidR="00CF7D9A" w:rsidTr="001106FF">
        <w:tc>
          <w:tcPr>
            <w:tcW w:w="567" w:type="dxa"/>
          </w:tcPr>
          <w:p w:rsidR="00CF7D9A" w:rsidRPr="00BF6C4F" w:rsidRDefault="00CF7D9A" w:rsidP="0028641D">
            <w:pPr>
              <w:jc w:val="center"/>
              <w:rPr>
                <w:rFonts w:ascii="Times New Roman" w:hAnsi="Times New Roman" w:cs="Times New Roman"/>
                <w:sz w:val="20"/>
                <w:szCs w:val="20"/>
              </w:rPr>
            </w:pPr>
            <w:r>
              <w:rPr>
                <w:rFonts w:ascii="Times New Roman" w:hAnsi="Times New Roman" w:cs="Times New Roman"/>
                <w:sz w:val="20"/>
                <w:szCs w:val="20"/>
              </w:rPr>
              <w:t>99.</w:t>
            </w:r>
          </w:p>
        </w:tc>
        <w:tc>
          <w:tcPr>
            <w:tcW w:w="2122" w:type="dxa"/>
            <w:gridSpan w:val="2"/>
          </w:tcPr>
          <w:p w:rsidR="00CF7D9A" w:rsidRPr="00CF7D9A" w:rsidRDefault="00CF7D9A" w:rsidP="00CF6850">
            <w:pPr>
              <w:jc w:val="center"/>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Проектирование, капитальный ремонт, ремонт автомобильных дорог общего пользования</w:t>
            </w:r>
          </w:p>
        </w:tc>
        <w:tc>
          <w:tcPr>
            <w:tcW w:w="1840" w:type="dxa"/>
          </w:tcPr>
          <w:p w:rsidR="00CF7D9A" w:rsidRPr="00CF7D9A" w:rsidRDefault="00CF7D9A" w:rsidP="00CF6850">
            <w:pPr>
              <w:pStyle w:val="31"/>
              <w:widowControl w:val="0"/>
              <w:spacing w:after="0"/>
              <w:ind w:left="-57" w:right="-62"/>
              <w:jc w:val="center"/>
              <w:rPr>
                <w:sz w:val="20"/>
                <w:szCs w:val="20"/>
              </w:rPr>
            </w:pPr>
            <w:r w:rsidRPr="00CF7D9A">
              <w:rPr>
                <w:sz w:val="20"/>
                <w:szCs w:val="20"/>
              </w:rPr>
              <w:t>Подпрограмма</w:t>
            </w:r>
          </w:p>
          <w:p w:rsidR="00CF7D9A" w:rsidRPr="00CF7D9A" w:rsidRDefault="00CF7D9A" w:rsidP="00CF6850">
            <w:pPr>
              <w:jc w:val="center"/>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Развитие транспортной системы (организация транспортного обслуживания населения, развитие дорожного хозяйства) в Кизнерском районе на 2015-2020»</w:t>
            </w:r>
          </w:p>
        </w:tc>
        <w:tc>
          <w:tcPr>
            <w:tcW w:w="2986" w:type="dxa"/>
          </w:tcPr>
          <w:p w:rsidR="00CF7D9A" w:rsidRPr="00CF7D9A" w:rsidRDefault="00CF7D9A" w:rsidP="00CF6850">
            <w:pPr>
              <w:jc w:val="center"/>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строительство, реконструкция</w:t>
            </w:r>
            <w:proofErr w:type="gramStart"/>
            <w:r w:rsidRPr="00CF7D9A">
              <w:rPr>
                <w:rFonts w:ascii="Times New Roman" w:eastAsia="Times New Roman" w:hAnsi="Times New Roman" w:cs="Times New Roman"/>
                <w:sz w:val="20"/>
                <w:szCs w:val="20"/>
              </w:rPr>
              <w:t xml:space="preserve"> ,</w:t>
            </w:r>
            <w:proofErr w:type="gramEnd"/>
            <w:r w:rsidRPr="00CF7D9A">
              <w:rPr>
                <w:rFonts w:ascii="Times New Roman" w:eastAsia="Times New Roman" w:hAnsi="Times New Roman" w:cs="Times New Roman"/>
                <w:sz w:val="20"/>
                <w:szCs w:val="20"/>
              </w:rPr>
              <w:t xml:space="preserve"> капитальный ремонт , ремонт автомобильных дорог общего пользования </w:t>
            </w:r>
          </w:p>
        </w:tc>
        <w:tc>
          <w:tcPr>
            <w:tcW w:w="1701" w:type="dxa"/>
          </w:tcPr>
          <w:p w:rsidR="00CF7D9A" w:rsidRPr="00CF7D9A" w:rsidRDefault="00CF7D9A" w:rsidP="00CF6850">
            <w:pPr>
              <w:widowControl w:val="0"/>
              <w:ind w:left="-108" w:right="-109"/>
              <w:jc w:val="center"/>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Отдел строительства, ЖКХ, транспорта и связи</w:t>
            </w:r>
          </w:p>
          <w:p w:rsidR="00CF7D9A" w:rsidRPr="00CF7D9A" w:rsidRDefault="00CF7D9A" w:rsidP="00CF6850">
            <w:pPr>
              <w:widowControl w:val="0"/>
              <w:ind w:left="-108" w:right="-109"/>
              <w:jc w:val="center"/>
              <w:rPr>
                <w:rFonts w:ascii="Times New Roman" w:eastAsia="Times New Roman" w:hAnsi="Times New Roman" w:cs="Times New Roman"/>
                <w:sz w:val="20"/>
                <w:szCs w:val="20"/>
              </w:rPr>
            </w:pPr>
          </w:p>
        </w:tc>
        <w:tc>
          <w:tcPr>
            <w:tcW w:w="1159" w:type="dxa"/>
          </w:tcPr>
          <w:p w:rsidR="00CF7D9A" w:rsidRPr="00CF7D9A" w:rsidRDefault="00CF7D9A" w:rsidP="00CF6850">
            <w:pPr>
              <w:jc w:val="center"/>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75 %</w:t>
            </w:r>
          </w:p>
        </w:tc>
      </w:tr>
      <w:tr w:rsidR="00BD103D" w:rsidTr="001106FF">
        <w:tc>
          <w:tcPr>
            <w:tcW w:w="10375" w:type="dxa"/>
            <w:gridSpan w:val="7"/>
          </w:tcPr>
          <w:p w:rsidR="00BD103D" w:rsidRPr="007776D5" w:rsidRDefault="00BD103D" w:rsidP="006720ED">
            <w:pPr>
              <w:jc w:val="center"/>
              <w:rPr>
                <w:rFonts w:ascii="Times New Roman" w:hAnsi="Times New Roman" w:cs="Times New Roman"/>
                <w:b/>
                <w:sz w:val="20"/>
                <w:szCs w:val="20"/>
              </w:rPr>
            </w:pPr>
            <w:r w:rsidRPr="007776D5">
              <w:rPr>
                <w:rFonts w:ascii="Times New Roman" w:hAnsi="Times New Roman" w:cs="Times New Roman"/>
                <w:b/>
                <w:sz w:val="20"/>
                <w:szCs w:val="20"/>
              </w:rPr>
              <w:t>Окружающая среда</w:t>
            </w:r>
          </w:p>
        </w:tc>
      </w:tr>
      <w:tr w:rsidR="00CF7D9A" w:rsidTr="001106FF">
        <w:tc>
          <w:tcPr>
            <w:tcW w:w="567" w:type="dxa"/>
          </w:tcPr>
          <w:p w:rsidR="00CF7D9A" w:rsidRPr="00BF6C4F" w:rsidRDefault="00CF7D9A" w:rsidP="00CF7D9A">
            <w:pPr>
              <w:jc w:val="center"/>
              <w:rPr>
                <w:rFonts w:ascii="Times New Roman" w:hAnsi="Times New Roman" w:cs="Times New Roman"/>
                <w:sz w:val="20"/>
                <w:szCs w:val="20"/>
              </w:rPr>
            </w:pPr>
            <w:r>
              <w:rPr>
                <w:rFonts w:ascii="Times New Roman" w:hAnsi="Times New Roman" w:cs="Times New Roman"/>
                <w:sz w:val="20"/>
                <w:szCs w:val="20"/>
              </w:rPr>
              <w:t>100.</w:t>
            </w:r>
          </w:p>
        </w:tc>
        <w:tc>
          <w:tcPr>
            <w:tcW w:w="2122" w:type="dxa"/>
            <w:gridSpan w:val="2"/>
          </w:tcPr>
          <w:p w:rsidR="00CF7D9A" w:rsidRPr="00CF7D9A" w:rsidRDefault="00CF7D9A" w:rsidP="00CF6850">
            <w:pPr>
              <w:jc w:val="center"/>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Количество благоустроенных мест общего пользования, парков и скверов</w:t>
            </w:r>
          </w:p>
        </w:tc>
        <w:tc>
          <w:tcPr>
            <w:tcW w:w="1840" w:type="dxa"/>
          </w:tcPr>
          <w:p w:rsidR="00CF7D9A" w:rsidRPr="00CF7D9A" w:rsidRDefault="00CF7D9A" w:rsidP="00CF6850">
            <w:pPr>
              <w:pStyle w:val="31"/>
              <w:widowControl w:val="0"/>
              <w:spacing w:after="0"/>
              <w:ind w:left="-57" w:right="-62"/>
              <w:jc w:val="center"/>
              <w:rPr>
                <w:sz w:val="20"/>
                <w:szCs w:val="20"/>
              </w:rPr>
            </w:pPr>
            <w:r w:rsidRPr="00CF7D9A">
              <w:rPr>
                <w:sz w:val="20"/>
                <w:szCs w:val="20"/>
              </w:rPr>
              <w:t>Подпрограмма</w:t>
            </w:r>
          </w:p>
          <w:p w:rsidR="00CF7D9A" w:rsidRPr="00CF7D9A" w:rsidRDefault="00CF7D9A" w:rsidP="00CF6850">
            <w:pPr>
              <w:pStyle w:val="31"/>
              <w:widowControl w:val="0"/>
              <w:spacing w:after="0"/>
              <w:ind w:left="-57" w:right="-62"/>
              <w:jc w:val="center"/>
              <w:rPr>
                <w:sz w:val="20"/>
                <w:szCs w:val="20"/>
              </w:rPr>
            </w:pPr>
            <w:r w:rsidRPr="00CF7D9A">
              <w:rPr>
                <w:sz w:val="20"/>
                <w:szCs w:val="20"/>
              </w:rPr>
              <w:t>Благоустройство и охрана окружающей среды на 2015-2020 годы</w:t>
            </w:r>
          </w:p>
        </w:tc>
        <w:tc>
          <w:tcPr>
            <w:tcW w:w="2986" w:type="dxa"/>
          </w:tcPr>
          <w:p w:rsidR="00CF7D9A" w:rsidRPr="00CF7D9A" w:rsidRDefault="00CF7D9A" w:rsidP="00CF6850">
            <w:pPr>
              <w:jc w:val="center"/>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Оставить на таком же уровне и при возможности увеличить количество благоустроенных мест</w:t>
            </w:r>
          </w:p>
        </w:tc>
        <w:tc>
          <w:tcPr>
            <w:tcW w:w="1701" w:type="dxa"/>
          </w:tcPr>
          <w:p w:rsidR="00CF7D9A" w:rsidRPr="00CF7D9A" w:rsidRDefault="00CF7D9A" w:rsidP="00CF6850">
            <w:pPr>
              <w:widowControl w:val="0"/>
              <w:ind w:left="-108" w:right="-109"/>
              <w:jc w:val="center"/>
              <w:rPr>
                <w:rFonts w:ascii="Times New Roman" w:eastAsia="Times New Roman" w:hAnsi="Times New Roman" w:cs="Times New Roman"/>
                <w:sz w:val="20"/>
                <w:szCs w:val="20"/>
              </w:rPr>
            </w:pPr>
          </w:p>
        </w:tc>
        <w:tc>
          <w:tcPr>
            <w:tcW w:w="1159" w:type="dxa"/>
          </w:tcPr>
          <w:p w:rsidR="00CF7D9A" w:rsidRPr="00CF7D9A" w:rsidRDefault="00CF7D9A" w:rsidP="00CF6850">
            <w:pPr>
              <w:jc w:val="center"/>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3</w:t>
            </w:r>
          </w:p>
        </w:tc>
      </w:tr>
      <w:tr w:rsidR="00CF7D9A" w:rsidTr="001106FF">
        <w:tc>
          <w:tcPr>
            <w:tcW w:w="567" w:type="dxa"/>
          </w:tcPr>
          <w:p w:rsidR="00CF7D9A" w:rsidRPr="00BF6C4F" w:rsidRDefault="00CF7D9A" w:rsidP="00CF7D9A">
            <w:pPr>
              <w:jc w:val="center"/>
              <w:rPr>
                <w:rFonts w:ascii="Times New Roman" w:hAnsi="Times New Roman" w:cs="Times New Roman"/>
                <w:sz w:val="20"/>
                <w:szCs w:val="20"/>
              </w:rPr>
            </w:pPr>
            <w:r>
              <w:rPr>
                <w:rFonts w:ascii="Times New Roman" w:hAnsi="Times New Roman" w:cs="Times New Roman"/>
                <w:sz w:val="20"/>
                <w:szCs w:val="20"/>
              </w:rPr>
              <w:t>101.</w:t>
            </w:r>
          </w:p>
        </w:tc>
        <w:tc>
          <w:tcPr>
            <w:tcW w:w="2122" w:type="dxa"/>
            <w:gridSpan w:val="2"/>
          </w:tcPr>
          <w:p w:rsidR="00CF7D9A" w:rsidRPr="00CF7D9A" w:rsidRDefault="00CF7D9A" w:rsidP="00CF6850">
            <w:pPr>
              <w:jc w:val="center"/>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Количество образованных в отчетном периоде несанкционированных свалок</w:t>
            </w:r>
          </w:p>
        </w:tc>
        <w:tc>
          <w:tcPr>
            <w:tcW w:w="1840" w:type="dxa"/>
          </w:tcPr>
          <w:p w:rsidR="00CF7D9A" w:rsidRPr="00CF7D9A" w:rsidRDefault="00CF7D9A" w:rsidP="00CF6850">
            <w:pPr>
              <w:pStyle w:val="31"/>
              <w:widowControl w:val="0"/>
              <w:spacing w:after="0"/>
              <w:ind w:left="-57" w:right="-62"/>
              <w:jc w:val="center"/>
              <w:rPr>
                <w:sz w:val="20"/>
                <w:szCs w:val="20"/>
              </w:rPr>
            </w:pPr>
            <w:r w:rsidRPr="00CF7D9A">
              <w:rPr>
                <w:sz w:val="20"/>
                <w:szCs w:val="20"/>
              </w:rPr>
              <w:t>Подпрограмма</w:t>
            </w:r>
          </w:p>
          <w:p w:rsidR="00CF7D9A" w:rsidRPr="00CF7D9A" w:rsidRDefault="00CF7D9A" w:rsidP="00CF6850">
            <w:pPr>
              <w:pStyle w:val="31"/>
              <w:widowControl w:val="0"/>
              <w:spacing w:after="0"/>
              <w:ind w:left="-57" w:right="-62"/>
              <w:jc w:val="center"/>
              <w:rPr>
                <w:sz w:val="20"/>
                <w:szCs w:val="20"/>
              </w:rPr>
            </w:pPr>
            <w:r w:rsidRPr="00CF7D9A">
              <w:rPr>
                <w:sz w:val="20"/>
                <w:szCs w:val="20"/>
              </w:rPr>
              <w:t>Благоустройство и охрана окружающей среды на 2015-2020 годы</w:t>
            </w:r>
          </w:p>
        </w:tc>
        <w:tc>
          <w:tcPr>
            <w:tcW w:w="2986" w:type="dxa"/>
          </w:tcPr>
          <w:p w:rsidR="00CF7D9A" w:rsidRPr="00CF7D9A" w:rsidRDefault="00CF7D9A" w:rsidP="00CF6850">
            <w:pPr>
              <w:jc w:val="center"/>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Не допустить образования новых несанкционированных свалок</w:t>
            </w:r>
          </w:p>
        </w:tc>
        <w:tc>
          <w:tcPr>
            <w:tcW w:w="1701" w:type="dxa"/>
          </w:tcPr>
          <w:p w:rsidR="00CF7D9A" w:rsidRPr="00CF7D9A" w:rsidRDefault="00CF7D9A" w:rsidP="00CF6850">
            <w:pPr>
              <w:widowControl w:val="0"/>
              <w:ind w:left="-108" w:right="-109"/>
              <w:jc w:val="center"/>
              <w:rPr>
                <w:rFonts w:ascii="Times New Roman" w:eastAsia="Times New Roman" w:hAnsi="Times New Roman" w:cs="Times New Roman"/>
                <w:sz w:val="20"/>
                <w:szCs w:val="20"/>
              </w:rPr>
            </w:pPr>
          </w:p>
        </w:tc>
        <w:tc>
          <w:tcPr>
            <w:tcW w:w="1159" w:type="dxa"/>
          </w:tcPr>
          <w:p w:rsidR="00CF7D9A" w:rsidRPr="00CF7D9A" w:rsidRDefault="00CF7D9A" w:rsidP="00CF6850">
            <w:pPr>
              <w:jc w:val="center"/>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20</w:t>
            </w:r>
          </w:p>
        </w:tc>
      </w:tr>
      <w:tr w:rsidR="00CF7D9A" w:rsidTr="001106FF">
        <w:tc>
          <w:tcPr>
            <w:tcW w:w="567" w:type="dxa"/>
          </w:tcPr>
          <w:p w:rsidR="00CF7D9A" w:rsidRPr="00BF6C4F" w:rsidRDefault="00CF7D9A" w:rsidP="00CF7D9A">
            <w:pPr>
              <w:jc w:val="center"/>
              <w:rPr>
                <w:rFonts w:ascii="Times New Roman" w:hAnsi="Times New Roman" w:cs="Times New Roman"/>
                <w:sz w:val="20"/>
                <w:szCs w:val="20"/>
              </w:rPr>
            </w:pPr>
            <w:r>
              <w:rPr>
                <w:rFonts w:ascii="Times New Roman" w:hAnsi="Times New Roman" w:cs="Times New Roman"/>
                <w:sz w:val="20"/>
                <w:szCs w:val="20"/>
              </w:rPr>
              <w:t>102.</w:t>
            </w:r>
          </w:p>
        </w:tc>
        <w:tc>
          <w:tcPr>
            <w:tcW w:w="2122" w:type="dxa"/>
            <w:gridSpan w:val="2"/>
          </w:tcPr>
          <w:p w:rsidR="00CF7D9A" w:rsidRPr="00CF7D9A" w:rsidRDefault="00CF7D9A" w:rsidP="00CF6850">
            <w:pPr>
              <w:jc w:val="center"/>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Протяженность сетей уличного освещения в общей протяженности  улично-дорожной сети</w:t>
            </w:r>
          </w:p>
        </w:tc>
        <w:tc>
          <w:tcPr>
            <w:tcW w:w="1840" w:type="dxa"/>
          </w:tcPr>
          <w:p w:rsidR="00CF7D9A" w:rsidRPr="00CF7D9A" w:rsidRDefault="00CF7D9A" w:rsidP="00CF6850">
            <w:pPr>
              <w:pStyle w:val="31"/>
              <w:widowControl w:val="0"/>
              <w:spacing w:after="0"/>
              <w:ind w:left="-57" w:right="-62"/>
              <w:jc w:val="center"/>
              <w:rPr>
                <w:sz w:val="20"/>
                <w:szCs w:val="20"/>
              </w:rPr>
            </w:pPr>
            <w:r w:rsidRPr="00CF7D9A">
              <w:rPr>
                <w:sz w:val="20"/>
                <w:szCs w:val="20"/>
              </w:rPr>
              <w:t>Подпрограмма</w:t>
            </w:r>
          </w:p>
          <w:p w:rsidR="00CF7D9A" w:rsidRPr="00CF7D9A" w:rsidRDefault="00CF7D9A" w:rsidP="00CF6850">
            <w:pPr>
              <w:pStyle w:val="31"/>
              <w:widowControl w:val="0"/>
              <w:spacing w:after="0"/>
              <w:ind w:left="-57" w:right="-62"/>
              <w:jc w:val="center"/>
              <w:rPr>
                <w:sz w:val="20"/>
                <w:szCs w:val="20"/>
              </w:rPr>
            </w:pPr>
            <w:r w:rsidRPr="00CF7D9A">
              <w:rPr>
                <w:sz w:val="20"/>
                <w:szCs w:val="20"/>
              </w:rPr>
              <w:t>Благоустройство и охрана окружающей среды на 2015-2020 годы</w:t>
            </w:r>
          </w:p>
        </w:tc>
        <w:tc>
          <w:tcPr>
            <w:tcW w:w="2986" w:type="dxa"/>
          </w:tcPr>
          <w:p w:rsidR="00CF7D9A" w:rsidRPr="00CF7D9A" w:rsidRDefault="00CF7D9A" w:rsidP="00CF6850">
            <w:pPr>
              <w:jc w:val="center"/>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Увеличить протяженность сетей уличного освещения</w:t>
            </w:r>
          </w:p>
        </w:tc>
        <w:tc>
          <w:tcPr>
            <w:tcW w:w="1701" w:type="dxa"/>
          </w:tcPr>
          <w:p w:rsidR="00CF7D9A" w:rsidRPr="00CF7D9A" w:rsidRDefault="00CF7D9A" w:rsidP="00CF6850">
            <w:pPr>
              <w:widowControl w:val="0"/>
              <w:ind w:left="-108" w:right="-109"/>
              <w:jc w:val="center"/>
              <w:rPr>
                <w:rFonts w:ascii="Times New Roman" w:eastAsia="Times New Roman" w:hAnsi="Times New Roman" w:cs="Times New Roman"/>
                <w:sz w:val="20"/>
                <w:szCs w:val="20"/>
              </w:rPr>
            </w:pPr>
          </w:p>
        </w:tc>
        <w:tc>
          <w:tcPr>
            <w:tcW w:w="1159" w:type="dxa"/>
          </w:tcPr>
          <w:p w:rsidR="00CF7D9A" w:rsidRPr="00CF7D9A" w:rsidRDefault="00CF7D9A" w:rsidP="00CF6850">
            <w:pPr>
              <w:jc w:val="center"/>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62%</w:t>
            </w:r>
          </w:p>
        </w:tc>
      </w:tr>
      <w:tr w:rsidR="00CF7D9A" w:rsidTr="001106FF">
        <w:tc>
          <w:tcPr>
            <w:tcW w:w="567" w:type="dxa"/>
          </w:tcPr>
          <w:p w:rsidR="00CF7D9A" w:rsidRPr="00BF6C4F" w:rsidRDefault="00CF7D9A" w:rsidP="00CF7D9A">
            <w:pPr>
              <w:jc w:val="center"/>
              <w:rPr>
                <w:rFonts w:ascii="Times New Roman" w:hAnsi="Times New Roman" w:cs="Times New Roman"/>
                <w:sz w:val="20"/>
                <w:szCs w:val="20"/>
              </w:rPr>
            </w:pPr>
            <w:r>
              <w:rPr>
                <w:rFonts w:ascii="Times New Roman" w:hAnsi="Times New Roman" w:cs="Times New Roman"/>
                <w:sz w:val="20"/>
                <w:szCs w:val="20"/>
              </w:rPr>
              <w:t>103.</w:t>
            </w:r>
          </w:p>
        </w:tc>
        <w:tc>
          <w:tcPr>
            <w:tcW w:w="2122" w:type="dxa"/>
            <w:gridSpan w:val="2"/>
          </w:tcPr>
          <w:p w:rsidR="00CF7D9A" w:rsidRPr="00CF7D9A" w:rsidRDefault="00CF7D9A" w:rsidP="00CF6850">
            <w:pPr>
              <w:jc w:val="center"/>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 xml:space="preserve">Доля </w:t>
            </w:r>
            <w:proofErr w:type="gramStart"/>
            <w:r w:rsidRPr="00CF7D9A">
              <w:rPr>
                <w:rFonts w:ascii="Times New Roman" w:eastAsia="Times New Roman" w:hAnsi="Times New Roman" w:cs="Times New Roman"/>
                <w:sz w:val="20"/>
                <w:szCs w:val="20"/>
              </w:rPr>
              <w:t>работающих</w:t>
            </w:r>
            <w:proofErr w:type="gramEnd"/>
            <w:r w:rsidRPr="00CF7D9A">
              <w:rPr>
                <w:rFonts w:ascii="Times New Roman" w:eastAsia="Times New Roman" w:hAnsi="Times New Roman" w:cs="Times New Roman"/>
                <w:sz w:val="20"/>
                <w:szCs w:val="20"/>
              </w:rPr>
              <w:t xml:space="preserve"> </w:t>
            </w:r>
            <w:proofErr w:type="spellStart"/>
            <w:r w:rsidRPr="00CF7D9A">
              <w:rPr>
                <w:rFonts w:ascii="Times New Roman" w:eastAsia="Times New Roman" w:hAnsi="Times New Roman" w:cs="Times New Roman"/>
                <w:sz w:val="20"/>
                <w:szCs w:val="20"/>
              </w:rPr>
              <w:t>светоточек</w:t>
            </w:r>
            <w:proofErr w:type="spellEnd"/>
            <w:r w:rsidRPr="00CF7D9A">
              <w:rPr>
                <w:rFonts w:ascii="Times New Roman" w:eastAsia="Times New Roman" w:hAnsi="Times New Roman" w:cs="Times New Roman"/>
                <w:sz w:val="20"/>
                <w:szCs w:val="20"/>
              </w:rPr>
              <w:t xml:space="preserve"> на улично-дорожной сети в общем количестве установленных </w:t>
            </w:r>
            <w:proofErr w:type="spellStart"/>
            <w:r w:rsidRPr="00CF7D9A">
              <w:rPr>
                <w:rFonts w:ascii="Times New Roman" w:eastAsia="Times New Roman" w:hAnsi="Times New Roman" w:cs="Times New Roman"/>
                <w:sz w:val="20"/>
                <w:szCs w:val="20"/>
              </w:rPr>
              <w:t>светоточек</w:t>
            </w:r>
            <w:proofErr w:type="spellEnd"/>
          </w:p>
        </w:tc>
        <w:tc>
          <w:tcPr>
            <w:tcW w:w="1840" w:type="dxa"/>
          </w:tcPr>
          <w:p w:rsidR="00CF7D9A" w:rsidRPr="00CF7D9A" w:rsidRDefault="00CF7D9A" w:rsidP="00CF6850">
            <w:pPr>
              <w:pStyle w:val="31"/>
              <w:widowControl w:val="0"/>
              <w:spacing w:after="0"/>
              <w:ind w:left="-57" w:right="-62"/>
              <w:jc w:val="center"/>
              <w:rPr>
                <w:sz w:val="20"/>
                <w:szCs w:val="20"/>
              </w:rPr>
            </w:pPr>
            <w:r w:rsidRPr="00CF7D9A">
              <w:rPr>
                <w:sz w:val="20"/>
                <w:szCs w:val="20"/>
              </w:rPr>
              <w:t>Подпрограмма</w:t>
            </w:r>
          </w:p>
          <w:p w:rsidR="00CF7D9A" w:rsidRPr="00CF7D9A" w:rsidRDefault="00CF7D9A" w:rsidP="00CF6850">
            <w:pPr>
              <w:pStyle w:val="31"/>
              <w:widowControl w:val="0"/>
              <w:spacing w:after="0"/>
              <w:ind w:left="-57" w:right="-62"/>
              <w:jc w:val="center"/>
              <w:rPr>
                <w:sz w:val="20"/>
                <w:szCs w:val="20"/>
              </w:rPr>
            </w:pPr>
            <w:r w:rsidRPr="00CF7D9A">
              <w:rPr>
                <w:sz w:val="20"/>
                <w:szCs w:val="20"/>
              </w:rPr>
              <w:t>Благоустройство и охрана окружающей среды на 2015-2020 годы</w:t>
            </w:r>
          </w:p>
        </w:tc>
        <w:tc>
          <w:tcPr>
            <w:tcW w:w="2986" w:type="dxa"/>
          </w:tcPr>
          <w:p w:rsidR="00CF7D9A" w:rsidRPr="00CF7D9A" w:rsidRDefault="00CF7D9A" w:rsidP="00CF6850">
            <w:pPr>
              <w:jc w:val="center"/>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 xml:space="preserve">Увеличить </w:t>
            </w:r>
            <w:proofErr w:type="gramStart"/>
            <w:r w:rsidRPr="00CF7D9A">
              <w:rPr>
                <w:rFonts w:ascii="Times New Roman" w:eastAsia="Times New Roman" w:hAnsi="Times New Roman" w:cs="Times New Roman"/>
                <w:sz w:val="20"/>
                <w:szCs w:val="20"/>
              </w:rPr>
              <w:t>работающих</w:t>
            </w:r>
            <w:proofErr w:type="gramEnd"/>
            <w:r w:rsidRPr="00CF7D9A">
              <w:rPr>
                <w:rFonts w:ascii="Times New Roman" w:eastAsia="Times New Roman" w:hAnsi="Times New Roman" w:cs="Times New Roman"/>
                <w:sz w:val="20"/>
                <w:szCs w:val="20"/>
              </w:rPr>
              <w:t xml:space="preserve"> </w:t>
            </w:r>
            <w:proofErr w:type="spellStart"/>
            <w:r w:rsidRPr="00CF7D9A">
              <w:rPr>
                <w:rFonts w:ascii="Times New Roman" w:eastAsia="Times New Roman" w:hAnsi="Times New Roman" w:cs="Times New Roman"/>
                <w:sz w:val="20"/>
                <w:szCs w:val="20"/>
              </w:rPr>
              <w:t>светоточек</w:t>
            </w:r>
            <w:proofErr w:type="spellEnd"/>
            <w:r w:rsidRPr="00CF7D9A">
              <w:rPr>
                <w:rFonts w:ascii="Times New Roman" w:eastAsia="Times New Roman" w:hAnsi="Times New Roman" w:cs="Times New Roman"/>
                <w:sz w:val="20"/>
                <w:szCs w:val="20"/>
              </w:rPr>
              <w:t xml:space="preserve"> на улично-дорожной сети</w:t>
            </w:r>
          </w:p>
        </w:tc>
        <w:tc>
          <w:tcPr>
            <w:tcW w:w="1701" w:type="dxa"/>
          </w:tcPr>
          <w:p w:rsidR="00CF7D9A" w:rsidRPr="00CF7D9A" w:rsidRDefault="00CF7D9A" w:rsidP="00CF6850">
            <w:pPr>
              <w:widowControl w:val="0"/>
              <w:ind w:left="-108" w:right="-109"/>
              <w:jc w:val="center"/>
              <w:rPr>
                <w:rFonts w:ascii="Times New Roman" w:eastAsia="Times New Roman" w:hAnsi="Times New Roman" w:cs="Times New Roman"/>
                <w:sz w:val="20"/>
                <w:szCs w:val="20"/>
              </w:rPr>
            </w:pPr>
          </w:p>
        </w:tc>
        <w:tc>
          <w:tcPr>
            <w:tcW w:w="1159" w:type="dxa"/>
          </w:tcPr>
          <w:p w:rsidR="00CF7D9A" w:rsidRPr="00CF7D9A" w:rsidRDefault="00CF7D9A" w:rsidP="00CF6850">
            <w:pPr>
              <w:jc w:val="center"/>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81%</w:t>
            </w:r>
          </w:p>
        </w:tc>
      </w:tr>
      <w:tr w:rsidR="00CF7D9A" w:rsidTr="001106FF">
        <w:tc>
          <w:tcPr>
            <w:tcW w:w="567" w:type="dxa"/>
          </w:tcPr>
          <w:p w:rsidR="00CF7D9A" w:rsidRPr="00BF6C4F" w:rsidRDefault="00CF7D9A" w:rsidP="00CF7D9A">
            <w:pPr>
              <w:jc w:val="center"/>
              <w:rPr>
                <w:rFonts w:ascii="Times New Roman" w:hAnsi="Times New Roman" w:cs="Times New Roman"/>
                <w:sz w:val="20"/>
                <w:szCs w:val="20"/>
              </w:rPr>
            </w:pPr>
            <w:r>
              <w:rPr>
                <w:rFonts w:ascii="Times New Roman" w:hAnsi="Times New Roman" w:cs="Times New Roman"/>
                <w:sz w:val="20"/>
                <w:szCs w:val="20"/>
              </w:rPr>
              <w:t>104.</w:t>
            </w:r>
          </w:p>
        </w:tc>
        <w:tc>
          <w:tcPr>
            <w:tcW w:w="2122" w:type="dxa"/>
            <w:gridSpan w:val="2"/>
          </w:tcPr>
          <w:p w:rsidR="00CF7D9A" w:rsidRPr="00CF7D9A" w:rsidRDefault="00CF7D9A" w:rsidP="00CF6850">
            <w:pPr>
              <w:jc w:val="center"/>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 xml:space="preserve">Доля очищенных от мусора территорий (в </w:t>
            </w:r>
            <w:r w:rsidRPr="00CF7D9A">
              <w:rPr>
                <w:rFonts w:ascii="Times New Roman" w:eastAsia="Times New Roman" w:hAnsi="Times New Roman" w:cs="Times New Roman"/>
                <w:sz w:val="20"/>
                <w:szCs w:val="20"/>
              </w:rPr>
              <w:lastRenderedPageBreak/>
              <w:t>том числе закрепленных и прилегающих) в период проведения весеннего и осеннего месячника по санитарной очистке территории района, от общей площади района</w:t>
            </w:r>
          </w:p>
        </w:tc>
        <w:tc>
          <w:tcPr>
            <w:tcW w:w="1840" w:type="dxa"/>
          </w:tcPr>
          <w:p w:rsidR="00CF7D9A" w:rsidRPr="00CF7D9A" w:rsidRDefault="00CF7D9A" w:rsidP="00CF6850">
            <w:pPr>
              <w:pStyle w:val="31"/>
              <w:widowControl w:val="0"/>
              <w:spacing w:after="0"/>
              <w:ind w:left="-57" w:right="-62"/>
              <w:jc w:val="center"/>
              <w:rPr>
                <w:sz w:val="20"/>
                <w:szCs w:val="20"/>
              </w:rPr>
            </w:pPr>
            <w:r w:rsidRPr="00CF7D9A">
              <w:rPr>
                <w:sz w:val="20"/>
                <w:szCs w:val="20"/>
              </w:rPr>
              <w:lastRenderedPageBreak/>
              <w:t>Подпрограмма</w:t>
            </w:r>
          </w:p>
          <w:p w:rsidR="00CF7D9A" w:rsidRPr="00CF7D9A" w:rsidRDefault="00CF7D9A" w:rsidP="00CF6850">
            <w:pPr>
              <w:pStyle w:val="31"/>
              <w:widowControl w:val="0"/>
              <w:spacing w:after="0"/>
              <w:ind w:left="-57" w:right="-62"/>
              <w:jc w:val="center"/>
              <w:rPr>
                <w:sz w:val="20"/>
                <w:szCs w:val="20"/>
              </w:rPr>
            </w:pPr>
            <w:r w:rsidRPr="00CF7D9A">
              <w:rPr>
                <w:sz w:val="20"/>
                <w:szCs w:val="20"/>
              </w:rPr>
              <w:t xml:space="preserve">Благоустройство и </w:t>
            </w:r>
            <w:r w:rsidRPr="00CF7D9A">
              <w:rPr>
                <w:sz w:val="20"/>
                <w:szCs w:val="20"/>
              </w:rPr>
              <w:lastRenderedPageBreak/>
              <w:t>охрана окружающей среды на 2015-2020 годы</w:t>
            </w:r>
          </w:p>
        </w:tc>
        <w:tc>
          <w:tcPr>
            <w:tcW w:w="2986" w:type="dxa"/>
          </w:tcPr>
          <w:p w:rsidR="00CF7D9A" w:rsidRPr="00CF7D9A" w:rsidRDefault="00CF7D9A" w:rsidP="00CF6850">
            <w:pPr>
              <w:jc w:val="center"/>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lastRenderedPageBreak/>
              <w:t xml:space="preserve">Оставить на таком же уровне долю очищенных территорий  </w:t>
            </w:r>
            <w:r w:rsidRPr="00CF7D9A">
              <w:rPr>
                <w:rFonts w:ascii="Times New Roman" w:eastAsia="Times New Roman" w:hAnsi="Times New Roman" w:cs="Times New Roman"/>
                <w:sz w:val="20"/>
                <w:szCs w:val="20"/>
              </w:rPr>
              <w:lastRenderedPageBreak/>
              <w:t>при возможности довести до 100%</w:t>
            </w:r>
          </w:p>
        </w:tc>
        <w:tc>
          <w:tcPr>
            <w:tcW w:w="1701" w:type="dxa"/>
          </w:tcPr>
          <w:p w:rsidR="00CF7D9A" w:rsidRPr="00CF7D9A" w:rsidRDefault="00CF7D9A" w:rsidP="00CF6850">
            <w:pPr>
              <w:widowControl w:val="0"/>
              <w:ind w:left="-108" w:right="-109"/>
              <w:jc w:val="center"/>
              <w:rPr>
                <w:rFonts w:ascii="Times New Roman" w:eastAsia="Times New Roman" w:hAnsi="Times New Roman" w:cs="Times New Roman"/>
                <w:sz w:val="20"/>
                <w:szCs w:val="20"/>
              </w:rPr>
            </w:pPr>
          </w:p>
        </w:tc>
        <w:tc>
          <w:tcPr>
            <w:tcW w:w="1159" w:type="dxa"/>
          </w:tcPr>
          <w:p w:rsidR="00CF7D9A" w:rsidRPr="00CF7D9A" w:rsidRDefault="00CF7D9A" w:rsidP="00CF6850">
            <w:pPr>
              <w:jc w:val="center"/>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75%</w:t>
            </w:r>
          </w:p>
        </w:tc>
      </w:tr>
      <w:tr w:rsidR="00CF7D9A" w:rsidTr="001106FF">
        <w:tc>
          <w:tcPr>
            <w:tcW w:w="567" w:type="dxa"/>
          </w:tcPr>
          <w:p w:rsidR="00CF7D9A" w:rsidRPr="00BF6C4F" w:rsidRDefault="00CF7D9A" w:rsidP="00CF7D9A">
            <w:pPr>
              <w:jc w:val="center"/>
              <w:rPr>
                <w:rFonts w:ascii="Times New Roman" w:hAnsi="Times New Roman" w:cs="Times New Roman"/>
                <w:sz w:val="20"/>
                <w:szCs w:val="20"/>
              </w:rPr>
            </w:pPr>
            <w:r>
              <w:rPr>
                <w:rFonts w:ascii="Times New Roman" w:hAnsi="Times New Roman" w:cs="Times New Roman"/>
                <w:sz w:val="20"/>
                <w:szCs w:val="20"/>
              </w:rPr>
              <w:lastRenderedPageBreak/>
              <w:t>105.</w:t>
            </w:r>
          </w:p>
        </w:tc>
        <w:tc>
          <w:tcPr>
            <w:tcW w:w="2122" w:type="dxa"/>
            <w:gridSpan w:val="2"/>
          </w:tcPr>
          <w:p w:rsidR="00CF7D9A" w:rsidRPr="00CF7D9A" w:rsidRDefault="00CF7D9A" w:rsidP="00CF6850">
            <w:pPr>
              <w:jc w:val="center"/>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Количество обоснованных жалоб населения по вопросам благоустройства, озеленения, уличного освещения, организации и содержания мест захоронения</w:t>
            </w:r>
          </w:p>
        </w:tc>
        <w:tc>
          <w:tcPr>
            <w:tcW w:w="1840" w:type="dxa"/>
          </w:tcPr>
          <w:p w:rsidR="00CF7D9A" w:rsidRPr="00CF7D9A" w:rsidRDefault="00CF7D9A" w:rsidP="00CF6850">
            <w:pPr>
              <w:pStyle w:val="31"/>
              <w:widowControl w:val="0"/>
              <w:spacing w:after="0"/>
              <w:ind w:left="-57" w:right="-62"/>
              <w:jc w:val="center"/>
              <w:rPr>
                <w:sz w:val="20"/>
                <w:szCs w:val="20"/>
              </w:rPr>
            </w:pPr>
            <w:r w:rsidRPr="00CF7D9A">
              <w:rPr>
                <w:sz w:val="20"/>
                <w:szCs w:val="20"/>
              </w:rPr>
              <w:t>Подпрограмма</w:t>
            </w:r>
          </w:p>
          <w:p w:rsidR="00CF7D9A" w:rsidRPr="00CF7D9A" w:rsidRDefault="00CF7D9A" w:rsidP="00CF6850">
            <w:pPr>
              <w:pStyle w:val="31"/>
              <w:widowControl w:val="0"/>
              <w:spacing w:after="0"/>
              <w:ind w:left="-57" w:right="-62"/>
              <w:jc w:val="center"/>
              <w:rPr>
                <w:sz w:val="20"/>
                <w:szCs w:val="20"/>
              </w:rPr>
            </w:pPr>
            <w:r w:rsidRPr="00CF7D9A">
              <w:rPr>
                <w:sz w:val="20"/>
                <w:szCs w:val="20"/>
              </w:rPr>
              <w:t>Благоустройство и охрана окружающей среды на 2015-2020 годы</w:t>
            </w:r>
          </w:p>
        </w:tc>
        <w:tc>
          <w:tcPr>
            <w:tcW w:w="2986" w:type="dxa"/>
          </w:tcPr>
          <w:p w:rsidR="00CF7D9A" w:rsidRPr="00CF7D9A" w:rsidRDefault="00CF7D9A" w:rsidP="00CF6850">
            <w:pPr>
              <w:jc w:val="center"/>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Уменьшить количество жалоб от населения</w:t>
            </w:r>
          </w:p>
        </w:tc>
        <w:tc>
          <w:tcPr>
            <w:tcW w:w="1701" w:type="dxa"/>
          </w:tcPr>
          <w:p w:rsidR="00CF7D9A" w:rsidRPr="00CF7D9A" w:rsidRDefault="00CF7D9A" w:rsidP="00CF6850">
            <w:pPr>
              <w:widowControl w:val="0"/>
              <w:ind w:left="-108" w:right="-109"/>
              <w:jc w:val="center"/>
              <w:rPr>
                <w:rFonts w:ascii="Times New Roman" w:eastAsia="Times New Roman" w:hAnsi="Times New Roman" w:cs="Times New Roman"/>
                <w:sz w:val="20"/>
                <w:szCs w:val="20"/>
              </w:rPr>
            </w:pPr>
          </w:p>
        </w:tc>
        <w:tc>
          <w:tcPr>
            <w:tcW w:w="1159" w:type="dxa"/>
          </w:tcPr>
          <w:p w:rsidR="00CF7D9A" w:rsidRPr="00CF7D9A" w:rsidRDefault="00CF7D9A" w:rsidP="00CF6850">
            <w:pPr>
              <w:jc w:val="center"/>
              <w:rPr>
                <w:rFonts w:ascii="Times New Roman" w:eastAsia="Times New Roman" w:hAnsi="Times New Roman" w:cs="Times New Roman"/>
                <w:sz w:val="20"/>
                <w:szCs w:val="20"/>
              </w:rPr>
            </w:pPr>
            <w:r w:rsidRPr="00CF7D9A">
              <w:rPr>
                <w:rFonts w:ascii="Times New Roman" w:eastAsia="Times New Roman" w:hAnsi="Times New Roman" w:cs="Times New Roman"/>
                <w:sz w:val="20"/>
                <w:szCs w:val="20"/>
              </w:rPr>
              <w:t>7</w:t>
            </w:r>
          </w:p>
        </w:tc>
      </w:tr>
    </w:tbl>
    <w:p w:rsidR="00353FA4" w:rsidRPr="006720ED" w:rsidRDefault="007F7EA4" w:rsidP="006720ED">
      <w:pPr>
        <w:jc w:val="center"/>
        <w:rPr>
          <w:rFonts w:ascii="Times New Roman" w:hAnsi="Times New Roman" w:cs="Times New Roman"/>
          <w:sz w:val="24"/>
          <w:szCs w:val="24"/>
        </w:rPr>
      </w:pPr>
      <w:r>
        <w:rPr>
          <w:rFonts w:ascii="Times New Roman" w:hAnsi="Times New Roman" w:cs="Times New Roman"/>
          <w:sz w:val="24"/>
          <w:szCs w:val="24"/>
        </w:rPr>
        <w:t xml:space="preserve"> </w:t>
      </w:r>
    </w:p>
    <w:sectPr w:rsidR="00353FA4" w:rsidRPr="006720ED" w:rsidSect="00C85AAC">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imes">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A64CA0"/>
    <w:multiLevelType w:val="hybridMultilevel"/>
    <w:tmpl w:val="C8B8CF04"/>
    <w:lvl w:ilvl="0" w:tplc="67C8F41C">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6720ED"/>
    <w:rsid w:val="000A32FF"/>
    <w:rsid w:val="000A3F02"/>
    <w:rsid w:val="001106FF"/>
    <w:rsid w:val="00131714"/>
    <w:rsid w:val="00137ECC"/>
    <w:rsid w:val="0016618E"/>
    <w:rsid w:val="00174317"/>
    <w:rsid w:val="00184097"/>
    <w:rsid w:val="00191E6F"/>
    <w:rsid w:val="00214B03"/>
    <w:rsid w:val="002472DA"/>
    <w:rsid w:val="0028641D"/>
    <w:rsid w:val="002C6965"/>
    <w:rsid w:val="002F06AA"/>
    <w:rsid w:val="00334E9F"/>
    <w:rsid w:val="003437BC"/>
    <w:rsid w:val="00353FA4"/>
    <w:rsid w:val="00392412"/>
    <w:rsid w:val="003C3E0B"/>
    <w:rsid w:val="003E7866"/>
    <w:rsid w:val="004131BD"/>
    <w:rsid w:val="00427097"/>
    <w:rsid w:val="00477359"/>
    <w:rsid w:val="00493291"/>
    <w:rsid w:val="004A789C"/>
    <w:rsid w:val="00505920"/>
    <w:rsid w:val="00552678"/>
    <w:rsid w:val="00566B9B"/>
    <w:rsid w:val="00611B66"/>
    <w:rsid w:val="006175C2"/>
    <w:rsid w:val="00663057"/>
    <w:rsid w:val="00671247"/>
    <w:rsid w:val="006720ED"/>
    <w:rsid w:val="006A027E"/>
    <w:rsid w:val="006F5DF6"/>
    <w:rsid w:val="00726D45"/>
    <w:rsid w:val="0077577A"/>
    <w:rsid w:val="007776D5"/>
    <w:rsid w:val="007A3A14"/>
    <w:rsid w:val="007C2B57"/>
    <w:rsid w:val="007F6773"/>
    <w:rsid w:val="007F7EA4"/>
    <w:rsid w:val="008339C2"/>
    <w:rsid w:val="00870951"/>
    <w:rsid w:val="008A0536"/>
    <w:rsid w:val="008A2C88"/>
    <w:rsid w:val="008C5C0A"/>
    <w:rsid w:val="00953543"/>
    <w:rsid w:val="009D413D"/>
    <w:rsid w:val="00A54019"/>
    <w:rsid w:val="00A6348A"/>
    <w:rsid w:val="00A91FC8"/>
    <w:rsid w:val="00AD3D52"/>
    <w:rsid w:val="00B34C70"/>
    <w:rsid w:val="00B46DAE"/>
    <w:rsid w:val="00B65D59"/>
    <w:rsid w:val="00BB5DB6"/>
    <w:rsid w:val="00BD103D"/>
    <w:rsid w:val="00BF6C4F"/>
    <w:rsid w:val="00C3085D"/>
    <w:rsid w:val="00C4521E"/>
    <w:rsid w:val="00C62E21"/>
    <w:rsid w:val="00C8349F"/>
    <w:rsid w:val="00C85AAC"/>
    <w:rsid w:val="00CA6F29"/>
    <w:rsid w:val="00CC7F22"/>
    <w:rsid w:val="00CE2A2C"/>
    <w:rsid w:val="00CE7C99"/>
    <w:rsid w:val="00CF6850"/>
    <w:rsid w:val="00CF7D9A"/>
    <w:rsid w:val="00D03549"/>
    <w:rsid w:val="00D16DD6"/>
    <w:rsid w:val="00D731EF"/>
    <w:rsid w:val="00D9637B"/>
    <w:rsid w:val="00DC0621"/>
    <w:rsid w:val="00DD416D"/>
    <w:rsid w:val="00E1379D"/>
    <w:rsid w:val="00E53A2C"/>
    <w:rsid w:val="00EA656F"/>
    <w:rsid w:val="00EF54E1"/>
    <w:rsid w:val="00F13793"/>
    <w:rsid w:val="00F20BF9"/>
    <w:rsid w:val="00FE7A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16D"/>
  </w:style>
  <w:style w:type="paragraph" w:styleId="1">
    <w:name w:val="heading 1"/>
    <w:basedOn w:val="a"/>
    <w:next w:val="a"/>
    <w:link w:val="10"/>
    <w:uiPriority w:val="99"/>
    <w:qFormat/>
    <w:rsid w:val="00D731EF"/>
    <w:pPr>
      <w:widowControl w:val="0"/>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1"/>
    <w:next w:val="a"/>
    <w:link w:val="20"/>
    <w:uiPriority w:val="99"/>
    <w:qFormat/>
    <w:rsid w:val="00D731EF"/>
    <w:pPr>
      <w:outlineLvl w:val="1"/>
    </w:pPr>
  </w:style>
  <w:style w:type="paragraph" w:styleId="3">
    <w:name w:val="heading 3"/>
    <w:basedOn w:val="2"/>
    <w:next w:val="a"/>
    <w:link w:val="30"/>
    <w:uiPriority w:val="99"/>
    <w:qFormat/>
    <w:rsid w:val="00D731EF"/>
    <w:pPr>
      <w:outlineLvl w:val="2"/>
    </w:pPr>
  </w:style>
  <w:style w:type="paragraph" w:styleId="4">
    <w:name w:val="heading 4"/>
    <w:basedOn w:val="3"/>
    <w:next w:val="a"/>
    <w:link w:val="40"/>
    <w:uiPriority w:val="99"/>
    <w:qFormat/>
    <w:rsid w:val="00D731EF"/>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C7F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31">
    <w:name w:val="Body Text Indent 3"/>
    <w:basedOn w:val="a"/>
    <w:link w:val="32"/>
    <w:unhideWhenUsed/>
    <w:rsid w:val="00552678"/>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552678"/>
    <w:rPr>
      <w:rFonts w:ascii="Times New Roman" w:eastAsia="Times New Roman" w:hAnsi="Times New Roman" w:cs="Times New Roman"/>
      <w:sz w:val="16"/>
      <w:szCs w:val="16"/>
    </w:rPr>
  </w:style>
  <w:style w:type="paragraph" w:styleId="a4">
    <w:name w:val="Body Text"/>
    <w:basedOn w:val="a"/>
    <w:link w:val="a5"/>
    <w:rsid w:val="0016618E"/>
    <w:pPr>
      <w:spacing w:after="0" w:line="240" w:lineRule="auto"/>
      <w:jc w:val="center"/>
    </w:pPr>
    <w:rPr>
      <w:rFonts w:ascii="Times New Roman" w:eastAsia="Times New Roman" w:hAnsi="Times New Roman" w:cs="Times New Roman"/>
      <w:bCs/>
      <w:sz w:val="28"/>
      <w:szCs w:val="24"/>
    </w:rPr>
  </w:style>
  <w:style w:type="character" w:customStyle="1" w:styleId="a5">
    <w:name w:val="Основной текст Знак"/>
    <w:basedOn w:val="a0"/>
    <w:link w:val="a4"/>
    <w:rsid w:val="0016618E"/>
    <w:rPr>
      <w:rFonts w:ascii="Times New Roman" w:eastAsia="Times New Roman" w:hAnsi="Times New Roman" w:cs="Times New Roman"/>
      <w:bCs/>
      <w:sz w:val="28"/>
      <w:szCs w:val="24"/>
    </w:rPr>
  </w:style>
  <w:style w:type="character" w:customStyle="1" w:styleId="10">
    <w:name w:val="Заголовок 1 Знак"/>
    <w:basedOn w:val="a0"/>
    <w:link w:val="1"/>
    <w:uiPriority w:val="99"/>
    <w:rsid w:val="00D731EF"/>
    <w:rPr>
      <w:rFonts w:ascii="Arial" w:hAnsi="Arial" w:cs="Arial"/>
      <w:b/>
      <w:bCs/>
      <w:color w:val="26282F"/>
      <w:sz w:val="24"/>
      <w:szCs w:val="24"/>
    </w:rPr>
  </w:style>
  <w:style w:type="character" w:customStyle="1" w:styleId="20">
    <w:name w:val="Заголовок 2 Знак"/>
    <w:basedOn w:val="a0"/>
    <w:link w:val="2"/>
    <w:uiPriority w:val="99"/>
    <w:rsid w:val="00D731EF"/>
    <w:rPr>
      <w:rFonts w:ascii="Arial" w:hAnsi="Arial" w:cs="Arial"/>
      <w:b/>
      <w:bCs/>
      <w:color w:val="26282F"/>
      <w:sz w:val="24"/>
      <w:szCs w:val="24"/>
    </w:rPr>
  </w:style>
  <w:style w:type="character" w:customStyle="1" w:styleId="30">
    <w:name w:val="Заголовок 3 Знак"/>
    <w:basedOn w:val="a0"/>
    <w:link w:val="3"/>
    <w:uiPriority w:val="99"/>
    <w:rsid w:val="00D731EF"/>
    <w:rPr>
      <w:rFonts w:ascii="Arial" w:hAnsi="Arial" w:cs="Arial"/>
      <w:b/>
      <w:bCs/>
      <w:color w:val="26282F"/>
      <w:sz w:val="24"/>
      <w:szCs w:val="24"/>
    </w:rPr>
  </w:style>
  <w:style w:type="character" w:customStyle="1" w:styleId="40">
    <w:name w:val="Заголовок 4 Знак"/>
    <w:basedOn w:val="a0"/>
    <w:link w:val="4"/>
    <w:uiPriority w:val="99"/>
    <w:rsid w:val="00D731EF"/>
    <w:rPr>
      <w:rFonts w:ascii="Arial" w:hAnsi="Arial" w:cs="Arial"/>
      <w:b/>
      <w:bCs/>
      <w:color w:val="26282F"/>
      <w:sz w:val="24"/>
      <w:szCs w:val="24"/>
    </w:rPr>
  </w:style>
  <w:style w:type="character" w:customStyle="1" w:styleId="a6">
    <w:name w:val="Цветовое выделение"/>
    <w:uiPriority w:val="99"/>
    <w:rsid w:val="00D731EF"/>
    <w:rPr>
      <w:b/>
      <w:bCs/>
      <w:color w:val="26282F"/>
    </w:rPr>
  </w:style>
  <w:style w:type="character" w:customStyle="1" w:styleId="a7">
    <w:name w:val="Гипертекстовая ссылка"/>
    <w:basedOn w:val="a6"/>
    <w:uiPriority w:val="99"/>
    <w:rsid w:val="00D731EF"/>
    <w:rPr>
      <w:color w:val="106BBE"/>
    </w:rPr>
  </w:style>
  <w:style w:type="character" w:customStyle="1" w:styleId="a8">
    <w:name w:val="Активная гипертекстовая ссылка"/>
    <w:basedOn w:val="a7"/>
    <w:uiPriority w:val="99"/>
    <w:rsid w:val="00D731EF"/>
    <w:rPr>
      <w:u w:val="single"/>
    </w:rPr>
  </w:style>
  <w:style w:type="paragraph" w:customStyle="1" w:styleId="a9">
    <w:name w:val="Внимание"/>
    <w:basedOn w:val="a"/>
    <w:next w:val="a"/>
    <w:uiPriority w:val="99"/>
    <w:rsid w:val="00D731EF"/>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5F3DA"/>
    </w:rPr>
  </w:style>
  <w:style w:type="paragraph" w:customStyle="1" w:styleId="aa">
    <w:name w:val="Внимание: криминал!!"/>
    <w:basedOn w:val="a9"/>
    <w:next w:val="a"/>
    <w:uiPriority w:val="99"/>
    <w:rsid w:val="00D731EF"/>
  </w:style>
  <w:style w:type="paragraph" w:customStyle="1" w:styleId="ab">
    <w:name w:val="Внимание: недобросовестность!"/>
    <w:basedOn w:val="a9"/>
    <w:next w:val="a"/>
    <w:uiPriority w:val="99"/>
    <w:rsid w:val="00D731EF"/>
  </w:style>
  <w:style w:type="character" w:customStyle="1" w:styleId="ac">
    <w:name w:val="Выделение для Базового Поиска"/>
    <w:basedOn w:val="a6"/>
    <w:uiPriority w:val="99"/>
    <w:rsid w:val="00D731EF"/>
    <w:rPr>
      <w:color w:val="0058A9"/>
    </w:rPr>
  </w:style>
  <w:style w:type="character" w:customStyle="1" w:styleId="ad">
    <w:name w:val="Выделение для Базового Поиска (курсив)"/>
    <w:basedOn w:val="ac"/>
    <w:uiPriority w:val="99"/>
    <w:rsid w:val="00D731EF"/>
    <w:rPr>
      <w:i/>
      <w:iCs/>
    </w:rPr>
  </w:style>
  <w:style w:type="paragraph" w:customStyle="1" w:styleId="ae">
    <w:name w:val="Дочерний элемент списка"/>
    <w:basedOn w:val="a"/>
    <w:next w:val="a"/>
    <w:uiPriority w:val="99"/>
    <w:rsid w:val="00D731EF"/>
    <w:pPr>
      <w:widowControl w:val="0"/>
      <w:autoSpaceDE w:val="0"/>
      <w:autoSpaceDN w:val="0"/>
      <w:adjustRightInd w:val="0"/>
      <w:spacing w:after="0" w:line="240" w:lineRule="auto"/>
      <w:jc w:val="both"/>
    </w:pPr>
    <w:rPr>
      <w:rFonts w:ascii="Arial" w:hAnsi="Arial" w:cs="Arial"/>
      <w:color w:val="868381"/>
      <w:sz w:val="20"/>
      <w:szCs w:val="20"/>
    </w:rPr>
  </w:style>
  <w:style w:type="paragraph" w:customStyle="1" w:styleId="af">
    <w:name w:val="Основное меню (преемственное)"/>
    <w:basedOn w:val="a"/>
    <w:next w:val="a"/>
    <w:uiPriority w:val="99"/>
    <w:rsid w:val="00D731EF"/>
    <w:pPr>
      <w:widowControl w:val="0"/>
      <w:autoSpaceDE w:val="0"/>
      <w:autoSpaceDN w:val="0"/>
      <w:adjustRightInd w:val="0"/>
      <w:spacing w:after="0" w:line="240" w:lineRule="auto"/>
      <w:ind w:firstLine="720"/>
      <w:jc w:val="both"/>
    </w:pPr>
    <w:rPr>
      <w:rFonts w:ascii="Verdana" w:hAnsi="Verdana" w:cs="Verdana"/>
    </w:rPr>
  </w:style>
  <w:style w:type="paragraph" w:customStyle="1" w:styleId="af0">
    <w:name w:val="Заголовок"/>
    <w:basedOn w:val="af"/>
    <w:next w:val="a"/>
    <w:uiPriority w:val="99"/>
    <w:rsid w:val="00D731EF"/>
    <w:rPr>
      <w:b/>
      <w:bCs/>
      <w:color w:val="0058A9"/>
      <w:shd w:val="clear" w:color="auto" w:fill="ECE9D8"/>
    </w:rPr>
  </w:style>
  <w:style w:type="paragraph" w:customStyle="1" w:styleId="af1">
    <w:name w:val="Заголовок группы контролов"/>
    <w:basedOn w:val="a"/>
    <w:next w:val="a"/>
    <w:uiPriority w:val="99"/>
    <w:rsid w:val="00D731EF"/>
    <w:pPr>
      <w:widowControl w:val="0"/>
      <w:autoSpaceDE w:val="0"/>
      <w:autoSpaceDN w:val="0"/>
      <w:adjustRightInd w:val="0"/>
      <w:spacing w:after="0" w:line="240" w:lineRule="auto"/>
      <w:ind w:firstLine="720"/>
      <w:jc w:val="both"/>
    </w:pPr>
    <w:rPr>
      <w:rFonts w:ascii="Arial" w:hAnsi="Arial" w:cs="Arial"/>
      <w:b/>
      <w:bCs/>
      <w:color w:val="000000"/>
      <w:sz w:val="24"/>
      <w:szCs w:val="24"/>
    </w:rPr>
  </w:style>
  <w:style w:type="paragraph" w:customStyle="1" w:styleId="af2">
    <w:name w:val="Заголовок для информации об изменениях"/>
    <w:basedOn w:val="1"/>
    <w:next w:val="a"/>
    <w:uiPriority w:val="99"/>
    <w:rsid w:val="00D731EF"/>
    <w:pPr>
      <w:spacing w:before="0"/>
      <w:outlineLvl w:val="9"/>
    </w:pPr>
    <w:rPr>
      <w:b w:val="0"/>
      <w:bCs w:val="0"/>
      <w:sz w:val="18"/>
      <w:szCs w:val="18"/>
      <w:shd w:val="clear" w:color="auto" w:fill="FFFFFF"/>
    </w:rPr>
  </w:style>
  <w:style w:type="paragraph" w:customStyle="1" w:styleId="af3">
    <w:name w:val="Заголовок распахивающейся части диалога"/>
    <w:basedOn w:val="a"/>
    <w:next w:val="a"/>
    <w:uiPriority w:val="99"/>
    <w:rsid w:val="00D731EF"/>
    <w:pPr>
      <w:widowControl w:val="0"/>
      <w:autoSpaceDE w:val="0"/>
      <w:autoSpaceDN w:val="0"/>
      <w:adjustRightInd w:val="0"/>
      <w:spacing w:after="0" w:line="240" w:lineRule="auto"/>
      <w:ind w:firstLine="720"/>
      <w:jc w:val="both"/>
    </w:pPr>
    <w:rPr>
      <w:rFonts w:ascii="Arial" w:hAnsi="Arial" w:cs="Arial"/>
      <w:i/>
      <w:iCs/>
      <w:color w:val="000080"/>
    </w:rPr>
  </w:style>
  <w:style w:type="character" w:customStyle="1" w:styleId="af4">
    <w:name w:val="Заголовок своего сообщения"/>
    <w:basedOn w:val="a6"/>
    <w:uiPriority w:val="99"/>
    <w:rsid w:val="00D731EF"/>
  </w:style>
  <w:style w:type="paragraph" w:customStyle="1" w:styleId="af5">
    <w:name w:val="Заголовок статьи"/>
    <w:basedOn w:val="a"/>
    <w:next w:val="a"/>
    <w:uiPriority w:val="99"/>
    <w:rsid w:val="00D731EF"/>
    <w:pPr>
      <w:widowControl w:val="0"/>
      <w:autoSpaceDE w:val="0"/>
      <w:autoSpaceDN w:val="0"/>
      <w:adjustRightInd w:val="0"/>
      <w:spacing w:after="0" w:line="240" w:lineRule="auto"/>
      <w:ind w:left="1612" w:hanging="892"/>
      <w:jc w:val="both"/>
    </w:pPr>
    <w:rPr>
      <w:rFonts w:ascii="Arial" w:hAnsi="Arial" w:cs="Arial"/>
      <w:sz w:val="24"/>
      <w:szCs w:val="24"/>
    </w:rPr>
  </w:style>
  <w:style w:type="character" w:customStyle="1" w:styleId="af6">
    <w:name w:val="Заголовок чужого сообщения"/>
    <w:basedOn w:val="a6"/>
    <w:uiPriority w:val="99"/>
    <w:rsid w:val="00D731EF"/>
    <w:rPr>
      <w:color w:val="FF0000"/>
    </w:rPr>
  </w:style>
  <w:style w:type="paragraph" w:customStyle="1" w:styleId="af7">
    <w:name w:val="Заголовок ЭР (левое окно)"/>
    <w:basedOn w:val="a"/>
    <w:next w:val="a"/>
    <w:uiPriority w:val="99"/>
    <w:rsid w:val="00D731EF"/>
    <w:pPr>
      <w:widowControl w:val="0"/>
      <w:autoSpaceDE w:val="0"/>
      <w:autoSpaceDN w:val="0"/>
      <w:adjustRightInd w:val="0"/>
      <w:spacing w:before="300" w:after="250" w:line="240" w:lineRule="auto"/>
      <w:jc w:val="center"/>
    </w:pPr>
    <w:rPr>
      <w:rFonts w:ascii="Arial" w:hAnsi="Arial" w:cs="Arial"/>
      <w:b/>
      <w:bCs/>
      <w:color w:val="26282F"/>
      <w:sz w:val="26"/>
      <w:szCs w:val="26"/>
    </w:rPr>
  </w:style>
  <w:style w:type="paragraph" w:customStyle="1" w:styleId="af8">
    <w:name w:val="Заголовок ЭР (правое окно)"/>
    <w:basedOn w:val="af7"/>
    <w:next w:val="a"/>
    <w:uiPriority w:val="99"/>
    <w:rsid w:val="00D731EF"/>
    <w:pPr>
      <w:spacing w:after="0"/>
      <w:jc w:val="left"/>
    </w:pPr>
  </w:style>
  <w:style w:type="paragraph" w:customStyle="1" w:styleId="af9">
    <w:name w:val="Интерактивный заголовок"/>
    <w:basedOn w:val="af0"/>
    <w:next w:val="a"/>
    <w:uiPriority w:val="99"/>
    <w:rsid w:val="00D731EF"/>
    <w:rPr>
      <w:u w:val="single"/>
    </w:rPr>
  </w:style>
  <w:style w:type="paragraph" w:customStyle="1" w:styleId="afa">
    <w:name w:val="Текст информации об изменениях"/>
    <w:basedOn w:val="a"/>
    <w:next w:val="a"/>
    <w:uiPriority w:val="99"/>
    <w:rsid w:val="00D731EF"/>
    <w:pPr>
      <w:widowControl w:val="0"/>
      <w:autoSpaceDE w:val="0"/>
      <w:autoSpaceDN w:val="0"/>
      <w:adjustRightInd w:val="0"/>
      <w:spacing w:after="0" w:line="240" w:lineRule="auto"/>
      <w:ind w:firstLine="720"/>
      <w:jc w:val="both"/>
    </w:pPr>
    <w:rPr>
      <w:rFonts w:ascii="Arial" w:hAnsi="Arial" w:cs="Arial"/>
      <w:color w:val="353842"/>
      <w:sz w:val="18"/>
      <w:szCs w:val="18"/>
    </w:rPr>
  </w:style>
  <w:style w:type="paragraph" w:customStyle="1" w:styleId="afb">
    <w:name w:val="Информация об изменениях"/>
    <w:basedOn w:val="afa"/>
    <w:next w:val="a"/>
    <w:uiPriority w:val="99"/>
    <w:rsid w:val="00D731EF"/>
    <w:pPr>
      <w:spacing w:before="180"/>
      <w:ind w:left="360" w:right="360" w:firstLine="0"/>
    </w:pPr>
    <w:rPr>
      <w:shd w:val="clear" w:color="auto" w:fill="EAEFED"/>
    </w:rPr>
  </w:style>
  <w:style w:type="paragraph" w:customStyle="1" w:styleId="afc">
    <w:name w:val="Текст (справка)"/>
    <w:basedOn w:val="a"/>
    <w:next w:val="a"/>
    <w:uiPriority w:val="99"/>
    <w:rsid w:val="00D731EF"/>
    <w:pPr>
      <w:widowControl w:val="0"/>
      <w:autoSpaceDE w:val="0"/>
      <w:autoSpaceDN w:val="0"/>
      <w:adjustRightInd w:val="0"/>
      <w:spacing w:after="0" w:line="240" w:lineRule="auto"/>
      <w:ind w:left="170" w:right="170"/>
    </w:pPr>
    <w:rPr>
      <w:rFonts w:ascii="Arial" w:hAnsi="Arial" w:cs="Arial"/>
      <w:sz w:val="24"/>
      <w:szCs w:val="24"/>
    </w:rPr>
  </w:style>
  <w:style w:type="paragraph" w:customStyle="1" w:styleId="afd">
    <w:name w:val="Комментарий"/>
    <w:basedOn w:val="afc"/>
    <w:next w:val="a"/>
    <w:uiPriority w:val="99"/>
    <w:rsid w:val="00D731EF"/>
    <w:pPr>
      <w:spacing w:before="75"/>
      <w:ind w:right="0"/>
      <w:jc w:val="both"/>
    </w:pPr>
    <w:rPr>
      <w:color w:val="353842"/>
      <w:shd w:val="clear" w:color="auto" w:fill="F0F0F0"/>
    </w:rPr>
  </w:style>
  <w:style w:type="paragraph" w:customStyle="1" w:styleId="afe">
    <w:name w:val="Информация об изменениях документа"/>
    <w:basedOn w:val="afd"/>
    <w:next w:val="a"/>
    <w:uiPriority w:val="99"/>
    <w:rsid w:val="00D731EF"/>
    <w:rPr>
      <w:i/>
      <w:iCs/>
    </w:rPr>
  </w:style>
  <w:style w:type="paragraph" w:customStyle="1" w:styleId="aff">
    <w:name w:val="Текст (лев. подпись)"/>
    <w:basedOn w:val="a"/>
    <w:next w:val="a"/>
    <w:uiPriority w:val="99"/>
    <w:rsid w:val="00D731EF"/>
    <w:pPr>
      <w:widowControl w:val="0"/>
      <w:autoSpaceDE w:val="0"/>
      <w:autoSpaceDN w:val="0"/>
      <w:adjustRightInd w:val="0"/>
      <w:spacing w:after="0" w:line="240" w:lineRule="auto"/>
    </w:pPr>
    <w:rPr>
      <w:rFonts w:ascii="Arial" w:hAnsi="Arial" w:cs="Arial"/>
      <w:sz w:val="24"/>
      <w:szCs w:val="24"/>
    </w:rPr>
  </w:style>
  <w:style w:type="paragraph" w:customStyle="1" w:styleId="aff0">
    <w:name w:val="Колонтитул (левый)"/>
    <w:basedOn w:val="aff"/>
    <w:next w:val="a"/>
    <w:uiPriority w:val="99"/>
    <w:rsid w:val="00D731EF"/>
    <w:rPr>
      <w:sz w:val="14"/>
      <w:szCs w:val="14"/>
    </w:rPr>
  </w:style>
  <w:style w:type="paragraph" w:customStyle="1" w:styleId="aff1">
    <w:name w:val="Текст (прав. подпись)"/>
    <w:basedOn w:val="a"/>
    <w:next w:val="a"/>
    <w:uiPriority w:val="99"/>
    <w:rsid w:val="00D731EF"/>
    <w:pPr>
      <w:widowControl w:val="0"/>
      <w:autoSpaceDE w:val="0"/>
      <w:autoSpaceDN w:val="0"/>
      <w:adjustRightInd w:val="0"/>
      <w:spacing w:after="0" w:line="240" w:lineRule="auto"/>
      <w:jc w:val="right"/>
    </w:pPr>
    <w:rPr>
      <w:rFonts w:ascii="Arial" w:hAnsi="Arial" w:cs="Arial"/>
      <w:sz w:val="24"/>
      <w:szCs w:val="24"/>
    </w:rPr>
  </w:style>
  <w:style w:type="paragraph" w:customStyle="1" w:styleId="aff2">
    <w:name w:val="Колонтитул (правый)"/>
    <w:basedOn w:val="aff1"/>
    <w:next w:val="a"/>
    <w:uiPriority w:val="99"/>
    <w:rsid w:val="00D731EF"/>
    <w:rPr>
      <w:sz w:val="14"/>
      <w:szCs w:val="14"/>
    </w:rPr>
  </w:style>
  <w:style w:type="paragraph" w:customStyle="1" w:styleId="aff3">
    <w:name w:val="Комментарий пользователя"/>
    <w:basedOn w:val="afd"/>
    <w:next w:val="a"/>
    <w:uiPriority w:val="99"/>
    <w:rsid w:val="00D731EF"/>
    <w:pPr>
      <w:jc w:val="left"/>
    </w:pPr>
    <w:rPr>
      <w:shd w:val="clear" w:color="auto" w:fill="FFDFE0"/>
    </w:rPr>
  </w:style>
  <w:style w:type="paragraph" w:customStyle="1" w:styleId="aff4">
    <w:name w:val="Куда обратиться?"/>
    <w:basedOn w:val="a9"/>
    <w:next w:val="a"/>
    <w:uiPriority w:val="99"/>
    <w:rsid w:val="00D731EF"/>
  </w:style>
  <w:style w:type="paragraph" w:customStyle="1" w:styleId="aff5">
    <w:name w:val="Моноширинный"/>
    <w:basedOn w:val="a"/>
    <w:next w:val="a"/>
    <w:uiPriority w:val="99"/>
    <w:rsid w:val="00D731EF"/>
    <w:pPr>
      <w:widowControl w:val="0"/>
      <w:autoSpaceDE w:val="0"/>
      <w:autoSpaceDN w:val="0"/>
      <w:adjustRightInd w:val="0"/>
      <w:spacing w:after="0" w:line="240" w:lineRule="auto"/>
    </w:pPr>
    <w:rPr>
      <w:rFonts w:ascii="Courier New" w:hAnsi="Courier New" w:cs="Courier New"/>
      <w:sz w:val="24"/>
      <w:szCs w:val="24"/>
    </w:rPr>
  </w:style>
  <w:style w:type="character" w:customStyle="1" w:styleId="aff6">
    <w:name w:val="Найденные слова"/>
    <w:basedOn w:val="a6"/>
    <w:uiPriority w:val="99"/>
    <w:rsid w:val="00D731EF"/>
    <w:rPr>
      <w:shd w:val="clear" w:color="auto" w:fill="FFF580"/>
    </w:rPr>
  </w:style>
  <w:style w:type="paragraph" w:customStyle="1" w:styleId="aff7">
    <w:name w:val="Напишите нам"/>
    <w:basedOn w:val="a"/>
    <w:next w:val="a"/>
    <w:uiPriority w:val="99"/>
    <w:rsid w:val="00D731EF"/>
    <w:pPr>
      <w:widowControl w:val="0"/>
      <w:autoSpaceDE w:val="0"/>
      <w:autoSpaceDN w:val="0"/>
      <w:adjustRightInd w:val="0"/>
      <w:spacing w:before="90" w:after="90" w:line="240" w:lineRule="auto"/>
      <w:ind w:left="180" w:right="180"/>
      <w:jc w:val="both"/>
    </w:pPr>
    <w:rPr>
      <w:rFonts w:ascii="Arial" w:hAnsi="Arial" w:cs="Arial"/>
      <w:sz w:val="20"/>
      <w:szCs w:val="20"/>
      <w:shd w:val="clear" w:color="auto" w:fill="EFFFAD"/>
    </w:rPr>
  </w:style>
  <w:style w:type="character" w:customStyle="1" w:styleId="aff8">
    <w:name w:val="Не вступил в силу"/>
    <w:basedOn w:val="a6"/>
    <w:uiPriority w:val="99"/>
    <w:rsid w:val="00D731EF"/>
    <w:rPr>
      <w:color w:val="000000"/>
      <w:shd w:val="clear" w:color="auto" w:fill="D8EDE8"/>
    </w:rPr>
  </w:style>
  <w:style w:type="paragraph" w:customStyle="1" w:styleId="aff9">
    <w:name w:val="Необходимые документы"/>
    <w:basedOn w:val="a9"/>
    <w:next w:val="a"/>
    <w:uiPriority w:val="99"/>
    <w:rsid w:val="00D731EF"/>
    <w:pPr>
      <w:ind w:firstLine="118"/>
    </w:pPr>
  </w:style>
  <w:style w:type="paragraph" w:customStyle="1" w:styleId="affa">
    <w:name w:val="Нормальный (таблица)"/>
    <w:basedOn w:val="a"/>
    <w:next w:val="a"/>
    <w:uiPriority w:val="99"/>
    <w:rsid w:val="00D731EF"/>
    <w:pPr>
      <w:widowControl w:val="0"/>
      <w:autoSpaceDE w:val="0"/>
      <w:autoSpaceDN w:val="0"/>
      <w:adjustRightInd w:val="0"/>
      <w:spacing w:after="0" w:line="240" w:lineRule="auto"/>
      <w:jc w:val="both"/>
    </w:pPr>
    <w:rPr>
      <w:rFonts w:ascii="Arial" w:hAnsi="Arial" w:cs="Arial"/>
      <w:sz w:val="24"/>
      <w:szCs w:val="24"/>
    </w:rPr>
  </w:style>
  <w:style w:type="paragraph" w:customStyle="1" w:styleId="affb">
    <w:name w:val="Таблицы (моноширинный)"/>
    <w:basedOn w:val="a"/>
    <w:next w:val="a"/>
    <w:uiPriority w:val="99"/>
    <w:rsid w:val="00D731EF"/>
    <w:pPr>
      <w:widowControl w:val="0"/>
      <w:autoSpaceDE w:val="0"/>
      <w:autoSpaceDN w:val="0"/>
      <w:adjustRightInd w:val="0"/>
      <w:spacing w:after="0" w:line="240" w:lineRule="auto"/>
    </w:pPr>
    <w:rPr>
      <w:rFonts w:ascii="Courier New" w:hAnsi="Courier New" w:cs="Courier New"/>
      <w:sz w:val="24"/>
      <w:szCs w:val="24"/>
    </w:rPr>
  </w:style>
  <w:style w:type="paragraph" w:customStyle="1" w:styleId="affc">
    <w:name w:val="Оглавление"/>
    <w:basedOn w:val="affb"/>
    <w:next w:val="a"/>
    <w:uiPriority w:val="99"/>
    <w:rsid w:val="00D731EF"/>
    <w:pPr>
      <w:ind w:left="140"/>
    </w:pPr>
  </w:style>
  <w:style w:type="character" w:customStyle="1" w:styleId="affd">
    <w:name w:val="Опечатки"/>
    <w:uiPriority w:val="99"/>
    <w:rsid w:val="00D731EF"/>
    <w:rPr>
      <w:color w:val="FF0000"/>
    </w:rPr>
  </w:style>
  <w:style w:type="paragraph" w:customStyle="1" w:styleId="affe">
    <w:name w:val="Переменная часть"/>
    <w:basedOn w:val="af"/>
    <w:next w:val="a"/>
    <w:uiPriority w:val="99"/>
    <w:rsid w:val="00D731EF"/>
    <w:rPr>
      <w:sz w:val="18"/>
      <w:szCs w:val="18"/>
    </w:rPr>
  </w:style>
  <w:style w:type="paragraph" w:customStyle="1" w:styleId="afff">
    <w:name w:val="Подвал для информации об изменениях"/>
    <w:basedOn w:val="1"/>
    <w:next w:val="a"/>
    <w:uiPriority w:val="99"/>
    <w:rsid w:val="00D731EF"/>
    <w:pPr>
      <w:outlineLvl w:val="9"/>
    </w:pPr>
    <w:rPr>
      <w:b w:val="0"/>
      <w:bCs w:val="0"/>
      <w:sz w:val="18"/>
      <w:szCs w:val="18"/>
    </w:rPr>
  </w:style>
  <w:style w:type="paragraph" w:customStyle="1" w:styleId="afff0">
    <w:name w:val="Подзаголовок для информации об изменениях"/>
    <w:basedOn w:val="afa"/>
    <w:next w:val="a"/>
    <w:uiPriority w:val="99"/>
    <w:rsid w:val="00D731EF"/>
    <w:rPr>
      <w:b/>
      <w:bCs/>
    </w:rPr>
  </w:style>
  <w:style w:type="paragraph" w:customStyle="1" w:styleId="afff1">
    <w:name w:val="Подчёркнуный текст"/>
    <w:basedOn w:val="a"/>
    <w:next w:val="a"/>
    <w:uiPriority w:val="99"/>
    <w:rsid w:val="00D731EF"/>
    <w:pPr>
      <w:widowControl w:val="0"/>
      <w:pBdr>
        <w:bottom w:val="single" w:sz="4" w:space="0" w:color="auto"/>
      </w:pBdr>
      <w:autoSpaceDE w:val="0"/>
      <w:autoSpaceDN w:val="0"/>
      <w:adjustRightInd w:val="0"/>
      <w:spacing w:after="0" w:line="240" w:lineRule="auto"/>
      <w:ind w:firstLine="720"/>
      <w:jc w:val="both"/>
    </w:pPr>
    <w:rPr>
      <w:rFonts w:ascii="Arial" w:hAnsi="Arial" w:cs="Arial"/>
      <w:sz w:val="24"/>
      <w:szCs w:val="24"/>
    </w:rPr>
  </w:style>
  <w:style w:type="paragraph" w:customStyle="1" w:styleId="afff2">
    <w:name w:val="Постоянная часть"/>
    <w:basedOn w:val="af"/>
    <w:next w:val="a"/>
    <w:uiPriority w:val="99"/>
    <w:rsid w:val="00D731EF"/>
    <w:rPr>
      <w:sz w:val="20"/>
      <w:szCs w:val="20"/>
    </w:rPr>
  </w:style>
  <w:style w:type="paragraph" w:customStyle="1" w:styleId="afff3">
    <w:name w:val="Прижатый влево"/>
    <w:basedOn w:val="a"/>
    <w:next w:val="a"/>
    <w:uiPriority w:val="99"/>
    <w:rsid w:val="00D731EF"/>
    <w:pPr>
      <w:widowControl w:val="0"/>
      <w:autoSpaceDE w:val="0"/>
      <w:autoSpaceDN w:val="0"/>
      <w:adjustRightInd w:val="0"/>
      <w:spacing w:after="0" w:line="240" w:lineRule="auto"/>
    </w:pPr>
    <w:rPr>
      <w:rFonts w:ascii="Arial" w:hAnsi="Arial" w:cs="Arial"/>
      <w:sz w:val="24"/>
      <w:szCs w:val="24"/>
    </w:rPr>
  </w:style>
  <w:style w:type="paragraph" w:customStyle="1" w:styleId="afff4">
    <w:name w:val="Пример."/>
    <w:basedOn w:val="a9"/>
    <w:next w:val="a"/>
    <w:uiPriority w:val="99"/>
    <w:rsid w:val="00D731EF"/>
  </w:style>
  <w:style w:type="paragraph" w:customStyle="1" w:styleId="afff5">
    <w:name w:val="Примечание."/>
    <w:basedOn w:val="a9"/>
    <w:next w:val="a"/>
    <w:uiPriority w:val="99"/>
    <w:rsid w:val="00D731EF"/>
  </w:style>
  <w:style w:type="character" w:customStyle="1" w:styleId="afff6">
    <w:name w:val="Продолжение ссылки"/>
    <w:basedOn w:val="a7"/>
    <w:uiPriority w:val="99"/>
    <w:rsid w:val="00D731EF"/>
  </w:style>
  <w:style w:type="paragraph" w:customStyle="1" w:styleId="afff7">
    <w:name w:val="Словарная статья"/>
    <w:basedOn w:val="a"/>
    <w:next w:val="a"/>
    <w:uiPriority w:val="99"/>
    <w:rsid w:val="00D731EF"/>
    <w:pPr>
      <w:widowControl w:val="0"/>
      <w:autoSpaceDE w:val="0"/>
      <w:autoSpaceDN w:val="0"/>
      <w:adjustRightInd w:val="0"/>
      <w:spacing w:after="0" w:line="240" w:lineRule="auto"/>
      <w:ind w:right="118"/>
      <w:jc w:val="both"/>
    </w:pPr>
    <w:rPr>
      <w:rFonts w:ascii="Arial" w:hAnsi="Arial" w:cs="Arial"/>
      <w:sz w:val="24"/>
      <w:szCs w:val="24"/>
    </w:rPr>
  </w:style>
  <w:style w:type="character" w:customStyle="1" w:styleId="afff8">
    <w:name w:val="Сравнение редакций"/>
    <w:basedOn w:val="a6"/>
    <w:uiPriority w:val="99"/>
    <w:rsid w:val="00D731EF"/>
  </w:style>
  <w:style w:type="character" w:customStyle="1" w:styleId="afff9">
    <w:name w:val="Сравнение редакций. Добавленный фрагмент"/>
    <w:uiPriority w:val="99"/>
    <w:rsid w:val="00D731EF"/>
    <w:rPr>
      <w:color w:val="000000"/>
      <w:shd w:val="clear" w:color="auto" w:fill="C1D7FF"/>
    </w:rPr>
  </w:style>
  <w:style w:type="character" w:customStyle="1" w:styleId="afffa">
    <w:name w:val="Сравнение редакций. Удаленный фрагмент"/>
    <w:uiPriority w:val="99"/>
    <w:rsid w:val="00D731EF"/>
    <w:rPr>
      <w:color w:val="000000"/>
      <w:shd w:val="clear" w:color="auto" w:fill="C4C413"/>
    </w:rPr>
  </w:style>
  <w:style w:type="paragraph" w:customStyle="1" w:styleId="afffb">
    <w:name w:val="Ссылка на официальную публикацию"/>
    <w:basedOn w:val="a"/>
    <w:next w:val="a"/>
    <w:uiPriority w:val="99"/>
    <w:rsid w:val="00D731EF"/>
    <w:pPr>
      <w:widowControl w:val="0"/>
      <w:autoSpaceDE w:val="0"/>
      <w:autoSpaceDN w:val="0"/>
      <w:adjustRightInd w:val="0"/>
      <w:spacing w:after="0" w:line="240" w:lineRule="auto"/>
      <w:ind w:firstLine="720"/>
      <w:jc w:val="both"/>
    </w:pPr>
    <w:rPr>
      <w:rFonts w:ascii="Arial" w:hAnsi="Arial" w:cs="Arial"/>
      <w:sz w:val="24"/>
      <w:szCs w:val="24"/>
    </w:rPr>
  </w:style>
  <w:style w:type="character" w:customStyle="1" w:styleId="afffc">
    <w:name w:val="Ссылка на утративший силу документ"/>
    <w:basedOn w:val="a7"/>
    <w:uiPriority w:val="99"/>
    <w:rsid w:val="00D731EF"/>
    <w:rPr>
      <w:color w:val="749232"/>
    </w:rPr>
  </w:style>
  <w:style w:type="paragraph" w:customStyle="1" w:styleId="afffd">
    <w:name w:val="Текст в таблице"/>
    <w:basedOn w:val="affa"/>
    <w:next w:val="a"/>
    <w:uiPriority w:val="99"/>
    <w:rsid w:val="00D731EF"/>
    <w:pPr>
      <w:ind w:firstLine="500"/>
    </w:pPr>
  </w:style>
  <w:style w:type="paragraph" w:customStyle="1" w:styleId="afffe">
    <w:name w:val="Текст ЭР (см. также)"/>
    <w:basedOn w:val="a"/>
    <w:next w:val="a"/>
    <w:uiPriority w:val="99"/>
    <w:rsid w:val="00D731EF"/>
    <w:pPr>
      <w:widowControl w:val="0"/>
      <w:autoSpaceDE w:val="0"/>
      <w:autoSpaceDN w:val="0"/>
      <w:adjustRightInd w:val="0"/>
      <w:spacing w:before="200" w:after="0" w:line="240" w:lineRule="auto"/>
    </w:pPr>
    <w:rPr>
      <w:rFonts w:ascii="Arial" w:hAnsi="Arial" w:cs="Arial"/>
      <w:sz w:val="20"/>
      <w:szCs w:val="20"/>
    </w:rPr>
  </w:style>
  <w:style w:type="paragraph" w:customStyle="1" w:styleId="affff">
    <w:name w:val="Технический комментарий"/>
    <w:basedOn w:val="a"/>
    <w:next w:val="a"/>
    <w:uiPriority w:val="99"/>
    <w:rsid w:val="00D731EF"/>
    <w:pPr>
      <w:widowControl w:val="0"/>
      <w:autoSpaceDE w:val="0"/>
      <w:autoSpaceDN w:val="0"/>
      <w:adjustRightInd w:val="0"/>
      <w:spacing w:after="0" w:line="240" w:lineRule="auto"/>
    </w:pPr>
    <w:rPr>
      <w:rFonts w:ascii="Arial" w:hAnsi="Arial" w:cs="Arial"/>
      <w:color w:val="463F31"/>
      <w:sz w:val="24"/>
      <w:szCs w:val="24"/>
      <w:shd w:val="clear" w:color="auto" w:fill="FFFFA6"/>
    </w:rPr>
  </w:style>
  <w:style w:type="character" w:customStyle="1" w:styleId="affff0">
    <w:name w:val="Утратил силу"/>
    <w:basedOn w:val="a6"/>
    <w:uiPriority w:val="99"/>
    <w:rsid w:val="00D731EF"/>
    <w:rPr>
      <w:strike/>
      <w:color w:val="666600"/>
    </w:rPr>
  </w:style>
  <w:style w:type="paragraph" w:customStyle="1" w:styleId="affff1">
    <w:name w:val="Формула"/>
    <w:basedOn w:val="a"/>
    <w:next w:val="a"/>
    <w:uiPriority w:val="99"/>
    <w:rsid w:val="00D731EF"/>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5F3DA"/>
    </w:rPr>
  </w:style>
  <w:style w:type="paragraph" w:customStyle="1" w:styleId="affff2">
    <w:name w:val="Центрированный (таблица)"/>
    <w:basedOn w:val="affa"/>
    <w:next w:val="a"/>
    <w:uiPriority w:val="99"/>
    <w:rsid w:val="00D731EF"/>
    <w:pPr>
      <w:jc w:val="center"/>
    </w:pPr>
  </w:style>
  <w:style w:type="paragraph" w:customStyle="1" w:styleId="-">
    <w:name w:val="ЭР-содержание (правое окно)"/>
    <w:basedOn w:val="a"/>
    <w:next w:val="a"/>
    <w:uiPriority w:val="99"/>
    <w:rsid w:val="00D731EF"/>
    <w:pPr>
      <w:widowControl w:val="0"/>
      <w:autoSpaceDE w:val="0"/>
      <w:autoSpaceDN w:val="0"/>
      <w:adjustRightInd w:val="0"/>
      <w:spacing w:before="300" w:after="0" w:line="240" w:lineRule="auto"/>
    </w:pPr>
    <w:rPr>
      <w:rFonts w:ascii="Arial" w:hAnsi="Arial" w:cs="Arial"/>
      <w:sz w:val="24"/>
      <w:szCs w:val="24"/>
    </w:rPr>
  </w:style>
  <w:style w:type="paragraph" w:styleId="affff3">
    <w:name w:val="List Paragraph"/>
    <w:basedOn w:val="a"/>
    <w:link w:val="affff4"/>
    <w:uiPriority w:val="99"/>
    <w:qFormat/>
    <w:rsid w:val="008C5C0A"/>
    <w:pPr>
      <w:spacing w:before="240" w:after="0" w:line="240" w:lineRule="auto"/>
      <w:ind w:left="720"/>
      <w:contextualSpacing/>
    </w:pPr>
    <w:rPr>
      <w:rFonts w:ascii="Times New Roman" w:eastAsia="Times New Roman" w:hAnsi="Times New Roman" w:cs="Times New Roman"/>
      <w:bCs/>
      <w:sz w:val="24"/>
      <w:szCs w:val="24"/>
    </w:rPr>
  </w:style>
  <w:style w:type="character" w:customStyle="1" w:styleId="affff4">
    <w:name w:val="Абзац списка Знак"/>
    <w:link w:val="affff3"/>
    <w:uiPriority w:val="99"/>
    <w:locked/>
    <w:rsid w:val="008C5C0A"/>
    <w:rPr>
      <w:rFonts w:ascii="Times New Roman" w:eastAsia="Times New Roman" w:hAnsi="Times New Roman" w:cs="Times New Roman"/>
      <w:bCs/>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A9D15-EA4C-4447-905F-2070416BC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TotalTime>
  <Pages>1</Pages>
  <Words>8451</Words>
  <Characters>48173</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cp:lastPrinted>2017-03-07T04:30:00Z</cp:lastPrinted>
  <dcterms:created xsi:type="dcterms:W3CDTF">2015-02-12T09:42:00Z</dcterms:created>
  <dcterms:modified xsi:type="dcterms:W3CDTF">2017-03-09T05:07:00Z</dcterms:modified>
</cp:coreProperties>
</file>