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2D" w:rsidRPr="00C1135F" w:rsidRDefault="00C1135F" w:rsidP="0021572D">
      <w:pPr>
        <w:jc w:val="right"/>
        <w:rPr>
          <w:sz w:val="24"/>
          <w:szCs w:val="24"/>
        </w:rPr>
      </w:pPr>
      <w:r w:rsidRPr="00C1135F">
        <w:rPr>
          <w:sz w:val="24"/>
          <w:szCs w:val="24"/>
        </w:rPr>
        <w:t>Приложение</w:t>
      </w:r>
    </w:p>
    <w:p w:rsidR="00C1135F" w:rsidRPr="00C1135F" w:rsidRDefault="00C1135F" w:rsidP="00C1135F">
      <w:pPr>
        <w:ind w:left="5812"/>
        <w:rPr>
          <w:sz w:val="24"/>
          <w:szCs w:val="24"/>
        </w:rPr>
      </w:pPr>
      <w:r w:rsidRPr="00C1135F">
        <w:rPr>
          <w:sz w:val="24"/>
          <w:szCs w:val="24"/>
        </w:rPr>
        <w:t>к постановлению Администрации МО «Кизнерский район»</w:t>
      </w:r>
    </w:p>
    <w:p w:rsidR="0021572D" w:rsidRDefault="00C1135F" w:rsidP="0021572D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0379D">
        <w:rPr>
          <w:sz w:val="24"/>
          <w:szCs w:val="24"/>
        </w:rPr>
        <w:t>от «</w:t>
      </w:r>
      <w:r w:rsidR="000129C4">
        <w:rPr>
          <w:sz w:val="24"/>
          <w:szCs w:val="24"/>
        </w:rPr>
        <w:t>13</w:t>
      </w:r>
      <w:r w:rsidRPr="00C1135F">
        <w:rPr>
          <w:sz w:val="24"/>
          <w:szCs w:val="24"/>
        </w:rPr>
        <w:t xml:space="preserve">» </w:t>
      </w:r>
      <w:r w:rsidR="0010379D">
        <w:rPr>
          <w:sz w:val="24"/>
          <w:szCs w:val="24"/>
        </w:rPr>
        <w:t>февраля 2019 года №</w:t>
      </w:r>
      <w:r w:rsidR="000129C4">
        <w:rPr>
          <w:sz w:val="24"/>
          <w:szCs w:val="24"/>
        </w:rPr>
        <w:t>93</w:t>
      </w:r>
    </w:p>
    <w:p w:rsidR="002936D9" w:rsidRPr="00C1135F" w:rsidRDefault="002936D9" w:rsidP="0021572D">
      <w:pPr>
        <w:ind w:left="4962"/>
        <w:rPr>
          <w:sz w:val="24"/>
          <w:szCs w:val="24"/>
        </w:rPr>
      </w:pPr>
      <w:bookmarkStart w:id="0" w:name="_GoBack"/>
      <w:bookmarkEnd w:id="0"/>
    </w:p>
    <w:p w:rsidR="002936D9" w:rsidRDefault="003E604C" w:rsidP="002936D9">
      <w:pPr>
        <w:pStyle w:val="a7"/>
        <w:jc w:val="center"/>
        <w:rPr>
          <w:sz w:val="24"/>
          <w:szCs w:val="24"/>
        </w:rPr>
      </w:pPr>
      <w:r w:rsidRPr="002936D9">
        <w:rPr>
          <w:sz w:val="24"/>
          <w:szCs w:val="24"/>
        </w:rPr>
        <w:t>П</w:t>
      </w:r>
      <w:r w:rsidR="0021572D" w:rsidRPr="002936D9">
        <w:rPr>
          <w:sz w:val="24"/>
          <w:szCs w:val="24"/>
        </w:rPr>
        <w:t xml:space="preserve">еречень муниципальных услуг, </w:t>
      </w:r>
    </w:p>
    <w:p w:rsidR="00251A43" w:rsidRDefault="0021572D" w:rsidP="002936D9">
      <w:pPr>
        <w:pStyle w:val="a7"/>
        <w:jc w:val="center"/>
        <w:rPr>
          <w:sz w:val="24"/>
          <w:szCs w:val="24"/>
        </w:rPr>
      </w:pPr>
      <w:proofErr w:type="gramStart"/>
      <w:r w:rsidRPr="002936D9">
        <w:rPr>
          <w:sz w:val="24"/>
          <w:szCs w:val="24"/>
        </w:rPr>
        <w:t>предоставляемых</w:t>
      </w:r>
      <w:proofErr w:type="gramEnd"/>
      <w:r w:rsidRPr="002936D9">
        <w:rPr>
          <w:sz w:val="24"/>
          <w:szCs w:val="24"/>
        </w:rPr>
        <w:t xml:space="preserve"> органами местного самоуправления в </w:t>
      </w:r>
      <w:proofErr w:type="spellStart"/>
      <w:r w:rsidR="003E604C" w:rsidRPr="002936D9">
        <w:rPr>
          <w:sz w:val="24"/>
          <w:szCs w:val="24"/>
        </w:rPr>
        <w:t>Кизнерском</w:t>
      </w:r>
      <w:proofErr w:type="spellEnd"/>
      <w:r w:rsidR="003E604C" w:rsidRPr="002936D9">
        <w:rPr>
          <w:sz w:val="24"/>
          <w:szCs w:val="24"/>
        </w:rPr>
        <w:t xml:space="preserve"> район</w:t>
      </w:r>
      <w:r w:rsidRPr="002936D9">
        <w:rPr>
          <w:sz w:val="24"/>
          <w:szCs w:val="24"/>
        </w:rPr>
        <w:t>е</w:t>
      </w:r>
    </w:p>
    <w:p w:rsidR="002936D9" w:rsidRPr="002936D9" w:rsidRDefault="002936D9" w:rsidP="002936D9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523"/>
        <w:gridCol w:w="4437"/>
        <w:gridCol w:w="3052"/>
      </w:tblGrid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 w:rsidRPr="00251A43">
              <w:rPr>
                <w:rFonts w:eastAsia="Times New Roman"/>
                <w:sz w:val="24"/>
                <w:szCs w:val="24"/>
                <w:lang w:eastAsia="ru-RU"/>
              </w:rPr>
              <w:t>№ в соответствии с перечнем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Наименование органа осуществляющего услугу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образования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частичного возмещения (компенсации) стоимости путевки для детей в загородные детские оздоровительные лагеря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Управление образования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ановка на соответствующий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Управление образования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Выдача несовершеннолетним лицам, достигшим 16 лет, разрешения на вступление в брак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до достижения брачного возраста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социальной, семейной политики и охраны прав детства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архивного дела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гражданам и организациям архивной информации и копий архивных документов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Архивный отдел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Обеспечение доступа к архивным документам (копиям) и справочно-поисковым средствам к ним в читал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ьном зале муниципального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Архивный отдел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лопроизводства и архивного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Архивный отдел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имущественных отношений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информации из реестра объектов муниципальной собственности МО «Кизнерский район» (предоставление информации из реестра муниципального иму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щества МО «Кизнерский район»)»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 кадастровом плане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 </w:t>
            </w:r>
            <w:hyperlink r:id="rId5" w:history="1">
              <w:r>
                <w:rPr>
                  <w:rStyle w:val="a5"/>
                  <w:rFonts w:eastAsia="Times New Roman"/>
                  <w:color w:val="1759B4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собственности, котор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ые могут быть переданы в аренду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собственности.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находящихся в неразграниченной государственной собственности или в муниципальной собственности, в собственность без проведения торгов за плату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Отдел по управлению и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Прекращение права пожизненного наследуемого владения земельным участком, находящимся в неразграниченной государственной собственности или в муниципальной собственности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304A3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304A3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муниципального образовани</w:t>
            </w:r>
            <w:r w:rsidR="00304A33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Отдел архитектуры и градостроительства Управления архитектуры и градостроительства Администрации МО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«Кизнерский район»</w:t>
            </w:r>
          </w:p>
        </w:tc>
      </w:tr>
      <w:tr w:rsidR="009057A0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A0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A0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A0" w:rsidRDefault="009057A0" w:rsidP="009057A0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Аннулирование разрешений на установку и эксплуатацию рекламных конструкций на территории муниципального образования «Кизнерский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A0" w:rsidRDefault="009057A0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неразграниченной государственной или в муниципальной собственности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9057A0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9057A0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Pr="009057A0" w:rsidRDefault="009057A0" w:rsidP="00251A43">
            <w:pPr>
              <w:jc w:val="center"/>
              <w:rPr>
                <w:rFonts w:eastAsia="Times New Roman"/>
                <w:b/>
                <w:color w:val="052635"/>
                <w:sz w:val="24"/>
                <w:szCs w:val="24"/>
                <w:lang w:eastAsia="ru-RU"/>
              </w:rPr>
            </w:pPr>
            <w:r w:rsidRPr="009057A0">
              <w:rPr>
                <w:rFonts w:eastAsia="Times New Roman"/>
                <w:b/>
                <w:color w:val="052635"/>
                <w:sz w:val="24"/>
                <w:szCs w:val="24"/>
                <w:lang w:eastAsia="ru-RU"/>
              </w:rPr>
              <w:t>Муниципальные услуги в сфере архитектуры и строительства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ние разрешения на строительство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Отдел архитектуры и градостроительства Управления архитектуры и градостроительства Администрации МО «Кизнерский район» 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Предоставление разрешения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на ввод объекта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Предоставление разрешения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на осуществление земляных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9057A0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Предоставление градостроительного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плана земельного участка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F07598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разрешения на условно разрешенный вид и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спользования земельного участка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Отдел архитектуры и градостроительства Управления архитектуры и градостроительства Администрации МО «Кизнерский район» 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F07598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разрешения на отклонение от предельных парамет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ров разрешенного строительства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F07598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98" w:rsidRDefault="00F07598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98" w:rsidRDefault="00F07598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98" w:rsidRDefault="00F07598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Изменение вида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98" w:rsidRDefault="00F07598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 w:rsidRPr="009057A0">
              <w:rPr>
                <w:rFonts w:eastAsia="Times New Roman"/>
                <w:b/>
                <w:color w:val="052635"/>
                <w:sz w:val="24"/>
                <w:szCs w:val="24"/>
                <w:lang w:eastAsia="ru-RU"/>
              </w:rPr>
              <w:t>Муниципальные услуги в сфере</w:t>
            </w:r>
            <w:r>
              <w:rPr>
                <w:rFonts w:eastAsia="Times New Roman"/>
                <w:b/>
                <w:color w:val="052635"/>
                <w:sz w:val="24"/>
                <w:szCs w:val="24"/>
                <w:lang w:eastAsia="ru-RU"/>
              </w:rPr>
              <w:t xml:space="preserve"> жилищных отношений 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Принятие решений о признании (непризнании) граждан </w:t>
            </w:r>
            <w:proofErr w:type="gramStart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малоимущими</w:t>
            </w:r>
            <w:proofErr w:type="gramEnd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для принятия их на учет в качестве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нуждающихся в жилых помещениях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Прием заявлений, документов, а также постановка граждан на учет в качестве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нуждающихся в жилых помещениях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Прием заявлений, документов, а также постановка на учет граждан для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предоставления жилищных займов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ий о согласовании или об отказе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сносу или реконструкции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 </w:t>
            </w:r>
            <w:hyperlink r:id="rId6" w:history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найма гражданам, признанным малоимущими и н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уждающимися в жилых помещениях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Отдел по строительству, ЖКХ, транспорту и связи Управления архитектуры и 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Заключение договоров на передачу в собственность граждан жилых помещений, находящихся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Заключение с гражданами договоров социального найма жилых помещений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Заключение с гражданами договоров найма специализированных жилых помещений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управлению и распоряжению муниципальным имуществом Управления имущественных и земельных отношений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3405D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5.1</w:t>
            </w:r>
            <w:r w:rsidR="0023405D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или нежилого помещения в жилое, а также выдача соответствующих решений о переводе или об отказе в переводе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архитектуры и градостроительства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3405D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Прием заявлений, документов для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Прием заявлений, документов, а также признание граждан </w:t>
            </w:r>
            <w:proofErr w:type="gramStart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нуждающимися</w:t>
            </w:r>
            <w:proofErr w:type="gramEnd"/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в жилых помещениях в целях предоставления мер государственной поддержк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и 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lastRenderedPageBreak/>
              <w:t>Муниципальные услуги в сфере природопользования и охраны окружающей среды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 «Кизнерский район»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Муниципальные услуги в сфере сельского хозяйства 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Прием заявлений, документов, а также постановка на учет граждан на получение государственной поддержки по федеральной целевой программе «Устойчивое развитие сельских территорий на 2014-2017 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годы и на период до 2020 года»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Управление сельского хозяйства и развития сельских территорий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транспорта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строительству, ЖКХ, транспорту и связи Управления архитектуры и градостроительства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торговли и бытовых услуг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936D9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Выдача разрешений на прав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 организации розничных рынков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экономики промышленности и торговли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936D9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936D9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Прием и рассмотрение уведомлений об организации и проведении ярмарки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экономики промышленности и торговли Администрации МО «Кизнерский район»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услуги в сфере трудовых отношений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936D9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Установление и выплата ежемесячной доплаты к пенсии лицу, замещавшему муниципальную должность.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Организационно-кадровый отдел аппарата Главы района, районного Совета депутатов и Администрации района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936D9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Назначение и выплата пенсии за выслугу лет муниципальным служащим муниципального образования «Кизнерский район».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Организационно-кадровый отдел аппарата Главы района, районного Совета депутатов и Администрации района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Иные услуги </w:t>
            </w:r>
          </w:p>
        </w:tc>
      </w:tr>
      <w:tr w:rsidR="00251A43" w:rsidTr="00251A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936D9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  <w:r w:rsidR="002936D9"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jc w:val="center"/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Оказание материальной помощи гражданам, пострадавшим в результате пожара на территории МО «Кизнер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кий район». </w:t>
            </w: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A43" w:rsidRDefault="00251A43" w:rsidP="00251A43">
            <w:pPr>
              <w:rPr>
                <w:rFonts w:eastAsia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52635"/>
                <w:sz w:val="24"/>
                <w:szCs w:val="24"/>
                <w:lang w:eastAsia="ru-RU"/>
              </w:rPr>
              <w:t>Отдел по делам ГО и ЧС Администрации МО «Кизнерский район»</w:t>
            </w:r>
          </w:p>
        </w:tc>
      </w:tr>
    </w:tbl>
    <w:p w:rsidR="00251A43" w:rsidRDefault="00251A43" w:rsidP="00251A43">
      <w:pPr>
        <w:rPr>
          <w:sz w:val="24"/>
          <w:szCs w:val="24"/>
        </w:rPr>
      </w:pPr>
    </w:p>
    <w:p w:rsidR="0021572D" w:rsidRDefault="0021572D" w:rsidP="00251A43">
      <w:pPr>
        <w:jc w:val="center"/>
        <w:rPr>
          <w:sz w:val="24"/>
          <w:szCs w:val="24"/>
        </w:rPr>
      </w:pPr>
    </w:p>
    <w:sectPr w:rsidR="0021572D" w:rsidSect="00293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62"/>
    <w:rsid w:val="000129C4"/>
    <w:rsid w:val="000A27EF"/>
    <w:rsid w:val="0010379D"/>
    <w:rsid w:val="00113062"/>
    <w:rsid w:val="00115870"/>
    <w:rsid w:val="001E3288"/>
    <w:rsid w:val="00201868"/>
    <w:rsid w:val="0021572D"/>
    <w:rsid w:val="0023405D"/>
    <w:rsid w:val="00251A43"/>
    <w:rsid w:val="00256FC0"/>
    <w:rsid w:val="002936D9"/>
    <w:rsid w:val="002D534A"/>
    <w:rsid w:val="00304A33"/>
    <w:rsid w:val="003B1FC8"/>
    <w:rsid w:val="003C22A4"/>
    <w:rsid w:val="003E21DC"/>
    <w:rsid w:val="003E604C"/>
    <w:rsid w:val="00426F8D"/>
    <w:rsid w:val="00466D48"/>
    <w:rsid w:val="006D630E"/>
    <w:rsid w:val="0072601B"/>
    <w:rsid w:val="007329E4"/>
    <w:rsid w:val="0074414E"/>
    <w:rsid w:val="0079783F"/>
    <w:rsid w:val="00863D6F"/>
    <w:rsid w:val="008A43B9"/>
    <w:rsid w:val="008C357C"/>
    <w:rsid w:val="0090187B"/>
    <w:rsid w:val="009057A0"/>
    <w:rsid w:val="0094377D"/>
    <w:rsid w:val="00946508"/>
    <w:rsid w:val="00B65246"/>
    <w:rsid w:val="00C1135F"/>
    <w:rsid w:val="00C27075"/>
    <w:rsid w:val="00C35371"/>
    <w:rsid w:val="00D13976"/>
    <w:rsid w:val="00D60B5A"/>
    <w:rsid w:val="00DE34FF"/>
    <w:rsid w:val="00E012A7"/>
    <w:rsid w:val="00E04385"/>
    <w:rsid w:val="00EF2FD6"/>
    <w:rsid w:val="00F07598"/>
    <w:rsid w:val="00F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3E21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A43B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B9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A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A4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936D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2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3E21D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A43B9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B9"/>
    <w:rPr>
      <w:rFonts w:ascii="Calibri" w:eastAsia="Calibri" w:hAnsi="Calibri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A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A43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936D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kizner.ru/munserv/reglamenty/regl_adm/reglament5.5_28012019.doc" TargetMode="External"/><Relationship Id="rId5" Type="http://schemas.openxmlformats.org/officeDocument/2006/relationships/hyperlink" Target="http://www.mykizner.ru/munserv/reglamenty/regl_adm/reglament_3.6_2901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241</cp:revision>
  <cp:lastPrinted>2018-12-10T12:58:00Z</cp:lastPrinted>
  <dcterms:created xsi:type="dcterms:W3CDTF">2018-12-10T08:39:00Z</dcterms:created>
  <dcterms:modified xsi:type="dcterms:W3CDTF">2019-02-14T11:20:00Z</dcterms:modified>
</cp:coreProperties>
</file>