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73D" w:rsidRPr="004F473D" w:rsidRDefault="004F473D" w:rsidP="004F473D">
      <w:pPr>
        <w:keepNext/>
        <w:spacing w:after="0" w:line="240" w:lineRule="auto"/>
        <w:ind w:right="-1"/>
        <w:jc w:val="center"/>
        <w:rPr>
          <w:rFonts w:ascii="Times New Roman" w:eastAsia="Times New Roman" w:hAnsi="Times New Roman" w:cs="Times New Roman"/>
          <w:b/>
          <w:bCs/>
          <w:sz w:val="24"/>
          <w:szCs w:val="24"/>
          <w:lang w:eastAsia="ru-RU"/>
        </w:rPr>
      </w:pPr>
      <w:r w:rsidRPr="004F473D">
        <w:rPr>
          <w:rFonts w:ascii="Times New Roman" w:eastAsia="Times New Roman" w:hAnsi="Times New Roman" w:cs="Times New Roman"/>
          <w:b/>
          <w:bCs/>
          <w:sz w:val="24"/>
          <w:szCs w:val="24"/>
          <w:lang w:eastAsia="ru-RU"/>
        </w:rPr>
        <w:t>03.5. Подпрограмма «Создание условий для реализации муниципальной программы»</w:t>
      </w:r>
      <w:bookmarkStart w:id="0" w:name="_GoBack"/>
      <w:bookmarkEnd w:id="0"/>
    </w:p>
    <w:p w:rsidR="004F473D" w:rsidRPr="004F473D" w:rsidRDefault="004F473D" w:rsidP="004F473D">
      <w:pPr>
        <w:keepNext/>
        <w:shd w:val="clear" w:color="auto" w:fill="FFFFFF"/>
        <w:tabs>
          <w:tab w:val="left" w:pos="1276"/>
        </w:tabs>
        <w:spacing w:after="240" w:line="240" w:lineRule="auto"/>
        <w:ind w:left="709" w:right="624"/>
        <w:jc w:val="center"/>
        <w:rPr>
          <w:rFonts w:ascii="Times New Roman" w:eastAsia="Times New Roman" w:hAnsi="Times New Roman" w:cs="Times New Roman"/>
          <w:b/>
          <w:sz w:val="24"/>
          <w:szCs w:val="24"/>
          <w:lang w:eastAsia="ru-RU"/>
        </w:rPr>
      </w:pPr>
      <w:r w:rsidRPr="004F473D">
        <w:rPr>
          <w:rFonts w:ascii="Times New Roman" w:eastAsia="Times New Roman" w:hAnsi="Times New Roman" w:cs="Times New Roman"/>
          <w:b/>
          <w:sz w:val="24"/>
          <w:szCs w:val="24"/>
          <w:lang w:eastAsia="ru-RU"/>
        </w:rPr>
        <w:t>Краткая характеристика (паспорт) подпрограммы</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513"/>
      </w:tblGrid>
      <w:tr w:rsidR="004F473D" w:rsidRPr="004F473D" w:rsidTr="000449B0">
        <w:tc>
          <w:tcPr>
            <w:tcW w:w="1985" w:type="dxa"/>
          </w:tcPr>
          <w:p w:rsidR="004F473D" w:rsidRPr="004F473D" w:rsidRDefault="004F473D" w:rsidP="004F473D">
            <w:pPr>
              <w:keepNext/>
              <w:autoSpaceDE w:val="0"/>
              <w:autoSpaceDN w:val="0"/>
              <w:adjustRightInd w:val="0"/>
              <w:spacing w:before="60" w:after="60" w:line="240" w:lineRule="auto"/>
              <w:rPr>
                <w:rFonts w:ascii="Times New Roman" w:eastAsia="Times New Roman" w:hAnsi="Times New Roman" w:cs="Times New Roman"/>
                <w:bCs/>
                <w:sz w:val="24"/>
                <w:szCs w:val="24"/>
                <w:lang w:eastAsia="ru-RU"/>
              </w:rPr>
            </w:pPr>
            <w:r w:rsidRPr="004F473D">
              <w:rPr>
                <w:rFonts w:ascii="Times New Roman" w:eastAsia="Times New Roman" w:hAnsi="Times New Roman" w:cs="Times New Roman"/>
                <w:bCs/>
                <w:sz w:val="24"/>
                <w:szCs w:val="24"/>
                <w:lang w:eastAsia="ru-RU"/>
              </w:rPr>
              <w:t>Наименование подпрограммы</w:t>
            </w:r>
          </w:p>
        </w:tc>
        <w:tc>
          <w:tcPr>
            <w:tcW w:w="7513" w:type="dxa"/>
          </w:tcPr>
          <w:p w:rsidR="004F473D" w:rsidRPr="004F473D" w:rsidRDefault="004F473D" w:rsidP="004F473D">
            <w:pPr>
              <w:keepNext/>
              <w:autoSpaceDE w:val="0"/>
              <w:autoSpaceDN w:val="0"/>
              <w:adjustRightInd w:val="0"/>
              <w:spacing w:before="60" w:after="60" w:line="240" w:lineRule="auto"/>
              <w:rPr>
                <w:rFonts w:ascii="Times New Roman" w:eastAsia="Times New Roman" w:hAnsi="Times New Roman" w:cs="Times New Roman"/>
                <w:bCs/>
                <w:sz w:val="24"/>
                <w:szCs w:val="24"/>
                <w:lang w:eastAsia="ru-RU"/>
              </w:rPr>
            </w:pPr>
            <w:r w:rsidRPr="004F473D">
              <w:rPr>
                <w:rFonts w:ascii="Times New Roman" w:eastAsia="Times New Roman" w:hAnsi="Times New Roman" w:cs="Times New Roman"/>
                <w:bCs/>
                <w:color w:val="000000"/>
                <w:sz w:val="24"/>
                <w:szCs w:val="24"/>
                <w:lang w:eastAsia="ru-RU"/>
              </w:rPr>
              <w:t xml:space="preserve">  </w:t>
            </w:r>
            <w:r w:rsidRPr="004F473D">
              <w:rPr>
                <w:rFonts w:ascii="Times New Roman" w:eastAsia="Times New Roman" w:hAnsi="Times New Roman" w:cs="Times New Roman"/>
                <w:bCs/>
                <w:sz w:val="24"/>
                <w:szCs w:val="24"/>
                <w:lang w:eastAsia="ru-RU"/>
              </w:rPr>
              <w:t>Создание условий для реализации муниципальной программы</w:t>
            </w:r>
          </w:p>
        </w:tc>
      </w:tr>
      <w:tr w:rsidR="004F473D" w:rsidRPr="004F473D" w:rsidTr="000449B0">
        <w:tc>
          <w:tcPr>
            <w:tcW w:w="1985" w:type="dxa"/>
          </w:tcPr>
          <w:p w:rsidR="004F473D" w:rsidRPr="004F473D" w:rsidRDefault="004F473D" w:rsidP="004F473D">
            <w:pPr>
              <w:keepNext/>
              <w:autoSpaceDE w:val="0"/>
              <w:autoSpaceDN w:val="0"/>
              <w:adjustRightInd w:val="0"/>
              <w:spacing w:before="60" w:after="60" w:line="240" w:lineRule="auto"/>
              <w:rPr>
                <w:rFonts w:ascii="Times New Roman" w:eastAsia="Times New Roman" w:hAnsi="Times New Roman" w:cs="Times New Roman"/>
                <w:bCs/>
                <w:sz w:val="24"/>
                <w:szCs w:val="24"/>
                <w:lang w:eastAsia="ru-RU"/>
              </w:rPr>
            </w:pPr>
            <w:r w:rsidRPr="004F473D">
              <w:rPr>
                <w:rFonts w:ascii="Times New Roman" w:eastAsia="Times New Roman" w:hAnsi="Times New Roman" w:cs="Times New Roman"/>
                <w:bCs/>
                <w:sz w:val="24"/>
                <w:szCs w:val="24"/>
                <w:lang w:eastAsia="ru-RU"/>
              </w:rPr>
              <w:t>Координатор</w:t>
            </w:r>
          </w:p>
        </w:tc>
        <w:tc>
          <w:tcPr>
            <w:tcW w:w="7513" w:type="dxa"/>
          </w:tcPr>
          <w:p w:rsidR="004F473D" w:rsidRPr="004F473D" w:rsidRDefault="004F473D" w:rsidP="004F473D">
            <w:pPr>
              <w:keepNext/>
              <w:autoSpaceDE w:val="0"/>
              <w:autoSpaceDN w:val="0"/>
              <w:adjustRightInd w:val="0"/>
              <w:spacing w:before="60" w:after="60" w:line="240" w:lineRule="auto"/>
              <w:rPr>
                <w:rFonts w:ascii="Times New Roman" w:eastAsia="Times New Roman" w:hAnsi="Times New Roman" w:cs="Times New Roman"/>
                <w:bCs/>
                <w:sz w:val="24"/>
                <w:szCs w:val="24"/>
                <w:lang w:eastAsia="ru-RU"/>
              </w:rPr>
            </w:pPr>
            <w:r w:rsidRPr="004F473D">
              <w:rPr>
                <w:rFonts w:ascii="Times New Roman" w:eastAsia="Times New Roman" w:hAnsi="Times New Roman" w:cs="Times New Roman"/>
                <w:bCs/>
                <w:sz w:val="24"/>
                <w:szCs w:val="24"/>
                <w:lang w:eastAsia="ru-RU"/>
              </w:rPr>
              <w:t>Заместитель Главы администрации муниципального образования «Кизнерский район» по социальным вопросам</w:t>
            </w:r>
          </w:p>
        </w:tc>
      </w:tr>
      <w:tr w:rsidR="004F473D" w:rsidRPr="004F473D" w:rsidTr="000449B0">
        <w:tc>
          <w:tcPr>
            <w:tcW w:w="1985" w:type="dxa"/>
          </w:tcPr>
          <w:p w:rsidR="004F473D" w:rsidRPr="004F473D" w:rsidRDefault="004F473D" w:rsidP="004F473D">
            <w:pPr>
              <w:keepNext/>
              <w:autoSpaceDE w:val="0"/>
              <w:autoSpaceDN w:val="0"/>
              <w:adjustRightInd w:val="0"/>
              <w:spacing w:before="60" w:after="60" w:line="240" w:lineRule="auto"/>
              <w:rPr>
                <w:rFonts w:ascii="Times New Roman" w:eastAsia="Times New Roman" w:hAnsi="Times New Roman" w:cs="Times New Roman"/>
                <w:b/>
                <w:bCs/>
                <w:sz w:val="24"/>
                <w:szCs w:val="24"/>
                <w:lang w:eastAsia="ru-RU"/>
              </w:rPr>
            </w:pPr>
            <w:r w:rsidRPr="004F473D">
              <w:rPr>
                <w:rFonts w:ascii="Times New Roman" w:eastAsia="Times New Roman" w:hAnsi="Times New Roman" w:cs="Times New Roman"/>
                <w:bCs/>
                <w:sz w:val="24"/>
                <w:szCs w:val="24"/>
                <w:lang w:eastAsia="ru-RU"/>
              </w:rPr>
              <w:t xml:space="preserve">Ответственный исполнитель </w:t>
            </w:r>
          </w:p>
        </w:tc>
        <w:tc>
          <w:tcPr>
            <w:tcW w:w="7513" w:type="dxa"/>
          </w:tcPr>
          <w:p w:rsidR="004F473D" w:rsidRPr="004F473D" w:rsidRDefault="004F473D" w:rsidP="004F473D">
            <w:pPr>
              <w:keepNext/>
              <w:autoSpaceDE w:val="0"/>
              <w:autoSpaceDN w:val="0"/>
              <w:adjustRightInd w:val="0"/>
              <w:spacing w:before="60" w:after="60" w:line="240" w:lineRule="auto"/>
              <w:rPr>
                <w:rFonts w:ascii="Times New Roman" w:eastAsia="Times New Roman" w:hAnsi="Times New Roman" w:cs="Times New Roman"/>
                <w:bCs/>
                <w:sz w:val="24"/>
                <w:szCs w:val="24"/>
                <w:lang w:eastAsia="ru-RU"/>
              </w:rPr>
            </w:pPr>
            <w:r w:rsidRPr="004F473D">
              <w:rPr>
                <w:rFonts w:ascii="Times New Roman" w:eastAsia="Times New Roman" w:hAnsi="Times New Roman" w:cs="Times New Roman"/>
                <w:bCs/>
                <w:sz w:val="24"/>
                <w:szCs w:val="24"/>
                <w:lang w:eastAsia="ru-RU"/>
              </w:rPr>
              <w:t>Управление культуры   Администрации муниципального образования «Кизнерский район» (Управление культуры)</w:t>
            </w:r>
          </w:p>
        </w:tc>
      </w:tr>
      <w:tr w:rsidR="004F473D" w:rsidRPr="004F473D" w:rsidTr="000449B0">
        <w:tc>
          <w:tcPr>
            <w:tcW w:w="1985" w:type="dxa"/>
          </w:tcPr>
          <w:p w:rsidR="004F473D" w:rsidRPr="004F473D" w:rsidRDefault="004F473D" w:rsidP="004F473D">
            <w:pPr>
              <w:keepNext/>
              <w:autoSpaceDE w:val="0"/>
              <w:autoSpaceDN w:val="0"/>
              <w:adjustRightInd w:val="0"/>
              <w:spacing w:before="60" w:after="60" w:line="240" w:lineRule="auto"/>
              <w:rPr>
                <w:rFonts w:ascii="Times New Roman" w:eastAsia="Times New Roman" w:hAnsi="Times New Roman" w:cs="Times New Roman"/>
                <w:b/>
                <w:bCs/>
                <w:sz w:val="24"/>
                <w:szCs w:val="24"/>
                <w:lang w:eastAsia="ru-RU"/>
              </w:rPr>
            </w:pPr>
            <w:r w:rsidRPr="004F473D">
              <w:rPr>
                <w:rFonts w:ascii="Times New Roman" w:eastAsia="Times New Roman" w:hAnsi="Times New Roman" w:cs="Times New Roman"/>
                <w:bCs/>
                <w:sz w:val="24"/>
                <w:szCs w:val="24"/>
                <w:lang w:eastAsia="ru-RU"/>
              </w:rPr>
              <w:t xml:space="preserve">Соисполнители </w:t>
            </w:r>
          </w:p>
        </w:tc>
        <w:tc>
          <w:tcPr>
            <w:tcW w:w="7513" w:type="dxa"/>
          </w:tcPr>
          <w:p w:rsidR="004F473D" w:rsidRPr="004F473D" w:rsidRDefault="004F473D" w:rsidP="004F473D">
            <w:pPr>
              <w:keepNext/>
              <w:autoSpaceDE w:val="0"/>
              <w:autoSpaceDN w:val="0"/>
              <w:adjustRightInd w:val="0"/>
              <w:spacing w:before="60" w:after="60" w:line="240" w:lineRule="auto"/>
              <w:rPr>
                <w:rFonts w:ascii="Times New Roman" w:eastAsia="Times New Roman" w:hAnsi="Times New Roman" w:cs="Times New Roman"/>
                <w:bCs/>
                <w:sz w:val="24"/>
                <w:szCs w:val="24"/>
                <w:lang w:eastAsia="ru-RU"/>
              </w:rPr>
            </w:pPr>
            <w:r w:rsidRPr="004F473D">
              <w:rPr>
                <w:rFonts w:ascii="Times New Roman" w:eastAsia="Times New Roman" w:hAnsi="Times New Roman" w:cs="Times New Roman"/>
                <w:bCs/>
                <w:sz w:val="24"/>
                <w:szCs w:val="24"/>
                <w:lang w:eastAsia="ru-RU"/>
              </w:rPr>
              <w:t>Администрация муниципального образования «Кизнерский район» (Администрация Кизнерского района)</w:t>
            </w:r>
          </w:p>
        </w:tc>
      </w:tr>
      <w:tr w:rsidR="004F473D" w:rsidRPr="004F473D" w:rsidTr="000449B0">
        <w:tc>
          <w:tcPr>
            <w:tcW w:w="1985" w:type="dxa"/>
          </w:tcPr>
          <w:p w:rsidR="004F473D" w:rsidRPr="004F473D" w:rsidRDefault="004F473D" w:rsidP="004F473D">
            <w:pPr>
              <w:keepNext/>
              <w:autoSpaceDE w:val="0"/>
              <w:autoSpaceDN w:val="0"/>
              <w:adjustRightInd w:val="0"/>
              <w:spacing w:before="60" w:after="60" w:line="240" w:lineRule="auto"/>
              <w:rPr>
                <w:rFonts w:ascii="Times New Roman" w:eastAsia="Times New Roman" w:hAnsi="Times New Roman" w:cs="Times New Roman"/>
                <w:b/>
                <w:bCs/>
                <w:sz w:val="24"/>
                <w:szCs w:val="24"/>
                <w:lang w:eastAsia="ru-RU"/>
              </w:rPr>
            </w:pPr>
            <w:r w:rsidRPr="004F473D">
              <w:rPr>
                <w:rFonts w:ascii="Times New Roman" w:eastAsia="Times New Roman" w:hAnsi="Times New Roman" w:cs="Times New Roman"/>
                <w:bCs/>
                <w:sz w:val="24"/>
                <w:szCs w:val="24"/>
                <w:lang w:eastAsia="ru-RU"/>
              </w:rPr>
              <w:t>Цель</w:t>
            </w:r>
          </w:p>
        </w:tc>
        <w:tc>
          <w:tcPr>
            <w:tcW w:w="7513" w:type="dxa"/>
          </w:tcPr>
          <w:p w:rsidR="004F473D" w:rsidRPr="004F473D" w:rsidRDefault="004F473D" w:rsidP="004F473D">
            <w:pPr>
              <w:keepNext/>
              <w:autoSpaceDE w:val="0"/>
              <w:autoSpaceDN w:val="0"/>
              <w:adjustRightInd w:val="0"/>
              <w:spacing w:before="60" w:after="60" w:line="240" w:lineRule="auto"/>
              <w:rPr>
                <w:rFonts w:ascii="Times New Roman" w:eastAsia="Times New Roman" w:hAnsi="Times New Roman" w:cs="Times New Roman"/>
                <w:bCs/>
                <w:i/>
                <w:sz w:val="24"/>
                <w:szCs w:val="24"/>
                <w:lang w:eastAsia="ru-RU"/>
              </w:rPr>
            </w:pPr>
            <w:r w:rsidRPr="004F473D">
              <w:rPr>
                <w:rFonts w:ascii="Times New Roman" w:eastAsia="Times New Roman" w:hAnsi="Times New Roman" w:cs="Times New Roman"/>
                <w:bCs/>
                <w:sz w:val="24"/>
                <w:szCs w:val="24"/>
                <w:lang w:eastAsia="ru-RU"/>
              </w:rPr>
              <w:t>Выполнение полномочий в сфере культуры, отнесенных к вопросам местного значения муниципального района, а также переданных органами местного самоуправления поселений, повышение эффективности и результативности деятельности сферы культуры в Кизнерском районе.</w:t>
            </w:r>
          </w:p>
        </w:tc>
      </w:tr>
      <w:tr w:rsidR="004F473D" w:rsidRPr="004F473D" w:rsidTr="000449B0">
        <w:tc>
          <w:tcPr>
            <w:tcW w:w="1985" w:type="dxa"/>
          </w:tcPr>
          <w:p w:rsidR="004F473D" w:rsidRPr="004F473D" w:rsidRDefault="004F473D" w:rsidP="004F473D">
            <w:pPr>
              <w:keepNext/>
              <w:autoSpaceDE w:val="0"/>
              <w:autoSpaceDN w:val="0"/>
              <w:adjustRightInd w:val="0"/>
              <w:spacing w:before="60" w:after="60" w:line="240" w:lineRule="auto"/>
              <w:rPr>
                <w:rFonts w:ascii="Times New Roman" w:eastAsia="Times New Roman" w:hAnsi="Times New Roman" w:cs="Times New Roman"/>
                <w:b/>
                <w:bCs/>
                <w:sz w:val="24"/>
                <w:szCs w:val="24"/>
                <w:lang w:eastAsia="ru-RU"/>
              </w:rPr>
            </w:pPr>
            <w:r w:rsidRPr="004F473D">
              <w:rPr>
                <w:rFonts w:ascii="Times New Roman" w:eastAsia="Times New Roman" w:hAnsi="Times New Roman" w:cs="Times New Roman"/>
                <w:bCs/>
                <w:sz w:val="24"/>
                <w:szCs w:val="24"/>
                <w:lang w:eastAsia="ru-RU"/>
              </w:rPr>
              <w:t xml:space="preserve">Задачи </w:t>
            </w:r>
          </w:p>
        </w:tc>
        <w:tc>
          <w:tcPr>
            <w:tcW w:w="7513" w:type="dxa"/>
          </w:tcPr>
          <w:p w:rsidR="004F473D" w:rsidRPr="004F473D" w:rsidRDefault="004F473D" w:rsidP="004F473D">
            <w:pPr>
              <w:keepNext/>
              <w:autoSpaceDE w:val="0"/>
              <w:autoSpaceDN w:val="0"/>
              <w:adjustRightInd w:val="0"/>
              <w:spacing w:before="60" w:after="60" w:line="240" w:lineRule="auto"/>
              <w:rPr>
                <w:rFonts w:ascii="Times New Roman" w:eastAsia="Times New Roman" w:hAnsi="Times New Roman" w:cs="Times New Roman"/>
                <w:bCs/>
                <w:sz w:val="24"/>
                <w:szCs w:val="24"/>
                <w:lang w:eastAsia="ru-RU"/>
              </w:rPr>
            </w:pPr>
            <w:r w:rsidRPr="004F473D">
              <w:rPr>
                <w:rFonts w:ascii="Times New Roman" w:eastAsia="Times New Roman" w:hAnsi="Times New Roman" w:cs="Times New Roman"/>
                <w:bCs/>
                <w:sz w:val="24"/>
                <w:szCs w:val="24"/>
                <w:lang w:eastAsia="ru-RU"/>
              </w:rPr>
              <w:t>1) Реализация установленных полномочий (функций) Управлением культуры  Администрации муниципального образования  «Кизнерский район».</w:t>
            </w:r>
          </w:p>
          <w:p w:rsidR="004F473D" w:rsidRPr="004F473D" w:rsidRDefault="004F473D" w:rsidP="004F473D">
            <w:pPr>
              <w:keepNext/>
              <w:autoSpaceDE w:val="0"/>
              <w:autoSpaceDN w:val="0"/>
              <w:adjustRightInd w:val="0"/>
              <w:spacing w:before="60" w:after="60" w:line="240" w:lineRule="auto"/>
              <w:rPr>
                <w:rFonts w:ascii="Times New Roman" w:eastAsia="Times New Roman" w:hAnsi="Times New Roman" w:cs="Times New Roman"/>
                <w:bCs/>
                <w:sz w:val="24"/>
                <w:szCs w:val="24"/>
                <w:lang w:eastAsia="ru-RU"/>
              </w:rPr>
            </w:pPr>
            <w:r w:rsidRPr="004F473D">
              <w:rPr>
                <w:rFonts w:ascii="Times New Roman" w:eastAsia="Times New Roman" w:hAnsi="Times New Roman" w:cs="Times New Roman"/>
                <w:bCs/>
                <w:sz w:val="24"/>
                <w:szCs w:val="24"/>
                <w:lang w:eastAsia="ru-RU"/>
              </w:rPr>
              <w:t>2) Обеспечение сферы культуры Кизнерского района квалифицированными кадрами, ориентированными на внедрение новых форм и методов работы.</w:t>
            </w:r>
          </w:p>
          <w:p w:rsidR="004F473D" w:rsidRPr="004F473D" w:rsidRDefault="004F473D" w:rsidP="004F473D">
            <w:pPr>
              <w:keepNext/>
              <w:autoSpaceDE w:val="0"/>
              <w:autoSpaceDN w:val="0"/>
              <w:adjustRightInd w:val="0"/>
              <w:spacing w:before="60" w:after="60" w:line="240" w:lineRule="auto"/>
              <w:rPr>
                <w:rFonts w:ascii="Times New Roman" w:eastAsia="Times New Roman" w:hAnsi="Times New Roman" w:cs="Times New Roman"/>
                <w:bCs/>
                <w:sz w:val="24"/>
                <w:szCs w:val="24"/>
                <w:lang w:eastAsia="ru-RU"/>
              </w:rPr>
            </w:pPr>
            <w:r w:rsidRPr="004F473D">
              <w:rPr>
                <w:rFonts w:ascii="Times New Roman" w:eastAsia="Times New Roman" w:hAnsi="Times New Roman" w:cs="Times New Roman"/>
                <w:bCs/>
                <w:sz w:val="24"/>
                <w:szCs w:val="24"/>
                <w:lang w:eastAsia="ru-RU"/>
              </w:rPr>
              <w:t>3) Совершенствование финансово-экономических и организационно-управленческих механизмов в сфере культуры, направленных на повышение эффективности и результативности деятельности муниципальных учреждений культуры Кизнерского района.</w:t>
            </w:r>
          </w:p>
        </w:tc>
      </w:tr>
      <w:tr w:rsidR="004F473D" w:rsidRPr="004F473D" w:rsidTr="000449B0">
        <w:tc>
          <w:tcPr>
            <w:tcW w:w="1985" w:type="dxa"/>
            <w:shd w:val="clear" w:color="auto" w:fill="auto"/>
          </w:tcPr>
          <w:p w:rsidR="004F473D" w:rsidRPr="004F473D" w:rsidRDefault="004F473D" w:rsidP="004F473D">
            <w:pPr>
              <w:keepNext/>
              <w:autoSpaceDE w:val="0"/>
              <w:autoSpaceDN w:val="0"/>
              <w:adjustRightInd w:val="0"/>
              <w:spacing w:before="60" w:after="60" w:line="240" w:lineRule="auto"/>
              <w:rPr>
                <w:rFonts w:ascii="Times New Roman" w:eastAsia="Times New Roman" w:hAnsi="Times New Roman" w:cs="Times New Roman"/>
                <w:bCs/>
                <w:sz w:val="24"/>
                <w:szCs w:val="24"/>
                <w:lang w:eastAsia="ru-RU"/>
              </w:rPr>
            </w:pPr>
            <w:r w:rsidRPr="004F473D">
              <w:rPr>
                <w:rFonts w:ascii="Times New Roman" w:eastAsia="Times New Roman" w:hAnsi="Times New Roman" w:cs="Times New Roman"/>
                <w:bCs/>
                <w:sz w:val="24"/>
                <w:szCs w:val="24"/>
                <w:lang w:eastAsia="ru-RU"/>
              </w:rPr>
              <w:t>Целевые показатели (индикаторы)</w:t>
            </w:r>
          </w:p>
        </w:tc>
        <w:tc>
          <w:tcPr>
            <w:tcW w:w="7513" w:type="dxa"/>
            <w:shd w:val="clear" w:color="auto" w:fill="auto"/>
          </w:tcPr>
          <w:p w:rsidR="004F473D" w:rsidRPr="004F473D" w:rsidRDefault="004F473D" w:rsidP="004F473D">
            <w:pPr>
              <w:keepNext/>
              <w:autoSpaceDE w:val="0"/>
              <w:autoSpaceDN w:val="0"/>
              <w:adjustRightInd w:val="0"/>
              <w:spacing w:before="60" w:after="60" w:line="240" w:lineRule="auto"/>
              <w:rPr>
                <w:rFonts w:ascii="Times New Roman" w:eastAsia="Times New Roman" w:hAnsi="Times New Roman" w:cs="Times New Roman"/>
                <w:bCs/>
                <w:sz w:val="24"/>
                <w:szCs w:val="24"/>
                <w:lang w:eastAsia="ru-RU"/>
              </w:rPr>
            </w:pPr>
            <w:r w:rsidRPr="004F473D">
              <w:rPr>
                <w:rFonts w:ascii="Times New Roman" w:eastAsia="Times New Roman" w:hAnsi="Times New Roman" w:cs="Times New Roman"/>
                <w:bCs/>
                <w:sz w:val="24"/>
                <w:szCs w:val="24"/>
                <w:lang w:eastAsia="ru-RU"/>
              </w:rPr>
              <w:t xml:space="preserve">1)Уровень выполнения значений целевых показателей (индикаторов) государственной программы, процентов. </w:t>
            </w:r>
          </w:p>
          <w:p w:rsidR="004F473D" w:rsidRPr="004F473D" w:rsidRDefault="004F473D" w:rsidP="004F473D">
            <w:pPr>
              <w:keepNext/>
              <w:autoSpaceDE w:val="0"/>
              <w:autoSpaceDN w:val="0"/>
              <w:adjustRightInd w:val="0"/>
              <w:spacing w:before="60" w:after="60" w:line="240" w:lineRule="auto"/>
              <w:rPr>
                <w:rFonts w:ascii="Times New Roman" w:eastAsia="Times New Roman" w:hAnsi="Times New Roman" w:cs="Times New Roman"/>
                <w:bCs/>
                <w:sz w:val="24"/>
                <w:szCs w:val="24"/>
                <w:lang w:eastAsia="ru-RU"/>
              </w:rPr>
            </w:pPr>
            <w:r w:rsidRPr="004F473D">
              <w:rPr>
                <w:rFonts w:ascii="Times New Roman" w:eastAsia="Times New Roman" w:hAnsi="Times New Roman" w:cs="Times New Roman"/>
                <w:bCs/>
                <w:sz w:val="24"/>
                <w:szCs w:val="24"/>
                <w:lang w:eastAsia="ru-RU"/>
              </w:rPr>
              <w:t xml:space="preserve"> 2) Соотношение числа специалистов отрасли, прошедших аттестацию, переподготовку и повышение квалификации, и общего числа   специалистов муниципальных учреждений культуры Кизнерского района, процентов.</w:t>
            </w:r>
          </w:p>
          <w:p w:rsidR="004F473D" w:rsidRPr="004F473D" w:rsidRDefault="004F473D" w:rsidP="004F473D">
            <w:pPr>
              <w:keepNext/>
              <w:autoSpaceDE w:val="0"/>
              <w:autoSpaceDN w:val="0"/>
              <w:adjustRightInd w:val="0"/>
              <w:spacing w:before="60" w:after="60" w:line="240" w:lineRule="auto"/>
              <w:rPr>
                <w:rFonts w:ascii="Times New Roman" w:eastAsia="Times New Roman" w:hAnsi="Times New Roman" w:cs="Times New Roman"/>
                <w:bCs/>
                <w:sz w:val="24"/>
                <w:szCs w:val="24"/>
                <w:lang w:eastAsia="ru-RU"/>
              </w:rPr>
            </w:pPr>
            <w:r w:rsidRPr="004F473D">
              <w:rPr>
                <w:rFonts w:ascii="Times New Roman" w:eastAsia="Times New Roman" w:hAnsi="Times New Roman" w:cs="Times New Roman"/>
                <w:bCs/>
                <w:sz w:val="24"/>
                <w:szCs w:val="24"/>
                <w:lang w:eastAsia="ru-RU"/>
              </w:rPr>
              <w:t>3) Соотношение числа  руководителей и специалистов муниципальных учреждений культуры Кизнерского района в возрасте до 35 лет в общем числе руководителей и специалистов муниципальных учреждений культуры Кизнерского района, процентов.</w:t>
            </w:r>
          </w:p>
          <w:p w:rsidR="004F473D" w:rsidRPr="004F473D" w:rsidRDefault="004F473D" w:rsidP="004F473D">
            <w:pPr>
              <w:keepNext/>
              <w:autoSpaceDE w:val="0"/>
              <w:autoSpaceDN w:val="0"/>
              <w:adjustRightInd w:val="0"/>
              <w:spacing w:before="60" w:after="60" w:line="240" w:lineRule="auto"/>
              <w:rPr>
                <w:rFonts w:ascii="Times New Roman" w:eastAsia="Times New Roman" w:hAnsi="Times New Roman" w:cs="Times New Roman"/>
                <w:bCs/>
                <w:sz w:val="24"/>
                <w:szCs w:val="24"/>
                <w:lang w:eastAsia="ru-RU"/>
              </w:rPr>
            </w:pPr>
            <w:r w:rsidRPr="004F473D">
              <w:rPr>
                <w:rFonts w:ascii="Times New Roman" w:eastAsia="Times New Roman" w:hAnsi="Times New Roman" w:cs="Times New Roman"/>
                <w:bCs/>
                <w:sz w:val="24"/>
                <w:szCs w:val="24"/>
                <w:lang w:eastAsia="ru-RU"/>
              </w:rPr>
              <w:t>4) Потребность в кадрах в муниципальных учреждениях культуры Сарапульского района (свободные вакансии), штатных единиц.</w:t>
            </w:r>
          </w:p>
          <w:p w:rsidR="004F473D" w:rsidRPr="004F473D" w:rsidRDefault="004F473D" w:rsidP="004F473D">
            <w:pPr>
              <w:keepNext/>
              <w:autoSpaceDE w:val="0"/>
              <w:autoSpaceDN w:val="0"/>
              <w:adjustRightInd w:val="0"/>
              <w:spacing w:before="60" w:after="60" w:line="240" w:lineRule="auto"/>
              <w:rPr>
                <w:rFonts w:ascii="Times New Roman" w:eastAsia="Times New Roman" w:hAnsi="Times New Roman" w:cs="Times New Roman"/>
                <w:bCs/>
                <w:sz w:val="24"/>
                <w:szCs w:val="24"/>
                <w:lang w:eastAsia="ru-RU"/>
              </w:rPr>
            </w:pPr>
            <w:r w:rsidRPr="004F473D">
              <w:rPr>
                <w:rFonts w:ascii="Times New Roman" w:eastAsia="Times New Roman" w:hAnsi="Times New Roman" w:cs="Times New Roman"/>
                <w:bCs/>
                <w:sz w:val="24"/>
                <w:szCs w:val="24"/>
                <w:lang w:eastAsia="ru-RU"/>
              </w:rPr>
              <w:t xml:space="preserve"> 5) Уровень удовлетворенности населения качеством и доступностью муниципальных услуг в сфере культуры, процентов.</w:t>
            </w:r>
          </w:p>
        </w:tc>
      </w:tr>
      <w:tr w:rsidR="004F473D" w:rsidRPr="004F473D" w:rsidTr="000449B0">
        <w:tc>
          <w:tcPr>
            <w:tcW w:w="1985" w:type="dxa"/>
          </w:tcPr>
          <w:p w:rsidR="004F473D" w:rsidRPr="004F473D" w:rsidRDefault="004F473D" w:rsidP="004F473D">
            <w:pPr>
              <w:keepNext/>
              <w:autoSpaceDE w:val="0"/>
              <w:autoSpaceDN w:val="0"/>
              <w:adjustRightInd w:val="0"/>
              <w:spacing w:before="60" w:after="60" w:line="240" w:lineRule="auto"/>
              <w:rPr>
                <w:rFonts w:ascii="Times New Roman" w:eastAsia="Times New Roman" w:hAnsi="Times New Roman" w:cs="Times New Roman"/>
                <w:bCs/>
                <w:sz w:val="24"/>
                <w:szCs w:val="24"/>
                <w:lang w:eastAsia="ru-RU"/>
              </w:rPr>
            </w:pPr>
            <w:r w:rsidRPr="004F473D">
              <w:rPr>
                <w:rFonts w:ascii="Times New Roman" w:eastAsia="Times New Roman" w:hAnsi="Times New Roman" w:cs="Times New Roman"/>
                <w:bCs/>
                <w:sz w:val="24"/>
                <w:szCs w:val="24"/>
                <w:lang w:eastAsia="ru-RU"/>
              </w:rPr>
              <w:t>Сроки и этапы  реализации</w:t>
            </w:r>
          </w:p>
        </w:tc>
        <w:tc>
          <w:tcPr>
            <w:tcW w:w="7513" w:type="dxa"/>
          </w:tcPr>
          <w:p w:rsidR="004F473D" w:rsidRPr="004F473D" w:rsidRDefault="004F473D" w:rsidP="004F473D">
            <w:pPr>
              <w:keepNext/>
              <w:spacing w:before="60" w:after="60" w:line="240" w:lineRule="auto"/>
              <w:rPr>
                <w:rFonts w:ascii="Times New Roman" w:eastAsia="Times New Roman" w:hAnsi="Times New Roman" w:cs="Times New Roman"/>
                <w:bCs/>
                <w:sz w:val="24"/>
                <w:szCs w:val="24"/>
                <w:lang w:eastAsia="ru-RU"/>
              </w:rPr>
            </w:pPr>
            <w:r w:rsidRPr="004F473D">
              <w:rPr>
                <w:rFonts w:ascii="Times New Roman" w:eastAsia="Times New Roman" w:hAnsi="Times New Roman" w:cs="Times New Roman"/>
                <w:bCs/>
                <w:sz w:val="24"/>
                <w:szCs w:val="24"/>
                <w:lang w:eastAsia="ru-RU"/>
              </w:rPr>
              <w:t>Срок реализации - 2015-2020 годы.</w:t>
            </w:r>
          </w:p>
          <w:p w:rsidR="004F473D" w:rsidRPr="004F473D" w:rsidRDefault="004F473D" w:rsidP="004F473D">
            <w:pPr>
              <w:keepNext/>
              <w:spacing w:before="60" w:after="60" w:line="240" w:lineRule="auto"/>
              <w:rPr>
                <w:rFonts w:ascii="Times New Roman" w:eastAsia="Times New Roman" w:hAnsi="Times New Roman" w:cs="Times New Roman"/>
                <w:bCs/>
                <w:sz w:val="24"/>
                <w:szCs w:val="24"/>
                <w:lang w:eastAsia="ru-RU"/>
              </w:rPr>
            </w:pPr>
            <w:r w:rsidRPr="004F473D">
              <w:rPr>
                <w:rFonts w:ascii="Times New Roman" w:eastAsia="Times New Roman" w:hAnsi="Times New Roman" w:cs="Times New Roman"/>
                <w:bCs/>
                <w:sz w:val="24"/>
                <w:szCs w:val="24"/>
                <w:lang w:eastAsia="ru-RU"/>
              </w:rPr>
              <w:t>Этапы реализации подпрограммы не выделяются.</w:t>
            </w:r>
          </w:p>
        </w:tc>
      </w:tr>
      <w:tr w:rsidR="004F473D" w:rsidRPr="004F473D" w:rsidTr="000449B0">
        <w:trPr>
          <w:trHeight w:val="3103"/>
        </w:trPr>
        <w:tc>
          <w:tcPr>
            <w:tcW w:w="1985" w:type="dxa"/>
          </w:tcPr>
          <w:p w:rsidR="004F473D" w:rsidRPr="004F473D" w:rsidRDefault="004F473D" w:rsidP="004F473D">
            <w:pPr>
              <w:keepNext/>
              <w:autoSpaceDE w:val="0"/>
              <w:autoSpaceDN w:val="0"/>
              <w:adjustRightInd w:val="0"/>
              <w:spacing w:before="60" w:after="60" w:line="240" w:lineRule="auto"/>
              <w:rPr>
                <w:rFonts w:ascii="Times New Roman" w:eastAsia="Times New Roman" w:hAnsi="Times New Roman" w:cs="Times New Roman"/>
                <w:bCs/>
                <w:sz w:val="24"/>
                <w:szCs w:val="24"/>
                <w:lang w:eastAsia="ru-RU"/>
              </w:rPr>
            </w:pPr>
            <w:r w:rsidRPr="004F473D">
              <w:rPr>
                <w:rFonts w:ascii="Times New Roman" w:eastAsia="Times New Roman" w:hAnsi="Times New Roman" w:cs="Times New Roman"/>
                <w:bCs/>
                <w:sz w:val="24"/>
                <w:szCs w:val="24"/>
                <w:lang w:eastAsia="ru-RU"/>
              </w:rPr>
              <w:lastRenderedPageBreak/>
              <w:t>Ресурсное обеспечение за счет средств бюджета Сарапульского района</w:t>
            </w:r>
          </w:p>
        </w:tc>
        <w:tc>
          <w:tcPr>
            <w:tcW w:w="7513" w:type="dxa"/>
          </w:tcPr>
          <w:p w:rsidR="004F473D" w:rsidRPr="004F473D" w:rsidRDefault="004F473D" w:rsidP="004F473D">
            <w:pPr>
              <w:spacing w:before="60" w:after="60" w:line="240" w:lineRule="auto"/>
              <w:jc w:val="both"/>
              <w:rPr>
                <w:rFonts w:ascii="Times New Roman" w:eastAsia="Times New Roman" w:hAnsi="Times New Roman" w:cs="Times New Roman"/>
                <w:bCs/>
                <w:sz w:val="24"/>
                <w:szCs w:val="24"/>
                <w:lang w:eastAsia="ru-RU"/>
              </w:rPr>
            </w:pPr>
            <w:r w:rsidRPr="004F473D">
              <w:rPr>
                <w:rFonts w:ascii="Times New Roman" w:eastAsia="Times New Roman" w:hAnsi="Times New Roman" w:cs="Times New Roman"/>
                <w:bCs/>
                <w:sz w:val="24"/>
                <w:szCs w:val="24"/>
                <w:lang w:eastAsia="ru-RU"/>
              </w:rPr>
              <w:t xml:space="preserve">Общий объем финансирования мероприятий подпрограммы за 2015-2020 годы за счет средств бюджета муниципального образования «Кизнерский район» составляет </w:t>
            </w:r>
            <w:r w:rsidRPr="004F473D">
              <w:rPr>
                <w:rFonts w:ascii="Times New Roman" w:eastAsia="Times New Roman" w:hAnsi="Times New Roman" w:cs="Times New Roman"/>
                <w:color w:val="000000"/>
                <w:sz w:val="24"/>
                <w:szCs w:val="24"/>
                <w:lang w:eastAsia="ru-RU"/>
              </w:rPr>
              <w:t>20148,9</w:t>
            </w:r>
            <w:r w:rsidRPr="004F473D">
              <w:rPr>
                <w:rFonts w:ascii="Times New Roman" w:eastAsia="Times New Roman" w:hAnsi="Times New Roman" w:cs="Times New Roman"/>
                <w:bCs/>
                <w:sz w:val="24"/>
                <w:szCs w:val="24"/>
                <w:lang w:eastAsia="ru-RU"/>
              </w:rPr>
              <w:t>тыс. рублей, в том числе по годам реализации муниципальной программы</w:t>
            </w:r>
            <w:r w:rsidRPr="004F473D">
              <w:rPr>
                <w:rFonts w:ascii="Times New Roman" w:eastAsia="Times New Roman" w:hAnsi="Times New Roman" w:cs="Times New Roman"/>
                <w:bCs/>
                <w:sz w:val="24"/>
                <w:szCs w:val="24"/>
                <w:vertAlign w:val="superscript"/>
                <w:lang w:eastAsia="ru-RU"/>
              </w:rPr>
              <w:footnoteReference w:id="1"/>
            </w:r>
            <w:r w:rsidRPr="004F473D">
              <w:rPr>
                <w:rFonts w:ascii="Times New Roman" w:eastAsia="Times New Roman" w:hAnsi="Times New Roman" w:cs="Times New Roman"/>
                <w:bCs/>
                <w:sz w:val="24"/>
                <w:szCs w:val="24"/>
                <w:lang w:eastAsia="ru-RU"/>
              </w:rPr>
              <w:t>:</w:t>
            </w:r>
          </w:p>
          <w:tbl>
            <w:tblPr>
              <w:tblW w:w="7137" w:type="dxa"/>
              <w:jc w:val="center"/>
              <w:tblInd w:w="2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1"/>
              <w:gridCol w:w="1394"/>
              <w:gridCol w:w="1498"/>
              <w:gridCol w:w="1209"/>
              <w:gridCol w:w="1155"/>
            </w:tblGrid>
            <w:tr w:rsidR="004F473D" w:rsidRPr="004F473D" w:rsidTr="000449B0">
              <w:trPr>
                <w:trHeight w:val="300"/>
                <w:jc w:val="center"/>
              </w:trPr>
              <w:tc>
                <w:tcPr>
                  <w:tcW w:w="1881" w:type="dxa"/>
                  <w:vMerge w:val="restart"/>
                  <w:shd w:val="clear" w:color="auto" w:fill="auto"/>
                  <w:vAlign w:val="center"/>
                </w:tcPr>
                <w:p w:rsidR="004F473D" w:rsidRPr="004F473D" w:rsidRDefault="004F473D" w:rsidP="004F473D">
                  <w:pPr>
                    <w:spacing w:after="0" w:line="240" w:lineRule="auto"/>
                    <w:jc w:val="center"/>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Годы</w:t>
                  </w:r>
                </w:p>
              </w:tc>
              <w:tc>
                <w:tcPr>
                  <w:tcW w:w="1394" w:type="dxa"/>
                  <w:vMerge w:val="restart"/>
                  <w:shd w:val="clear" w:color="auto" w:fill="auto"/>
                  <w:vAlign w:val="center"/>
                </w:tcPr>
                <w:p w:rsidR="004F473D" w:rsidRPr="004F473D" w:rsidRDefault="004F473D" w:rsidP="004F473D">
                  <w:pPr>
                    <w:spacing w:after="0" w:line="240" w:lineRule="auto"/>
                    <w:jc w:val="center"/>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Всего</w:t>
                  </w:r>
                </w:p>
              </w:tc>
              <w:tc>
                <w:tcPr>
                  <w:tcW w:w="3862" w:type="dxa"/>
                  <w:gridSpan w:val="3"/>
                </w:tcPr>
                <w:p w:rsidR="004F473D" w:rsidRPr="004F473D" w:rsidRDefault="004F473D" w:rsidP="004F473D">
                  <w:pPr>
                    <w:spacing w:after="0" w:line="240" w:lineRule="auto"/>
                    <w:jc w:val="center"/>
                    <w:rPr>
                      <w:rFonts w:ascii="Times New Roman" w:eastAsia="Times New Roman" w:hAnsi="Times New Roman" w:cs="Times New Roman"/>
                      <w:bCs/>
                      <w:color w:val="000000"/>
                      <w:sz w:val="24"/>
                      <w:szCs w:val="24"/>
                      <w:lang w:eastAsia="ru-RU"/>
                    </w:rPr>
                  </w:pPr>
                  <w:r w:rsidRPr="004F473D">
                    <w:rPr>
                      <w:rFonts w:ascii="Times New Roman" w:eastAsia="Times New Roman" w:hAnsi="Times New Roman" w:cs="Times New Roman"/>
                      <w:bCs/>
                      <w:color w:val="000000"/>
                      <w:sz w:val="24"/>
                      <w:szCs w:val="24"/>
                      <w:lang w:eastAsia="ru-RU"/>
                    </w:rPr>
                    <w:t>В том числе за счет:</w:t>
                  </w:r>
                </w:p>
              </w:tc>
            </w:tr>
            <w:tr w:rsidR="004F473D" w:rsidRPr="004F473D" w:rsidTr="000449B0">
              <w:trPr>
                <w:trHeight w:val="300"/>
                <w:jc w:val="center"/>
              </w:trPr>
              <w:tc>
                <w:tcPr>
                  <w:tcW w:w="1881" w:type="dxa"/>
                  <w:vMerge/>
                  <w:shd w:val="clear" w:color="auto" w:fill="auto"/>
                  <w:vAlign w:val="center"/>
                  <w:hideMark/>
                </w:tcPr>
                <w:p w:rsidR="004F473D" w:rsidRPr="004F473D" w:rsidRDefault="004F473D" w:rsidP="004F473D">
                  <w:pPr>
                    <w:spacing w:after="0" w:line="240" w:lineRule="auto"/>
                    <w:jc w:val="center"/>
                    <w:rPr>
                      <w:rFonts w:ascii="Times New Roman" w:eastAsia="Times New Roman" w:hAnsi="Times New Roman" w:cs="Times New Roman"/>
                      <w:color w:val="000000"/>
                      <w:sz w:val="24"/>
                      <w:szCs w:val="24"/>
                      <w:lang w:eastAsia="ru-RU"/>
                    </w:rPr>
                  </w:pPr>
                </w:p>
              </w:tc>
              <w:tc>
                <w:tcPr>
                  <w:tcW w:w="1394" w:type="dxa"/>
                  <w:vMerge/>
                  <w:shd w:val="clear" w:color="auto" w:fill="auto"/>
                  <w:vAlign w:val="center"/>
                  <w:hideMark/>
                </w:tcPr>
                <w:p w:rsidR="004F473D" w:rsidRPr="004F473D" w:rsidRDefault="004F473D" w:rsidP="004F473D">
                  <w:pPr>
                    <w:spacing w:after="0" w:line="240" w:lineRule="auto"/>
                    <w:jc w:val="center"/>
                    <w:rPr>
                      <w:rFonts w:ascii="Times New Roman" w:eastAsia="Times New Roman" w:hAnsi="Times New Roman" w:cs="Times New Roman"/>
                      <w:color w:val="000000"/>
                      <w:sz w:val="24"/>
                      <w:szCs w:val="24"/>
                      <w:lang w:eastAsia="ru-RU"/>
                    </w:rPr>
                  </w:pPr>
                </w:p>
              </w:tc>
              <w:tc>
                <w:tcPr>
                  <w:tcW w:w="1498" w:type="dxa"/>
                </w:tcPr>
                <w:p w:rsidR="004F473D" w:rsidRPr="004F473D" w:rsidRDefault="004F473D" w:rsidP="004F473D">
                  <w:pPr>
                    <w:spacing w:after="0" w:line="240" w:lineRule="auto"/>
                    <w:jc w:val="center"/>
                    <w:rPr>
                      <w:rFonts w:ascii="Times New Roman" w:eastAsia="Times New Roman" w:hAnsi="Times New Roman" w:cs="Times New Roman"/>
                      <w:bCs/>
                      <w:color w:val="000000"/>
                      <w:sz w:val="24"/>
                      <w:szCs w:val="24"/>
                      <w:lang w:eastAsia="ru-RU"/>
                    </w:rPr>
                  </w:pPr>
                  <w:r w:rsidRPr="004F473D">
                    <w:rPr>
                      <w:rFonts w:ascii="Times New Roman" w:eastAsia="Times New Roman" w:hAnsi="Times New Roman" w:cs="Times New Roman"/>
                      <w:bCs/>
                      <w:color w:val="000000"/>
                      <w:sz w:val="24"/>
                      <w:szCs w:val="24"/>
                      <w:lang w:eastAsia="ru-RU"/>
                    </w:rPr>
                    <w:t xml:space="preserve">Собственных </w:t>
                  </w:r>
                  <w:proofErr w:type="gramStart"/>
                  <w:r w:rsidRPr="004F473D">
                    <w:rPr>
                      <w:rFonts w:ascii="Times New Roman" w:eastAsia="Times New Roman" w:hAnsi="Times New Roman" w:cs="Times New Roman"/>
                      <w:bCs/>
                      <w:color w:val="000000"/>
                      <w:sz w:val="24"/>
                      <w:szCs w:val="24"/>
                      <w:lang w:eastAsia="ru-RU"/>
                    </w:rPr>
                    <w:t>средств б</w:t>
                  </w:r>
                  <w:proofErr w:type="gramEnd"/>
                  <w:r w:rsidRPr="004F473D">
                    <w:rPr>
                      <w:rFonts w:ascii="Times New Roman" w:eastAsia="Times New Roman" w:hAnsi="Times New Roman" w:cs="Times New Roman"/>
                      <w:bCs/>
                      <w:color w:val="000000"/>
                      <w:sz w:val="24"/>
                      <w:szCs w:val="24"/>
                      <w:lang w:eastAsia="ru-RU"/>
                    </w:rPr>
                    <w:cr/>
                  </w:r>
                  <w:r w:rsidRPr="004F473D">
                    <w:rPr>
                      <w:rFonts w:ascii="Times New Roman" w:eastAsia="Times New Roman" w:hAnsi="Times New Roman" w:cs="Times New Roman"/>
                      <w:bCs/>
                      <w:color w:val="000000"/>
                      <w:sz w:val="24"/>
                      <w:szCs w:val="24"/>
                      <w:lang w:eastAsia="ru-RU"/>
                    </w:rPr>
                    <w:cr/>
                  </w:r>
                  <w:proofErr w:type="spellStart"/>
                  <w:r w:rsidRPr="004F473D">
                    <w:rPr>
                      <w:rFonts w:ascii="Times New Roman" w:eastAsia="Times New Roman" w:hAnsi="Times New Roman" w:cs="Times New Roman"/>
                      <w:bCs/>
                      <w:color w:val="000000"/>
                      <w:sz w:val="24"/>
                      <w:szCs w:val="24"/>
                      <w:lang w:eastAsia="ru-RU"/>
                    </w:rPr>
                    <w:t>жета</w:t>
                  </w:r>
                  <w:proofErr w:type="spellEnd"/>
                  <w:r w:rsidRPr="004F473D">
                    <w:rPr>
                      <w:rFonts w:ascii="Times New Roman" w:eastAsia="Times New Roman" w:hAnsi="Times New Roman" w:cs="Times New Roman"/>
                      <w:bCs/>
                      <w:color w:val="000000"/>
                      <w:sz w:val="24"/>
                      <w:szCs w:val="24"/>
                      <w:lang w:eastAsia="ru-RU"/>
                    </w:rPr>
                    <w:t xml:space="preserve"> Кизнерского района</w:t>
                  </w:r>
                </w:p>
              </w:tc>
              <w:tc>
                <w:tcPr>
                  <w:tcW w:w="1209" w:type="dxa"/>
                  <w:vAlign w:val="center"/>
                </w:tcPr>
                <w:p w:rsidR="004F473D" w:rsidRPr="004F473D" w:rsidRDefault="004F473D" w:rsidP="004F473D">
                  <w:pPr>
                    <w:spacing w:after="0" w:line="240" w:lineRule="auto"/>
                    <w:jc w:val="center"/>
                    <w:rPr>
                      <w:rFonts w:ascii="Times New Roman" w:eastAsia="Times New Roman" w:hAnsi="Times New Roman" w:cs="Times New Roman"/>
                      <w:bCs/>
                      <w:color w:val="000000"/>
                      <w:sz w:val="24"/>
                      <w:szCs w:val="24"/>
                      <w:lang w:eastAsia="ru-RU"/>
                    </w:rPr>
                  </w:pPr>
                  <w:r w:rsidRPr="004F473D">
                    <w:rPr>
                      <w:rFonts w:ascii="Times New Roman" w:eastAsia="Times New Roman" w:hAnsi="Times New Roman" w:cs="Times New Roman"/>
                      <w:bCs/>
                      <w:color w:val="000000"/>
                      <w:sz w:val="24"/>
                      <w:szCs w:val="24"/>
                      <w:lang w:eastAsia="ru-RU"/>
                    </w:rPr>
                    <w:t>Субсидии  из бюджета УР</w:t>
                  </w:r>
                </w:p>
              </w:tc>
              <w:tc>
                <w:tcPr>
                  <w:tcW w:w="1155" w:type="dxa"/>
                </w:tcPr>
                <w:p w:rsidR="004F473D" w:rsidRPr="004F473D" w:rsidRDefault="004F473D" w:rsidP="004F473D">
                  <w:pPr>
                    <w:spacing w:after="0" w:line="240" w:lineRule="auto"/>
                    <w:jc w:val="center"/>
                    <w:rPr>
                      <w:rFonts w:ascii="Times New Roman" w:eastAsia="Times New Roman" w:hAnsi="Times New Roman" w:cs="Times New Roman"/>
                      <w:bCs/>
                      <w:color w:val="000000"/>
                      <w:sz w:val="24"/>
                      <w:szCs w:val="24"/>
                      <w:lang w:eastAsia="ru-RU"/>
                    </w:rPr>
                  </w:pPr>
                  <w:r w:rsidRPr="004F473D">
                    <w:rPr>
                      <w:rFonts w:ascii="Times New Roman" w:eastAsia="Times New Roman" w:hAnsi="Times New Roman" w:cs="Times New Roman"/>
                      <w:bCs/>
                      <w:color w:val="000000"/>
                      <w:sz w:val="24"/>
                      <w:szCs w:val="24"/>
                      <w:lang w:eastAsia="ru-RU"/>
                    </w:rPr>
                    <w:t>МБТ из бюджетов поселений</w:t>
                  </w:r>
                </w:p>
              </w:tc>
            </w:tr>
            <w:tr w:rsidR="004F473D" w:rsidRPr="004F473D" w:rsidTr="000449B0">
              <w:trPr>
                <w:trHeight w:val="300"/>
                <w:jc w:val="center"/>
              </w:trPr>
              <w:tc>
                <w:tcPr>
                  <w:tcW w:w="1881" w:type="dxa"/>
                  <w:shd w:val="clear" w:color="auto" w:fill="auto"/>
                  <w:vAlign w:val="center"/>
                  <w:hideMark/>
                </w:tcPr>
                <w:p w:rsidR="004F473D" w:rsidRPr="004F473D" w:rsidRDefault="004F473D" w:rsidP="004F473D">
                  <w:pPr>
                    <w:spacing w:after="0" w:line="240" w:lineRule="auto"/>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2015</w:t>
                  </w:r>
                </w:p>
              </w:tc>
              <w:tc>
                <w:tcPr>
                  <w:tcW w:w="1394" w:type="dxa"/>
                  <w:shd w:val="clear" w:color="auto" w:fill="auto"/>
                  <w:vAlign w:val="center"/>
                </w:tcPr>
                <w:p w:rsidR="004F473D" w:rsidRPr="004F473D" w:rsidRDefault="004F473D" w:rsidP="004F473D">
                  <w:pPr>
                    <w:spacing w:after="0" w:line="240" w:lineRule="auto"/>
                    <w:jc w:val="center"/>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3107,0</w:t>
                  </w:r>
                </w:p>
              </w:tc>
              <w:tc>
                <w:tcPr>
                  <w:tcW w:w="1498" w:type="dxa"/>
                  <w:vAlign w:val="center"/>
                </w:tcPr>
                <w:p w:rsidR="004F473D" w:rsidRPr="004F473D" w:rsidRDefault="004F473D" w:rsidP="004F473D">
                  <w:pPr>
                    <w:spacing w:after="0" w:line="240" w:lineRule="auto"/>
                    <w:jc w:val="center"/>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3107,0</w:t>
                  </w:r>
                </w:p>
              </w:tc>
              <w:tc>
                <w:tcPr>
                  <w:tcW w:w="1209" w:type="dxa"/>
                  <w:vAlign w:val="center"/>
                </w:tcPr>
                <w:p w:rsidR="004F473D" w:rsidRPr="004F473D" w:rsidRDefault="004F473D" w:rsidP="004F473D">
                  <w:pPr>
                    <w:spacing w:after="0" w:line="240" w:lineRule="auto"/>
                    <w:jc w:val="center"/>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 xml:space="preserve">0 </w:t>
                  </w:r>
                </w:p>
              </w:tc>
              <w:tc>
                <w:tcPr>
                  <w:tcW w:w="1155" w:type="dxa"/>
                  <w:vAlign w:val="center"/>
                </w:tcPr>
                <w:p w:rsidR="004F473D" w:rsidRPr="004F473D" w:rsidRDefault="004F473D" w:rsidP="004F473D">
                  <w:pPr>
                    <w:spacing w:after="0" w:line="240" w:lineRule="auto"/>
                    <w:jc w:val="center"/>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 xml:space="preserve">0 </w:t>
                  </w:r>
                </w:p>
              </w:tc>
            </w:tr>
            <w:tr w:rsidR="004F473D" w:rsidRPr="004F473D" w:rsidTr="000449B0">
              <w:trPr>
                <w:trHeight w:val="300"/>
                <w:jc w:val="center"/>
              </w:trPr>
              <w:tc>
                <w:tcPr>
                  <w:tcW w:w="1881" w:type="dxa"/>
                  <w:shd w:val="clear" w:color="auto" w:fill="auto"/>
                  <w:vAlign w:val="center"/>
                  <w:hideMark/>
                </w:tcPr>
                <w:p w:rsidR="004F473D" w:rsidRPr="004F473D" w:rsidRDefault="004F473D" w:rsidP="004F473D">
                  <w:pPr>
                    <w:spacing w:after="0" w:line="240" w:lineRule="auto"/>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2016</w:t>
                  </w:r>
                </w:p>
              </w:tc>
              <w:tc>
                <w:tcPr>
                  <w:tcW w:w="1394" w:type="dxa"/>
                  <w:shd w:val="clear" w:color="auto" w:fill="auto"/>
                  <w:vAlign w:val="center"/>
                </w:tcPr>
                <w:p w:rsidR="004F473D" w:rsidRPr="004F473D" w:rsidRDefault="004F473D" w:rsidP="004F473D">
                  <w:pPr>
                    <w:spacing w:after="0" w:line="240" w:lineRule="auto"/>
                    <w:jc w:val="center"/>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3163,6</w:t>
                  </w:r>
                </w:p>
              </w:tc>
              <w:tc>
                <w:tcPr>
                  <w:tcW w:w="1498" w:type="dxa"/>
                  <w:vAlign w:val="center"/>
                </w:tcPr>
                <w:p w:rsidR="004F473D" w:rsidRPr="004F473D" w:rsidRDefault="004F473D" w:rsidP="004F473D">
                  <w:pPr>
                    <w:spacing w:after="0" w:line="240" w:lineRule="auto"/>
                    <w:jc w:val="center"/>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3163,6</w:t>
                  </w:r>
                </w:p>
              </w:tc>
              <w:tc>
                <w:tcPr>
                  <w:tcW w:w="1209" w:type="dxa"/>
                  <w:vAlign w:val="center"/>
                </w:tcPr>
                <w:p w:rsidR="004F473D" w:rsidRPr="004F473D" w:rsidRDefault="004F473D" w:rsidP="004F473D">
                  <w:pPr>
                    <w:spacing w:after="0" w:line="240" w:lineRule="auto"/>
                    <w:jc w:val="center"/>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 xml:space="preserve"> 0</w:t>
                  </w:r>
                </w:p>
              </w:tc>
              <w:tc>
                <w:tcPr>
                  <w:tcW w:w="1155" w:type="dxa"/>
                  <w:vAlign w:val="center"/>
                </w:tcPr>
                <w:p w:rsidR="004F473D" w:rsidRPr="004F473D" w:rsidRDefault="004F473D" w:rsidP="004F473D">
                  <w:pPr>
                    <w:spacing w:after="0" w:line="240" w:lineRule="auto"/>
                    <w:jc w:val="center"/>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 xml:space="preserve"> 0</w:t>
                  </w:r>
                </w:p>
              </w:tc>
            </w:tr>
            <w:tr w:rsidR="004F473D" w:rsidRPr="004F473D" w:rsidTr="000449B0">
              <w:trPr>
                <w:trHeight w:val="300"/>
                <w:jc w:val="center"/>
              </w:trPr>
              <w:tc>
                <w:tcPr>
                  <w:tcW w:w="1881" w:type="dxa"/>
                  <w:shd w:val="clear" w:color="auto" w:fill="auto"/>
                  <w:vAlign w:val="center"/>
                  <w:hideMark/>
                </w:tcPr>
                <w:p w:rsidR="004F473D" w:rsidRPr="004F473D" w:rsidRDefault="004F473D" w:rsidP="004F473D">
                  <w:pPr>
                    <w:spacing w:after="0" w:line="240" w:lineRule="auto"/>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2017</w:t>
                  </w:r>
                </w:p>
              </w:tc>
              <w:tc>
                <w:tcPr>
                  <w:tcW w:w="1394" w:type="dxa"/>
                  <w:shd w:val="clear" w:color="auto" w:fill="auto"/>
                  <w:vAlign w:val="center"/>
                </w:tcPr>
                <w:p w:rsidR="004F473D" w:rsidRPr="004F473D" w:rsidRDefault="004F473D" w:rsidP="004F473D">
                  <w:pPr>
                    <w:spacing w:after="0" w:line="240" w:lineRule="auto"/>
                    <w:jc w:val="center"/>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3306,0</w:t>
                  </w:r>
                </w:p>
              </w:tc>
              <w:tc>
                <w:tcPr>
                  <w:tcW w:w="1498" w:type="dxa"/>
                  <w:vAlign w:val="center"/>
                </w:tcPr>
                <w:p w:rsidR="004F473D" w:rsidRPr="004F473D" w:rsidRDefault="004F473D" w:rsidP="004F473D">
                  <w:pPr>
                    <w:spacing w:after="0" w:line="240" w:lineRule="auto"/>
                    <w:jc w:val="center"/>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3306,0</w:t>
                  </w:r>
                </w:p>
              </w:tc>
              <w:tc>
                <w:tcPr>
                  <w:tcW w:w="1209" w:type="dxa"/>
                  <w:vAlign w:val="center"/>
                </w:tcPr>
                <w:p w:rsidR="004F473D" w:rsidRPr="004F473D" w:rsidRDefault="004F473D" w:rsidP="004F473D">
                  <w:pPr>
                    <w:spacing w:after="0" w:line="240" w:lineRule="auto"/>
                    <w:jc w:val="center"/>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 xml:space="preserve"> 0</w:t>
                  </w:r>
                </w:p>
              </w:tc>
              <w:tc>
                <w:tcPr>
                  <w:tcW w:w="1155" w:type="dxa"/>
                  <w:vAlign w:val="center"/>
                </w:tcPr>
                <w:p w:rsidR="004F473D" w:rsidRPr="004F473D" w:rsidRDefault="004F473D" w:rsidP="004F473D">
                  <w:pPr>
                    <w:spacing w:after="0" w:line="240" w:lineRule="auto"/>
                    <w:jc w:val="center"/>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 xml:space="preserve"> 0</w:t>
                  </w:r>
                </w:p>
              </w:tc>
            </w:tr>
            <w:tr w:rsidR="004F473D" w:rsidRPr="004F473D" w:rsidTr="000449B0">
              <w:trPr>
                <w:trHeight w:val="300"/>
                <w:jc w:val="center"/>
              </w:trPr>
              <w:tc>
                <w:tcPr>
                  <w:tcW w:w="1881" w:type="dxa"/>
                  <w:shd w:val="clear" w:color="auto" w:fill="auto"/>
                  <w:vAlign w:val="center"/>
                  <w:hideMark/>
                </w:tcPr>
                <w:p w:rsidR="004F473D" w:rsidRPr="004F473D" w:rsidRDefault="004F473D" w:rsidP="004F473D">
                  <w:pPr>
                    <w:spacing w:after="0" w:line="240" w:lineRule="auto"/>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2018</w:t>
                  </w:r>
                </w:p>
              </w:tc>
              <w:tc>
                <w:tcPr>
                  <w:tcW w:w="1394" w:type="dxa"/>
                  <w:shd w:val="clear" w:color="auto" w:fill="auto"/>
                  <w:vAlign w:val="center"/>
                </w:tcPr>
                <w:p w:rsidR="004F473D" w:rsidRPr="004F473D" w:rsidRDefault="004F473D" w:rsidP="004F473D">
                  <w:pPr>
                    <w:spacing w:after="0" w:line="240" w:lineRule="auto"/>
                    <w:jc w:val="center"/>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3441,5</w:t>
                  </w:r>
                </w:p>
              </w:tc>
              <w:tc>
                <w:tcPr>
                  <w:tcW w:w="1498" w:type="dxa"/>
                  <w:vAlign w:val="center"/>
                </w:tcPr>
                <w:p w:rsidR="004F473D" w:rsidRPr="004F473D" w:rsidRDefault="004F473D" w:rsidP="004F473D">
                  <w:pPr>
                    <w:spacing w:after="0" w:line="240" w:lineRule="auto"/>
                    <w:jc w:val="center"/>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3441,5</w:t>
                  </w:r>
                </w:p>
              </w:tc>
              <w:tc>
                <w:tcPr>
                  <w:tcW w:w="1209" w:type="dxa"/>
                  <w:vAlign w:val="center"/>
                </w:tcPr>
                <w:p w:rsidR="004F473D" w:rsidRPr="004F473D" w:rsidRDefault="004F473D" w:rsidP="004F473D">
                  <w:pPr>
                    <w:spacing w:after="0" w:line="240" w:lineRule="auto"/>
                    <w:jc w:val="center"/>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 xml:space="preserve"> 0</w:t>
                  </w:r>
                </w:p>
              </w:tc>
              <w:tc>
                <w:tcPr>
                  <w:tcW w:w="1155" w:type="dxa"/>
                  <w:vAlign w:val="center"/>
                </w:tcPr>
                <w:p w:rsidR="004F473D" w:rsidRPr="004F473D" w:rsidRDefault="004F473D" w:rsidP="004F473D">
                  <w:pPr>
                    <w:spacing w:after="0" w:line="240" w:lineRule="auto"/>
                    <w:jc w:val="center"/>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 xml:space="preserve"> 0</w:t>
                  </w:r>
                </w:p>
              </w:tc>
            </w:tr>
            <w:tr w:rsidR="004F473D" w:rsidRPr="004F473D" w:rsidTr="000449B0">
              <w:trPr>
                <w:trHeight w:val="300"/>
                <w:jc w:val="center"/>
              </w:trPr>
              <w:tc>
                <w:tcPr>
                  <w:tcW w:w="1881" w:type="dxa"/>
                  <w:shd w:val="clear" w:color="auto" w:fill="auto"/>
                  <w:vAlign w:val="center"/>
                  <w:hideMark/>
                </w:tcPr>
                <w:p w:rsidR="004F473D" w:rsidRPr="004F473D" w:rsidRDefault="004F473D" w:rsidP="004F473D">
                  <w:pPr>
                    <w:spacing w:after="0" w:line="240" w:lineRule="auto"/>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2019</w:t>
                  </w:r>
                </w:p>
              </w:tc>
              <w:tc>
                <w:tcPr>
                  <w:tcW w:w="1394" w:type="dxa"/>
                  <w:shd w:val="clear" w:color="auto" w:fill="auto"/>
                  <w:vAlign w:val="center"/>
                </w:tcPr>
                <w:p w:rsidR="004F473D" w:rsidRPr="004F473D" w:rsidRDefault="004F473D" w:rsidP="004F473D">
                  <w:pPr>
                    <w:spacing w:after="0" w:line="240" w:lineRule="auto"/>
                    <w:jc w:val="center"/>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3565,4</w:t>
                  </w:r>
                </w:p>
              </w:tc>
              <w:tc>
                <w:tcPr>
                  <w:tcW w:w="1498" w:type="dxa"/>
                  <w:vAlign w:val="center"/>
                </w:tcPr>
                <w:p w:rsidR="004F473D" w:rsidRPr="004F473D" w:rsidRDefault="004F473D" w:rsidP="004F473D">
                  <w:pPr>
                    <w:spacing w:after="0" w:line="240" w:lineRule="auto"/>
                    <w:jc w:val="center"/>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3565,4</w:t>
                  </w:r>
                </w:p>
              </w:tc>
              <w:tc>
                <w:tcPr>
                  <w:tcW w:w="1209" w:type="dxa"/>
                  <w:vAlign w:val="center"/>
                </w:tcPr>
                <w:p w:rsidR="004F473D" w:rsidRPr="004F473D" w:rsidRDefault="004F473D" w:rsidP="004F473D">
                  <w:pPr>
                    <w:spacing w:after="0" w:line="240" w:lineRule="auto"/>
                    <w:jc w:val="center"/>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 xml:space="preserve"> 0</w:t>
                  </w:r>
                </w:p>
              </w:tc>
              <w:tc>
                <w:tcPr>
                  <w:tcW w:w="1155" w:type="dxa"/>
                  <w:vAlign w:val="center"/>
                </w:tcPr>
                <w:p w:rsidR="004F473D" w:rsidRPr="004F473D" w:rsidRDefault="004F473D" w:rsidP="004F473D">
                  <w:pPr>
                    <w:spacing w:after="0" w:line="240" w:lineRule="auto"/>
                    <w:jc w:val="center"/>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 xml:space="preserve"> 0</w:t>
                  </w:r>
                </w:p>
              </w:tc>
            </w:tr>
            <w:tr w:rsidR="004F473D" w:rsidRPr="004F473D" w:rsidTr="000449B0">
              <w:trPr>
                <w:trHeight w:val="300"/>
                <w:jc w:val="center"/>
              </w:trPr>
              <w:tc>
                <w:tcPr>
                  <w:tcW w:w="1881" w:type="dxa"/>
                  <w:shd w:val="clear" w:color="auto" w:fill="auto"/>
                  <w:vAlign w:val="center"/>
                </w:tcPr>
                <w:p w:rsidR="004F473D" w:rsidRPr="004F473D" w:rsidRDefault="004F473D" w:rsidP="004F473D">
                  <w:pPr>
                    <w:spacing w:after="0" w:line="240" w:lineRule="auto"/>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2020</w:t>
                  </w:r>
                </w:p>
              </w:tc>
              <w:tc>
                <w:tcPr>
                  <w:tcW w:w="1394" w:type="dxa"/>
                  <w:shd w:val="clear" w:color="auto" w:fill="auto"/>
                  <w:vAlign w:val="center"/>
                </w:tcPr>
                <w:p w:rsidR="004F473D" w:rsidRPr="004F473D" w:rsidRDefault="004F473D" w:rsidP="004F473D">
                  <w:pPr>
                    <w:spacing w:after="0" w:line="240" w:lineRule="auto"/>
                    <w:jc w:val="center"/>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3565,4</w:t>
                  </w:r>
                </w:p>
              </w:tc>
              <w:tc>
                <w:tcPr>
                  <w:tcW w:w="1498" w:type="dxa"/>
                  <w:vAlign w:val="center"/>
                </w:tcPr>
                <w:p w:rsidR="004F473D" w:rsidRPr="004F473D" w:rsidRDefault="004F473D" w:rsidP="004F473D">
                  <w:pPr>
                    <w:spacing w:after="0" w:line="240" w:lineRule="auto"/>
                    <w:jc w:val="center"/>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3565,4</w:t>
                  </w:r>
                </w:p>
              </w:tc>
              <w:tc>
                <w:tcPr>
                  <w:tcW w:w="1209" w:type="dxa"/>
                  <w:vAlign w:val="center"/>
                </w:tcPr>
                <w:p w:rsidR="004F473D" w:rsidRPr="004F473D" w:rsidRDefault="004F473D" w:rsidP="004F473D">
                  <w:pPr>
                    <w:spacing w:after="0" w:line="240" w:lineRule="auto"/>
                    <w:jc w:val="center"/>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0</w:t>
                  </w:r>
                </w:p>
              </w:tc>
              <w:tc>
                <w:tcPr>
                  <w:tcW w:w="1155" w:type="dxa"/>
                  <w:vAlign w:val="center"/>
                </w:tcPr>
                <w:p w:rsidR="004F473D" w:rsidRPr="004F473D" w:rsidRDefault="004F473D" w:rsidP="004F473D">
                  <w:pPr>
                    <w:spacing w:after="0" w:line="240" w:lineRule="auto"/>
                    <w:jc w:val="center"/>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0</w:t>
                  </w:r>
                </w:p>
              </w:tc>
            </w:tr>
            <w:tr w:rsidR="004F473D" w:rsidRPr="004F473D" w:rsidTr="000449B0">
              <w:trPr>
                <w:trHeight w:val="300"/>
                <w:jc w:val="center"/>
              </w:trPr>
              <w:tc>
                <w:tcPr>
                  <w:tcW w:w="1881" w:type="dxa"/>
                  <w:shd w:val="clear" w:color="auto" w:fill="auto"/>
                  <w:vAlign w:val="center"/>
                </w:tcPr>
                <w:p w:rsidR="004F473D" w:rsidRPr="004F473D" w:rsidRDefault="004F473D" w:rsidP="004F473D">
                  <w:pPr>
                    <w:spacing w:after="0" w:line="240" w:lineRule="auto"/>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Итого за 2015-2020 годы</w:t>
                  </w:r>
                </w:p>
              </w:tc>
              <w:tc>
                <w:tcPr>
                  <w:tcW w:w="1394" w:type="dxa"/>
                  <w:shd w:val="clear" w:color="auto" w:fill="auto"/>
                  <w:vAlign w:val="center"/>
                </w:tcPr>
                <w:p w:rsidR="004F473D" w:rsidRPr="004F473D" w:rsidRDefault="004F473D" w:rsidP="004F473D">
                  <w:pPr>
                    <w:spacing w:after="0" w:line="240" w:lineRule="auto"/>
                    <w:jc w:val="center"/>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20148,9</w:t>
                  </w:r>
                </w:p>
              </w:tc>
              <w:tc>
                <w:tcPr>
                  <w:tcW w:w="1498" w:type="dxa"/>
                  <w:vAlign w:val="center"/>
                </w:tcPr>
                <w:p w:rsidR="004F473D" w:rsidRPr="004F473D" w:rsidRDefault="004F473D" w:rsidP="004F473D">
                  <w:pPr>
                    <w:spacing w:after="0" w:line="240" w:lineRule="auto"/>
                    <w:jc w:val="center"/>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20148,9</w:t>
                  </w:r>
                </w:p>
              </w:tc>
              <w:tc>
                <w:tcPr>
                  <w:tcW w:w="1209" w:type="dxa"/>
                  <w:vAlign w:val="center"/>
                </w:tcPr>
                <w:p w:rsidR="004F473D" w:rsidRPr="004F473D" w:rsidRDefault="004F473D" w:rsidP="004F473D">
                  <w:pPr>
                    <w:spacing w:after="0" w:line="240" w:lineRule="auto"/>
                    <w:jc w:val="center"/>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 xml:space="preserve"> 0</w:t>
                  </w:r>
                </w:p>
              </w:tc>
              <w:tc>
                <w:tcPr>
                  <w:tcW w:w="1155" w:type="dxa"/>
                  <w:vAlign w:val="center"/>
                </w:tcPr>
                <w:p w:rsidR="004F473D" w:rsidRPr="004F473D" w:rsidRDefault="004F473D" w:rsidP="004F473D">
                  <w:pPr>
                    <w:spacing w:after="0" w:line="240" w:lineRule="auto"/>
                    <w:jc w:val="center"/>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 xml:space="preserve"> 0</w:t>
                  </w:r>
                </w:p>
              </w:tc>
            </w:tr>
          </w:tbl>
          <w:p w:rsidR="004F473D" w:rsidRPr="004F473D" w:rsidRDefault="004F473D" w:rsidP="004F473D">
            <w:pPr>
              <w:spacing w:before="60" w:after="60" w:line="240" w:lineRule="auto"/>
              <w:jc w:val="both"/>
              <w:rPr>
                <w:rFonts w:ascii="Times New Roman" w:eastAsia="Times New Roman" w:hAnsi="Times New Roman" w:cs="Times New Roman"/>
                <w:bCs/>
                <w:sz w:val="24"/>
                <w:szCs w:val="24"/>
                <w:lang w:eastAsia="ru-RU"/>
              </w:rPr>
            </w:pPr>
            <w:r w:rsidRPr="004F473D">
              <w:rPr>
                <w:rFonts w:ascii="Times New Roman" w:eastAsia="Times New Roman" w:hAnsi="Times New Roman" w:cs="Times New Roman"/>
                <w:bCs/>
                <w:sz w:val="24"/>
                <w:szCs w:val="24"/>
                <w:lang w:eastAsia="ru-RU"/>
              </w:rPr>
              <w:t>Ресурсное обеспечение подпрограммы за счет средств бюджета муниципального образования «Кизнерский район» подлежит уточнению в рамках бюджетного цикла.</w:t>
            </w:r>
          </w:p>
          <w:p w:rsidR="004F473D" w:rsidRPr="004F473D" w:rsidRDefault="004F473D" w:rsidP="004F473D">
            <w:pPr>
              <w:spacing w:before="60" w:after="60" w:line="240" w:lineRule="auto"/>
              <w:jc w:val="both"/>
              <w:rPr>
                <w:rFonts w:ascii="Times New Roman" w:eastAsia="Times New Roman" w:hAnsi="Times New Roman" w:cs="Times New Roman"/>
                <w:bCs/>
                <w:sz w:val="24"/>
                <w:szCs w:val="24"/>
                <w:lang w:eastAsia="ru-RU"/>
              </w:rPr>
            </w:pPr>
          </w:p>
        </w:tc>
      </w:tr>
      <w:tr w:rsidR="004F473D" w:rsidRPr="004F473D" w:rsidTr="000449B0">
        <w:tc>
          <w:tcPr>
            <w:tcW w:w="1985" w:type="dxa"/>
          </w:tcPr>
          <w:p w:rsidR="004F473D" w:rsidRPr="004F473D" w:rsidRDefault="004F473D" w:rsidP="004F473D">
            <w:pPr>
              <w:autoSpaceDE w:val="0"/>
              <w:autoSpaceDN w:val="0"/>
              <w:adjustRightInd w:val="0"/>
              <w:spacing w:before="60" w:after="60" w:line="240" w:lineRule="auto"/>
              <w:rPr>
                <w:rFonts w:ascii="Times New Roman" w:eastAsia="Times New Roman" w:hAnsi="Times New Roman" w:cs="Times New Roman"/>
                <w:b/>
                <w:bCs/>
                <w:sz w:val="24"/>
                <w:szCs w:val="24"/>
                <w:lang w:eastAsia="ru-RU"/>
              </w:rPr>
            </w:pPr>
            <w:r w:rsidRPr="004F473D">
              <w:rPr>
                <w:rFonts w:ascii="Times New Roman" w:eastAsia="Times New Roman" w:hAnsi="Times New Roman" w:cs="Times New Roman"/>
                <w:bCs/>
                <w:sz w:val="24"/>
                <w:szCs w:val="24"/>
                <w:lang w:eastAsia="ru-RU"/>
              </w:rPr>
              <w:t xml:space="preserve">Ожидаемые конечные результаты, оценка </w:t>
            </w:r>
            <w:proofErr w:type="gramStart"/>
            <w:r w:rsidRPr="004F473D">
              <w:rPr>
                <w:rFonts w:ascii="Times New Roman" w:eastAsia="Times New Roman" w:hAnsi="Times New Roman" w:cs="Times New Roman"/>
                <w:bCs/>
                <w:sz w:val="24"/>
                <w:szCs w:val="24"/>
                <w:lang w:eastAsia="ru-RU"/>
              </w:rPr>
              <w:t>планируемой</w:t>
            </w:r>
            <w:proofErr w:type="gramEnd"/>
            <w:r w:rsidRPr="004F473D">
              <w:rPr>
                <w:rFonts w:ascii="Times New Roman" w:eastAsia="Times New Roman" w:hAnsi="Times New Roman" w:cs="Times New Roman"/>
                <w:bCs/>
                <w:sz w:val="24"/>
                <w:szCs w:val="24"/>
                <w:lang w:eastAsia="ru-RU"/>
              </w:rPr>
              <w:t xml:space="preserve"> </w:t>
            </w:r>
          </w:p>
        </w:tc>
        <w:tc>
          <w:tcPr>
            <w:tcW w:w="7513" w:type="dxa"/>
          </w:tcPr>
          <w:p w:rsidR="004F473D" w:rsidRPr="004F473D" w:rsidRDefault="004F473D" w:rsidP="004F473D">
            <w:pPr>
              <w:autoSpaceDE w:val="0"/>
              <w:autoSpaceDN w:val="0"/>
              <w:adjustRightInd w:val="0"/>
              <w:spacing w:before="60" w:after="60" w:line="240" w:lineRule="auto"/>
              <w:rPr>
                <w:rFonts w:ascii="Times New Roman" w:eastAsia="Times New Roman" w:hAnsi="Times New Roman" w:cs="Times New Roman"/>
                <w:bCs/>
                <w:sz w:val="16"/>
                <w:szCs w:val="16"/>
                <w:lang w:eastAsia="ru-RU"/>
              </w:rPr>
            </w:pPr>
          </w:p>
          <w:p w:rsidR="004F473D" w:rsidRPr="004F473D" w:rsidRDefault="004F473D" w:rsidP="004F473D">
            <w:pPr>
              <w:autoSpaceDE w:val="0"/>
              <w:autoSpaceDN w:val="0"/>
              <w:adjustRightInd w:val="0"/>
              <w:spacing w:before="60" w:after="60" w:line="240" w:lineRule="auto"/>
              <w:rPr>
                <w:rFonts w:ascii="Times New Roman" w:eastAsia="Times New Roman" w:hAnsi="Times New Roman" w:cs="Times New Roman"/>
                <w:bCs/>
                <w:sz w:val="24"/>
                <w:szCs w:val="24"/>
                <w:lang w:eastAsia="ru-RU"/>
              </w:rPr>
            </w:pPr>
            <w:r w:rsidRPr="004F473D">
              <w:rPr>
                <w:rFonts w:ascii="Times New Roman" w:eastAsia="Times New Roman" w:hAnsi="Times New Roman" w:cs="Times New Roman"/>
                <w:bCs/>
                <w:sz w:val="24"/>
                <w:szCs w:val="24"/>
                <w:lang w:eastAsia="ru-RU"/>
              </w:rPr>
              <w:t>Конечными результатами реализации подпрограммы является:</w:t>
            </w:r>
          </w:p>
          <w:p w:rsidR="004F473D" w:rsidRPr="004F473D" w:rsidRDefault="004F473D" w:rsidP="004F473D">
            <w:pPr>
              <w:autoSpaceDE w:val="0"/>
              <w:autoSpaceDN w:val="0"/>
              <w:adjustRightInd w:val="0"/>
              <w:spacing w:before="60" w:after="60" w:line="240" w:lineRule="auto"/>
              <w:rPr>
                <w:rFonts w:ascii="Times New Roman" w:eastAsia="Times New Roman" w:hAnsi="Times New Roman" w:cs="Times New Roman"/>
                <w:bCs/>
                <w:sz w:val="24"/>
                <w:szCs w:val="24"/>
                <w:lang w:eastAsia="ru-RU"/>
              </w:rPr>
            </w:pPr>
            <w:r w:rsidRPr="004F473D">
              <w:rPr>
                <w:rFonts w:ascii="Times New Roman" w:eastAsia="Times New Roman" w:hAnsi="Times New Roman" w:cs="Times New Roman"/>
                <w:bCs/>
                <w:sz w:val="24"/>
                <w:szCs w:val="24"/>
                <w:lang w:eastAsia="ru-RU"/>
              </w:rPr>
              <w:t>1) выполнение полномочий в сфере культуры, отнесенных к вопросам местного значения муниципального района, а также переданных органами местного самоуправления поселений;</w:t>
            </w:r>
          </w:p>
          <w:p w:rsidR="004F473D" w:rsidRPr="004F473D" w:rsidRDefault="004F473D" w:rsidP="004F473D">
            <w:pPr>
              <w:autoSpaceDE w:val="0"/>
              <w:autoSpaceDN w:val="0"/>
              <w:adjustRightInd w:val="0"/>
              <w:spacing w:before="60" w:after="60" w:line="240" w:lineRule="auto"/>
              <w:rPr>
                <w:rFonts w:ascii="Times New Roman" w:eastAsia="Times New Roman" w:hAnsi="Times New Roman" w:cs="Times New Roman"/>
                <w:bCs/>
                <w:sz w:val="24"/>
                <w:szCs w:val="24"/>
                <w:lang w:eastAsia="ru-RU"/>
              </w:rPr>
            </w:pPr>
            <w:r w:rsidRPr="004F473D">
              <w:rPr>
                <w:rFonts w:ascii="Times New Roman" w:eastAsia="Times New Roman" w:hAnsi="Times New Roman" w:cs="Times New Roman"/>
                <w:bCs/>
                <w:sz w:val="24"/>
                <w:szCs w:val="24"/>
                <w:lang w:eastAsia="ru-RU"/>
              </w:rPr>
              <w:t>2) повышение эффективности и результативности деятельности сферы культуры в Кизнерском районе.</w:t>
            </w:r>
          </w:p>
          <w:p w:rsidR="004F473D" w:rsidRPr="004F473D" w:rsidRDefault="004F473D" w:rsidP="004F473D">
            <w:pPr>
              <w:tabs>
                <w:tab w:val="left" w:pos="359"/>
                <w:tab w:val="left" w:pos="1134"/>
              </w:tabs>
              <w:spacing w:before="40" w:after="40" w:line="240" w:lineRule="auto"/>
              <w:jc w:val="both"/>
              <w:rPr>
                <w:rFonts w:ascii="Times New Roman" w:eastAsia="Times New Roman" w:hAnsi="Times New Roman" w:cs="Times New Roman"/>
                <w:sz w:val="24"/>
                <w:szCs w:val="24"/>
                <w:lang w:eastAsia="ru-RU"/>
              </w:rPr>
            </w:pPr>
            <w:r w:rsidRPr="004F473D">
              <w:rPr>
                <w:rFonts w:ascii="Times New Roman" w:eastAsia="Times New Roman" w:hAnsi="Times New Roman" w:cs="Times New Roman"/>
                <w:sz w:val="24"/>
                <w:szCs w:val="24"/>
                <w:lang w:eastAsia="ru-RU"/>
              </w:rPr>
              <w:t xml:space="preserve"> 3) достижение установленных значений всех целевых показателей (индикаторов) государственной программы (в том числе ее подпрограмм);</w:t>
            </w:r>
          </w:p>
          <w:p w:rsidR="004F473D" w:rsidRPr="004F473D" w:rsidRDefault="004F473D" w:rsidP="004F473D">
            <w:pPr>
              <w:tabs>
                <w:tab w:val="left" w:pos="359"/>
                <w:tab w:val="left" w:pos="1134"/>
              </w:tabs>
              <w:spacing w:before="40" w:after="40" w:line="240" w:lineRule="auto"/>
              <w:jc w:val="both"/>
              <w:rPr>
                <w:rFonts w:ascii="Times New Roman" w:eastAsia="Times New Roman" w:hAnsi="Times New Roman" w:cs="Times New Roman"/>
                <w:sz w:val="24"/>
                <w:szCs w:val="24"/>
                <w:lang w:eastAsia="ru-RU"/>
              </w:rPr>
            </w:pPr>
            <w:r w:rsidRPr="004F473D">
              <w:rPr>
                <w:rFonts w:ascii="Times New Roman" w:eastAsia="Times New Roman" w:hAnsi="Times New Roman" w:cs="Times New Roman"/>
                <w:sz w:val="24"/>
                <w:szCs w:val="24"/>
                <w:lang w:eastAsia="ru-RU"/>
              </w:rPr>
              <w:t>4) ежегодно  переподготовку и повышение квалификации будет проходить 20% от общего количества специалистов отрасли;</w:t>
            </w:r>
          </w:p>
          <w:p w:rsidR="004F473D" w:rsidRPr="004F473D" w:rsidRDefault="004F473D" w:rsidP="004F473D">
            <w:pPr>
              <w:autoSpaceDE w:val="0"/>
              <w:autoSpaceDN w:val="0"/>
              <w:adjustRightInd w:val="0"/>
              <w:spacing w:before="60" w:after="60" w:line="240" w:lineRule="auto"/>
              <w:rPr>
                <w:rFonts w:ascii="Times New Roman" w:eastAsia="Times New Roman" w:hAnsi="Times New Roman" w:cs="Times New Roman"/>
                <w:bCs/>
                <w:sz w:val="24"/>
                <w:szCs w:val="24"/>
                <w:lang w:eastAsia="ru-RU"/>
              </w:rPr>
            </w:pPr>
            <w:r w:rsidRPr="004F473D">
              <w:rPr>
                <w:rFonts w:ascii="Times New Roman" w:eastAsia="Times New Roman" w:hAnsi="Times New Roman" w:cs="Times New Roman"/>
                <w:color w:val="000000"/>
                <w:sz w:val="24"/>
                <w:szCs w:val="24"/>
                <w:lang w:eastAsia="ru-RU"/>
              </w:rPr>
              <w:t>5) соотношение числа руководителей и специалистов отрасли в возрасте до 35 лет  и общего числа специалистов отрасли</w:t>
            </w:r>
            <w:r w:rsidRPr="004F473D">
              <w:rPr>
                <w:rFonts w:ascii="Times New Roman" w:eastAsia="Times New Roman" w:hAnsi="Times New Roman" w:cs="Times New Roman"/>
                <w:sz w:val="24"/>
                <w:szCs w:val="24"/>
                <w:lang w:eastAsia="ru-RU"/>
              </w:rPr>
              <w:t xml:space="preserve"> составит  26%;</w:t>
            </w:r>
          </w:p>
          <w:p w:rsidR="004F473D" w:rsidRPr="004F473D" w:rsidRDefault="004F473D" w:rsidP="004F473D">
            <w:pPr>
              <w:autoSpaceDE w:val="0"/>
              <w:autoSpaceDN w:val="0"/>
              <w:adjustRightInd w:val="0"/>
              <w:spacing w:before="60" w:after="60" w:line="240" w:lineRule="auto"/>
              <w:rPr>
                <w:rFonts w:ascii="Times New Roman" w:eastAsia="Times New Roman" w:hAnsi="Times New Roman" w:cs="Times New Roman"/>
                <w:bCs/>
                <w:sz w:val="24"/>
                <w:szCs w:val="24"/>
                <w:lang w:eastAsia="ru-RU"/>
              </w:rPr>
            </w:pPr>
            <w:r w:rsidRPr="004F473D">
              <w:rPr>
                <w:rFonts w:ascii="Times New Roman" w:eastAsia="Times New Roman" w:hAnsi="Times New Roman" w:cs="Times New Roman"/>
                <w:bCs/>
                <w:sz w:val="24"/>
                <w:szCs w:val="24"/>
                <w:lang w:eastAsia="ru-RU"/>
              </w:rPr>
              <w:t>Для достижения целевых показателей (индикаторов) программы будут внедрены механизмы, обеспечивающие взаимосвязь полученных результатов деятельности с  финансированием:</w:t>
            </w:r>
          </w:p>
          <w:p w:rsidR="004F473D" w:rsidRPr="004F473D" w:rsidRDefault="004F473D" w:rsidP="004F473D">
            <w:pPr>
              <w:autoSpaceDE w:val="0"/>
              <w:autoSpaceDN w:val="0"/>
              <w:adjustRightInd w:val="0"/>
              <w:spacing w:before="60" w:after="60" w:line="240" w:lineRule="auto"/>
              <w:rPr>
                <w:rFonts w:ascii="Times New Roman" w:eastAsia="Times New Roman" w:hAnsi="Times New Roman" w:cs="Times New Roman"/>
                <w:bCs/>
                <w:sz w:val="24"/>
                <w:szCs w:val="24"/>
                <w:lang w:eastAsia="ru-RU"/>
              </w:rPr>
            </w:pPr>
            <w:r w:rsidRPr="004F473D">
              <w:rPr>
                <w:rFonts w:ascii="Times New Roman" w:eastAsia="Times New Roman" w:hAnsi="Times New Roman" w:cs="Times New Roman"/>
                <w:bCs/>
                <w:sz w:val="24"/>
                <w:szCs w:val="24"/>
                <w:lang w:eastAsia="ru-RU"/>
              </w:rPr>
              <w:t>а) на уровне муниципального учреждения - с использованием механизма муниципального задания и субсидии на его выполнение;</w:t>
            </w:r>
          </w:p>
          <w:p w:rsidR="004F473D" w:rsidRPr="004F473D" w:rsidRDefault="004F473D" w:rsidP="004F473D">
            <w:pPr>
              <w:autoSpaceDE w:val="0"/>
              <w:autoSpaceDN w:val="0"/>
              <w:adjustRightInd w:val="0"/>
              <w:spacing w:before="60" w:after="60" w:line="240" w:lineRule="auto"/>
              <w:rPr>
                <w:rFonts w:ascii="Times New Roman" w:eastAsia="Times New Roman" w:hAnsi="Times New Roman" w:cs="Times New Roman"/>
                <w:bCs/>
                <w:sz w:val="24"/>
                <w:szCs w:val="24"/>
                <w:lang w:eastAsia="ru-RU"/>
              </w:rPr>
            </w:pPr>
            <w:r w:rsidRPr="004F473D">
              <w:rPr>
                <w:rFonts w:ascii="Times New Roman" w:eastAsia="Times New Roman" w:hAnsi="Times New Roman" w:cs="Times New Roman"/>
                <w:bCs/>
                <w:sz w:val="24"/>
                <w:szCs w:val="24"/>
                <w:lang w:eastAsia="ru-RU"/>
              </w:rPr>
              <w:t>б) на уровне руководителей и специалистов  муниципальных учреждений культуры - с использованием механизма эффективного трудового контракта.</w:t>
            </w:r>
          </w:p>
          <w:p w:rsidR="004F473D" w:rsidRPr="004F473D" w:rsidRDefault="004F473D" w:rsidP="004F473D">
            <w:pPr>
              <w:autoSpaceDE w:val="0"/>
              <w:autoSpaceDN w:val="0"/>
              <w:adjustRightInd w:val="0"/>
              <w:spacing w:before="40" w:after="40" w:line="240" w:lineRule="auto"/>
              <w:rPr>
                <w:rFonts w:ascii="Times New Roman" w:eastAsia="Times New Roman" w:hAnsi="Times New Roman" w:cs="Times New Roman"/>
                <w:bCs/>
                <w:sz w:val="16"/>
                <w:szCs w:val="16"/>
                <w:lang w:eastAsia="ru-RU"/>
              </w:rPr>
            </w:pPr>
          </w:p>
          <w:p w:rsidR="004F473D" w:rsidRPr="004F473D" w:rsidRDefault="004F473D" w:rsidP="004F473D">
            <w:pPr>
              <w:autoSpaceDE w:val="0"/>
              <w:autoSpaceDN w:val="0"/>
              <w:adjustRightInd w:val="0"/>
              <w:spacing w:before="40" w:after="40" w:line="240" w:lineRule="auto"/>
              <w:rPr>
                <w:rFonts w:ascii="Times New Roman" w:eastAsia="Times New Roman" w:hAnsi="Times New Roman" w:cs="Times New Roman"/>
                <w:bCs/>
                <w:sz w:val="24"/>
                <w:szCs w:val="24"/>
                <w:lang w:eastAsia="ru-RU"/>
              </w:rPr>
            </w:pPr>
            <w:r w:rsidRPr="004F473D">
              <w:rPr>
                <w:rFonts w:ascii="Times New Roman" w:eastAsia="Times New Roman" w:hAnsi="Times New Roman" w:cs="Times New Roman"/>
                <w:bCs/>
                <w:sz w:val="24"/>
                <w:szCs w:val="24"/>
                <w:lang w:eastAsia="ru-RU"/>
              </w:rPr>
              <w:t xml:space="preserve">     Повышение престижа профессии за счет роста заработной платы в </w:t>
            </w:r>
            <w:r w:rsidRPr="004F473D">
              <w:rPr>
                <w:rFonts w:ascii="Times New Roman" w:eastAsia="Times New Roman" w:hAnsi="Times New Roman" w:cs="Times New Roman"/>
                <w:bCs/>
                <w:sz w:val="24"/>
                <w:szCs w:val="24"/>
                <w:lang w:eastAsia="ru-RU"/>
              </w:rPr>
              <w:lastRenderedPageBreak/>
              <w:t xml:space="preserve">отрасли, создание механизмов стимулирования в зависимости от результатов профессиональной деятельности  позволит привлечь в отрасль квалифицированных и творческих работников. </w:t>
            </w:r>
          </w:p>
          <w:p w:rsidR="004F473D" w:rsidRPr="004F473D" w:rsidRDefault="004F473D" w:rsidP="004F473D">
            <w:pPr>
              <w:autoSpaceDE w:val="0"/>
              <w:autoSpaceDN w:val="0"/>
              <w:adjustRightInd w:val="0"/>
              <w:spacing w:before="60" w:after="60" w:line="240" w:lineRule="auto"/>
              <w:rPr>
                <w:rFonts w:ascii="Times New Roman" w:eastAsia="Times New Roman" w:hAnsi="Times New Roman" w:cs="Times New Roman"/>
                <w:bCs/>
                <w:sz w:val="24"/>
                <w:szCs w:val="24"/>
                <w:lang w:eastAsia="ru-RU"/>
              </w:rPr>
            </w:pPr>
            <w:r w:rsidRPr="004F473D">
              <w:rPr>
                <w:rFonts w:ascii="Times New Roman" w:eastAsia="Times New Roman" w:hAnsi="Times New Roman" w:cs="Times New Roman"/>
                <w:bCs/>
                <w:sz w:val="24"/>
                <w:szCs w:val="24"/>
                <w:lang w:eastAsia="ru-RU"/>
              </w:rPr>
              <w:t xml:space="preserve">В </w:t>
            </w:r>
            <w:proofErr w:type="gramStart"/>
            <w:r w:rsidRPr="004F473D">
              <w:rPr>
                <w:rFonts w:ascii="Times New Roman" w:eastAsia="Times New Roman" w:hAnsi="Times New Roman" w:cs="Times New Roman"/>
                <w:bCs/>
                <w:sz w:val="24"/>
                <w:szCs w:val="24"/>
                <w:lang w:eastAsia="ru-RU"/>
              </w:rPr>
              <w:t>результате</w:t>
            </w:r>
            <w:proofErr w:type="gramEnd"/>
            <w:r w:rsidRPr="004F473D">
              <w:rPr>
                <w:rFonts w:ascii="Times New Roman" w:eastAsia="Times New Roman" w:hAnsi="Times New Roman" w:cs="Times New Roman"/>
                <w:bCs/>
                <w:sz w:val="24"/>
                <w:szCs w:val="24"/>
                <w:lang w:eastAsia="ru-RU"/>
              </w:rPr>
              <w:t xml:space="preserve">  реализации планируемых мер к 2020 году:</w:t>
            </w:r>
          </w:p>
          <w:p w:rsidR="004F473D" w:rsidRPr="004F473D" w:rsidRDefault="004F473D" w:rsidP="004F473D">
            <w:pPr>
              <w:autoSpaceDE w:val="0"/>
              <w:autoSpaceDN w:val="0"/>
              <w:adjustRightInd w:val="0"/>
              <w:spacing w:before="60" w:after="60" w:line="240" w:lineRule="auto"/>
              <w:rPr>
                <w:rFonts w:ascii="Times New Roman" w:eastAsia="Times New Roman" w:hAnsi="Times New Roman" w:cs="Times New Roman"/>
                <w:bCs/>
                <w:sz w:val="24"/>
                <w:szCs w:val="24"/>
                <w:lang w:eastAsia="ru-RU"/>
              </w:rPr>
            </w:pPr>
            <w:r w:rsidRPr="004F473D">
              <w:rPr>
                <w:rFonts w:ascii="Times New Roman" w:eastAsia="Times New Roman" w:hAnsi="Times New Roman" w:cs="Times New Roman"/>
                <w:bCs/>
                <w:sz w:val="24"/>
                <w:szCs w:val="24"/>
                <w:lang w:eastAsia="ru-RU"/>
              </w:rPr>
              <w:t>1) заработная плата работников муниципальных учреждений культуры Кизнерского района достигнет 23103 рублей;</w:t>
            </w:r>
          </w:p>
          <w:p w:rsidR="004F473D" w:rsidRPr="004F473D" w:rsidRDefault="004F473D" w:rsidP="004F473D">
            <w:pPr>
              <w:autoSpaceDE w:val="0"/>
              <w:autoSpaceDN w:val="0"/>
              <w:adjustRightInd w:val="0"/>
              <w:spacing w:before="60" w:after="60" w:line="240" w:lineRule="auto"/>
              <w:rPr>
                <w:rFonts w:ascii="Times New Roman" w:eastAsia="Times New Roman" w:hAnsi="Times New Roman" w:cs="Times New Roman"/>
                <w:bCs/>
                <w:sz w:val="24"/>
                <w:szCs w:val="24"/>
                <w:lang w:eastAsia="ru-RU"/>
              </w:rPr>
            </w:pPr>
            <w:r w:rsidRPr="004F473D">
              <w:rPr>
                <w:rFonts w:ascii="Times New Roman" w:eastAsia="Times New Roman" w:hAnsi="Times New Roman" w:cs="Times New Roman"/>
                <w:bCs/>
                <w:sz w:val="24"/>
                <w:szCs w:val="24"/>
                <w:lang w:eastAsia="ru-RU"/>
              </w:rPr>
              <w:t xml:space="preserve"> </w:t>
            </w:r>
          </w:p>
          <w:p w:rsidR="004F473D" w:rsidRPr="004F473D" w:rsidRDefault="004F473D" w:rsidP="004F473D">
            <w:pPr>
              <w:autoSpaceDE w:val="0"/>
              <w:autoSpaceDN w:val="0"/>
              <w:adjustRightInd w:val="0"/>
              <w:spacing w:before="60" w:after="60" w:line="240" w:lineRule="auto"/>
              <w:rPr>
                <w:rFonts w:ascii="Times New Roman" w:eastAsia="Times New Roman" w:hAnsi="Times New Roman" w:cs="Times New Roman"/>
                <w:bCs/>
                <w:sz w:val="24"/>
                <w:szCs w:val="24"/>
                <w:lang w:eastAsia="ru-RU"/>
              </w:rPr>
            </w:pPr>
            <w:r w:rsidRPr="004F473D">
              <w:rPr>
                <w:rFonts w:ascii="Times New Roman" w:eastAsia="Times New Roman" w:hAnsi="Times New Roman" w:cs="Times New Roman"/>
                <w:bCs/>
                <w:sz w:val="24"/>
                <w:szCs w:val="24"/>
                <w:lang w:eastAsia="ru-RU"/>
              </w:rPr>
              <w:t xml:space="preserve"> 2) удовлетворенность населения Кизнерского района качеством и доступностью муниципальных услуг в сфере культуры составит 90%</w:t>
            </w:r>
          </w:p>
        </w:tc>
      </w:tr>
    </w:tbl>
    <w:p w:rsidR="004F473D" w:rsidRPr="004F473D" w:rsidRDefault="004F473D" w:rsidP="004F473D">
      <w:pPr>
        <w:shd w:val="clear" w:color="auto" w:fill="FFFFFF"/>
        <w:tabs>
          <w:tab w:val="left" w:pos="1276"/>
        </w:tabs>
        <w:spacing w:before="480" w:after="240" w:line="240" w:lineRule="auto"/>
        <w:ind w:left="709" w:right="709"/>
        <w:jc w:val="center"/>
        <w:rPr>
          <w:rFonts w:ascii="Times New Roman" w:eastAsia="Times New Roman" w:hAnsi="Times New Roman" w:cs="Times New Roman"/>
          <w:b/>
          <w:bCs/>
          <w:sz w:val="24"/>
          <w:szCs w:val="24"/>
          <w:lang w:eastAsia="ru-RU"/>
        </w:rPr>
      </w:pPr>
      <w:r w:rsidRPr="004F473D">
        <w:rPr>
          <w:rFonts w:ascii="Times New Roman" w:eastAsia="Times New Roman" w:hAnsi="Times New Roman" w:cs="Times New Roman"/>
          <w:b/>
          <w:bCs/>
          <w:sz w:val="24"/>
          <w:szCs w:val="24"/>
          <w:lang w:eastAsia="ru-RU"/>
        </w:rPr>
        <w:lastRenderedPageBreak/>
        <w:t>03.5.1. Характеристика сферы деятельности</w:t>
      </w:r>
    </w:p>
    <w:p w:rsidR="004F473D" w:rsidRPr="004F473D" w:rsidRDefault="004F473D" w:rsidP="004F473D">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Cs/>
          <w:color w:val="000000"/>
          <w:sz w:val="24"/>
          <w:szCs w:val="24"/>
          <w:lang w:eastAsia="ru-RU"/>
        </w:rPr>
      </w:pPr>
      <w:proofErr w:type="gramStart"/>
      <w:r w:rsidRPr="004F473D">
        <w:rPr>
          <w:rFonts w:ascii="Times New Roman" w:eastAsia="Times New Roman" w:hAnsi="Times New Roman" w:cs="Times New Roman"/>
          <w:bCs/>
          <w:color w:val="000000"/>
          <w:sz w:val="24"/>
          <w:szCs w:val="24"/>
          <w:lang w:eastAsia="ru-RU"/>
        </w:rPr>
        <w:t>Согласно Положению, утвержденному Решением Кизнерского Совета депутатов  УР от 18 мая 2012  года №4/5, Управление культуры Администрации муниципального образования «Кизнерский район» (далее - Управление культуры) является структурным подразделением Администрации муниципального образования  «Кизнерский  район», осуществляющим оказание муниципальных услуг и исполнение муниципальных функций в целях обеспечения реализации предусмотренных законодательством Российской Федерации полномочий в области культуры.</w:t>
      </w:r>
      <w:proofErr w:type="gramEnd"/>
    </w:p>
    <w:p w:rsidR="004F473D" w:rsidRPr="004F473D" w:rsidRDefault="004F473D" w:rsidP="004F473D">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4F473D">
        <w:rPr>
          <w:rFonts w:ascii="Times New Roman" w:eastAsia="Times New Roman" w:hAnsi="Times New Roman" w:cs="Times New Roman"/>
          <w:bCs/>
          <w:color w:val="000000"/>
          <w:sz w:val="24"/>
          <w:szCs w:val="24"/>
          <w:lang w:eastAsia="ru-RU"/>
        </w:rPr>
        <w:t>Управление культуры:</w:t>
      </w:r>
    </w:p>
    <w:p w:rsidR="004F473D" w:rsidRPr="004F473D" w:rsidRDefault="004F473D" w:rsidP="004F473D">
      <w:pPr>
        <w:numPr>
          <w:ilvl w:val="0"/>
          <w:numId w:val="3"/>
        </w:numPr>
        <w:tabs>
          <w:tab w:val="left" w:pos="1134"/>
        </w:tabs>
        <w:autoSpaceDE w:val="0"/>
        <w:autoSpaceDN w:val="0"/>
        <w:adjustRightInd w:val="0"/>
        <w:spacing w:before="240" w:after="0" w:line="240" w:lineRule="auto"/>
        <w:ind w:firstLine="709"/>
        <w:contextualSpacing/>
        <w:jc w:val="both"/>
        <w:rPr>
          <w:rFonts w:ascii="Times New Roman" w:eastAsia="Times New Roman" w:hAnsi="Times New Roman" w:cs="Times New Roman"/>
          <w:bCs/>
          <w:color w:val="000000"/>
          <w:sz w:val="24"/>
          <w:szCs w:val="24"/>
          <w:lang w:val="x-none" w:eastAsia="ru-RU"/>
        </w:rPr>
      </w:pPr>
      <w:r w:rsidRPr="004F473D">
        <w:rPr>
          <w:rFonts w:ascii="Times New Roman" w:eastAsia="Times New Roman" w:hAnsi="Times New Roman" w:cs="Times New Roman"/>
          <w:bCs/>
          <w:color w:val="000000"/>
          <w:sz w:val="24"/>
          <w:szCs w:val="24"/>
          <w:lang w:val="x-none" w:eastAsia="ru-RU"/>
        </w:rPr>
        <w:t>является главным распорядителем бюджетных средств муниципального образования «</w:t>
      </w:r>
      <w:r w:rsidRPr="004F473D">
        <w:rPr>
          <w:rFonts w:ascii="Times New Roman" w:eastAsia="Times New Roman" w:hAnsi="Times New Roman" w:cs="Times New Roman"/>
          <w:bCs/>
          <w:sz w:val="24"/>
          <w:szCs w:val="24"/>
          <w:lang w:val="x-none" w:eastAsia="ru-RU"/>
        </w:rPr>
        <w:t xml:space="preserve"> Кизнерск</w:t>
      </w:r>
      <w:r w:rsidRPr="004F473D">
        <w:rPr>
          <w:rFonts w:ascii="Times New Roman" w:eastAsia="Times New Roman" w:hAnsi="Times New Roman" w:cs="Times New Roman"/>
          <w:bCs/>
          <w:sz w:val="24"/>
          <w:szCs w:val="24"/>
          <w:lang w:eastAsia="ru-RU"/>
        </w:rPr>
        <w:t>ий</w:t>
      </w:r>
      <w:r w:rsidRPr="004F473D">
        <w:rPr>
          <w:rFonts w:ascii="Times New Roman" w:eastAsia="Times New Roman" w:hAnsi="Times New Roman" w:cs="Times New Roman"/>
          <w:bCs/>
          <w:color w:val="000000"/>
          <w:sz w:val="24"/>
          <w:szCs w:val="24"/>
          <w:lang w:val="x-none" w:eastAsia="ru-RU"/>
        </w:rPr>
        <w:t xml:space="preserve"> район», выделяемых на развитие культуры;</w:t>
      </w:r>
    </w:p>
    <w:p w:rsidR="004F473D" w:rsidRPr="004F473D" w:rsidRDefault="004F473D" w:rsidP="004F473D">
      <w:pPr>
        <w:numPr>
          <w:ilvl w:val="0"/>
          <w:numId w:val="3"/>
        </w:numPr>
        <w:tabs>
          <w:tab w:val="left" w:pos="1134"/>
        </w:tabs>
        <w:autoSpaceDE w:val="0"/>
        <w:autoSpaceDN w:val="0"/>
        <w:adjustRightInd w:val="0"/>
        <w:spacing w:before="240" w:after="0" w:line="240" w:lineRule="auto"/>
        <w:ind w:firstLine="709"/>
        <w:contextualSpacing/>
        <w:jc w:val="both"/>
        <w:rPr>
          <w:rFonts w:ascii="Times New Roman" w:eastAsia="Times New Roman" w:hAnsi="Times New Roman" w:cs="Times New Roman"/>
          <w:bCs/>
          <w:color w:val="000000"/>
          <w:sz w:val="24"/>
          <w:szCs w:val="24"/>
          <w:lang w:val="x-none" w:eastAsia="ru-RU"/>
        </w:rPr>
      </w:pPr>
      <w:r w:rsidRPr="004F473D">
        <w:rPr>
          <w:rFonts w:ascii="Times New Roman" w:eastAsia="Times New Roman" w:hAnsi="Times New Roman" w:cs="Times New Roman"/>
          <w:bCs/>
          <w:color w:val="000000"/>
          <w:sz w:val="24"/>
          <w:szCs w:val="24"/>
          <w:lang w:val="x-none" w:eastAsia="ru-RU"/>
        </w:rPr>
        <w:t>выполняет функции и полномочия учредителя муниципальных бюджетных учреждений культуры.</w:t>
      </w:r>
    </w:p>
    <w:p w:rsidR="004F473D" w:rsidRPr="004F473D" w:rsidRDefault="004F473D" w:rsidP="004F473D">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4F473D">
        <w:rPr>
          <w:rFonts w:ascii="Times New Roman" w:eastAsia="Times New Roman" w:hAnsi="Times New Roman" w:cs="Times New Roman"/>
          <w:bCs/>
          <w:color w:val="000000"/>
          <w:sz w:val="24"/>
          <w:szCs w:val="24"/>
          <w:lang w:eastAsia="ru-RU"/>
        </w:rPr>
        <w:t xml:space="preserve">В </w:t>
      </w:r>
      <w:proofErr w:type="gramStart"/>
      <w:r w:rsidRPr="004F473D">
        <w:rPr>
          <w:rFonts w:ascii="Times New Roman" w:eastAsia="Times New Roman" w:hAnsi="Times New Roman" w:cs="Times New Roman"/>
          <w:bCs/>
          <w:color w:val="000000"/>
          <w:sz w:val="24"/>
          <w:szCs w:val="24"/>
          <w:lang w:eastAsia="ru-RU"/>
        </w:rPr>
        <w:t>целях</w:t>
      </w:r>
      <w:proofErr w:type="gramEnd"/>
      <w:r w:rsidRPr="004F473D">
        <w:rPr>
          <w:rFonts w:ascii="Times New Roman" w:eastAsia="Times New Roman" w:hAnsi="Times New Roman" w:cs="Times New Roman"/>
          <w:bCs/>
          <w:color w:val="000000"/>
          <w:sz w:val="24"/>
          <w:szCs w:val="24"/>
          <w:lang w:eastAsia="ru-RU"/>
        </w:rPr>
        <w:t xml:space="preserve"> оказания муниципальных услуг в сфере культуры созданы муниципальные   учреждения культуры: «Кизнерская м</w:t>
      </w:r>
      <w:r w:rsidRPr="004F473D">
        <w:rPr>
          <w:rFonts w:ascii="Times New Roman" w:eastAsia="Times New Roman" w:hAnsi="Times New Roman" w:cs="Times New Roman"/>
          <w:bCs/>
          <w:sz w:val="24"/>
          <w:szCs w:val="24"/>
          <w:lang w:eastAsia="ru-RU"/>
        </w:rPr>
        <w:t>ежпоселенческая центральная районная библиотека» (МУК «Кизнерская МЦРБ»),  «Кизнерский межпоселенческий районный дворец культуры «Зори Кизнера»</w:t>
      </w:r>
      <w:r w:rsidRPr="004F473D">
        <w:rPr>
          <w:rFonts w:ascii="Times New Roman" w:eastAsia="Times New Roman" w:hAnsi="Times New Roman" w:cs="Times New Roman"/>
          <w:bCs/>
          <w:color w:val="000000"/>
          <w:sz w:val="24"/>
          <w:szCs w:val="24"/>
          <w:lang w:eastAsia="ru-RU"/>
        </w:rPr>
        <w:t xml:space="preserve"> (МУК «Кизнерский МРДК «Зори Кизнера»), «Кизнерский краеведческий музей», «Кизнерский Центр искусства и ремесел».</w:t>
      </w:r>
    </w:p>
    <w:p w:rsidR="004F473D" w:rsidRPr="004F473D" w:rsidRDefault="004F473D" w:rsidP="004F473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F473D">
        <w:rPr>
          <w:rFonts w:ascii="Times New Roman" w:eastAsia="Times New Roman" w:hAnsi="Times New Roman" w:cs="Times New Roman"/>
          <w:bCs/>
          <w:color w:val="000000"/>
          <w:sz w:val="24"/>
          <w:szCs w:val="24"/>
          <w:lang w:eastAsia="ru-RU"/>
        </w:rPr>
        <w:t xml:space="preserve">Органы местного самоуправления ежегодно по соглашениям передают для исполнения Администрации муниципального образования «Кизнерский район» полномочия: </w:t>
      </w:r>
    </w:p>
    <w:p w:rsidR="004F473D" w:rsidRPr="004F473D" w:rsidRDefault="004F473D" w:rsidP="004F473D">
      <w:pPr>
        <w:numPr>
          <w:ilvl w:val="0"/>
          <w:numId w:val="4"/>
        </w:numPr>
        <w:tabs>
          <w:tab w:val="left" w:pos="1134"/>
        </w:tabs>
        <w:autoSpaceDE w:val="0"/>
        <w:autoSpaceDN w:val="0"/>
        <w:adjustRightInd w:val="0"/>
        <w:spacing w:before="240" w:after="0" w:line="240" w:lineRule="auto"/>
        <w:ind w:firstLine="709"/>
        <w:contextualSpacing/>
        <w:jc w:val="both"/>
        <w:rPr>
          <w:rFonts w:ascii="Times New Roman" w:eastAsia="Times New Roman" w:hAnsi="Times New Roman" w:cs="Times New Roman"/>
          <w:sz w:val="24"/>
          <w:szCs w:val="24"/>
          <w:lang w:val="x-none" w:eastAsia="ru-RU"/>
        </w:rPr>
      </w:pPr>
      <w:r w:rsidRPr="004F473D">
        <w:rPr>
          <w:rFonts w:ascii="Times New Roman" w:eastAsia="Times New Roman" w:hAnsi="Times New Roman" w:cs="Times New Roman"/>
          <w:bCs/>
          <w:color w:val="000000"/>
          <w:sz w:val="24"/>
          <w:szCs w:val="24"/>
          <w:lang w:val="x-none" w:eastAsia="ru-RU"/>
        </w:rPr>
        <w:t xml:space="preserve">по </w:t>
      </w:r>
      <w:r w:rsidRPr="004F473D">
        <w:rPr>
          <w:rFonts w:ascii="Times New Roman" w:eastAsia="Times New Roman" w:hAnsi="Times New Roman" w:cs="Times New Roman"/>
          <w:sz w:val="24"/>
          <w:szCs w:val="24"/>
          <w:lang w:val="x-none" w:eastAsia="ru-RU"/>
        </w:rPr>
        <w:t>организации библиотечного обслуживания населения, комплектованию и обеспечению сохранности библиотечных фондов библиотек;</w:t>
      </w:r>
    </w:p>
    <w:p w:rsidR="004F473D" w:rsidRPr="004F473D" w:rsidRDefault="004F473D" w:rsidP="004F473D">
      <w:pPr>
        <w:numPr>
          <w:ilvl w:val="0"/>
          <w:numId w:val="4"/>
        </w:numPr>
        <w:tabs>
          <w:tab w:val="left" w:pos="1134"/>
        </w:tabs>
        <w:autoSpaceDE w:val="0"/>
        <w:autoSpaceDN w:val="0"/>
        <w:adjustRightInd w:val="0"/>
        <w:spacing w:before="240" w:after="0" w:line="240" w:lineRule="auto"/>
        <w:ind w:firstLine="709"/>
        <w:contextualSpacing/>
        <w:jc w:val="both"/>
        <w:rPr>
          <w:rFonts w:ascii="Times New Roman" w:eastAsia="Times New Roman" w:hAnsi="Times New Roman" w:cs="Times New Roman"/>
          <w:bCs/>
          <w:color w:val="000000"/>
          <w:sz w:val="24"/>
          <w:szCs w:val="24"/>
          <w:lang w:val="x-none" w:eastAsia="ru-RU"/>
        </w:rPr>
      </w:pPr>
      <w:r w:rsidRPr="004F473D">
        <w:rPr>
          <w:rFonts w:ascii="Times New Roman" w:eastAsia="Times New Roman" w:hAnsi="Times New Roman" w:cs="Times New Roman"/>
          <w:sz w:val="24"/>
          <w:szCs w:val="24"/>
          <w:lang w:val="x-none" w:eastAsia="ru-RU"/>
        </w:rPr>
        <w:t>по созданию условий для организации досуга и обеспечению жителей поселения услугами организаций культуры.</w:t>
      </w:r>
    </w:p>
    <w:p w:rsidR="004F473D" w:rsidRPr="004F473D" w:rsidRDefault="004F473D" w:rsidP="004F473D">
      <w:pPr>
        <w:tabs>
          <w:tab w:val="left" w:pos="0"/>
        </w:tabs>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val="x-none" w:eastAsia="ru-RU"/>
        </w:rPr>
      </w:pPr>
      <w:r w:rsidRPr="004F473D">
        <w:rPr>
          <w:rFonts w:ascii="Times New Roman" w:eastAsia="Times New Roman" w:hAnsi="Times New Roman" w:cs="Times New Roman"/>
          <w:bCs/>
          <w:color w:val="000000"/>
          <w:sz w:val="24"/>
          <w:szCs w:val="24"/>
          <w:lang w:eastAsia="ru-RU"/>
        </w:rPr>
        <w:tab/>
        <w:t xml:space="preserve"> 4)</w:t>
      </w:r>
      <w:r w:rsidRPr="004F473D">
        <w:rPr>
          <w:rFonts w:ascii="Times New Roman" w:eastAsia="Times New Roman" w:hAnsi="Times New Roman" w:cs="Times New Roman"/>
          <w:bCs/>
          <w:color w:val="000000"/>
          <w:sz w:val="24"/>
          <w:szCs w:val="24"/>
          <w:lang w:val="x-none" w:eastAsia="ru-RU"/>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F473D" w:rsidRPr="004F473D" w:rsidRDefault="004F473D" w:rsidP="004F473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F473D">
        <w:rPr>
          <w:rFonts w:ascii="Times New Roman" w:eastAsia="Times New Roman" w:hAnsi="Times New Roman" w:cs="Times New Roman"/>
          <w:bCs/>
          <w:color w:val="000000"/>
          <w:sz w:val="24"/>
          <w:szCs w:val="24"/>
          <w:lang w:eastAsia="ru-RU"/>
        </w:rPr>
        <w:t>В МУК «Кизнерская МЦРБ», МУК «Кизнерский МРДК «Зори Кизнера», МУК «Кизнерский краеведческий музей» образованы филиалы, осуществляющие деятельность в сельских поселениях Кизнерского района.</w:t>
      </w:r>
    </w:p>
    <w:p w:rsidR="004F473D" w:rsidRPr="004F473D" w:rsidRDefault="004F473D" w:rsidP="004F473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F473D">
        <w:rPr>
          <w:rFonts w:ascii="Times New Roman" w:eastAsia="Times New Roman" w:hAnsi="Times New Roman" w:cs="Times New Roman"/>
          <w:bCs/>
          <w:color w:val="000000"/>
          <w:sz w:val="24"/>
          <w:szCs w:val="24"/>
          <w:lang w:eastAsia="ru-RU"/>
        </w:rPr>
        <w:t>В структуру Управления  культуры входит централизованная бухгалтерия, задачей которой является организация и ведение бухгалтерского учета и отчетности в муниципальных учреждениях культуры.</w:t>
      </w:r>
    </w:p>
    <w:p w:rsidR="004F473D" w:rsidRPr="004F473D" w:rsidRDefault="004F473D" w:rsidP="004F473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F473D">
        <w:rPr>
          <w:rFonts w:ascii="Times New Roman" w:eastAsia="Times New Roman" w:hAnsi="Times New Roman" w:cs="Times New Roman"/>
          <w:bCs/>
          <w:color w:val="000000"/>
          <w:sz w:val="24"/>
          <w:szCs w:val="24"/>
          <w:lang w:eastAsia="ru-RU"/>
        </w:rPr>
        <w:t xml:space="preserve">В муниципальных бюджетных </w:t>
      </w:r>
      <w:proofErr w:type="gramStart"/>
      <w:r w:rsidRPr="004F473D">
        <w:rPr>
          <w:rFonts w:ascii="Times New Roman" w:eastAsia="Times New Roman" w:hAnsi="Times New Roman" w:cs="Times New Roman"/>
          <w:bCs/>
          <w:color w:val="000000"/>
          <w:sz w:val="24"/>
          <w:szCs w:val="24"/>
          <w:lang w:eastAsia="ru-RU"/>
        </w:rPr>
        <w:t>учреждениях</w:t>
      </w:r>
      <w:proofErr w:type="gramEnd"/>
      <w:r w:rsidRPr="004F473D">
        <w:rPr>
          <w:rFonts w:ascii="Times New Roman" w:eastAsia="Times New Roman" w:hAnsi="Times New Roman" w:cs="Times New Roman"/>
          <w:bCs/>
          <w:color w:val="000000"/>
          <w:sz w:val="24"/>
          <w:szCs w:val="24"/>
          <w:lang w:eastAsia="ru-RU"/>
        </w:rPr>
        <w:t xml:space="preserve"> культуры по состоянию на конец 2013 года трудится 294 человека, в том числе 173 руководителей и специалистов, из них высшее и среднее профессиональное образование имеют 129 человек. </w:t>
      </w:r>
      <w:r w:rsidRPr="004F473D">
        <w:rPr>
          <w:rFonts w:ascii="Times New Roman" w:eastAsia="Times New Roman" w:hAnsi="Times New Roman" w:cs="Times New Roman"/>
          <w:bCs/>
          <w:color w:val="000000"/>
          <w:sz w:val="24"/>
          <w:szCs w:val="24"/>
          <w:shd w:val="clear" w:color="auto" w:fill="FFC000"/>
          <w:lang w:eastAsia="ru-RU"/>
        </w:rPr>
        <w:t xml:space="preserve"> </w:t>
      </w:r>
      <w:r w:rsidRPr="004F473D">
        <w:rPr>
          <w:rFonts w:ascii="Times New Roman" w:eastAsia="Times New Roman" w:hAnsi="Times New Roman" w:cs="Times New Roman"/>
          <w:bCs/>
          <w:color w:val="000000"/>
          <w:sz w:val="24"/>
          <w:szCs w:val="24"/>
          <w:lang w:eastAsia="ru-RU"/>
        </w:rPr>
        <w:t xml:space="preserve"> </w:t>
      </w:r>
    </w:p>
    <w:p w:rsidR="004F473D" w:rsidRPr="004F473D" w:rsidRDefault="004F473D" w:rsidP="004F473D">
      <w:pPr>
        <w:autoSpaceDE w:val="0"/>
        <w:autoSpaceDN w:val="0"/>
        <w:adjustRightInd w:val="0"/>
        <w:spacing w:after="0" w:line="240" w:lineRule="auto"/>
        <w:ind w:firstLine="709"/>
        <w:jc w:val="both"/>
        <w:rPr>
          <w:rFonts w:ascii="Times New Roman" w:eastAsia="Times New Roman" w:hAnsi="Times New Roman" w:cs="Times New Roman"/>
          <w:bCs/>
          <w:i/>
          <w:sz w:val="24"/>
          <w:szCs w:val="24"/>
          <w:lang w:eastAsia="ru-RU"/>
        </w:rPr>
      </w:pPr>
      <w:r w:rsidRPr="004F473D">
        <w:rPr>
          <w:rFonts w:ascii="Times New Roman" w:eastAsia="Times New Roman" w:hAnsi="Times New Roman" w:cs="Times New Roman"/>
          <w:bCs/>
          <w:color w:val="000000"/>
          <w:sz w:val="24"/>
          <w:szCs w:val="24"/>
          <w:lang w:eastAsia="ru-RU"/>
        </w:rPr>
        <w:lastRenderedPageBreak/>
        <w:t xml:space="preserve">Средняя заработная плата работников муниципальных бюджетных </w:t>
      </w:r>
      <w:proofErr w:type="gramStart"/>
      <w:r w:rsidRPr="004F473D">
        <w:rPr>
          <w:rFonts w:ascii="Times New Roman" w:eastAsia="Times New Roman" w:hAnsi="Times New Roman" w:cs="Times New Roman"/>
          <w:bCs/>
          <w:color w:val="000000"/>
          <w:sz w:val="24"/>
          <w:szCs w:val="24"/>
          <w:lang w:eastAsia="ru-RU"/>
        </w:rPr>
        <w:t>учреждениях</w:t>
      </w:r>
      <w:proofErr w:type="gramEnd"/>
      <w:r w:rsidRPr="004F473D">
        <w:rPr>
          <w:rFonts w:ascii="Times New Roman" w:eastAsia="Times New Roman" w:hAnsi="Times New Roman" w:cs="Times New Roman"/>
          <w:bCs/>
          <w:color w:val="000000"/>
          <w:sz w:val="24"/>
          <w:szCs w:val="24"/>
          <w:lang w:eastAsia="ru-RU"/>
        </w:rPr>
        <w:t xml:space="preserve"> культуры за 2013 год составила 11418 рублей.</w:t>
      </w:r>
    </w:p>
    <w:p w:rsidR="004F473D" w:rsidRPr="004F473D" w:rsidRDefault="004F473D" w:rsidP="004F473D">
      <w:pPr>
        <w:shd w:val="clear" w:color="auto" w:fill="FFFFFF"/>
        <w:tabs>
          <w:tab w:val="left" w:pos="1276"/>
        </w:tabs>
        <w:spacing w:before="360" w:after="240" w:line="240" w:lineRule="auto"/>
        <w:ind w:left="709" w:right="709"/>
        <w:jc w:val="center"/>
        <w:rPr>
          <w:rFonts w:ascii="Times New Roman" w:eastAsia="Times New Roman" w:hAnsi="Times New Roman" w:cs="Times New Roman"/>
          <w:b/>
          <w:bCs/>
          <w:sz w:val="24"/>
          <w:szCs w:val="24"/>
          <w:lang w:eastAsia="ru-RU"/>
        </w:rPr>
      </w:pPr>
      <w:r w:rsidRPr="004F473D">
        <w:rPr>
          <w:rFonts w:ascii="Times New Roman" w:eastAsia="Times New Roman" w:hAnsi="Times New Roman" w:cs="Times New Roman"/>
          <w:b/>
          <w:bCs/>
          <w:sz w:val="24"/>
          <w:szCs w:val="24"/>
          <w:lang w:eastAsia="ru-RU"/>
        </w:rPr>
        <w:t xml:space="preserve">03.5.2. Приоритеты, цели и задачи </w:t>
      </w:r>
    </w:p>
    <w:p w:rsidR="004F473D" w:rsidRPr="004F473D" w:rsidRDefault="004F473D" w:rsidP="004F47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473D">
        <w:rPr>
          <w:rFonts w:ascii="Times New Roman" w:eastAsia="Times New Roman" w:hAnsi="Times New Roman" w:cs="Times New Roman"/>
          <w:sz w:val="24"/>
          <w:szCs w:val="24"/>
          <w:lang w:eastAsia="ru-RU"/>
        </w:rPr>
        <w:t xml:space="preserve">Бюджетным посланием Президента Российской Федерации «О бюджетной политике в 2014 - 2016 годах» поставлена задача повышения эффективности деятельности всех участников экономических отношений, достижения измеримых, общественно значимых результатов. </w:t>
      </w:r>
      <w:r w:rsidRPr="004F473D">
        <w:rPr>
          <w:rFonts w:ascii="Times New Roman" w:eastAsia="Times New Roman" w:hAnsi="Times New Roman" w:cs="Times New Roman"/>
          <w:bCs/>
          <w:sz w:val="24"/>
          <w:szCs w:val="24"/>
          <w:lang w:eastAsia="ru-RU"/>
        </w:rPr>
        <w:t>Серьёзный резерв для увеличения отдачи от бюджетных расходов кроется в работе муниципальных учреждений.</w:t>
      </w:r>
    </w:p>
    <w:p w:rsidR="004F473D" w:rsidRPr="004F473D" w:rsidRDefault="004F473D" w:rsidP="004F47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473D">
        <w:rPr>
          <w:rFonts w:ascii="Times New Roman" w:eastAsia="Times New Roman" w:hAnsi="Times New Roman" w:cs="Times New Roman"/>
          <w:sz w:val="24"/>
          <w:szCs w:val="24"/>
          <w:lang w:eastAsia="ru-RU"/>
        </w:rPr>
        <w:t xml:space="preserve">Указом Президента Российской Федерации от 7 мая 2012 года № 601 «Об основных направлениях совершенствования системы государственного управления» поставлена задача </w:t>
      </w:r>
      <w:proofErr w:type="gramStart"/>
      <w:r w:rsidRPr="004F473D">
        <w:rPr>
          <w:rFonts w:ascii="Times New Roman" w:eastAsia="Times New Roman" w:hAnsi="Times New Roman" w:cs="Times New Roman"/>
          <w:sz w:val="24"/>
          <w:szCs w:val="24"/>
          <w:lang w:eastAsia="ru-RU"/>
        </w:rPr>
        <w:t>обеспечить</w:t>
      </w:r>
      <w:proofErr w:type="gramEnd"/>
      <w:r w:rsidRPr="004F473D">
        <w:rPr>
          <w:rFonts w:ascii="Times New Roman" w:eastAsia="Times New Roman" w:hAnsi="Times New Roman" w:cs="Times New Roman"/>
          <w:sz w:val="24"/>
          <w:szCs w:val="24"/>
          <w:lang w:eastAsia="ru-RU"/>
        </w:rPr>
        <w:t xml:space="preserve"> уровень удовлетворенности граждан Российской Федерации качеством предоставления государственных и муниципальных услуг к 2018 году не менее 90 процентов, что имеет непосредственное отношение к муниципальным услугам, предоставляемым в сфере культуры. </w:t>
      </w:r>
    </w:p>
    <w:p w:rsidR="004F473D" w:rsidRPr="004F473D" w:rsidRDefault="004F473D" w:rsidP="004F47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F473D">
        <w:rPr>
          <w:rFonts w:ascii="Times New Roman" w:eastAsia="Times New Roman" w:hAnsi="Times New Roman" w:cs="Times New Roman"/>
          <w:sz w:val="24"/>
          <w:szCs w:val="24"/>
          <w:lang w:eastAsia="ru-RU"/>
        </w:rPr>
        <w:t>В соответствии с распоряжением Президента Удмуртской Республики от 27 августа 2012 года № 239-РП «О реализации поручений, содержащихся в Указах Президента Российской Федерации, определяющих основные направления развития Российской Федерации на ближайшую и среднесрочную перспективу в Удмуртской Республике» предусмотрены следующие мероприятия:</w:t>
      </w:r>
      <w:proofErr w:type="gramEnd"/>
    </w:p>
    <w:p w:rsidR="004F473D" w:rsidRPr="004F473D" w:rsidRDefault="004F473D" w:rsidP="004F473D">
      <w:pPr>
        <w:numPr>
          <w:ilvl w:val="0"/>
          <w:numId w:val="5"/>
        </w:numPr>
        <w:tabs>
          <w:tab w:val="left" w:pos="1134"/>
        </w:tabs>
        <w:autoSpaceDE w:val="0"/>
        <w:autoSpaceDN w:val="0"/>
        <w:adjustRightInd w:val="0"/>
        <w:spacing w:before="240" w:after="0" w:line="240" w:lineRule="auto"/>
        <w:ind w:firstLine="709"/>
        <w:contextualSpacing/>
        <w:jc w:val="both"/>
        <w:rPr>
          <w:rFonts w:ascii="Times New Roman" w:eastAsia="Times New Roman" w:hAnsi="Times New Roman" w:cs="Times New Roman"/>
          <w:sz w:val="24"/>
          <w:szCs w:val="24"/>
          <w:lang w:val="x-none" w:eastAsia="ru-RU"/>
        </w:rPr>
      </w:pPr>
      <w:r w:rsidRPr="004F473D">
        <w:rPr>
          <w:rFonts w:ascii="Times New Roman" w:eastAsia="Times New Roman" w:hAnsi="Times New Roman" w:cs="Times New Roman"/>
          <w:sz w:val="24"/>
          <w:szCs w:val="24"/>
          <w:lang w:val="x-none" w:eastAsia="ru-RU"/>
        </w:rPr>
        <w:t>совершенствование систем оплаты труда работников бюджетного сектора экономики, оптимизация расходов и реорганизация неэффективных организаций;</w:t>
      </w:r>
    </w:p>
    <w:p w:rsidR="004F473D" w:rsidRPr="004F473D" w:rsidRDefault="004F473D" w:rsidP="004F473D">
      <w:pPr>
        <w:numPr>
          <w:ilvl w:val="0"/>
          <w:numId w:val="5"/>
        </w:numPr>
        <w:tabs>
          <w:tab w:val="left" w:pos="1134"/>
        </w:tabs>
        <w:autoSpaceDE w:val="0"/>
        <w:autoSpaceDN w:val="0"/>
        <w:adjustRightInd w:val="0"/>
        <w:spacing w:before="240" w:after="0" w:line="240" w:lineRule="auto"/>
        <w:ind w:firstLine="709"/>
        <w:contextualSpacing/>
        <w:jc w:val="both"/>
        <w:rPr>
          <w:rFonts w:ascii="Times New Roman" w:eastAsia="Times New Roman" w:hAnsi="Times New Roman" w:cs="Times New Roman"/>
          <w:sz w:val="24"/>
          <w:szCs w:val="24"/>
          <w:lang w:val="x-none" w:eastAsia="ru-RU"/>
        </w:rPr>
      </w:pPr>
      <w:r w:rsidRPr="004F473D">
        <w:rPr>
          <w:rFonts w:ascii="Times New Roman" w:eastAsia="Times New Roman" w:hAnsi="Times New Roman" w:cs="Times New Roman"/>
          <w:sz w:val="24"/>
          <w:szCs w:val="24"/>
          <w:lang w:val="x-none" w:eastAsia="ru-RU"/>
        </w:rPr>
        <w:t>определение подходов по поэтапному повышению заработной платы работников культуры.</w:t>
      </w:r>
    </w:p>
    <w:p w:rsidR="004F473D" w:rsidRPr="004F473D" w:rsidRDefault="004F473D" w:rsidP="004F47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473D">
        <w:rPr>
          <w:rFonts w:ascii="Times New Roman" w:eastAsia="Times New Roman" w:hAnsi="Times New Roman" w:cs="Times New Roman"/>
          <w:sz w:val="24"/>
          <w:szCs w:val="24"/>
          <w:lang w:eastAsia="ru-RU"/>
        </w:rPr>
        <w:t>Планом мероприятий («дорожной картой») «Изменения, направленные на повышение эффективности сферы культуры в Удмуртской Республике», утвержденным распоряжением Правительства Удмуртской Республики от 25 марта 2013 года № 191-р, определены следующие меры, обеспечивающие достижение целевых показателей (индикаторов) развития сферы культуры:</w:t>
      </w:r>
    </w:p>
    <w:p w:rsidR="004F473D" w:rsidRPr="004F473D" w:rsidRDefault="004F473D" w:rsidP="004F473D">
      <w:pPr>
        <w:numPr>
          <w:ilvl w:val="0"/>
          <w:numId w:val="6"/>
        </w:numPr>
        <w:tabs>
          <w:tab w:val="left" w:pos="1134"/>
        </w:tabs>
        <w:autoSpaceDE w:val="0"/>
        <w:autoSpaceDN w:val="0"/>
        <w:adjustRightInd w:val="0"/>
        <w:spacing w:before="240" w:after="0" w:line="240" w:lineRule="auto"/>
        <w:ind w:firstLine="709"/>
        <w:contextualSpacing/>
        <w:jc w:val="both"/>
        <w:rPr>
          <w:rFonts w:ascii="Times New Roman" w:eastAsia="Times New Roman" w:hAnsi="Times New Roman" w:cs="Times New Roman"/>
          <w:sz w:val="24"/>
          <w:szCs w:val="24"/>
          <w:lang w:val="x-none" w:eastAsia="ru-RU"/>
        </w:rPr>
      </w:pPr>
      <w:r w:rsidRPr="004F473D">
        <w:rPr>
          <w:rFonts w:ascii="Times New Roman" w:eastAsia="Times New Roman" w:hAnsi="Times New Roman" w:cs="Times New Roman"/>
          <w:sz w:val="24"/>
          <w:szCs w:val="24"/>
          <w:lang w:val="x-none" w:eastAsia="ru-RU"/>
        </w:rPr>
        <w:t>создание механизма стимулирования работников учреждений культуры, оказывающих государственные (муниципальные) услуги (выполняющих работы) различной сложности, включающего установление более высокого уровня заработной платы, обеспечение выполнения требований к качеству оказания государственных (муниципальных) услуг, прозрачное формирование оплаты труда, внедрение современных норм труда, направленных на повышение качества оказания государственных (муниципальных) услуг;</w:t>
      </w:r>
    </w:p>
    <w:p w:rsidR="004F473D" w:rsidRPr="004F473D" w:rsidRDefault="004F473D" w:rsidP="004F473D">
      <w:pPr>
        <w:numPr>
          <w:ilvl w:val="0"/>
          <w:numId w:val="6"/>
        </w:numPr>
        <w:tabs>
          <w:tab w:val="left" w:pos="1134"/>
        </w:tabs>
        <w:autoSpaceDE w:val="0"/>
        <w:autoSpaceDN w:val="0"/>
        <w:adjustRightInd w:val="0"/>
        <w:spacing w:before="240" w:after="0" w:line="240" w:lineRule="auto"/>
        <w:ind w:firstLine="709"/>
        <w:jc w:val="both"/>
        <w:rPr>
          <w:rFonts w:ascii="Times New Roman" w:eastAsia="Times New Roman" w:hAnsi="Times New Roman" w:cs="Times New Roman"/>
          <w:sz w:val="24"/>
          <w:szCs w:val="24"/>
          <w:lang w:val="x-none" w:eastAsia="ru-RU"/>
        </w:rPr>
      </w:pPr>
      <w:r w:rsidRPr="004F473D">
        <w:rPr>
          <w:rFonts w:ascii="Times New Roman" w:eastAsia="Times New Roman" w:hAnsi="Times New Roman" w:cs="Times New Roman"/>
          <w:sz w:val="24"/>
          <w:szCs w:val="24"/>
          <w:lang w:val="x-none" w:eastAsia="ru-RU"/>
        </w:rPr>
        <w:t xml:space="preserve">поэтапный рост оплаты труда работников учреждений культуры, достижение целевых показателей по доведению уровня оплаты труда (средней заработной платы) работников учреждений культуры до средней заработной платы в Удмуртской Республике в соответствии с </w:t>
      </w:r>
      <w:hyperlink r:id="rId8" w:history="1">
        <w:r w:rsidRPr="004F473D">
          <w:rPr>
            <w:rFonts w:ascii="Times New Roman" w:eastAsia="Times New Roman" w:hAnsi="Times New Roman" w:cs="Times New Roman"/>
            <w:sz w:val="24"/>
            <w:szCs w:val="24"/>
            <w:lang w:val="x-none" w:eastAsia="ru-RU"/>
          </w:rPr>
          <w:t>Указом</w:t>
        </w:r>
      </w:hyperlink>
      <w:r w:rsidRPr="004F473D">
        <w:rPr>
          <w:rFonts w:ascii="Times New Roman" w:eastAsia="Times New Roman" w:hAnsi="Times New Roman" w:cs="Times New Roman"/>
          <w:sz w:val="24"/>
          <w:szCs w:val="24"/>
          <w:lang w:val="x-none" w:eastAsia="ru-RU"/>
        </w:rPr>
        <w:t xml:space="preserve"> Президента Российской Федерации от 7 мая 2012 года № 597 «О мероприятиях по реализации государственной социальной политики»;</w:t>
      </w:r>
    </w:p>
    <w:p w:rsidR="004F473D" w:rsidRPr="004F473D" w:rsidRDefault="004F473D" w:rsidP="004F473D">
      <w:pPr>
        <w:numPr>
          <w:ilvl w:val="0"/>
          <w:numId w:val="6"/>
        </w:numPr>
        <w:tabs>
          <w:tab w:val="left" w:pos="1134"/>
        </w:tabs>
        <w:autoSpaceDE w:val="0"/>
        <w:autoSpaceDN w:val="0"/>
        <w:adjustRightInd w:val="0"/>
        <w:spacing w:before="240" w:after="0" w:line="240" w:lineRule="auto"/>
        <w:ind w:firstLine="709"/>
        <w:jc w:val="both"/>
        <w:rPr>
          <w:rFonts w:ascii="Times New Roman" w:eastAsia="Times New Roman" w:hAnsi="Times New Roman" w:cs="Times New Roman"/>
          <w:sz w:val="24"/>
          <w:szCs w:val="24"/>
          <w:lang w:val="x-none" w:eastAsia="ru-RU"/>
        </w:rPr>
      </w:pPr>
      <w:r w:rsidRPr="004F473D">
        <w:rPr>
          <w:rFonts w:ascii="Times New Roman" w:eastAsia="Times New Roman" w:hAnsi="Times New Roman" w:cs="Times New Roman"/>
          <w:sz w:val="24"/>
          <w:szCs w:val="24"/>
          <w:lang w:val="x-none" w:eastAsia="ru-RU"/>
        </w:rPr>
        <w:t>обновление квалификационных требований к работникам, переобучение, повышение квалификации, приток квалифицированных кадров, создание предпосылок для появления в бюджетном секторе конкурентоспособных специалистов и менеджеров, сохранение и развитие кадрового потенциала работников сферы культуры;</w:t>
      </w:r>
    </w:p>
    <w:p w:rsidR="004F473D" w:rsidRPr="004F473D" w:rsidRDefault="004F473D" w:rsidP="004F473D">
      <w:pPr>
        <w:numPr>
          <w:ilvl w:val="0"/>
          <w:numId w:val="6"/>
        </w:numPr>
        <w:tabs>
          <w:tab w:val="left" w:pos="1134"/>
        </w:tabs>
        <w:autoSpaceDE w:val="0"/>
        <w:autoSpaceDN w:val="0"/>
        <w:adjustRightInd w:val="0"/>
        <w:spacing w:before="240" w:after="0" w:line="240" w:lineRule="auto"/>
        <w:ind w:firstLine="709"/>
        <w:jc w:val="both"/>
        <w:rPr>
          <w:rFonts w:ascii="Times New Roman" w:eastAsia="Times New Roman" w:hAnsi="Times New Roman" w:cs="Times New Roman"/>
          <w:sz w:val="24"/>
          <w:szCs w:val="24"/>
          <w:lang w:val="x-none" w:eastAsia="ru-RU"/>
        </w:rPr>
      </w:pPr>
      <w:r w:rsidRPr="004F473D">
        <w:rPr>
          <w:rFonts w:ascii="Times New Roman" w:eastAsia="Times New Roman" w:hAnsi="Times New Roman" w:cs="Times New Roman"/>
          <w:sz w:val="24"/>
          <w:szCs w:val="24"/>
          <w:lang w:val="x-none" w:eastAsia="ru-RU"/>
        </w:rPr>
        <w:lastRenderedPageBreak/>
        <w:t>реорганизация неэффективных учреждений культуры.</w:t>
      </w:r>
    </w:p>
    <w:p w:rsidR="004F473D" w:rsidRPr="004F473D" w:rsidRDefault="004F473D" w:rsidP="004F473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F473D">
        <w:rPr>
          <w:rFonts w:ascii="Times New Roman" w:eastAsia="Times New Roman" w:hAnsi="Times New Roman" w:cs="Times New Roman"/>
          <w:bCs/>
          <w:color w:val="000000"/>
          <w:sz w:val="24"/>
          <w:szCs w:val="24"/>
          <w:lang w:eastAsia="ru-RU"/>
        </w:rPr>
        <w:t>С учетом приоритетов государственной политики определены цели и задачи подпрограммы.</w:t>
      </w:r>
    </w:p>
    <w:p w:rsidR="004F473D" w:rsidRPr="004F473D" w:rsidRDefault="004F473D" w:rsidP="004F47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473D">
        <w:rPr>
          <w:rFonts w:ascii="Times New Roman" w:eastAsia="Times New Roman" w:hAnsi="Times New Roman" w:cs="Times New Roman"/>
          <w:bCs/>
          <w:color w:val="000000"/>
          <w:sz w:val="24"/>
          <w:szCs w:val="24"/>
          <w:lang w:eastAsia="ru-RU"/>
        </w:rPr>
        <w:t xml:space="preserve">Целью подпрограммы является выполнение полномочий в сфере культуры, отнесенных к вопросам местного значения муниципального района, а также переданных органами местного самоуправления поселений, </w:t>
      </w:r>
      <w:r w:rsidRPr="004F473D">
        <w:rPr>
          <w:rFonts w:ascii="Times New Roman" w:eastAsia="Times New Roman" w:hAnsi="Times New Roman" w:cs="Times New Roman"/>
          <w:bCs/>
          <w:sz w:val="24"/>
          <w:szCs w:val="24"/>
          <w:lang w:eastAsia="ru-RU"/>
        </w:rPr>
        <w:t>повышение эффективности и результативности деятельности сферы культуры в Кизнерском районе.</w:t>
      </w:r>
    </w:p>
    <w:p w:rsidR="004F473D" w:rsidRPr="004F473D" w:rsidRDefault="004F473D" w:rsidP="004F47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473D">
        <w:rPr>
          <w:rFonts w:ascii="Times New Roman" w:eastAsia="Times New Roman" w:hAnsi="Times New Roman" w:cs="Times New Roman"/>
          <w:sz w:val="24"/>
          <w:szCs w:val="24"/>
          <w:lang w:eastAsia="ru-RU"/>
        </w:rPr>
        <w:t>Для достижения поставленной цели в рамках подпрограммы будут решаться следующие задачи:</w:t>
      </w:r>
    </w:p>
    <w:p w:rsidR="004F473D" w:rsidRPr="004F473D" w:rsidRDefault="004F473D" w:rsidP="004F473D">
      <w:pPr>
        <w:numPr>
          <w:ilvl w:val="0"/>
          <w:numId w:val="7"/>
        </w:numPr>
        <w:tabs>
          <w:tab w:val="left" w:pos="1134"/>
        </w:tabs>
        <w:autoSpaceDE w:val="0"/>
        <w:autoSpaceDN w:val="0"/>
        <w:adjustRightInd w:val="0"/>
        <w:spacing w:before="240" w:after="0" w:line="240" w:lineRule="auto"/>
        <w:ind w:firstLine="709"/>
        <w:contextualSpacing/>
        <w:jc w:val="both"/>
        <w:rPr>
          <w:rFonts w:ascii="Times New Roman" w:eastAsia="Times New Roman" w:hAnsi="Times New Roman" w:cs="Times New Roman"/>
          <w:bCs/>
          <w:color w:val="000000"/>
          <w:spacing w:val="-2"/>
          <w:sz w:val="24"/>
          <w:szCs w:val="24"/>
          <w:lang w:val="x-none" w:eastAsia="ru-RU"/>
        </w:rPr>
      </w:pPr>
      <w:r w:rsidRPr="004F473D">
        <w:rPr>
          <w:rFonts w:ascii="Times New Roman" w:eastAsia="Times New Roman" w:hAnsi="Times New Roman" w:cs="Times New Roman"/>
          <w:bCs/>
          <w:color w:val="000000"/>
          <w:spacing w:val="-2"/>
          <w:sz w:val="24"/>
          <w:szCs w:val="24"/>
          <w:lang w:val="x-none" w:eastAsia="ru-RU"/>
        </w:rPr>
        <w:t>реализация установленных полномочий (функций) Управлением культуры Администрации муниципального образования «</w:t>
      </w:r>
      <w:r w:rsidRPr="004F473D">
        <w:rPr>
          <w:rFonts w:ascii="Times New Roman" w:eastAsia="Times New Roman" w:hAnsi="Times New Roman" w:cs="Times New Roman"/>
          <w:bCs/>
          <w:color w:val="000000"/>
          <w:spacing w:val="-2"/>
          <w:sz w:val="24"/>
          <w:szCs w:val="24"/>
          <w:lang w:eastAsia="ru-RU"/>
        </w:rPr>
        <w:t>Кизнерский</w:t>
      </w:r>
      <w:r w:rsidRPr="004F473D">
        <w:rPr>
          <w:rFonts w:ascii="Times New Roman" w:eastAsia="Times New Roman" w:hAnsi="Times New Roman" w:cs="Times New Roman"/>
          <w:bCs/>
          <w:color w:val="000000"/>
          <w:spacing w:val="-2"/>
          <w:sz w:val="24"/>
          <w:szCs w:val="24"/>
          <w:lang w:val="x-none" w:eastAsia="ru-RU"/>
        </w:rPr>
        <w:t xml:space="preserve"> район»;</w:t>
      </w:r>
    </w:p>
    <w:p w:rsidR="004F473D" w:rsidRPr="004F473D" w:rsidRDefault="004F473D" w:rsidP="004F473D">
      <w:pPr>
        <w:numPr>
          <w:ilvl w:val="0"/>
          <w:numId w:val="7"/>
        </w:numPr>
        <w:tabs>
          <w:tab w:val="left" w:pos="1134"/>
        </w:tabs>
        <w:autoSpaceDE w:val="0"/>
        <w:autoSpaceDN w:val="0"/>
        <w:adjustRightInd w:val="0"/>
        <w:spacing w:before="240" w:after="0" w:line="240" w:lineRule="auto"/>
        <w:ind w:firstLine="709"/>
        <w:contextualSpacing/>
        <w:jc w:val="both"/>
        <w:rPr>
          <w:rFonts w:ascii="Times New Roman" w:eastAsia="Times New Roman" w:hAnsi="Times New Roman" w:cs="Times New Roman"/>
          <w:bCs/>
          <w:color w:val="000000"/>
          <w:spacing w:val="-2"/>
          <w:sz w:val="24"/>
          <w:szCs w:val="24"/>
          <w:lang w:val="x-none" w:eastAsia="ru-RU"/>
        </w:rPr>
      </w:pPr>
      <w:r w:rsidRPr="004F473D">
        <w:rPr>
          <w:rFonts w:ascii="Times New Roman" w:eastAsia="Times New Roman" w:hAnsi="Times New Roman" w:cs="Times New Roman"/>
          <w:bCs/>
          <w:color w:val="000000"/>
          <w:sz w:val="24"/>
          <w:szCs w:val="24"/>
          <w:lang w:val="x-none" w:eastAsia="ru-RU"/>
        </w:rPr>
        <w:t xml:space="preserve">обеспечение сферы культуры </w:t>
      </w:r>
      <w:r w:rsidRPr="004F473D">
        <w:rPr>
          <w:rFonts w:ascii="Times New Roman" w:eastAsia="Times New Roman" w:hAnsi="Times New Roman" w:cs="Times New Roman"/>
          <w:bCs/>
          <w:color w:val="000000"/>
          <w:sz w:val="24"/>
          <w:szCs w:val="24"/>
          <w:lang w:eastAsia="ru-RU"/>
        </w:rPr>
        <w:t>Кизнерского</w:t>
      </w:r>
      <w:r w:rsidRPr="004F473D">
        <w:rPr>
          <w:rFonts w:ascii="Times New Roman" w:eastAsia="Times New Roman" w:hAnsi="Times New Roman" w:cs="Times New Roman"/>
          <w:bCs/>
          <w:color w:val="000000"/>
          <w:sz w:val="24"/>
          <w:szCs w:val="24"/>
          <w:lang w:val="x-none" w:eastAsia="ru-RU"/>
        </w:rPr>
        <w:t xml:space="preserve"> района квалифицированными кадрами, ориентированными на внедрение новых форм и методов работы;</w:t>
      </w:r>
    </w:p>
    <w:p w:rsidR="004F473D" w:rsidRPr="004F473D" w:rsidRDefault="004F473D" w:rsidP="004F473D">
      <w:pPr>
        <w:numPr>
          <w:ilvl w:val="0"/>
          <w:numId w:val="7"/>
        </w:numPr>
        <w:tabs>
          <w:tab w:val="left" w:pos="1134"/>
        </w:tabs>
        <w:autoSpaceDE w:val="0"/>
        <w:autoSpaceDN w:val="0"/>
        <w:adjustRightInd w:val="0"/>
        <w:spacing w:before="240" w:after="0" w:line="240" w:lineRule="auto"/>
        <w:ind w:firstLine="709"/>
        <w:contextualSpacing/>
        <w:jc w:val="both"/>
        <w:rPr>
          <w:rFonts w:ascii="Times New Roman" w:eastAsia="Times New Roman" w:hAnsi="Times New Roman" w:cs="Times New Roman"/>
          <w:bCs/>
          <w:color w:val="000000"/>
          <w:spacing w:val="-2"/>
          <w:sz w:val="24"/>
          <w:szCs w:val="24"/>
          <w:lang w:val="x-none" w:eastAsia="ru-RU"/>
        </w:rPr>
      </w:pPr>
      <w:r w:rsidRPr="004F473D">
        <w:rPr>
          <w:rFonts w:ascii="Times New Roman" w:eastAsia="Times New Roman" w:hAnsi="Times New Roman" w:cs="Times New Roman"/>
          <w:bCs/>
          <w:color w:val="000000"/>
          <w:spacing w:val="-2"/>
          <w:sz w:val="24"/>
          <w:szCs w:val="24"/>
          <w:lang w:val="x-none" w:eastAsia="ru-RU"/>
        </w:rPr>
        <w:t xml:space="preserve">совершенствование финансово-экономических и организационно-управленческих механизмов в сфере культуры, направленных на повышение эффективности и результативности деятельности муниципальных учреждений культуры </w:t>
      </w:r>
      <w:r w:rsidRPr="004F473D">
        <w:rPr>
          <w:rFonts w:ascii="Times New Roman" w:eastAsia="Times New Roman" w:hAnsi="Times New Roman" w:cs="Times New Roman"/>
          <w:bCs/>
          <w:color w:val="000000"/>
          <w:spacing w:val="-2"/>
          <w:sz w:val="24"/>
          <w:szCs w:val="24"/>
          <w:lang w:eastAsia="ru-RU"/>
        </w:rPr>
        <w:t>Кизнерского</w:t>
      </w:r>
      <w:r w:rsidRPr="004F473D">
        <w:rPr>
          <w:rFonts w:ascii="Times New Roman" w:eastAsia="Times New Roman" w:hAnsi="Times New Roman" w:cs="Times New Roman"/>
          <w:bCs/>
          <w:color w:val="000000"/>
          <w:spacing w:val="-2"/>
          <w:sz w:val="24"/>
          <w:szCs w:val="24"/>
          <w:lang w:val="x-none" w:eastAsia="ru-RU"/>
        </w:rPr>
        <w:t xml:space="preserve"> района.</w:t>
      </w:r>
    </w:p>
    <w:p w:rsidR="004F473D" w:rsidRPr="004F473D" w:rsidRDefault="004F473D" w:rsidP="004F473D">
      <w:pPr>
        <w:keepNext/>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F473D">
        <w:rPr>
          <w:rFonts w:ascii="Times New Roman" w:eastAsia="Times New Roman" w:hAnsi="Times New Roman" w:cs="Times New Roman"/>
          <w:b/>
          <w:bCs/>
          <w:sz w:val="24"/>
          <w:szCs w:val="24"/>
          <w:lang w:eastAsia="ru-RU"/>
        </w:rPr>
        <w:t>03.5.3. Целевые показатели (индикаторы)</w:t>
      </w:r>
    </w:p>
    <w:p w:rsidR="004F473D" w:rsidRPr="004F473D" w:rsidRDefault="004F473D" w:rsidP="004F473D">
      <w:pPr>
        <w:keepNext/>
        <w:autoSpaceDE w:val="0"/>
        <w:autoSpaceDN w:val="0"/>
        <w:adjustRightInd w:val="0"/>
        <w:spacing w:after="0"/>
        <w:jc w:val="both"/>
        <w:rPr>
          <w:rFonts w:ascii="Times New Roman" w:eastAsia="Times New Roman" w:hAnsi="Times New Roman" w:cs="Times New Roman"/>
          <w:sz w:val="24"/>
          <w:szCs w:val="24"/>
          <w:lang w:eastAsia="ru-RU"/>
        </w:rPr>
      </w:pPr>
      <w:r w:rsidRPr="004F473D">
        <w:rPr>
          <w:rFonts w:ascii="Times New Roman" w:eastAsia="Times New Roman" w:hAnsi="Times New Roman" w:cs="Times New Roman"/>
          <w:sz w:val="24"/>
          <w:szCs w:val="24"/>
          <w:lang w:eastAsia="ru-RU"/>
        </w:rPr>
        <w:t xml:space="preserve">    В </w:t>
      </w:r>
      <w:proofErr w:type="gramStart"/>
      <w:r w:rsidRPr="004F473D">
        <w:rPr>
          <w:rFonts w:ascii="Times New Roman" w:eastAsia="Times New Roman" w:hAnsi="Times New Roman" w:cs="Times New Roman"/>
          <w:sz w:val="24"/>
          <w:szCs w:val="24"/>
          <w:lang w:eastAsia="ru-RU"/>
        </w:rPr>
        <w:t>качестве</w:t>
      </w:r>
      <w:proofErr w:type="gramEnd"/>
      <w:r w:rsidRPr="004F473D">
        <w:rPr>
          <w:rFonts w:ascii="Times New Roman" w:eastAsia="Times New Roman" w:hAnsi="Times New Roman" w:cs="Times New Roman"/>
          <w:sz w:val="24"/>
          <w:szCs w:val="24"/>
          <w:lang w:eastAsia="ru-RU"/>
        </w:rPr>
        <w:t xml:space="preserve"> целевых показателей (индикаторов) подпрограммы определены:</w:t>
      </w:r>
    </w:p>
    <w:p w:rsidR="004F473D" w:rsidRPr="004F473D" w:rsidRDefault="004F473D" w:rsidP="004F473D">
      <w:pPr>
        <w:keepNext/>
        <w:autoSpaceDE w:val="0"/>
        <w:autoSpaceDN w:val="0"/>
        <w:adjustRightInd w:val="0"/>
        <w:spacing w:after="0"/>
        <w:jc w:val="both"/>
        <w:rPr>
          <w:rFonts w:ascii="Times New Roman" w:eastAsia="Times New Roman" w:hAnsi="Times New Roman" w:cs="Times New Roman"/>
          <w:bCs/>
          <w:sz w:val="24"/>
          <w:szCs w:val="24"/>
          <w:lang w:eastAsia="ru-RU"/>
        </w:rPr>
      </w:pPr>
      <w:r w:rsidRPr="004F473D">
        <w:rPr>
          <w:rFonts w:ascii="Times New Roman" w:eastAsia="Times New Roman" w:hAnsi="Times New Roman" w:cs="Times New Roman"/>
          <w:bCs/>
          <w:sz w:val="24"/>
          <w:szCs w:val="24"/>
          <w:lang w:eastAsia="ru-RU"/>
        </w:rPr>
        <w:t xml:space="preserve">1)Уровень выполнения значений целевых показателей (индикаторов) муниципальной программы, процентов. </w:t>
      </w:r>
    </w:p>
    <w:p w:rsidR="004F473D" w:rsidRPr="004F473D" w:rsidRDefault="004F473D" w:rsidP="004F473D">
      <w:pPr>
        <w:tabs>
          <w:tab w:val="left" w:pos="1134"/>
        </w:tabs>
        <w:autoSpaceDE w:val="0"/>
        <w:autoSpaceDN w:val="0"/>
        <w:adjustRightInd w:val="0"/>
        <w:spacing w:after="0"/>
        <w:contextualSpacing/>
        <w:jc w:val="both"/>
        <w:rPr>
          <w:rFonts w:ascii="Times New Roman" w:eastAsia="Times New Roman" w:hAnsi="Times New Roman" w:cs="Times New Roman"/>
          <w:bCs/>
          <w:spacing w:val="-2"/>
          <w:sz w:val="24"/>
          <w:szCs w:val="24"/>
          <w:lang w:val="x-none" w:eastAsia="ru-RU"/>
        </w:rPr>
      </w:pPr>
      <w:r w:rsidRPr="004F473D">
        <w:rPr>
          <w:rFonts w:ascii="Times New Roman" w:eastAsia="Times New Roman" w:hAnsi="Times New Roman" w:cs="Times New Roman"/>
          <w:bCs/>
          <w:spacing w:val="-2"/>
          <w:sz w:val="24"/>
          <w:szCs w:val="24"/>
          <w:lang w:val="x-none" w:eastAsia="ru-RU"/>
        </w:rPr>
        <w:t xml:space="preserve">Показатель характеризует квалификацию кадров в муниципальных учреждениях культуры </w:t>
      </w:r>
      <w:r w:rsidRPr="004F473D">
        <w:rPr>
          <w:rFonts w:ascii="Times New Roman" w:eastAsia="Times New Roman" w:hAnsi="Times New Roman" w:cs="Times New Roman"/>
          <w:bCs/>
          <w:spacing w:val="-2"/>
          <w:sz w:val="24"/>
          <w:szCs w:val="24"/>
          <w:lang w:eastAsia="ru-RU"/>
        </w:rPr>
        <w:t>Кизнерского</w:t>
      </w:r>
      <w:r w:rsidRPr="004F473D">
        <w:rPr>
          <w:rFonts w:ascii="Times New Roman" w:eastAsia="Times New Roman" w:hAnsi="Times New Roman" w:cs="Times New Roman"/>
          <w:bCs/>
          <w:spacing w:val="-2"/>
          <w:sz w:val="24"/>
          <w:szCs w:val="24"/>
          <w:lang w:val="x-none" w:eastAsia="ru-RU"/>
        </w:rPr>
        <w:t xml:space="preserve"> района, влияет на качество оказываемых муниципальных услуг. Показатель характеризует соответствие квалификации работника занимаемой должности, влияет на качество оказываемых муниципальных услуг.</w:t>
      </w:r>
    </w:p>
    <w:p w:rsidR="004F473D" w:rsidRPr="004F473D" w:rsidRDefault="004F473D" w:rsidP="004F473D">
      <w:pPr>
        <w:keepNext/>
        <w:autoSpaceDE w:val="0"/>
        <w:autoSpaceDN w:val="0"/>
        <w:adjustRightInd w:val="0"/>
        <w:spacing w:after="0"/>
        <w:jc w:val="both"/>
        <w:rPr>
          <w:rFonts w:ascii="Times New Roman" w:eastAsia="Times New Roman" w:hAnsi="Times New Roman" w:cs="Times New Roman"/>
          <w:bCs/>
          <w:sz w:val="24"/>
          <w:szCs w:val="24"/>
          <w:lang w:eastAsia="ru-RU"/>
        </w:rPr>
      </w:pPr>
      <w:r w:rsidRPr="004F473D">
        <w:rPr>
          <w:rFonts w:ascii="Times New Roman" w:eastAsia="Times New Roman" w:hAnsi="Times New Roman" w:cs="Times New Roman"/>
          <w:bCs/>
          <w:sz w:val="24"/>
          <w:szCs w:val="24"/>
          <w:lang w:eastAsia="ru-RU"/>
        </w:rPr>
        <w:t xml:space="preserve"> 2) Соотношение числа специалистов отрасли, прошедших аттестацию, переподготовку и повышение квалификации, и общего числа   специалистов муниципальных учреждений культуры Кизнерского района, процентов.</w:t>
      </w:r>
    </w:p>
    <w:p w:rsidR="004F473D" w:rsidRPr="004F473D" w:rsidRDefault="004F473D" w:rsidP="004F473D">
      <w:pPr>
        <w:tabs>
          <w:tab w:val="left" w:pos="1134"/>
        </w:tabs>
        <w:autoSpaceDE w:val="0"/>
        <w:autoSpaceDN w:val="0"/>
        <w:adjustRightInd w:val="0"/>
        <w:spacing w:after="0"/>
        <w:contextualSpacing/>
        <w:jc w:val="both"/>
        <w:rPr>
          <w:rFonts w:ascii="Times New Roman" w:eastAsia="Times New Roman" w:hAnsi="Times New Roman" w:cs="Times New Roman"/>
          <w:bCs/>
          <w:sz w:val="24"/>
          <w:szCs w:val="24"/>
          <w:lang w:eastAsia="ru-RU"/>
        </w:rPr>
      </w:pPr>
      <w:r w:rsidRPr="004F473D">
        <w:rPr>
          <w:rFonts w:ascii="Times New Roman" w:eastAsia="Times New Roman" w:hAnsi="Times New Roman" w:cs="Times New Roman"/>
          <w:bCs/>
          <w:sz w:val="24"/>
          <w:szCs w:val="24"/>
          <w:lang w:val="x-none" w:eastAsia="ru-RU"/>
        </w:rPr>
        <w:t xml:space="preserve">3) Соотношение числа  специалистов муниципальных учреждений культуры </w:t>
      </w:r>
      <w:r w:rsidRPr="004F473D">
        <w:rPr>
          <w:rFonts w:ascii="Times New Roman" w:eastAsia="Times New Roman" w:hAnsi="Times New Roman" w:cs="Times New Roman"/>
          <w:bCs/>
          <w:sz w:val="24"/>
          <w:szCs w:val="24"/>
          <w:lang w:eastAsia="ru-RU"/>
        </w:rPr>
        <w:t>Кизнерского</w:t>
      </w:r>
      <w:r w:rsidRPr="004F473D">
        <w:rPr>
          <w:rFonts w:ascii="Times New Roman" w:eastAsia="Times New Roman" w:hAnsi="Times New Roman" w:cs="Times New Roman"/>
          <w:bCs/>
          <w:sz w:val="24"/>
          <w:szCs w:val="24"/>
          <w:lang w:val="x-none" w:eastAsia="ru-RU"/>
        </w:rPr>
        <w:t xml:space="preserve"> района в возрасте до 35 лет, руководителей учреждений и резерва руководящих кадров в возрасте до 45 лет и  общего числа специалистов и руководителей отрасли,  процентов.  </w:t>
      </w:r>
    </w:p>
    <w:p w:rsidR="004F473D" w:rsidRPr="004F473D" w:rsidRDefault="004F473D" w:rsidP="004F473D">
      <w:pPr>
        <w:tabs>
          <w:tab w:val="left" w:pos="1134"/>
        </w:tabs>
        <w:autoSpaceDE w:val="0"/>
        <w:autoSpaceDN w:val="0"/>
        <w:adjustRightInd w:val="0"/>
        <w:spacing w:after="0"/>
        <w:contextualSpacing/>
        <w:jc w:val="both"/>
        <w:rPr>
          <w:rFonts w:ascii="Times New Roman" w:eastAsia="Times New Roman" w:hAnsi="Times New Roman" w:cs="Times New Roman"/>
          <w:bCs/>
          <w:spacing w:val="-2"/>
          <w:sz w:val="24"/>
          <w:szCs w:val="24"/>
          <w:lang w:val="x-none" w:eastAsia="ru-RU"/>
        </w:rPr>
      </w:pPr>
      <w:r w:rsidRPr="004F473D">
        <w:rPr>
          <w:rFonts w:ascii="Times New Roman" w:eastAsia="Times New Roman" w:hAnsi="Times New Roman" w:cs="Times New Roman"/>
          <w:bCs/>
          <w:spacing w:val="-2"/>
          <w:sz w:val="24"/>
          <w:szCs w:val="24"/>
          <w:lang w:val="x-none" w:eastAsia="ru-RU"/>
        </w:rPr>
        <w:t xml:space="preserve">Показатель характеризует возрастной состав кадров в муниципальных учреждениях культуры </w:t>
      </w:r>
      <w:r w:rsidRPr="004F473D">
        <w:rPr>
          <w:rFonts w:ascii="Times New Roman" w:eastAsia="Times New Roman" w:hAnsi="Times New Roman" w:cs="Times New Roman"/>
          <w:bCs/>
          <w:spacing w:val="-2"/>
          <w:sz w:val="24"/>
          <w:szCs w:val="24"/>
          <w:lang w:eastAsia="ru-RU"/>
        </w:rPr>
        <w:t>Кизнерского</w:t>
      </w:r>
      <w:r w:rsidRPr="004F473D">
        <w:rPr>
          <w:rFonts w:ascii="Times New Roman" w:eastAsia="Times New Roman" w:hAnsi="Times New Roman" w:cs="Times New Roman"/>
          <w:bCs/>
          <w:spacing w:val="-2"/>
          <w:sz w:val="24"/>
          <w:szCs w:val="24"/>
          <w:lang w:val="x-none" w:eastAsia="ru-RU"/>
        </w:rPr>
        <w:t xml:space="preserve"> района, свидетельствует о привлекательности профессии для молодых специалистов.</w:t>
      </w:r>
    </w:p>
    <w:p w:rsidR="004F473D" w:rsidRPr="004F473D" w:rsidRDefault="004F473D" w:rsidP="004F473D">
      <w:pPr>
        <w:tabs>
          <w:tab w:val="left" w:pos="0"/>
        </w:tabs>
        <w:autoSpaceDE w:val="0"/>
        <w:autoSpaceDN w:val="0"/>
        <w:adjustRightInd w:val="0"/>
        <w:spacing w:after="0"/>
        <w:contextualSpacing/>
        <w:jc w:val="both"/>
        <w:rPr>
          <w:rFonts w:ascii="Times New Roman" w:eastAsia="Times New Roman" w:hAnsi="Times New Roman" w:cs="Times New Roman"/>
          <w:bCs/>
          <w:spacing w:val="-2"/>
          <w:sz w:val="24"/>
          <w:szCs w:val="24"/>
          <w:lang w:eastAsia="ru-RU"/>
        </w:rPr>
      </w:pPr>
      <w:r w:rsidRPr="004F473D">
        <w:rPr>
          <w:rFonts w:ascii="Times New Roman" w:eastAsia="Times New Roman" w:hAnsi="Times New Roman" w:cs="Times New Roman"/>
          <w:bCs/>
          <w:sz w:val="24"/>
          <w:szCs w:val="24"/>
          <w:lang w:eastAsia="ru-RU"/>
        </w:rPr>
        <w:t>4)</w:t>
      </w:r>
      <w:r w:rsidRPr="004F473D">
        <w:rPr>
          <w:rFonts w:ascii="Times New Roman" w:eastAsia="Times New Roman" w:hAnsi="Times New Roman" w:cs="Times New Roman"/>
          <w:bCs/>
          <w:sz w:val="24"/>
          <w:szCs w:val="24"/>
          <w:lang w:val="x-none" w:eastAsia="ru-RU"/>
        </w:rPr>
        <w:t xml:space="preserve">Потребность в кадрах в муниципальных учреждениях культуры </w:t>
      </w:r>
      <w:r w:rsidRPr="004F473D">
        <w:rPr>
          <w:rFonts w:ascii="Times New Roman" w:eastAsia="Times New Roman" w:hAnsi="Times New Roman" w:cs="Times New Roman"/>
          <w:bCs/>
          <w:sz w:val="24"/>
          <w:szCs w:val="24"/>
          <w:lang w:eastAsia="ru-RU"/>
        </w:rPr>
        <w:t>Кизнерского</w:t>
      </w:r>
      <w:r w:rsidRPr="004F473D">
        <w:rPr>
          <w:rFonts w:ascii="Times New Roman" w:eastAsia="Times New Roman" w:hAnsi="Times New Roman" w:cs="Times New Roman"/>
          <w:bCs/>
          <w:sz w:val="24"/>
          <w:szCs w:val="24"/>
          <w:lang w:val="x-none" w:eastAsia="ru-RU"/>
        </w:rPr>
        <w:t xml:space="preserve"> района (свободные вакансии), штатных единиц.</w:t>
      </w:r>
      <w:r w:rsidRPr="004F473D">
        <w:rPr>
          <w:rFonts w:ascii="Times New Roman" w:eastAsia="Times New Roman" w:hAnsi="Times New Roman" w:cs="Times New Roman"/>
          <w:bCs/>
          <w:spacing w:val="-2"/>
          <w:sz w:val="24"/>
          <w:szCs w:val="24"/>
          <w:lang w:val="x-none" w:eastAsia="ru-RU"/>
        </w:rPr>
        <w:t xml:space="preserve"> </w:t>
      </w:r>
    </w:p>
    <w:p w:rsidR="004F473D" w:rsidRPr="004F473D" w:rsidRDefault="004F473D" w:rsidP="004F473D">
      <w:pPr>
        <w:tabs>
          <w:tab w:val="left" w:pos="0"/>
        </w:tabs>
        <w:autoSpaceDE w:val="0"/>
        <w:autoSpaceDN w:val="0"/>
        <w:adjustRightInd w:val="0"/>
        <w:spacing w:after="0"/>
        <w:contextualSpacing/>
        <w:jc w:val="both"/>
        <w:rPr>
          <w:rFonts w:ascii="Times New Roman" w:eastAsia="Times New Roman" w:hAnsi="Times New Roman" w:cs="Times New Roman"/>
          <w:bCs/>
          <w:spacing w:val="-2"/>
          <w:sz w:val="24"/>
          <w:szCs w:val="24"/>
          <w:lang w:val="x-none" w:eastAsia="ru-RU"/>
        </w:rPr>
      </w:pPr>
      <w:r w:rsidRPr="004F473D">
        <w:rPr>
          <w:rFonts w:ascii="Times New Roman" w:eastAsia="Times New Roman" w:hAnsi="Times New Roman" w:cs="Times New Roman"/>
          <w:bCs/>
          <w:spacing w:val="-2"/>
          <w:sz w:val="24"/>
          <w:szCs w:val="24"/>
          <w:lang w:val="x-none" w:eastAsia="ru-RU"/>
        </w:rPr>
        <w:t xml:space="preserve">Показатель характеризует результативность мер по обеспечению квалифицированными кадрами  муниципальных учреждений </w:t>
      </w:r>
      <w:r w:rsidRPr="004F473D">
        <w:rPr>
          <w:rFonts w:ascii="Times New Roman" w:eastAsia="Times New Roman" w:hAnsi="Times New Roman" w:cs="Times New Roman"/>
          <w:bCs/>
          <w:spacing w:val="-2"/>
          <w:sz w:val="24"/>
          <w:szCs w:val="24"/>
          <w:lang w:eastAsia="ru-RU"/>
        </w:rPr>
        <w:t>Кизнерского</w:t>
      </w:r>
      <w:r w:rsidRPr="004F473D">
        <w:rPr>
          <w:rFonts w:ascii="Times New Roman" w:eastAsia="Times New Roman" w:hAnsi="Times New Roman" w:cs="Times New Roman"/>
          <w:bCs/>
          <w:spacing w:val="-2"/>
          <w:sz w:val="24"/>
          <w:szCs w:val="24"/>
          <w:lang w:val="x-none" w:eastAsia="ru-RU"/>
        </w:rPr>
        <w:t xml:space="preserve"> района.</w:t>
      </w:r>
    </w:p>
    <w:p w:rsidR="004F473D" w:rsidRPr="004F473D" w:rsidRDefault="004F473D" w:rsidP="004F473D">
      <w:pPr>
        <w:keepNext/>
        <w:tabs>
          <w:tab w:val="left" w:pos="0"/>
        </w:tabs>
        <w:spacing w:after="0"/>
        <w:ind w:right="709"/>
        <w:jc w:val="both"/>
        <w:rPr>
          <w:rFonts w:ascii="Times New Roman" w:eastAsia="Times New Roman" w:hAnsi="Times New Roman" w:cs="Times New Roman"/>
          <w:bCs/>
          <w:sz w:val="24"/>
          <w:szCs w:val="24"/>
          <w:lang w:eastAsia="ru-RU"/>
        </w:rPr>
      </w:pPr>
      <w:r w:rsidRPr="004F473D">
        <w:rPr>
          <w:rFonts w:ascii="Times New Roman" w:eastAsia="Times New Roman" w:hAnsi="Times New Roman" w:cs="Times New Roman"/>
          <w:bCs/>
          <w:sz w:val="24"/>
          <w:szCs w:val="24"/>
          <w:lang w:eastAsia="ru-RU"/>
        </w:rPr>
        <w:t>5)Уровень удовлетворенности населения качеством и доступностью муниципальных услуг в сфере культуры, процентов.</w:t>
      </w:r>
    </w:p>
    <w:p w:rsidR="004F473D" w:rsidRPr="004F473D" w:rsidRDefault="004F473D" w:rsidP="004F473D">
      <w:pPr>
        <w:keepNext/>
        <w:tabs>
          <w:tab w:val="left" w:pos="1276"/>
        </w:tabs>
        <w:spacing w:after="0"/>
        <w:ind w:right="709"/>
        <w:jc w:val="both"/>
        <w:rPr>
          <w:rFonts w:ascii="Times New Roman" w:eastAsia="Times New Roman" w:hAnsi="Times New Roman" w:cs="Times New Roman"/>
          <w:b/>
          <w:bCs/>
          <w:sz w:val="24"/>
          <w:szCs w:val="24"/>
          <w:lang w:eastAsia="ru-RU"/>
        </w:rPr>
      </w:pPr>
      <w:r w:rsidRPr="004F473D">
        <w:rPr>
          <w:rFonts w:ascii="Times New Roman" w:eastAsia="Times New Roman" w:hAnsi="Times New Roman" w:cs="Times New Roman"/>
          <w:bCs/>
          <w:spacing w:val="-2"/>
          <w:sz w:val="24"/>
          <w:szCs w:val="24"/>
          <w:lang w:eastAsia="ru-RU"/>
        </w:rPr>
        <w:t>Показатель характеризует оценку населением качества и доступности муниципальных услуг в сфере культуры.</w:t>
      </w:r>
    </w:p>
    <w:p w:rsidR="004F473D" w:rsidRPr="004F473D" w:rsidRDefault="004F473D" w:rsidP="004F473D">
      <w:pPr>
        <w:tabs>
          <w:tab w:val="left" w:pos="1134"/>
        </w:tabs>
        <w:autoSpaceDE w:val="0"/>
        <w:autoSpaceDN w:val="0"/>
        <w:adjustRightInd w:val="0"/>
        <w:spacing w:after="0"/>
        <w:jc w:val="both"/>
        <w:rPr>
          <w:rFonts w:ascii="Times New Roman" w:eastAsia="Times New Roman" w:hAnsi="Times New Roman" w:cs="Times New Roman"/>
          <w:sz w:val="24"/>
          <w:szCs w:val="24"/>
          <w:lang w:eastAsia="ru-RU"/>
        </w:rPr>
      </w:pPr>
      <w:r w:rsidRPr="004F473D">
        <w:rPr>
          <w:rFonts w:ascii="Times New Roman" w:eastAsia="Times New Roman" w:hAnsi="Times New Roman" w:cs="Times New Roman"/>
          <w:sz w:val="24"/>
          <w:szCs w:val="24"/>
          <w:lang w:eastAsia="ru-RU"/>
        </w:rPr>
        <w:t>Сведения о целевых показателях и их значениях по годам реализации муниципальной программы представлены в Приложении 1 к муниципальной программе.</w:t>
      </w:r>
    </w:p>
    <w:p w:rsidR="004F473D" w:rsidRPr="004F473D" w:rsidRDefault="004F473D" w:rsidP="004F473D">
      <w:pPr>
        <w:shd w:val="clear" w:color="auto" w:fill="FFFFFF"/>
        <w:tabs>
          <w:tab w:val="left" w:pos="1276"/>
        </w:tabs>
        <w:spacing w:before="360" w:after="240" w:line="240" w:lineRule="auto"/>
        <w:ind w:left="709" w:right="709"/>
        <w:jc w:val="center"/>
        <w:rPr>
          <w:rFonts w:ascii="Times New Roman" w:eastAsia="Times New Roman" w:hAnsi="Times New Roman" w:cs="Times New Roman"/>
          <w:b/>
          <w:bCs/>
          <w:sz w:val="24"/>
          <w:szCs w:val="24"/>
          <w:lang w:eastAsia="ru-RU"/>
        </w:rPr>
      </w:pPr>
      <w:r w:rsidRPr="004F473D">
        <w:rPr>
          <w:rFonts w:ascii="Times New Roman" w:eastAsia="Times New Roman" w:hAnsi="Times New Roman" w:cs="Times New Roman"/>
          <w:b/>
          <w:bCs/>
          <w:sz w:val="24"/>
          <w:szCs w:val="24"/>
          <w:lang w:eastAsia="ru-RU"/>
        </w:rPr>
        <w:t xml:space="preserve">03.5.4. Сроки и этапы реализации </w:t>
      </w:r>
    </w:p>
    <w:p w:rsidR="004F473D" w:rsidRPr="004F473D" w:rsidRDefault="004F473D" w:rsidP="004F473D">
      <w:pPr>
        <w:shd w:val="clear" w:color="auto" w:fill="FFFFFF"/>
        <w:tabs>
          <w:tab w:val="left" w:pos="1276"/>
        </w:tabs>
        <w:spacing w:after="0" w:line="240" w:lineRule="auto"/>
        <w:ind w:left="709"/>
        <w:jc w:val="both"/>
        <w:rPr>
          <w:rFonts w:ascii="Times New Roman" w:eastAsia="Times New Roman" w:hAnsi="Times New Roman" w:cs="Times New Roman"/>
          <w:bCs/>
          <w:sz w:val="24"/>
          <w:szCs w:val="24"/>
          <w:lang w:eastAsia="ru-RU"/>
        </w:rPr>
      </w:pPr>
      <w:r w:rsidRPr="004F473D">
        <w:rPr>
          <w:rFonts w:ascii="Times New Roman" w:eastAsia="Times New Roman" w:hAnsi="Times New Roman" w:cs="Times New Roman"/>
          <w:bCs/>
          <w:sz w:val="24"/>
          <w:szCs w:val="24"/>
          <w:lang w:eastAsia="ru-RU"/>
        </w:rPr>
        <w:lastRenderedPageBreak/>
        <w:t xml:space="preserve">Подпрограмма реализуется в 2015-2020 годах. </w:t>
      </w:r>
    </w:p>
    <w:p w:rsidR="004F473D" w:rsidRPr="004F473D" w:rsidRDefault="004F473D" w:rsidP="004F473D">
      <w:pPr>
        <w:shd w:val="clear" w:color="auto" w:fill="FFFFFF"/>
        <w:tabs>
          <w:tab w:val="left" w:pos="1276"/>
        </w:tabs>
        <w:spacing w:after="0" w:line="240" w:lineRule="auto"/>
        <w:ind w:left="709"/>
        <w:jc w:val="both"/>
        <w:rPr>
          <w:rFonts w:ascii="Times New Roman" w:eastAsia="Times New Roman" w:hAnsi="Times New Roman" w:cs="Times New Roman"/>
          <w:bCs/>
          <w:sz w:val="24"/>
          <w:szCs w:val="24"/>
          <w:lang w:eastAsia="ru-RU"/>
        </w:rPr>
      </w:pPr>
      <w:r w:rsidRPr="004F473D">
        <w:rPr>
          <w:rFonts w:ascii="Times New Roman" w:eastAsia="Times New Roman" w:hAnsi="Times New Roman" w:cs="Times New Roman"/>
          <w:bCs/>
          <w:sz w:val="24"/>
          <w:szCs w:val="24"/>
          <w:lang w:eastAsia="ru-RU"/>
        </w:rPr>
        <w:t>Этапы реализации подпрограммы не выделяются.</w:t>
      </w:r>
    </w:p>
    <w:p w:rsidR="004F473D" w:rsidRPr="004F473D" w:rsidRDefault="004F473D" w:rsidP="004F473D">
      <w:pPr>
        <w:shd w:val="clear" w:color="auto" w:fill="FFFFFF"/>
        <w:tabs>
          <w:tab w:val="left" w:pos="1276"/>
        </w:tabs>
        <w:spacing w:before="360" w:after="240" w:line="240" w:lineRule="auto"/>
        <w:ind w:left="709" w:right="709"/>
        <w:jc w:val="center"/>
        <w:rPr>
          <w:rFonts w:ascii="Times New Roman" w:eastAsia="Times New Roman" w:hAnsi="Times New Roman" w:cs="Times New Roman"/>
          <w:b/>
          <w:bCs/>
          <w:sz w:val="24"/>
          <w:szCs w:val="24"/>
          <w:lang w:eastAsia="ru-RU"/>
        </w:rPr>
      </w:pPr>
      <w:r w:rsidRPr="004F473D">
        <w:rPr>
          <w:rFonts w:ascii="Times New Roman" w:eastAsia="Times New Roman" w:hAnsi="Times New Roman" w:cs="Times New Roman"/>
          <w:b/>
          <w:bCs/>
          <w:sz w:val="24"/>
          <w:szCs w:val="24"/>
          <w:lang w:eastAsia="ru-RU"/>
        </w:rPr>
        <w:t>03.5.5. Основные мероприятия</w:t>
      </w:r>
    </w:p>
    <w:p w:rsidR="004F473D" w:rsidRPr="004F473D" w:rsidRDefault="004F473D" w:rsidP="004F473D">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4F473D">
        <w:rPr>
          <w:rFonts w:ascii="Times New Roman" w:eastAsia="Times New Roman" w:hAnsi="Times New Roman" w:cs="Times New Roman"/>
          <w:bCs/>
          <w:sz w:val="24"/>
          <w:szCs w:val="24"/>
          <w:lang w:eastAsia="ru-RU"/>
        </w:rPr>
        <w:t>Основные мероприятия в сфере реализации подпрограммы:</w:t>
      </w:r>
    </w:p>
    <w:p w:rsidR="004F473D" w:rsidRPr="004F473D" w:rsidRDefault="004F473D" w:rsidP="004F473D">
      <w:pPr>
        <w:numPr>
          <w:ilvl w:val="0"/>
          <w:numId w:val="8"/>
        </w:numPr>
        <w:tabs>
          <w:tab w:val="left" w:pos="1134"/>
        </w:tabs>
        <w:autoSpaceDE w:val="0"/>
        <w:autoSpaceDN w:val="0"/>
        <w:adjustRightInd w:val="0"/>
        <w:spacing w:before="240" w:after="0" w:line="240" w:lineRule="auto"/>
        <w:ind w:firstLine="709"/>
        <w:contextualSpacing/>
        <w:jc w:val="both"/>
        <w:rPr>
          <w:rFonts w:ascii="Times New Roman" w:eastAsia="Times New Roman" w:hAnsi="Times New Roman" w:cs="Times New Roman"/>
          <w:bCs/>
          <w:sz w:val="24"/>
          <w:szCs w:val="24"/>
          <w:lang w:val="x-none" w:eastAsia="ru-RU"/>
        </w:rPr>
      </w:pPr>
      <w:r w:rsidRPr="004F473D">
        <w:rPr>
          <w:rFonts w:ascii="Times New Roman" w:eastAsia="Times New Roman" w:hAnsi="Times New Roman" w:cs="Times New Roman"/>
          <w:bCs/>
          <w:sz w:val="24"/>
          <w:szCs w:val="24"/>
          <w:lang w:val="x-none" w:eastAsia="ru-RU"/>
        </w:rPr>
        <w:t>Реализация установленных полномочий (функций) Управления культуры Администрации муниципального образования «</w:t>
      </w:r>
      <w:r w:rsidRPr="004F473D">
        <w:rPr>
          <w:rFonts w:ascii="Times New Roman" w:eastAsia="Times New Roman" w:hAnsi="Times New Roman" w:cs="Times New Roman"/>
          <w:bCs/>
          <w:sz w:val="24"/>
          <w:szCs w:val="24"/>
          <w:lang w:eastAsia="ru-RU"/>
        </w:rPr>
        <w:t>Кизнерский</w:t>
      </w:r>
      <w:r w:rsidRPr="004F473D">
        <w:rPr>
          <w:rFonts w:ascii="Times New Roman" w:eastAsia="Times New Roman" w:hAnsi="Times New Roman" w:cs="Times New Roman"/>
          <w:bCs/>
          <w:sz w:val="24"/>
          <w:szCs w:val="24"/>
          <w:lang w:val="x-none" w:eastAsia="ru-RU"/>
        </w:rPr>
        <w:t xml:space="preserve"> район».</w:t>
      </w:r>
    </w:p>
    <w:p w:rsidR="004F473D" w:rsidRPr="004F473D" w:rsidRDefault="004F473D" w:rsidP="004F473D">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val="x-none" w:eastAsia="ru-RU"/>
        </w:rPr>
      </w:pPr>
      <w:r w:rsidRPr="004F473D">
        <w:rPr>
          <w:rFonts w:ascii="Times New Roman" w:eastAsia="Times New Roman" w:hAnsi="Times New Roman" w:cs="Times New Roman"/>
          <w:bCs/>
          <w:sz w:val="24"/>
          <w:szCs w:val="24"/>
          <w:lang w:val="x-none" w:eastAsia="ru-RU"/>
        </w:rPr>
        <w:t>В рамках основного мероприятия осуществляется финансирование расходов:</w:t>
      </w:r>
    </w:p>
    <w:p w:rsidR="004F473D" w:rsidRPr="004F473D" w:rsidRDefault="004F473D" w:rsidP="004F473D">
      <w:pPr>
        <w:numPr>
          <w:ilvl w:val="0"/>
          <w:numId w:val="9"/>
        </w:numPr>
        <w:tabs>
          <w:tab w:val="left" w:pos="1134"/>
        </w:tabs>
        <w:autoSpaceDE w:val="0"/>
        <w:autoSpaceDN w:val="0"/>
        <w:adjustRightInd w:val="0"/>
        <w:spacing w:before="240" w:after="0" w:line="240" w:lineRule="auto"/>
        <w:ind w:firstLine="709"/>
        <w:contextualSpacing/>
        <w:jc w:val="both"/>
        <w:rPr>
          <w:rFonts w:ascii="Times New Roman" w:eastAsia="Times New Roman" w:hAnsi="Times New Roman" w:cs="Times New Roman"/>
          <w:bCs/>
          <w:sz w:val="24"/>
          <w:szCs w:val="24"/>
          <w:lang w:val="x-none" w:eastAsia="ru-RU"/>
        </w:rPr>
      </w:pPr>
      <w:r w:rsidRPr="004F473D">
        <w:rPr>
          <w:rFonts w:ascii="Times New Roman" w:eastAsia="Times New Roman" w:hAnsi="Times New Roman" w:cs="Times New Roman"/>
          <w:bCs/>
          <w:sz w:val="24"/>
          <w:szCs w:val="24"/>
          <w:lang w:val="x-none" w:eastAsia="ru-RU"/>
        </w:rPr>
        <w:t>на содержание Управления культуры;</w:t>
      </w:r>
    </w:p>
    <w:p w:rsidR="004F473D" w:rsidRPr="004F473D" w:rsidRDefault="004F473D" w:rsidP="004F473D">
      <w:pPr>
        <w:numPr>
          <w:ilvl w:val="0"/>
          <w:numId w:val="9"/>
        </w:numPr>
        <w:tabs>
          <w:tab w:val="left" w:pos="1134"/>
        </w:tabs>
        <w:autoSpaceDE w:val="0"/>
        <w:autoSpaceDN w:val="0"/>
        <w:adjustRightInd w:val="0"/>
        <w:spacing w:before="240" w:after="0" w:line="240" w:lineRule="auto"/>
        <w:ind w:firstLine="709"/>
        <w:contextualSpacing/>
        <w:jc w:val="both"/>
        <w:rPr>
          <w:rFonts w:ascii="Times New Roman" w:eastAsia="Times New Roman" w:hAnsi="Times New Roman" w:cs="Times New Roman"/>
          <w:bCs/>
          <w:sz w:val="24"/>
          <w:szCs w:val="24"/>
          <w:lang w:val="x-none" w:eastAsia="ru-RU"/>
        </w:rPr>
      </w:pPr>
      <w:r w:rsidRPr="004F473D">
        <w:rPr>
          <w:rFonts w:ascii="Times New Roman" w:eastAsia="Times New Roman" w:hAnsi="Times New Roman" w:cs="Times New Roman"/>
          <w:bCs/>
          <w:sz w:val="24"/>
          <w:szCs w:val="24"/>
          <w:lang w:val="x-none" w:eastAsia="ru-RU"/>
        </w:rPr>
        <w:t xml:space="preserve">на уплату налога на имущество организаций Управления культуры </w:t>
      </w:r>
      <w:r w:rsidRPr="004F473D">
        <w:rPr>
          <w:rFonts w:ascii="Times New Roman" w:eastAsia="Times New Roman" w:hAnsi="Times New Roman" w:cs="Times New Roman"/>
          <w:bCs/>
          <w:sz w:val="24"/>
          <w:szCs w:val="24"/>
          <w:lang w:eastAsia="ru-RU"/>
        </w:rPr>
        <w:t xml:space="preserve">. </w:t>
      </w:r>
    </w:p>
    <w:p w:rsidR="004F473D" w:rsidRPr="004F473D" w:rsidRDefault="004F473D" w:rsidP="004F473D">
      <w:pPr>
        <w:numPr>
          <w:ilvl w:val="0"/>
          <w:numId w:val="8"/>
        </w:numPr>
        <w:tabs>
          <w:tab w:val="left" w:pos="1134"/>
        </w:tabs>
        <w:autoSpaceDE w:val="0"/>
        <w:autoSpaceDN w:val="0"/>
        <w:adjustRightInd w:val="0"/>
        <w:spacing w:before="240" w:after="0" w:line="240" w:lineRule="auto"/>
        <w:ind w:firstLine="709"/>
        <w:contextualSpacing/>
        <w:jc w:val="both"/>
        <w:rPr>
          <w:rFonts w:ascii="Times New Roman" w:eastAsia="Times New Roman" w:hAnsi="Times New Roman" w:cs="Times New Roman"/>
          <w:bCs/>
          <w:sz w:val="24"/>
          <w:szCs w:val="24"/>
          <w:lang w:val="x-none" w:eastAsia="ru-RU"/>
        </w:rPr>
      </w:pPr>
      <w:r w:rsidRPr="004F473D">
        <w:rPr>
          <w:rFonts w:ascii="Times New Roman" w:eastAsia="Times New Roman" w:hAnsi="Times New Roman" w:cs="Times New Roman"/>
          <w:bCs/>
          <w:sz w:val="24"/>
          <w:szCs w:val="24"/>
          <w:lang w:val="x-none" w:eastAsia="ru-RU"/>
        </w:rPr>
        <w:t xml:space="preserve">Предоставление мер социальной поддержки работникам муниципальных учреждений культуры </w:t>
      </w:r>
      <w:r w:rsidRPr="004F473D">
        <w:rPr>
          <w:rFonts w:ascii="Times New Roman" w:eastAsia="Times New Roman" w:hAnsi="Times New Roman" w:cs="Times New Roman"/>
          <w:bCs/>
          <w:sz w:val="24"/>
          <w:szCs w:val="24"/>
          <w:lang w:eastAsia="ru-RU"/>
        </w:rPr>
        <w:t>Кизнерского</w:t>
      </w:r>
      <w:r w:rsidRPr="004F473D">
        <w:rPr>
          <w:rFonts w:ascii="Times New Roman" w:eastAsia="Times New Roman" w:hAnsi="Times New Roman" w:cs="Times New Roman"/>
          <w:bCs/>
          <w:sz w:val="24"/>
          <w:szCs w:val="24"/>
          <w:lang w:val="x-none" w:eastAsia="ru-RU"/>
        </w:rPr>
        <w:t xml:space="preserve"> района.</w:t>
      </w:r>
    </w:p>
    <w:p w:rsidR="004F473D" w:rsidRPr="004F473D" w:rsidRDefault="004F473D" w:rsidP="004F473D">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val="x-none" w:eastAsia="ru-RU"/>
        </w:rPr>
      </w:pPr>
      <w:r w:rsidRPr="004F473D">
        <w:rPr>
          <w:rFonts w:ascii="Times New Roman" w:eastAsia="Times New Roman" w:hAnsi="Times New Roman" w:cs="Times New Roman"/>
          <w:bCs/>
          <w:sz w:val="24"/>
          <w:szCs w:val="24"/>
          <w:lang w:val="x-none" w:eastAsia="ru-RU"/>
        </w:rPr>
        <w:t xml:space="preserve">В рамках основного мероприятия осуществляется предоставление мер социальной поддержки работникам муниципальных учреждений культуры </w:t>
      </w:r>
      <w:r w:rsidRPr="004F473D">
        <w:rPr>
          <w:rFonts w:ascii="Times New Roman" w:eastAsia="Times New Roman" w:hAnsi="Times New Roman" w:cs="Times New Roman"/>
          <w:bCs/>
          <w:sz w:val="24"/>
          <w:szCs w:val="24"/>
          <w:lang w:eastAsia="ru-RU"/>
        </w:rPr>
        <w:t>Кизнерского</w:t>
      </w:r>
      <w:r w:rsidRPr="004F473D">
        <w:rPr>
          <w:rFonts w:ascii="Times New Roman" w:eastAsia="Times New Roman" w:hAnsi="Times New Roman" w:cs="Times New Roman"/>
          <w:bCs/>
          <w:sz w:val="24"/>
          <w:szCs w:val="24"/>
          <w:lang w:val="x-none" w:eastAsia="ru-RU"/>
        </w:rPr>
        <w:t xml:space="preserve"> района в виде денежной компенсации расходов по оплате жилых помещений и коммунальных услуг  (отопление, освещение) в порядке, утвержденном постановлением Администрации  муниципального образования «</w:t>
      </w:r>
      <w:r w:rsidRPr="004F473D">
        <w:rPr>
          <w:rFonts w:ascii="Times New Roman" w:eastAsia="Times New Roman" w:hAnsi="Times New Roman" w:cs="Times New Roman"/>
          <w:bCs/>
          <w:sz w:val="24"/>
          <w:szCs w:val="24"/>
          <w:lang w:eastAsia="ru-RU"/>
        </w:rPr>
        <w:t>Кизнерский</w:t>
      </w:r>
      <w:r w:rsidRPr="004F473D">
        <w:rPr>
          <w:rFonts w:ascii="Times New Roman" w:eastAsia="Times New Roman" w:hAnsi="Times New Roman" w:cs="Times New Roman"/>
          <w:bCs/>
          <w:sz w:val="24"/>
          <w:szCs w:val="24"/>
          <w:lang w:val="x-none" w:eastAsia="ru-RU"/>
        </w:rPr>
        <w:t xml:space="preserve"> район» от </w:t>
      </w:r>
      <w:r w:rsidRPr="004F473D">
        <w:rPr>
          <w:rFonts w:ascii="Times New Roman" w:eastAsia="Times New Roman" w:hAnsi="Times New Roman" w:cs="Times New Roman"/>
          <w:bCs/>
          <w:sz w:val="24"/>
          <w:szCs w:val="24"/>
          <w:lang w:eastAsia="ru-RU"/>
        </w:rPr>
        <w:t>29 декабря 2005 г. №823</w:t>
      </w:r>
      <w:r w:rsidRPr="004F473D">
        <w:rPr>
          <w:rFonts w:ascii="Times New Roman" w:eastAsia="Times New Roman" w:hAnsi="Times New Roman" w:cs="Times New Roman"/>
          <w:bCs/>
          <w:sz w:val="24"/>
          <w:szCs w:val="24"/>
          <w:lang w:val="x-none" w:eastAsia="ru-RU"/>
        </w:rPr>
        <w:t>.</w:t>
      </w:r>
    </w:p>
    <w:p w:rsidR="004F473D" w:rsidRPr="004F473D" w:rsidRDefault="004F473D" w:rsidP="004F473D">
      <w:pPr>
        <w:numPr>
          <w:ilvl w:val="0"/>
          <w:numId w:val="8"/>
        </w:numPr>
        <w:tabs>
          <w:tab w:val="left" w:pos="1134"/>
        </w:tabs>
        <w:autoSpaceDE w:val="0"/>
        <w:autoSpaceDN w:val="0"/>
        <w:adjustRightInd w:val="0"/>
        <w:spacing w:before="240" w:after="0" w:line="240" w:lineRule="auto"/>
        <w:ind w:firstLine="709"/>
        <w:contextualSpacing/>
        <w:jc w:val="both"/>
        <w:rPr>
          <w:rFonts w:ascii="Times New Roman" w:eastAsia="Times New Roman" w:hAnsi="Times New Roman" w:cs="Times New Roman"/>
          <w:bCs/>
          <w:sz w:val="24"/>
          <w:szCs w:val="24"/>
          <w:lang w:val="x-none" w:eastAsia="ru-RU"/>
        </w:rPr>
      </w:pPr>
      <w:r w:rsidRPr="004F473D">
        <w:rPr>
          <w:rFonts w:ascii="Times New Roman" w:eastAsia="Times New Roman" w:hAnsi="Times New Roman" w:cs="Times New Roman"/>
          <w:bCs/>
          <w:sz w:val="24"/>
          <w:szCs w:val="24"/>
          <w:lang w:val="x-none" w:eastAsia="ru-RU"/>
        </w:rPr>
        <w:t xml:space="preserve">Организация бухгалтерского учета в муниципальных учреждениях культуры </w:t>
      </w:r>
      <w:r w:rsidRPr="004F473D">
        <w:rPr>
          <w:rFonts w:ascii="Times New Roman" w:eastAsia="Times New Roman" w:hAnsi="Times New Roman" w:cs="Times New Roman"/>
          <w:bCs/>
          <w:sz w:val="24"/>
          <w:szCs w:val="24"/>
          <w:lang w:eastAsia="ru-RU"/>
        </w:rPr>
        <w:t>Кизнерского</w:t>
      </w:r>
      <w:r w:rsidRPr="004F473D">
        <w:rPr>
          <w:rFonts w:ascii="Times New Roman" w:eastAsia="Times New Roman" w:hAnsi="Times New Roman" w:cs="Times New Roman"/>
          <w:bCs/>
          <w:sz w:val="24"/>
          <w:szCs w:val="24"/>
          <w:lang w:val="x-none" w:eastAsia="ru-RU"/>
        </w:rPr>
        <w:t xml:space="preserve"> района централизованной бухгалтерией.</w:t>
      </w:r>
    </w:p>
    <w:p w:rsidR="004F473D" w:rsidRPr="004F473D" w:rsidRDefault="004F473D" w:rsidP="004F473D">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F473D">
        <w:rPr>
          <w:rFonts w:ascii="Times New Roman" w:eastAsia="Times New Roman" w:hAnsi="Times New Roman" w:cs="Times New Roman"/>
          <w:bCs/>
          <w:sz w:val="24"/>
          <w:szCs w:val="24"/>
          <w:lang w:eastAsia="ru-RU"/>
        </w:rPr>
        <w:t xml:space="preserve">В </w:t>
      </w:r>
      <w:proofErr w:type="gramStart"/>
      <w:r w:rsidRPr="004F473D">
        <w:rPr>
          <w:rFonts w:ascii="Times New Roman" w:eastAsia="Times New Roman" w:hAnsi="Times New Roman" w:cs="Times New Roman"/>
          <w:bCs/>
          <w:sz w:val="24"/>
          <w:szCs w:val="24"/>
          <w:lang w:eastAsia="ru-RU"/>
        </w:rPr>
        <w:t>рамках</w:t>
      </w:r>
      <w:proofErr w:type="gramEnd"/>
      <w:r w:rsidRPr="004F473D">
        <w:rPr>
          <w:rFonts w:ascii="Times New Roman" w:eastAsia="Times New Roman" w:hAnsi="Times New Roman" w:cs="Times New Roman"/>
          <w:bCs/>
          <w:sz w:val="24"/>
          <w:szCs w:val="24"/>
          <w:lang w:eastAsia="ru-RU"/>
        </w:rPr>
        <w:t xml:space="preserve"> основного мероприятия по договорам с муниципальными учреждениями культуры Кизнерского района централизованной бухгалтерией, образованной в составе Управления культуры, осуществляется ведение бухгалтерского учета и  составления отчетности в соответствующих учреждениях.</w:t>
      </w:r>
    </w:p>
    <w:p w:rsidR="004F473D" w:rsidRPr="004F473D" w:rsidRDefault="004F473D" w:rsidP="004F473D">
      <w:pPr>
        <w:numPr>
          <w:ilvl w:val="0"/>
          <w:numId w:val="8"/>
        </w:numPr>
        <w:tabs>
          <w:tab w:val="left" w:pos="1134"/>
        </w:tabs>
        <w:autoSpaceDE w:val="0"/>
        <w:autoSpaceDN w:val="0"/>
        <w:adjustRightInd w:val="0"/>
        <w:spacing w:before="240" w:after="0" w:line="240" w:lineRule="auto"/>
        <w:ind w:firstLine="709"/>
        <w:contextualSpacing/>
        <w:jc w:val="both"/>
        <w:rPr>
          <w:rFonts w:ascii="Times New Roman" w:eastAsia="Times New Roman" w:hAnsi="Times New Roman" w:cs="Times New Roman"/>
          <w:bCs/>
          <w:sz w:val="24"/>
          <w:szCs w:val="24"/>
          <w:lang w:val="x-none" w:eastAsia="ru-RU"/>
        </w:rPr>
      </w:pPr>
      <w:r w:rsidRPr="004F473D">
        <w:rPr>
          <w:rFonts w:ascii="Times New Roman" w:eastAsia="Times New Roman" w:hAnsi="Times New Roman" w:cs="Times New Roman"/>
          <w:bCs/>
          <w:sz w:val="24"/>
          <w:szCs w:val="24"/>
          <w:lang w:val="x-none" w:eastAsia="ru-RU"/>
        </w:rPr>
        <w:t xml:space="preserve">Повышение квалификации, подготовка и переподготовка кадров муниципальных учреждений культуры </w:t>
      </w:r>
      <w:r w:rsidRPr="004F473D">
        <w:rPr>
          <w:rFonts w:ascii="Times New Roman" w:eastAsia="Times New Roman" w:hAnsi="Times New Roman" w:cs="Times New Roman"/>
          <w:bCs/>
          <w:sz w:val="24"/>
          <w:szCs w:val="24"/>
          <w:lang w:eastAsia="ru-RU"/>
        </w:rPr>
        <w:t>Кизнерского</w:t>
      </w:r>
      <w:r w:rsidRPr="004F473D">
        <w:rPr>
          <w:rFonts w:ascii="Times New Roman" w:eastAsia="Times New Roman" w:hAnsi="Times New Roman" w:cs="Times New Roman"/>
          <w:bCs/>
          <w:sz w:val="24"/>
          <w:szCs w:val="24"/>
          <w:lang w:val="x-none" w:eastAsia="ru-RU"/>
        </w:rPr>
        <w:t xml:space="preserve"> района.</w:t>
      </w:r>
    </w:p>
    <w:p w:rsidR="004F473D" w:rsidRPr="004F473D" w:rsidRDefault="004F473D" w:rsidP="004F473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F473D">
        <w:rPr>
          <w:rFonts w:ascii="Times New Roman" w:eastAsia="Times New Roman" w:hAnsi="Times New Roman" w:cs="Times New Roman"/>
          <w:bCs/>
          <w:color w:val="000000"/>
          <w:sz w:val="24"/>
          <w:szCs w:val="24"/>
          <w:lang w:eastAsia="ru-RU"/>
        </w:rPr>
        <w:t>Повышение квалификации работников муниципальных учреждений культуры осуществляется на базе АОУ ДПО УР «Центр повышения квалификации работников культуры Удмуртской Республики» за счет средств бюджета муниципального образования «Кизнерский район», доходов, полученных учреждением от платных услуг, а также за счет собственных средств работников.</w:t>
      </w:r>
    </w:p>
    <w:p w:rsidR="004F473D" w:rsidRPr="004F473D" w:rsidRDefault="004F473D" w:rsidP="004F473D">
      <w:pPr>
        <w:numPr>
          <w:ilvl w:val="0"/>
          <w:numId w:val="8"/>
        </w:numPr>
        <w:tabs>
          <w:tab w:val="left" w:pos="1134"/>
        </w:tabs>
        <w:autoSpaceDE w:val="0"/>
        <w:autoSpaceDN w:val="0"/>
        <w:adjustRightInd w:val="0"/>
        <w:spacing w:before="240" w:after="0" w:line="240" w:lineRule="auto"/>
        <w:ind w:firstLine="709"/>
        <w:contextualSpacing/>
        <w:jc w:val="both"/>
        <w:rPr>
          <w:rFonts w:ascii="Times New Roman" w:eastAsia="Times New Roman" w:hAnsi="Times New Roman" w:cs="Times New Roman"/>
          <w:bCs/>
          <w:sz w:val="24"/>
          <w:szCs w:val="24"/>
          <w:lang w:val="x-none" w:eastAsia="ru-RU"/>
        </w:rPr>
      </w:pPr>
      <w:r w:rsidRPr="004F473D">
        <w:rPr>
          <w:rFonts w:ascii="Times New Roman" w:eastAsia="Times New Roman" w:hAnsi="Times New Roman" w:cs="Times New Roman"/>
          <w:bCs/>
          <w:sz w:val="24"/>
          <w:szCs w:val="24"/>
          <w:lang w:val="x-none" w:eastAsia="ru-RU"/>
        </w:rPr>
        <w:t xml:space="preserve">Проведение аттестации работников муниципальных учреждений культуры </w:t>
      </w:r>
      <w:r w:rsidRPr="004F473D">
        <w:rPr>
          <w:rFonts w:ascii="Times New Roman" w:eastAsia="Times New Roman" w:hAnsi="Times New Roman" w:cs="Times New Roman"/>
          <w:bCs/>
          <w:sz w:val="24"/>
          <w:szCs w:val="24"/>
          <w:lang w:eastAsia="ru-RU"/>
        </w:rPr>
        <w:t>Кизнерского</w:t>
      </w:r>
      <w:r w:rsidRPr="004F473D">
        <w:rPr>
          <w:rFonts w:ascii="Times New Roman" w:eastAsia="Times New Roman" w:hAnsi="Times New Roman" w:cs="Times New Roman"/>
          <w:bCs/>
          <w:sz w:val="24"/>
          <w:szCs w:val="24"/>
          <w:lang w:val="x-none" w:eastAsia="ru-RU"/>
        </w:rPr>
        <w:t xml:space="preserve"> района. </w:t>
      </w:r>
    </w:p>
    <w:p w:rsidR="004F473D" w:rsidRPr="004F473D" w:rsidRDefault="004F473D" w:rsidP="004F473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F473D">
        <w:rPr>
          <w:rFonts w:ascii="Times New Roman" w:eastAsia="Times New Roman" w:hAnsi="Times New Roman" w:cs="Times New Roman"/>
          <w:bCs/>
          <w:color w:val="000000"/>
          <w:sz w:val="24"/>
          <w:szCs w:val="24"/>
          <w:lang w:eastAsia="ru-RU"/>
        </w:rPr>
        <w:t xml:space="preserve">В </w:t>
      </w:r>
      <w:proofErr w:type="gramStart"/>
      <w:r w:rsidRPr="004F473D">
        <w:rPr>
          <w:rFonts w:ascii="Times New Roman" w:eastAsia="Times New Roman" w:hAnsi="Times New Roman" w:cs="Times New Roman"/>
          <w:bCs/>
          <w:color w:val="000000"/>
          <w:sz w:val="24"/>
          <w:szCs w:val="24"/>
          <w:lang w:eastAsia="ru-RU"/>
        </w:rPr>
        <w:t>рамках</w:t>
      </w:r>
      <w:proofErr w:type="gramEnd"/>
      <w:r w:rsidRPr="004F473D">
        <w:rPr>
          <w:rFonts w:ascii="Times New Roman" w:eastAsia="Times New Roman" w:hAnsi="Times New Roman" w:cs="Times New Roman"/>
          <w:bCs/>
          <w:color w:val="000000"/>
          <w:sz w:val="24"/>
          <w:szCs w:val="24"/>
          <w:lang w:eastAsia="ru-RU"/>
        </w:rPr>
        <w:t xml:space="preserve"> основного мероприятия проводится плановая и внеплановая аттестация работников </w:t>
      </w:r>
      <w:r w:rsidRPr="004F473D">
        <w:rPr>
          <w:rFonts w:ascii="Times New Roman" w:eastAsia="Times New Roman" w:hAnsi="Times New Roman" w:cs="Times New Roman"/>
          <w:bCs/>
          <w:sz w:val="24"/>
          <w:szCs w:val="24"/>
          <w:lang w:eastAsia="ru-RU"/>
        </w:rPr>
        <w:t xml:space="preserve">муниципальных учреждений культуры Кизнерского района. </w:t>
      </w:r>
      <w:r w:rsidRPr="004F473D">
        <w:rPr>
          <w:rFonts w:ascii="Times New Roman" w:eastAsia="Times New Roman" w:hAnsi="Times New Roman" w:cs="Times New Roman"/>
          <w:bCs/>
          <w:color w:val="000000"/>
          <w:sz w:val="24"/>
          <w:szCs w:val="24"/>
          <w:lang w:eastAsia="ru-RU"/>
        </w:rPr>
        <w:t xml:space="preserve">Плановая  аттестация работников проводится один раз в три года (пять лет). Внеплановая аттестация работников проводится на основании приказа начальника Управления культуры, а также по инициативе руководителя учреждения культуры, председателя профсоюзного комитета, работника.  </w:t>
      </w:r>
    </w:p>
    <w:p w:rsidR="004F473D" w:rsidRPr="004F473D" w:rsidRDefault="004F473D" w:rsidP="004F473D">
      <w:pPr>
        <w:numPr>
          <w:ilvl w:val="0"/>
          <w:numId w:val="8"/>
        </w:numPr>
        <w:tabs>
          <w:tab w:val="left" w:pos="1134"/>
        </w:tabs>
        <w:autoSpaceDE w:val="0"/>
        <w:autoSpaceDN w:val="0"/>
        <w:adjustRightInd w:val="0"/>
        <w:spacing w:before="240" w:after="0" w:line="240" w:lineRule="auto"/>
        <w:ind w:firstLine="709"/>
        <w:contextualSpacing/>
        <w:jc w:val="both"/>
        <w:rPr>
          <w:rFonts w:ascii="Times New Roman" w:eastAsia="Times New Roman" w:hAnsi="Times New Roman" w:cs="Times New Roman"/>
          <w:bCs/>
          <w:sz w:val="24"/>
          <w:szCs w:val="24"/>
          <w:lang w:val="x-none" w:eastAsia="ru-RU"/>
        </w:rPr>
      </w:pPr>
      <w:r w:rsidRPr="004F473D">
        <w:rPr>
          <w:rFonts w:ascii="Times New Roman" w:eastAsia="Times New Roman" w:hAnsi="Times New Roman" w:cs="Times New Roman"/>
          <w:bCs/>
          <w:sz w:val="24"/>
          <w:szCs w:val="24"/>
          <w:lang w:val="x-none" w:eastAsia="ru-RU"/>
        </w:rPr>
        <w:t xml:space="preserve">Реализация комплекса мер, направленных на обеспечение квалифицированными и творческими кадрами муниципальных учреждений культуры </w:t>
      </w:r>
      <w:r w:rsidRPr="004F473D">
        <w:rPr>
          <w:rFonts w:ascii="Times New Roman" w:eastAsia="Times New Roman" w:hAnsi="Times New Roman" w:cs="Times New Roman"/>
          <w:bCs/>
          <w:sz w:val="24"/>
          <w:szCs w:val="24"/>
          <w:lang w:eastAsia="ru-RU"/>
        </w:rPr>
        <w:t>Кизнерского</w:t>
      </w:r>
      <w:r w:rsidRPr="004F473D">
        <w:rPr>
          <w:rFonts w:ascii="Times New Roman" w:eastAsia="Times New Roman" w:hAnsi="Times New Roman" w:cs="Times New Roman"/>
          <w:bCs/>
          <w:sz w:val="24"/>
          <w:szCs w:val="24"/>
          <w:lang w:val="x-none" w:eastAsia="ru-RU"/>
        </w:rPr>
        <w:t xml:space="preserve"> района.  </w:t>
      </w:r>
    </w:p>
    <w:p w:rsidR="004F473D" w:rsidRPr="004F473D" w:rsidRDefault="004F473D" w:rsidP="004F473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F473D">
        <w:rPr>
          <w:rFonts w:ascii="Times New Roman" w:eastAsia="Times New Roman" w:hAnsi="Times New Roman" w:cs="Times New Roman"/>
          <w:bCs/>
          <w:color w:val="000000"/>
          <w:sz w:val="24"/>
          <w:szCs w:val="24"/>
          <w:lang w:eastAsia="ru-RU"/>
        </w:rPr>
        <w:t xml:space="preserve">В </w:t>
      </w:r>
      <w:proofErr w:type="gramStart"/>
      <w:r w:rsidRPr="004F473D">
        <w:rPr>
          <w:rFonts w:ascii="Times New Roman" w:eastAsia="Times New Roman" w:hAnsi="Times New Roman" w:cs="Times New Roman"/>
          <w:bCs/>
          <w:color w:val="000000"/>
          <w:sz w:val="24"/>
          <w:szCs w:val="24"/>
          <w:lang w:eastAsia="ru-RU"/>
        </w:rPr>
        <w:t>рамках</w:t>
      </w:r>
      <w:proofErr w:type="gramEnd"/>
      <w:r w:rsidRPr="004F473D">
        <w:rPr>
          <w:rFonts w:ascii="Times New Roman" w:eastAsia="Times New Roman" w:hAnsi="Times New Roman" w:cs="Times New Roman"/>
          <w:bCs/>
          <w:color w:val="000000"/>
          <w:sz w:val="24"/>
          <w:szCs w:val="24"/>
          <w:lang w:eastAsia="ru-RU"/>
        </w:rPr>
        <w:t xml:space="preserve"> основного мероприятия реализуются меры по следующим направлениям:</w:t>
      </w:r>
    </w:p>
    <w:p w:rsidR="004F473D" w:rsidRPr="004F473D" w:rsidRDefault="004F473D" w:rsidP="004F473D">
      <w:pPr>
        <w:numPr>
          <w:ilvl w:val="0"/>
          <w:numId w:val="10"/>
        </w:numPr>
        <w:tabs>
          <w:tab w:val="left" w:pos="1134"/>
        </w:tabs>
        <w:autoSpaceDE w:val="0"/>
        <w:autoSpaceDN w:val="0"/>
        <w:adjustRightInd w:val="0"/>
        <w:spacing w:before="240" w:after="0" w:line="240" w:lineRule="auto"/>
        <w:ind w:firstLine="709"/>
        <w:contextualSpacing/>
        <w:jc w:val="both"/>
        <w:rPr>
          <w:rFonts w:ascii="Times New Roman" w:eastAsia="Times New Roman" w:hAnsi="Times New Roman" w:cs="Times New Roman"/>
          <w:bCs/>
          <w:sz w:val="24"/>
          <w:szCs w:val="24"/>
          <w:lang w:val="x-none" w:eastAsia="ru-RU"/>
        </w:rPr>
      </w:pPr>
      <w:r w:rsidRPr="004F473D">
        <w:rPr>
          <w:rFonts w:ascii="Times New Roman" w:eastAsia="Times New Roman" w:hAnsi="Times New Roman" w:cs="Times New Roman"/>
          <w:bCs/>
          <w:sz w:val="24"/>
          <w:szCs w:val="24"/>
          <w:lang w:val="x-none" w:eastAsia="ru-RU"/>
        </w:rPr>
        <w:t>Проведение встреч учащихся старших классов школ района с представителями организаций высшего и среднего профессионального образования в сфере культуры, с Главой муниципального образования, Главой администрации муниципального образования «</w:t>
      </w:r>
      <w:r w:rsidRPr="004F473D">
        <w:rPr>
          <w:rFonts w:ascii="Times New Roman" w:eastAsia="Times New Roman" w:hAnsi="Times New Roman" w:cs="Times New Roman"/>
          <w:bCs/>
          <w:sz w:val="24"/>
          <w:szCs w:val="24"/>
          <w:lang w:eastAsia="ru-RU"/>
        </w:rPr>
        <w:t>Кизнерского</w:t>
      </w:r>
      <w:r w:rsidRPr="004F473D">
        <w:rPr>
          <w:rFonts w:ascii="Times New Roman" w:eastAsia="Times New Roman" w:hAnsi="Times New Roman" w:cs="Times New Roman"/>
          <w:bCs/>
          <w:sz w:val="24"/>
          <w:szCs w:val="24"/>
          <w:lang w:val="x-none" w:eastAsia="ru-RU"/>
        </w:rPr>
        <w:t xml:space="preserve"> район», Начальником Управления культуры, главами администрации поселений, руководителями </w:t>
      </w:r>
      <w:r w:rsidRPr="004F473D">
        <w:rPr>
          <w:rFonts w:ascii="Times New Roman" w:eastAsia="Times New Roman" w:hAnsi="Times New Roman" w:cs="Times New Roman"/>
          <w:bCs/>
          <w:sz w:val="24"/>
          <w:szCs w:val="24"/>
          <w:lang w:eastAsia="ru-RU"/>
        </w:rPr>
        <w:t xml:space="preserve"> </w:t>
      </w:r>
      <w:r w:rsidRPr="004F473D">
        <w:rPr>
          <w:rFonts w:ascii="Times New Roman" w:eastAsia="Times New Roman" w:hAnsi="Times New Roman" w:cs="Times New Roman"/>
          <w:bCs/>
          <w:color w:val="000000"/>
          <w:sz w:val="24"/>
          <w:szCs w:val="24"/>
          <w:lang w:eastAsia="ru-RU"/>
        </w:rPr>
        <w:t xml:space="preserve"> </w:t>
      </w:r>
      <w:r w:rsidRPr="004F473D">
        <w:rPr>
          <w:rFonts w:ascii="Times New Roman" w:eastAsia="Times New Roman" w:hAnsi="Times New Roman" w:cs="Times New Roman"/>
          <w:bCs/>
          <w:sz w:val="24"/>
          <w:szCs w:val="24"/>
          <w:lang w:val="x-none" w:eastAsia="ru-RU"/>
        </w:rPr>
        <w:t xml:space="preserve"> </w:t>
      </w:r>
      <w:r w:rsidRPr="004F473D">
        <w:rPr>
          <w:rFonts w:ascii="Times New Roman" w:eastAsia="Times New Roman" w:hAnsi="Times New Roman" w:cs="Times New Roman"/>
          <w:bCs/>
          <w:sz w:val="24"/>
          <w:szCs w:val="24"/>
          <w:lang w:eastAsia="ru-RU"/>
        </w:rPr>
        <w:t xml:space="preserve"> </w:t>
      </w:r>
      <w:r w:rsidRPr="004F473D">
        <w:rPr>
          <w:rFonts w:ascii="Times New Roman" w:eastAsia="Times New Roman" w:hAnsi="Times New Roman" w:cs="Times New Roman"/>
          <w:bCs/>
          <w:sz w:val="24"/>
          <w:szCs w:val="24"/>
          <w:lang w:val="x-none" w:eastAsia="ru-RU"/>
        </w:rPr>
        <w:t xml:space="preserve"> МУК «Кизнерская МЦРБ»,  </w:t>
      </w:r>
      <w:r w:rsidRPr="004F473D">
        <w:rPr>
          <w:rFonts w:ascii="Times New Roman" w:eastAsia="Times New Roman" w:hAnsi="Times New Roman" w:cs="Times New Roman"/>
          <w:bCs/>
          <w:color w:val="000000"/>
          <w:sz w:val="24"/>
          <w:szCs w:val="24"/>
          <w:lang w:val="x-none" w:eastAsia="ru-RU"/>
        </w:rPr>
        <w:t xml:space="preserve">МУК «Кизнерский МРДК «Зори Кизнера», </w:t>
      </w:r>
      <w:r w:rsidRPr="004F473D">
        <w:rPr>
          <w:rFonts w:ascii="Times New Roman" w:eastAsia="Times New Roman" w:hAnsi="Times New Roman" w:cs="Times New Roman"/>
          <w:bCs/>
          <w:color w:val="000000"/>
          <w:sz w:val="24"/>
          <w:szCs w:val="24"/>
          <w:lang w:eastAsia="ru-RU"/>
        </w:rPr>
        <w:t xml:space="preserve">МУК </w:t>
      </w:r>
      <w:r w:rsidRPr="004F473D">
        <w:rPr>
          <w:rFonts w:ascii="Times New Roman" w:eastAsia="Times New Roman" w:hAnsi="Times New Roman" w:cs="Times New Roman"/>
          <w:bCs/>
          <w:color w:val="000000"/>
          <w:sz w:val="24"/>
          <w:szCs w:val="24"/>
          <w:lang w:val="x-none" w:eastAsia="ru-RU"/>
        </w:rPr>
        <w:t xml:space="preserve">«Кизнерский краеведческий музей», </w:t>
      </w:r>
      <w:r w:rsidRPr="004F473D">
        <w:rPr>
          <w:rFonts w:ascii="Times New Roman" w:eastAsia="Times New Roman" w:hAnsi="Times New Roman" w:cs="Times New Roman"/>
          <w:bCs/>
          <w:color w:val="000000"/>
          <w:sz w:val="24"/>
          <w:szCs w:val="24"/>
          <w:lang w:eastAsia="ru-RU"/>
        </w:rPr>
        <w:t xml:space="preserve">МАУК </w:t>
      </w:r>
      <w:r w:rsidRPr="004F473D">
        <w:rPr>
          <w:rFonts w:ascii="Times New Roman" w:eastAsia="Times New Roman" w:hAnsi="Times New Roman" w:cs="Times New Roman"/>
          <w:bCs/>
          <w:color w:val="000000"/>
          <w:sz w:val="24"/>
          <w:szCs w:val="24"/>
          <w:lang w:val="x-none" w:eastAsia="ru-RU"/>
        </w:rPr>
        <w:t>«Кизнерский Центр искусства и ремесел»</w:t>
      </w:r>
      <w:r w:rsidRPr="004F473D">
        <w:rPr>
          <w:rFonts w:ascii="Times New Roman" w:eastAsia="Times New Roman" w:hAnsi="Times New Roman" w:cs="Times New Roman"/>
          <w:bCs/>
          <w:sz w:val="24"/>
          <w:szCs w:val="24"/>
          <w:lang w:eastAsia="ru-RU"/>
        </w:rPr>
        <w:t xml:space="preserve"> </w:t>
      </w:r>
      <w:r w:rsidRPr="004F473D">
        <w:rPr>
          <w:rFonts w:ascii="Times New Roman" w:eastAsia="Times New Roman" w:hAnsi="Times New Roman" w:cs="Times New Roman"/>
          <w:bCs/>
          <w:sz w:val="24"/>
          <w:szCs w:val="24"/>
          <w:lang w:val="x-none" w:eastAsia="ru-RU"/>
        </w:rPr>
        <w:t xml:space="preserve"> в целях профессиональной ориентации.</w:t>
      </w:r>
    </w:p>
    <w:p w:rsidR="004F473D" w:rsidRPr="004F473D" w:rsidRDefault="004F473D" w:rsidP="004F473D">
      <w:pPr>
        <w:numPr>
          <w:ilvl w:val="0"/>
          <w:numId w:val="10"/>
        </w:numPr>
        <w:tabs>
          <w:tab w:val="left" w:pos="1134"/>
        </w:tabs>
        <w:autoSpaceDE w:val="0"/>
        <w:autoSpaceDN w:val="0"/>
        <w:adjustRightInd w:val="0"/>
        <w:spacing w:before="240" w:after="0" w:line="240" w:lineRule="auto"/>
        <w:ind w:firstLine="709"/>
        <w:contextualSpacing/>
        <w:jc w:val="both"/>
        <w:rPr>
          <w:rFonts w:ascii="Times New Roman" w:eastAsia="Times New Roman" w:hAnsi="Times New Roman" w:cs="Times New Roman"/>
          <w:bCs/>
          <w:sz w:val="24"/>
          <w:szCs w:val="24"/>
          <w:lang w:val="x-none" w:eastAsia="ru-RU"/>
        </w:rPr>
      </w:pPr>
      <w:r w:rsidRPr="004F473D">
        <w:rPr>
          <w:rFonts w:ascii="Times New Roman" w:eastAsia="Times New Roman" w:hAnsi="Times New Roman" w:cs="Times New Roman"/>
          <w:bCs/>
          <w:sz w:val="24"/>
          <w:szCs w:val="24"/>
          <w:lang w:val="x-none" w:eastAsia="ru-RU"/>
        </w:rPr>
        <w:lastRenderedPageBreak/>
        <w:t>Подготовка молодых специалистов в учреждениях</w:t>
      </w:r>
      <w:r w:rsidRPr="004F473D">
        <w:rPr>
          <w:rFonts w:ascii="Times New Roman" w:eastAsia="Times New Roman" w:hAnsi="Times New Roman" w:cs="Times New Roman"/>
          <w:bCs/>
          <w:sz w:val="24"/>
          <w:szCs w:val="24"/>
          <w:lang w:eastAsia="ru-RU"/>
        </w:rPr>
        <w:t xml:space="preserve"> среднего,</w:t>
      </w:r>
      <w:r w:rsidRPr="004F473D">
        <w:rPr>
          <w:rFonts w:ascii="Times New Roman" w:eastAsia="Times New Roman" w:hAnsi="Times New Roman" w:cs="Times New Roman"/>
          <w:bCs/>
          <w:sz w:val="24"/>
          <w:szCs w:val="24"/>
          <w:lang w:val="x-none" w:eastAsia="ru-RU"/>
        </w:rPr>
        <w:t xml:space="preserve"> высшего профессионального образования и их последующее трудоустройство в муниципальные учреждения культуры </w:t>
      </w:r>
      <w:r w:rsidRPr="004F473D">
        <w:rPr>
          <w:rFonts w:ascii="Times New Roman" w:eastAsia="Times New Roman" w:hAnsi="Times New Roman" w:cs="Times New Roman"/>
          <w:bCs/>
          <w:sz w:val="24"/>
          <w:szCs w:val="24"/>
          <w:lang w:eastAsia="ru-RU"/>
        </w:rPr>
        <w:t>Кизнерского</w:t>
      </w:r>
      <w:r w:rsidRPr="004F473D">
        <w:rPr>
          <w:rFonts w:ascii="Times New Roman" w:eastAsia="Times New Roman" w:hAnsi="Times New Roman" w:cs="Times New Roman"/>
          <w:bCs/>
          <w:sz w:val="24"/>
          <w:szCs w:val="24"/>
          <w:lang w:val="x-none" w:eastAsia="ru-RU"/>
        </w:rPr>
        <w:t xml:space="preserve"> района (целевой набор на получение высшего профессионального образования).</w:t>
      </w:r>
    </w:p>
    <w:p w:rsidR="004F473D" w:rsidRPr="004F473D" w:rsidRDefault="004F473D" w:rsidP="004F473D">
      <w:pPr>
        <w:numPr>
          <w:ilvl w:val="0"/>
          <w:numId w:val="10"/>
        </w:numPr>
        <w:tabs>
          <w:tab w:val="left" w:pos="1134"/>
        </w:tabs>
        <w:autoSpaceDE w:val="0"/>
        <w:autoSpaceDN w:val="0"/>
        <w:adjustRightInd w:val="0"/>
        <w:spacing w:before="240" w:after="0" w:line="240" w:lineRule="auto"/>
        <w:ind w:firstLine="709"/>
        <w:contextualSpacing/>
        <w:jc w:val="both"/>
        <w:rPr>
          <w:rFonts w:ascii="Times New Roman" w:eastAsia="Times New Roman" w:hAnsi="Times New Roman" w:cs="Times New Roman"/>
          <w:bCs/>
          <w:sz w:val="24"/>
          <w:szCs w:val="24"/>
          <w:lang w:val="x-none" w:eastAsia="ru-RU"/>
        </w:rPr>
      </w:pPr>
      <w:r w:rsidRPr="004F473D">
        <w:rPr>
          <w:rFonts w:ascii="Times New Roman" w:eastAsia="Times New Roman" w:hAnsi="Times New Roman" w:cs="Times New Roman"/>
          <w:bCs/>
          <w:sz w:val="24"/>
          <w:szCs w:val="24"/>
          <w:lang w:val="x-none" w:eastAsia="ru-RU"/>
        </w:rPr>
        <w:t xml:space="preserve">Проведение встреч со студентами по вопросам заключения договоров последующего трудоустройства в учреждениях культуры </w:t>
      </w:r>
      <w:r w:rsidRPr="004F473D">
        <w:rPr>
          <w:rFonts w:ascii="Times New Roman" w:eastAsia="Times New Roman" w:hAnsi="Times New Roman" w:cs="Times New Roman"/>
          <w:bCs/>
          <w:sz w:val="24"/>
          <w:szCs w:val="24"/>
          <w:lang w:eastAsia="ru-RU"/>
        </w:rPr>
        <w:t>Кизнерского</w:t>
      </w:r>
      <w:r w:rsidRPr="004F473D">
        <w:rPr>
          <w:rFonts w:ascii="Times New Roman" w:eastAsia="Times New Roman" w:hAnsi="Times New Roman" w:cs="Times New Roman"/>
          <w:bCs/>
          <w:sz w:val="24"/>
          <w:szCs w:val="24"/>
          <w:lang w:val="x-none" w:eastAsia="ru-RU"/>
        </w:rPr>
        <w:t xml:space="preserve"> района.</w:t>
      </w:r>
    </w:p>
    <w:p w:rsidR="004F473D" w:rsidRPr="004F473D" w:rsidRDefault="004F473D" w:rsidP="004F473D">
      <w:pPr>
        <w:numPr>
          <w:ilvl w:val="0"/>
          <w:numId w:val="10"/>
        </w:numPr>
        <w:tabs>
          <w:tab w:val="left" w:pos="1134"/>
        </w:tabs>
        <w:autoSpaceDE w:val="0"/>
        <w:autoSpaceDN w:val="0"/>
        <w:adjustRightInd w:val="0"/>
        <w:spacing w:before="240" w:after="0" w:line="240" w:lineRule="auto"/>
        <w:ind w:firstLine="709"/>
        <w:contextualSpacing/>
        <w:jc w:val="both"/>
        <w:rPr>
          <w:rFonts w:ascii="Times New Roman" w:eastAsia="Times New Roman" w:hAnsi="Times New Roman" w:cs="Times New Roman"/>
          <w:bCs/>
          <w:sz w:val="24"/>
          <w:szCs w:val="24"/>
          <w:lang w:val="x-none" w:eastAsia="ru-RU"/>
        </w:rPr>
      </w:pPr>
      <w:r w:rsidRPr="004F473D">
        <w:rPr>
          <w:rFonts w:ascii="Times New Roman" w:eastAsia="Times New Roman" w:hAnsi="Times New Roman" w:cs="Times New Roman"/>
          <w:bCs/>
          <w:sz w:val="24"/>
          <w:szCs w:val="24"/>
          <w:lang w:val="x-none" w:eastAsia="ru-RU"/>
        </w:rPr>
        <w:t xml:space="preserve">Организация прохождения студентами производственной практики в учреждениях культуры </w:t>
      </w:r>
      <w:r w:rsidRPr="004F473D">
        <w:rPr>
          <w:rFonts w:ascii="Times New Roman" w:eastAsia="Times New Roman" w:hAnsi="Times New Roman" w:cs="Times New Roman"/>
          <w:bCs/>
          <w:sz w:val="24"/>
          <w:szCs w:val="24"/>
          <w:lang w:eastAsia="ru-RU"/>
        </w:rPr>
        <w:t>Кизнерского</w:t>
      </w:r>
      <w:r w:rsidRPr="004F473D">
        <w:rPr>
          <w:rFonts w:ascii="Times New Roman" w:eastAsia="Times New Roman" w:hAnsi="Times New Roman" w:cs="Times New Roman"/>
          <w:bCs/>
          <w:sz w:val="24"/>
          <w:szCs w:val="24"/>
          <w:lang w:val="x-none" w:eastAsia="ru-RU"/>
        </w:rPr>
        <w:t xml:space="preserve"> района.</w:t>
      </w:r>
    </w:p>
    <w:p w:rsidR="004F473D" w:rsidRPr="004F473D" w:rsidRDefault="004F473D" w:rsidP="004F473D">
      <w:pPr>
        <w:numPr>
          <w:ilvl w:val="0"/>
          <w:numId w:val="10"/>
        </w:numPr>
        <w:tabs>
          <w:tab w:val="left" w:pos="1134"/>
        </w:tabs>
        <w:autoSpaceDE w:val="0"/>
        <w:autoSpaceDN w:val="0"/>
        <w:adjustRightInd w:val="0"/>
        <w:spacing w:before="240" w:after="0" w:line="240" w:lineRule="auto"/>
        <w:ind w:firstLine="709"/>
        <w:contextualSpacing/>
        <w:jc w:val="both"/>
        <w:rPr>
          <w:rFonts w:ascii="Times New Roman" w:eastAsia="Times New Roman" w:hAnsi="Times New Roman" w:cs="Times New Roman"/>
          <w:bCs/>
          <w:sz w:val="24"/>
          <w:szCs w:val="24"/>
          <w:lang w:val="x-none" w:eastAsia="ru-RU"/>
        </w:rPr>
      </w:pPr>
      <w:r w:rsidRPr="004F473D">
        <w:rPr>
          <w:rFonts w:ascii="Times New Roman" w:eastAsia="Times New Roman" w:hAnsi="Times New Roman" w:cs="Times New Roman"/>
          <w:bCs/>
          <w:sz w:val="24"/>
          <w:szCs w:val="24"/>
          <w:lang w:eastAsia="ru-RU"/>
        </w:rPr>
        <w:t xml:space="preserve"> </w:t>
      </w:r>
      <w:r w:rsidRPr="004F473D">
        <w:rPr>
          <w:rFonts w:ascii="Times New Roman" w:eastAsia="Times New Roman" w:hAnsi="Times New Roman" w:cs="Times New Roman"/>
          <w:bCs/>
          <w:sz w:val="24"/>
          <w:szCs w:val="24"/>
          <w:lang w:val="x-none" w:eastAsia="ru-RU"/>
        </w:rPr>
        <w:t xml:space="preserve">Предоставление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w:t>
      </w:r>
    </w:p>
    <w:p w:rsidR="004F473D" w:rsidRPr="004F473D" w:rsidRDefault="004F473D" w:rsidP="004F473D">
      <w:pPr>
        <w:keepNext/>
        <w:spacing w:after="0" w:line="240" w:lineRule="auto"/>
        <w:jc w:val="both"/>
        <w:outlineLvl w:val="0"/>
        <w:rPr>
          <w:rFonts w:ascii="Times New Roman" w:eastAsia="Times New Roman" w:hAnsi="Times New Roman" w:cs="Times New Roman"/>
          <w:bCs/>
          <w:caps/>
          <w:color w:val="011164"/>
          <w:kern w:val="36"/>
          <w:sz w:val="24"/>
          <w:szCs w:val="24"/>
          <w:lang w:eastAsia="ru-RU"/>
        </w:rPr>
      </w:pPr>
      <w:r w:rsidRPr="004F473D">
        <w:rPr>
          <w:rFonts w:ascii="Times New Roman" w:eastAsia="Times New Roman" w:hAnsi="Times New Roman" w:cs="Times New Roman"/>
          <w:bCs/>
          <w:color w:val="000000"/>
          <w:kern w:val="32"/>
          <w:sz w:val="24"/>
          <w:szCs w:val="24"/>
          <w:lang w:eastAsia="ru-RU"/>
        </w:rPr>
        <w:t xml:space="preserve">           Указанная мера государственной поддержки реализуется в соответствии с  постановлением Правительства Удмуртской Республики от 21 октября  2013 г. № 481 «О мерах по реализации мероприятий федеральной целевой программы «Устойчивое развитие сельских территорий на 201402017 годы и на период до 2020 года»</w:t>
      </w:r>
      <w:r w:rsidRPr="004F473D">
        <w:rPr>
          <w:rFonts w:ascii="Times New Roman" w:eastAsia="Times New Roman" w:hAnsi="Times New Roman" w:cs="Times New Roman"/>
          <w:bCs/>
          <w:caps/>
          <w:color w:val="011164"/>
          <w:kern w:val="36"/>
          <w:sz w:val="24"/>
          <w:szCs w:val="24"/>
          <w:lang w:eastAsia="ru-RU"/>
        </w:rPr>
        <w:t xml:space="preserve"> </w:t>
      </w:r>
    </w:p>
    <w:p w:rsidR="004F473D" w:rsidRPr="004F473D" w:rsidRDefault="004F473D" w:rsidP="004F473D">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val="x-none" w:eastAsia="ru-RU"/>
        </w:rPr>
      </w:pPr>
      <w:r w:rsidRPr="004F473D">
        <w:rPr>
          <w:rFonts w:ascii="Times New Roman" w:eastAsia="Times New Roman" w:hAnsi="Times New Roman" w:cs="Times New Roman"/>
          <w:bCs/>
          <w:sz w:val="24"/>
          <w:szCs w:val="24"/>
          <w:lang w:val="x-none" w:eastAsia="ru-RU"/>
        </w:rPr>
        <w:t>Следует отметить, что меры, связанные с предоставлением жилья или улучшением жилищных условий, по всем категориям граждан учитываются в рамках муниципальной программы «Социальная поддержка населения», подпрограммы «Обеспечение жильем отдельных категорий граждан».</w:t>
      </w:r>
    </w:p>
    <w:p w:rsidR="004F473D" w:rsidRPr="004F473D" w:rsidRDefault="004F473D" w:rsidP="004F473D">
      <w:pPr>
        <w:numPr>
          <w:ilvl w:val="0"/>
          <w:numId w:val="8"/>
        </w:numPr>
        <w:tabs>
          <w:tab w:val="left" w:pos="1134"/>
        </w:tabs>
        <w:autoSpaceDE w:val="0"/>
        <w:autoSpaceDN w:val="0"/>
        <w:adjustRightInd w:val="0"/>
        <w:spacing w:before="240" w:after="0" w:line="240" w:lineRule="auto"/>
        <w:ind w:firstLine="709"/>
        <w:contextualSpacing/>
        <w:jc w:val="both"/>
        <w:rPr>
          <w:rFonts w:ascii="Times New Roman" w:eastAsia="Times New Roman" w:hAnsi="Times New Roman" w:cs="Times New Roman"/>
          <w:bCs/>
          <w:sz w:val="24"/>
          <w:szCs w:val="24"/>
          <w:lang w:val="x-none" w:eastAsia="ru-RU"/>
        </w:rPr>
      </w:pPr>
      <w:r w:rsidRPr="004F473D">
        <w:rPr>
          <w:rFonts w:ascii="Times New Roman" w:eastAsia="Times New Roman" w:hAnsi="Times New Roman" w:cs="Times New Roman"/>
          <w:bCs/>
          <w:sz w:val="24"/>
          <w:szCs w:val="24"/>
          <w:lang w:val="x-none" w:eastAsia="ru-RU"/>
        </w:rPr>
        <w:t xml:space="preserve">Организация и проведение конкурса на лучшего специалиста года в сфере культуры по номинациям. </w:t>
      </w:r>
    </w:p>
    <w:p w:rsidR="004F473D" w:rsidRPr="004F473D" w:rsidRDefault="004F473D" w:rsidP="004F473D">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val="x-none" w:eastAsia="ru-RU"/>
        </w:rPr>
      </w:pPr>
      <w:r w:rsidRPr="004F473D">
        <w:rPr>
          <w:rFonts w:ascii="Times New Roman" w:eastAsia="Times New Roman" w:hAnsi="Times New Roman" w:cs="Times New Roman"/>
          <w:bCs/>
          <w:sz w:val="24"/>
          <w:szCs w:val="24"/>
          <w:lang w:eastAsia="ru-RU"/>
        </w:rPr>
        <w:t xml:space="preserve"> </w:t>
      </w:r>
      <w:r w:rsidRPr="004F473D">
        <w:rPr>
          <w:rFonts w:ascii="Times New Roman" w:eastAsia="Times New Roman" w:hAnsi="Times New Roman" w:cs="Times New Roman"/>
          <w:bCs/>
          <w:sz w:val="24"/>
          <w:szCs w:val="24"/>
          <w:lang w:val="x-none" w:eastAsia="ru-RU"/>
        </w:rPr>
        <w:t xml:space="preserve">Совершенствование механизма формирования муниципального задания на оказание муниципальных услуг (выполнение работ) в сфере культуры и его финансового обеспечения. </w:t>
      </w:r>
    </w:p>
    <w:p w:rsidR="004F473D" w:rsidRPr="004F473D" w:rsidRDefault="004F473D" w:rsidP="004F473D">
      <w:pPr>
        <w:keepNext/>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473D">
        <w:rPr>
          <w:rFonts w:ascii="Times New Roman" w:eastAsia="Times New Roman" w:hAnsi="Times New Roman" w:cs="Times New Roman"/>
          <w:sz w:val="24"/>
          <w:szCs w:val="24"/>
          <w:lang w:eastAsia="ru-RU"/>
        </w:rPr>
        <w:t xml:space="preserve">В </w:t>
      </w:r>
      <w:proofErr w:type="gramStart"/>
      <w:r w:rsidRPr="004F473D">
        <w:rPr>
          <w:rFonts w:ascii="Times New Roman" w:eastAsia="Times New Roman" w:hAnsi="Times New Roman" w:cs="Times New Roman"/>
          <w:sz w:val="24"/>
          <w:szCs w:val="24"/>
          <w:lang w:eastAsia="ru-RU"/>
        </w:rPr>
        <w:t>рамках</w:t>
      </w:r>
      <w:proofErr w:type="gramEnd"/>
      <w:r w:rsidRPr="004F473D">
        <w:rPr>
          <w:rFonts w:ascii="Times New Roman" w:eastAsia="Times New Roman" w:hAnsi="Times New Roman" w:cs="Times New Roman"/>
          <w:sz w:val="24"/>
          <w:szCs w:val="24"/>
          <w:lang w:eastAsia="ru-RU"/>
        </w:rPr>
        <w:t xml:space="preserve"> основного мероприятия планируется:</w:t>
      </w:r>
    </w:p>
    <w:p w:rsidR="004F473D" w:rsidRPr="004F473D" w:rsidRDefault="004F473D" w:rsidP="004F473D">
      <w:pPr>
        <w:numPr>
          <w:ilvl w:val="0"/>
          <w:numId w:val="11"/>
        </w:numPr>
        <w:tabs>
          <w:tab w:val="left" w:pos="1134"/>
        </w:tabs>
        <w:autoSpaceDE w:val="0"/>
        <w:autoSpaceDN w:val="0"/>
        <w:adjustRightInd w:val="0"/>
        <w:spacing w:before="240" w:after="0" w:line="240" w:lineRule="auto"/>
        <w:ind w:firstLine="709"/>
        <w:contextualSpacing/>
        <w:jc w:val="both"/>
        <w:rPr>
          <w:rFonts w:ascii="Times New Roman" w:eastAsia="Times New Roman" w:hAnsi="Times New Roman" w:cs="Times New Roman"/>
          <w:sz w:val="24"/>
          <w:szCs w:val="24"/>
          <w:lang w:val="x-none" w:eastAsia="ru-RU"/>
        </w:rPr>
      </w:pPr>
      <w:r w:rsidRPr="004F473D">
        <w:rPr>
          <w:rFonts w:ascii="Times New Roman" w:eastAsia="Times New Roman" w:hAnsi="Times New Roman" w:cs="Times New Roman"/>
          <w:sz w:val="24"/>
          <w:szCs w:val="24"/>
          <w:lang w:val="x-none" w:eastAsia="ru-RU"/>
        </w:rPr>
        <w:t>уточнить перечень муниципальных услуг (работ) в сфере культуры;</w:t>
      </w:r>
    </w:p>
    <w:p w:rsidR="004F473D" w:rsidRPr="004F473D" w:rsidRDefault="004F473D" w:rsidP="004F473D">
      <w:pPr>
        <w:numPr>
          <w:ilvl w:val="0"/>
          <w:numId w:val="11"/>
        </w:numPr>
        <w:tabs>
          <w:tab w:val="left" w:pos="1134"/>
        </w:tabs>
        <w:autoSpaceDE w:val="0"/>
        <w:autoSpaceDN w:val="0"/>
        <w:adjustRightInd w:val="0"/>
        <w:spacing w:before="240" w:after="0" w:line="240" w:lineRule="auto"/>
        <w:ind w:firstLine="709"/>
        <w:contextualSpacing/>
        <w:jc w:val="both"/>
        <w:rPr>
          <w:rFonts w:ascii="Times New Roman" w:eastAsia="Times New Roman" w:hAnsi="Times New Roman" w:cs="Times New Roman"/>
          <w:sz w:val="24"/>
          <w:szCs w:val="24"/>
          <w:lang w:val="x-none" w:eastAsia="ru-RU"/>
        </w:rPr>
      </w:pPr>
      <w:r w:rsidRPr="004F473D">
        <w:rPr>
          <w:rFonts w:ascii="Times New Roman" w:eastAsia="Times New Roman" w:hAnsi="Times New Roman" w:cs="Times New Roman"/>
          <w:sz w:val="24"/>
          <w:szCs w:val="24"/>
          <w:lang w:val="x-none" w:eastAsia="ru-RU"/>
        </w:rPr>
        <w:t>уточнить показатели объемов и качества муниципальных услуг в сфере культуры;</w:t>
      </w:r>
    </w:p>
    <w:p w:rsidR="004F473D" w:rsidRPr="004F473D" w:rsidRDefault="004F473D" w:rsidP="004F473D">
      <w:pPr>
        <w:tabs>
          <w:tab w:val="left" w:pos="1134"/>
        </w:tabs>
        <w:autoSpaceDE w:val="0"/>
        <w:autoSpaceDN w:val="0"/>
        <w:adjustRightInd w:val="0"/>
        <w:spacing w:after="0" w:line="240" w:lineRule="auto"/>
        <w:ind w:left="709"/>
        <w:contextualSpacing/>
        <w:jc w:val="both"/>
        <w:rPr>
          <w:rFonts w:ascii="Times New Roman" w:eastAsia="Times New Roman" w:hAnsi="Times New Roman" w:cs="Times New Roman"/>
          <w:bCs/>
          <w:sz w:val="24"/>
          <w:szCs w:val="24"/>
          <w:lang w:val="x-none" w:eastAsia="ru-RU"/>
        </w:rPr>
      </w:pPr>
      <w:r w:rsidRPr="004F473D">
        <w:rPr>
          <w:rFonts w:ascii="Times New Roman" w:eastAsia="Times New Roman" w:hAnsi="Times New Roman" w:cs="Times New Roman"/>
          <w:bCs/>
          <w:sz w:val="24"/>
          <w:szCs w:val="24"/>
          <w:lang w:val="x-none" w:eastAsia="ru-RU"/>
        </w:rPr>
        <w:t>В рамках основного мероприятия планируется:</w:t>
      </w:r>
    </w:p>
    <w:p w:rsidR="004F473D" w:rsidRPr="004F473D" w:rsidRDefault="004F473D" w:rsidP="004F473D">
      <w:pPr>
        <w:numPr>
          <w:ilvl w:val="0"/>
          <w:numId w:val="12"/>
        </w:numPr>
        <w:tabs>
          <w:tab w:val="left" w:pos="1134"/>
        </w:tabs>
        <w:autoSpaceDE w:val="0"/>
        <w:autoSpaceDN w:val="0"/>
        <w:adjustRightInd w:val="0"/>
        <w:spacing w:before="240" w:after="0" w:line="240" w:lineRule="auto"/>
        <w:ind w:firstLine="709"/>
        <w:contextualSpacing/>
        <w:jc w:val="both"/>
        <w:rPr>
          <w:rFonts w:ascii="Times New Roman" w:eastAsia="Times New Roman" w:hAnsi="Times New Roman" w:cs="Times New Roman"/>
          <w:bCs/>
          <w:sz w:val="24"/>
          <w:szCs w:val="24"/>
          <w:lang w:val="x-none" w:eastAsia="ru-RU"/>
        </w:rPr>
      </w:pPr>
      <w:r w:rsidRPr="004F473D">
        <w:rPr>
          <w:rFonts w:ascii="Times New Roman" w:eastAsia="Times New Roman" w:hAnsi="Times New Roman" w:cs="Times New Roman"/>
          <w:bCs/>
          <w:sz w:val="24"/>
          <w:szCs w:val="24"/>
          <w:lang w:val="x-none" w:eastAsia="ru-RU"/>
        </w:rPr>
        <w:t>обеспечить регулярное размещение и актуализацию информации на специализированном ресурсе официального сайта Администрации муниципального образования «</w:t>
      </w:r>
      <w:r w:rsidRPr="004F473D">
        <w:rPr>
          <w:rFonts w:ascii="Times New Roman" w:eastAsia="Times New Roman" w:hAnsi="Times New Roman" w:cs="Times New Roman"/>
          <w:bCs/>
          <w:sz w:val="24"/>
          <w:szCs w:val="24"/>
          <w:lang w:eastAsia="ru-RU"/>
        </w:rPr>
        <w:t xml:space="preserve"> Кизнерского</w:t>
      </w:r>
      <w:r w:rsidRPr="004F473D">
        <w:rPr>
          <w:rFonts w:ascii="Times New Roman" w:eastAsia="Times New Roman" w:hAnsi="Times New Roman" w:cs="Times New Roman"/>
          <w:bCs/>
          <w:sz w:val="24"/>
          <w:szCs w:val="24"/>
          <w:lang w:val="x-none" w:eastAsia="ru-RU"/>
        </w:rPr>
        <w:t xml:space="preserve"> район», посвященному вопросам культуры, в том числе: планы мероприятий; анонсы мероприятий; правовые акты, регламентирующие сферу культуры; отчеты о деятельности, включая плановые и фактические показатели в разрезе сельских поселений; </w:t>
      </w:r>
    </w:p>
    <w:p w:rsidR="004F473D" w:rsidRPr="004F473D" w:rsidRDefault="004F473D" w:rsidP="004F473D">
      <w:pPr>
        <w:numPr>
          <w:ilvl w:val="0"/>
          <w:numId w:val="12"/>
        </w:numPr>
        <w:tabs>
          <w:tab w:val="left" w:pos="1134"/>
        </w:tabs>
        <w:autoSpaceDE w:val="0"/>
        <w:autoSpaceDN w:val="0"/>
        <w:adjustRightInd w:val="0"/>
        <w:spacing w:before="240" w:after="0" w:line="240" w:lineRule="auto"/>
        <w:ind w:firstLine="709"/>
        <w:contextualSpacing/>
        <w:jc w:val="both"/>
        <w:rPr>
          <w:rFonts w:ascii="Times New Roman" w:eastAsia="Times New Roman" w:hAnsi="Times New Roman" w:cs="Times New Roman"/>
          <w:bCs/>
          <w:sz w:val="24"/>
          <w:szCs w:val="24"/>
          <w:lang w:val="x-none" w:eastAsia="ru-RU"/>
        </w:rPr>
      </w:pPr>
      <w:r w:rsidRPr="004F473D">
        <w:rPr>
          <w:rFonts w:ascii="Times New Roman" w:eastAsia="Times New Roman" w:hAnsi="Times New Roman" w:cs="Times New Roman"/>
          <w:bCs/>
          <w:sz w:val="24"/>
          <w:szCs w:val="24"/>
          <w:lang w:val="x-none" w:eastAsia="ru-RU"/>
        </w:rPr>
        <w:t xml:space="preserve">обеспечить создание официальных сайтов муниципальных учреждений культуры </w:t>
      </w:r>
      <w:r w:rsidRPr="004F473D">
        <w:rPr>
          <w:rFonts w:ascii="Times New Roman" w:eastAsia="Times New Roman" w:hAnsi="Times New Roman" w:cs="Times New Roman"/>
          <w:bCs/>
          <w:sz w:val="24"/>
          <w:szCs w:val="24"/>
          <w:lang w:eastAsia="ru-RU"/>
        </w:rPr>
        <w:t>Кизнерского района</w:t>
      </w:r>
      <w:r w:rsidRPr="004F473D">
        <w:rPr>
          <w:rFonts w:ascii="Times New Roman" w:eastAsia="Times New Roman" w:hAnsi="Times New Roman" w:cs="Times New Roman"/>
          <w:bCs/>
          <w:sz w:val="24"/>
          <w:szCs w:val="24"/>
          <w:lang w:val="x-none" w:eastAsia="ru-RU"/>
        </w:rPr>
        <w:t>, а также контроль за публикацией на них информации о деятельности учреждений в соответствии с законодательством, в том числе в разрезе их филиалов (структурных подразделений).</w:t>
      </w:r>
    </w:p>
    <w:p w:rsidR="004F473D" w:rsidRPr="004F473D" w:rsidRDefault="004F473D" w:rsidP="004F473D">
      <w:pPr>
        <w:numPr>
          <w:ilvl w:val="0"/>
          <w:numId w:val="8"/>
        </w:numPr>
        <w:tabs>
          <w:tab w:val="left" w:pos="1134"/>
        </w:tabs>
        <w:autoSpaceDE w:val="0"/>
        <w:autoSpaceDN w:val="0"/>
        <w:adjustRightInd w:val="0"/>
        <w:spacing w:before="240" w:after="0" w:line="240" w:lineRule="auto"/>
        <w:ind w:firstLine="709"/>
        <w:contextualSpacing/>
        <w:jc w:val="both"/>
        <w:rPr>
          <w:rFonts w:ascii="Times New Roman" w:eastAsia="Times New Roman" w:hAnsi="Times New Roman" w:cs="Times New Roman"/>
          <w:bCs/>
          <w:sz w:val="24"/>
          <w:szCs w:val="24"/>
          <w:lang w:val="x-none" w:eastAsia="ru-RU"/>
        </w:rPr>
      </w:pPr>
      <w:r w:rsidRPr="004F473D">
        <w:rPr>
          <w:rFonts w:ascii="Times New Roman" w:eastAsia="Times New Roman" w:hAnsi="Times New Roman" w:cs="Times New Roman"/>
          <w:bCs/>
          <w:sz w:val="24"/>
          <w:szCs w:val="24"/>
          <w:lang w:val="x-none" w:eastAsia="ru-RU"/>
        </w:rPr>
        <w:t>Обеспечение и развитие системы обратной связи с потребителями муниципальных услуг, оказываемых в сфере культуры.</w:t>
      </w:r>
    </w:p>
    <w:p w:rsidR="004F473D" w:rsidRPr="004F473D" w:rsidRDefault="004F473D" w:rsidP="004F473D">
      <w:pPr>
        <w:keepNext/>
        <w:tabs>
          <w:tab w:val="left" w:pos="1134"/>
        </w:tabs>
        <w:autoSpaceDE w:val="0"/>
        <w:autoSpaceDN w:val="0"/>
        <w:adjustRightInd w:val="0"/>
        <w:spacing w:after="0" w:line="240" w:lineRule="auto"/>
        <w:ind w:left="709"/>
        <w:contextualSpacing/>
        <w:jc w:val="both"/>
        <w:rPr>
          <w:rFonts w:ascii="Times New Roman" w:eastAsia="Times New Roman" w:hAnsi="Times New Roman" w:cs="Times New Roman"/>
          <w:bCs/>
          <w:sz w:val="24"/>
          <w:szCs w:val="24"/>
          <w:lang w:val="x-none" w:eastAsia="ru-RU"/>
        </w:rPr>
      </w:pPr>
      <w:r w:rsidRPr="004F473D">
        <w:rPr>
          <w:rFonts w:ascii="Times New Roman" w:eastAsia="Times New Roman" w:hAnsi="Times New Roman" w:cs="Times New Roman"/>
          <w:bCs/>
          <w:sz w:val="24"/>
          <w:szCs w:val="24"/>
          <w:lang w:val="x-none" w:eastAsia="ru-RU"/>
        </w:rPr>
        <w:t>В рамках основного мероприятия планируется:</w:t>
      </w:r>
    </w:p>
    <w:p w:rsidR="004F473D" w:rsidRPr="004F473D" w:rsidRDefault="004F473D" w:rsidP="004F473D">
      <w:pPr>
        <w:numPr>
          <w:ilvl w:val="0"/>
          <w:numId w:val="13"/>
        </w:numPr>
        <w:shd w:val="clear" w:color="auto" w:fill="FFFFFF"/>
        <w:tabs>
          <w:tab w:val="left" w:pos="1134"/>
        </w:tabs>
        <w:spacing w:before="240" w:after="0" w:line="240" w:lineRule="auto"/>
        <w:ind w:firstLine="709"/>
        <w:contextualSpacing/>
        <w:jc w:val="both"/>
        <w:rPr>
          <w:rFonts w:ascii="Times New Roman" w:eastAsia="Times New Roman" w:hAnsi="Times New Roman" w:cs="Times New Roman"/>
          <w:bCs/>
          <w:sz w:val="24"/>
          <w:szCs w:val="24"/>
          <w:lang w:val="x-none" w:eastAsia="ru-RU"/>
        </w:rPr>
      </w:pPr>
      <w:r w:rsidRPr="004F473D">
        <w:rPr>
          <w:rFonts w:ascii="Times New Roman" w:eastAsia="Times New Roman" w:hAnsi="Times New Roman" w:cs="Times New Roman"/>
          <w:bCs/>
          <w:sz w:val="24"/>
          <w:szCs w:val="24"/>
          <w:lang w:val="x-none" w:eastAsia="ru-RU"/>
        </w:rPr>
        <w:t xml:space="preserve">организация системы регулярного мониторинга удовлетворенности потребителей муниципальных услуг их качеством и доступностью в муниципальных учреждениях культуры </w:t>
      </w:r>
      <w:r w:rsidRPr="004F473D">
        <w:rPr>
          <w:rFonts w:ascii="Times New Roman" w:eastAsia="Times New Roman" w:hAnsi="Times New Roman" w:cs="Times New Roman"/>
          <w:bCs/>
          <w:sz w:val="24"/>
          <w:szCs w:val="24"/>
          <w:lang w:eastAsia="ru-RU"/>
        </w:rPr>
        <w:t>Кизнерского</w:t>
      </w:r>
      <w:r w:rsidRPr="004F473D">
        <w:rPr>
          <w:rFonts w:ascii="Times New Roman" w:eastAsia="Times New Roman" w:hAnsi="Times New Roman" w:cs="Times New Roman"/>
          <w:bCs/>
          <w:sz w:val="24"/>
          <w:szCs w:val="24"/>
          <w:lang w:val="x-none" w:eastAsia="ru-RU"/>
        </w:rPr>
        <w:t xml:space="preserve"> района (проведение регулярных опросов потребителей муниципальных услуг об их качестве и доступности, обработка полученных результатов, принятие мер реагирования); </w:t>
      </w:r>
    </w:p>
    <w:p w:rsidR="004F473D" w:rsidRPr="004F473D" w:rsidRDefault="004F473D" w:rsidP="004F473D">
      <w:pPr>
        <w:numPr>
          <w:ilvl w:val="0"/>
          <w:numId w:val="13"/>
        </w:numPr>
        <w:shd w:val="clear" w:color="auto" w:fill="FFFFFF"/>
        <w:tabs>
          <w:tab w:val="left" w:pos="1134"/>
        </w:tabs>
        <w:spacing w:before="240" w:after="0" w:line="240" w:lineRule="auto"/>
        <w:ind w:firstLine="709"/>
        <w:contextualSpacing/>
        <w:jc w:val="both"/>
        <w:rPr>
          <w:rFonts w:ascii="Times New Roman" w:eastAsia="Times New Roman" w:hAnsi="Times New Roman" w:cs="Times New Roman"/>
          <w:bCs/>
          <w:sz w:val="24"/>
          <w:szCs w:val="24"/>
          <w:lang w:val="x-none" w:eastAsia="ru-RU"/>
        </w:rPr>
      </w:pPr>
      <w:r w:rsidRPr="004F473D">
        <w:rPr>
          <w:rFonts w:ascii="Times New Roman" w:eastAsia="Times New Roman" w:hAnsi="Times New Roman" w:cs="Times New Roman"/>
          <w:bCs/>
          <w:sz w:val="24"/>
          <w:szCs w:val="24"/>
          <w:lang w:val="x-none" w:eastAsia="ru-RU"/>
        </w:rPr>
        <w:lastRenderedPageBreak/>
        <w:t xml:space="preserve">организация оценки </w:t>
      </w:r>
      <w:r w:rsidRPr="004F473D">
        <w:rPr>
          <w:rFonts w:ascii="Times New Roman" w:eastAsia="Times New Roman" w:hAnsi="Times New Roman" w:cs="Times New Roman"/>
          <w:bCs/>
          <w:spacing w:val="-2"/>
          <w:sz w:val="24"/>
          <w:szCs w:val="24"/>
          <w:lang w:val="x-none" w:eastAsia="ru-RU"/>
        </w:rPr>
        <w:t>населением качества и доступности муниципальных услуг в сфере культуры;</w:t>
      </w:r>
    </w:p>
    <w:p w:rsidR="004F473D" w:rsidRPr="004F473D" w:rsidRDefault="004F473D" w:rsidP="004F473D">
      <w:pPr>
        <w:numPr>
          <w:ilvl w:val="0"/>
          <w:numId w:val="13"/>
        </w:numPr>
        <w:shd w:val="clear" w:color="auto" w:fill="FFFFFF"/>
        <w:tabs>
          <w:tab w:val="left" w:pos="1134"/>
        </w:tabs>
        <w:spacing w:before="240" w:after="0" w:line="240" w:lineRule="auto"/>
        <w:ind w:right="-2" w:firstLine="709"/>
        <w:contextualSpacing/>
        <w:jc w:val="both"/>
        <w:rPr>
          <w:rFonts w:ascii="Times New Roman" w:eastAsia="Times New Roman" w:hAnsi="Times New Roman" w:cs="Times New Roman"/>
          <w:bCs/>
          <w:sz w:val="24"/>
          <w:szCs w:val="24"/>
          <w:lang w:val="x-none" w:eastAsia="ru-RU"/>
        </w:rPr>
      </w:pPr>
      <w:r w:rsidRPr="004F473D">
        <w:rPr>
          <w:rFonts w:ascii="Times New Roman" w:eastAsia="Times New Roman" w:hAnsi="Times New Roman" w:cs="Times New Roman"/>
          <w:bCs/>
          <w:sz w:val="24"/>
          <w:szCs w:val="24"/>
          <w:lang w:val="x-none" w:eastAsia="ru-RU"/>
        </w:rPr>
        <w:t>рассмотрение обращений граждан по вопросам сферы культуры, принятие мер реагирования;</w:t>
      </w:r>
    </w:p>
    <w:p w:rsidR="004F473D" w:rsidRPr="004F473D" w:rsidRDefault="004F473D" w:rsidP="004F473D">
      <w:pPr>
        <w:numPr>
          <w:ilvl w:val="0"/>
          <w:numId w:val="13"/>
        </w:numPr>
        <w:shd w:val="clear" w:color="auto" w:fill="FFFFFF"/>
        <w:tabs>
          <w:tab w:val="left" w:pos="1134"/>
        </w:tabs>
        <w:spacing w:before="240" w:after="0" w:line="240" w:lineRule="auto"/>
        <w:ind w:right="-2" w:firstLine="709"/>
        <w:contextualSpacing/>
        <w:jc w:val="both"/>
        <w:rPr>
          <w:rFonts w:ascii="Times New Roman" w:eastAsia="Times New Roman" w:hAnsi="Times New Roman" w:cs="Times New Roman"/>
          <w:bCs/>
          <w:sz w:val="24"/>
          <w:szCs w:val="24"/>
          <w:lang w:val="x-none" w:eastAsia="ru-RU"/>
        </w:rPr>
      </w:pPr>
      <w:r w:rsidRPr="004F473D">
        <w:rPr>
          <w:rFonts w:ascii="Times New Roman" w:eastAsia="Times New Roman" w:hAnsi="Times New Roman" w:cs="Times New Roman"/>
          <w:bCs/>
          <w:sz w:val="24"/>
          <w:szCs w:val="24"/>
          <w:lang w:val="x-none" w:eastAsia="ru-RU"/>
        </w:rPr>
        <w:t xml:space="preserve">публикация на официальном сайте Администрации </w:t>
      </w:r>
      <w:r w:rsidRPr="004F473D">
        <w:rPr>
          <w:rFonts w:ascii="Times New Roman" w:eastAsia="Times New Roman" w:hAnsi="Times New Roman" w:cs="Times New Roman"/>
          <w:bCs/>
          <w:sz w:val="24"/>
          <w:szCs w:val="24"/>
          <w:lang w:eastAsia="ru-RU"/>
        </w:rPr>
        <w:t>Кизнерского</w:t>
      </w:r>
      <w:r w:rsidRPr="004F473D">
        <w:rPr>
          <w:rFonts w:ascii="Times New Roman" w:eastAsia="Times New Roman" w:hAnsi="Times New Roman" w:cs="Times New Roman"/>
          <w:bCs/>
          <w:sz w:val="24"/>
          <w:szCs w:val="24"/>
          <w:lang w:val="x-none" w:eastAsia="ru-RU"/>
        </w:rPr>
        <w:t xml:space="preserve"> района и поддержание в актуальном состоянии информации об Управлении культуры, его структурных подразделениях, а также муниципальных учреждениях культуры </w:t>
      </w:r>
      <w:r w:rsidRPr="004F473D">
        <w:rPr>
          <w:rFonts w:ascii="Times New Roman" w:eastAsia="Times New Roman" w:hAnsi="Times New Roman" w:cs="Times New Roman"/>
          <w:bCs/>
          <w:sz w:val="24"/>
          <w:szCs w:val="24"/>
          <w:lang w:eastAsia="ru-RU"/>
        </w:rPr>
        <w:t>Кизнерского</w:t>
      </w:r>
      <w:r w:rsidRPr="004F473D">
        <w:rPr>
          <w:rFonts w:ascii="Times New Roman" w:eastAsia="Times New Roman" w:hAnsi="Times New Roman" w:cs="Times New Roman"/>
          <w:bCs/>
          <w:sz w:val="24"/>
          <w:szCs w:val="24"/>
          <w:lang w:val="x-none" w:eastAsia="ru-RU"/>
        </w:rPr>
        <w:t xml:space="preserve"> района, контактных телефонах и адресах электронной почты;</w:t>
      </w:r>
    </w:p>
    <w:p w:rsidR="004F473D" w:rsidRPr="004F473D" w:rsidRDefault="004F473D" w:rsidP="004F473D">
      <w:pPr>
        <w:shd w:val="clear" w:color="auto" w:fill="FFFFFF"/>
        <w:tabs>
          <w:tab w:val="left" w:pos="1134"/>
        </w:tabs>
        <w:spacing w:after="0" w:line="240" w:lineRule="auto"/>
        <w:ind w:left="709" w:right="-2"/>
        <w:contextualSpacing/>
        <w:jc w:val="both"/>
        <w:rPr>
          <w:rFonts w:ascii="Times New Roman" w:eastAsia="Times New Roman" w:hAnsi="Times New Roman" w:cs="Times New Roman"/>
          <w:bCs/>
          <w:sz w:val="24"/>
          <w:szCs w:val="24"/>
          <w:lang w:val="x-none" w:eastAsia="ru-RU"/>
        </w:rPr>
      </w:pPr>
    </w:p>
    <w:p w:rsidR="004F473D" w:rsidRPr="004F473D" w:rsidRDefault="004F473D" w:rsidP="004F473D">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val="x-none" w:eastAsia="ru-RU"/>
        </w:rPr>
      </w:pPr>
      <w:r w:rsidRPr="004F473D">
        <w:rPr>
          <w:rFonts w:ascii="Times New Roman" w:eastAsia="Times New Roman" w:hAnsi="Times New Roman" w:cs="Times New Roman"/>
          <w:bCs/>
          <w:sz w:val="24"/>
          <w:szCs w:val="24"/>
          <w:lang w:val="x-none" w:eastAsia="ru-RU"/>
        </w:rPr>
        <w:t>Сведения об основных мероприятиях подпрограммы с указанием исполнителей, сроков реализации и ожидаемых результатов представлены в Приложении 2 к муниципальной программе.</w:t>
      </w:r>
    </w:p>
    <w:p w:rsidR="004F473D" w:rsidRPr="004F473D" w:rsidRDefault="004F473D" w:rsidP="004F473D">
      <w:pPr>
        <w:shd w:val="clear" w:color="auto" w:fill="FFFFFF"/>
        <w:tabs>
          <w:tab w:val="left" w:pos="1276"/>
        </w:tabs>
        <w:spacing w:before="360" w:after="240" w:line="240" w:lineRule="auto"/>
        <w:ind w:left="709" w:right="709"/>
        <w:jc w:val="center"/>
        <w:rPr>
          <w:rFonts w:ascii="Times New Roman" w:eastAsia="Times New Roman" w:hAnsi="Times New Roman" w:cs="Times New Roman"/>
          <w:b/>
          <w:bCs/>
          <w:sz w:val="24"/>
          <w:szCs w:val="24"/>
          <w:lang w:eastAsia="ru-RU"/>
        </w:rPr>
      </w:pPr>
      <w:r w:rsidRPr="004F473D">
        <w:rPr>
          <w:rFonts w:ascii="Times New Roman" w:eastAsia="Times New Roman" w:hAnsi="Times New Roman" w:cs="Times New Roman"/>
          <w:b/>
          <w:bCs/>
          <w:sz w:val="24"/>
          <w:szCs w:val="24"/>
          <w:lang w:eastAsia="ru-RU"/>
        </w:rPr>
        <w:t>03.5.6. Меры муниципального регулирования</w:t>
      </w:r>
    </w:p>
    <w:p w:rsidR="004F473D" w:rsidRPr="004F473D" w:rsidRDefault="004F473D" w:rsidP="004F473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F473D">
        <w:rPr>
          <w:rFonts w:ascii="Times New Roman" w:eastAsia="Times New Roman" w:hAnsi="Times New Roman" w:cs="Times New Roman"/>
          <w:sz w:val="24"/>
          <w:szCs w:val="24"/>
          <w:lang w:eastAsia="ru-RU"/>
        </w:rPr>
        <w:t>Положение об Управлении культуры  Администрации муниципального образования «</w:t>
      </w:r>
      <w:r w:rsidRPr="004F473D">
        <w:rPr>
          <w:rFonts w:ascii="Times New Roman" w:eastAsia="Times New Roman" w:hAnsi="Times New Roman" w:cs="Times New Roman"/>
          <w:bCs/>
          <w:sz w:val="24"/>
          <w:szCs w:val="24"/>
          <w:lang w:eastAsia="ru-RU"/>
        </w:rPr>
        <w:t>Кизнерского</w:t>
      </w:r>
      <w:r w:rsidRPr="004F473D">
        <w:rPr>
          <w:rFonts w:ascii="Times New Roman" w:eastAsia="Times New Roman" w:hAnsi="Times New Roman" w:cs="Times New Roman"/>
          <w:sz w:val="24"/>
          <w:szCs w:val="24"/>
          <w:lang w:eastAsia="ru-RU"/>
        </w:rPr>
        <w:t xml:space="preserve"> район» утверждено решением Кизнерского Совета депутатов  УР  </w:t>
      </w:r>
      <w:r w:rsidRPr="004F473D">
        <w:rPr>
          <w:rFonts w:ascii="Times New Roman" w:eastAsia="Times New Roman" w:hAnsi="Times New Roman" w:cs="Times New Roman"/>
          <w:bCs/>
          <w:color w:val="000000"/>
          <w:sz w:val="24"/>
          <w:szCs w:val="24"/>
          <w:lang w:eastAsia="ru-RU"/>
        </w:rPr>
        <w:t>от 18 мая 2012  года  № 4/5.</w:t>
      </w:r>
    </w:p>
    <w:p w:rsidR="004F473D" w:rsidRPr="004F473D" w:rsidRDefault="004F473D" w:rsidP="004F473D">
      <w:pPr>
        <w:autoSpaceDE w:val="0"/>
        <w:autoSpaceDN w:val="0"/>
        <w:adjustRightInd w:val="0"/>
        <w:spacing w:after="0" w:line="240" w:lineRule="auto"/>
        <w:ind w:firstLine="709"/>
        <w:jc w:val="both"/>
        <w:rPr>
          <w:rFonts w:ascii="Times New Roman" w:eastAsia="Times New Roman" w:hAnsi="Times New Roman" w:cs="Times New Roman"/>
          <w:i/>
          <w:color w:val="943634"/>
          <w:sz w:val="24"/>
          <w:szCs w:val="24"/>
          <w:lang w:eastAsia="ru-RU"/>
        </w:rPr>
      </w:pPr>
      <w:r w:rsidRPr="004F473D">
        <w:rPr>
          <w:rFonts w:ascii="Times New Roman" w:eastAsia="Times New Roman" w:hAnsi="Times New Roman" w:cs="Times New Roman"/>
          <w:sz w:val="24"/>
          <w:szCs w:val="24"/>
          <w:lang w:eastAsia="ru-RU"/>
        </w:rPr>
        <w:t xml:space="preserve">Порядок предоставления мер социальной поддержки работникам муниципальных учреждений Кизнерского района утвержден постановлением </w:t>
      </w:r>
      <w:r w:rsidRPr="004F473D">
        <w:rPr>
          <w:rFonts w:ascii="Times New Roman" w:eastAsia="Times New Roman" w:hAnsi="Times New Roman" w:cs="Times New Roman"/>
          <w:bCs/>
          <w:sz w:val="24"/>
          <w:szCs w:val="24"/>
          <w:lang w:eastAsia="ru-RU"/>
        </w:rPr>
        <w:t>Администрации  муниципального образования «Кизнерского район» от 29 декабря 2005 г.  № 823.</w:t>
      </w:r>
    </w:p>
    <w:p w:rsidR="004F473D" w:rsidRPr="004F473D" w:rsidRDefault="004F473D" w:rsidP="004F473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F473D">
        <w:rPr>
          <w:rFonts w:ascii="Times New Roman" w:eastAsia="Times New Roman" w:hAnsi="Times New Roman" w:cs="Times New Roman"/>
          <w:bCs/>
          <w:sz w:val="24"/>
          <w:szCs w:val="24"/>
          <w:lang w:eastAsia="ru-RU"/>
        </w:rPr>
        <w:t>Положение об аттестации работников культуры и работников образования в сфере культуры утверждено приказом Начальника Управления культуры Администрации муниципального образования «Кизнерского район» от 25 ноября 2013 г.</w:t>
      </w:r>
    </w:p>
    <w:p w:rsidR="004F473D" w:rsidRPr="004F473D" w:rsidRDefault="004F473D" w:rsidP="004F473D">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eastAsia="ru-RU"/>
        </w:rPr>
      </w:pPr>
      <w:r w:rsidRPr="004F473D">
        <w:rPr>
          <w:rFonts w:ascii="Times New Roman" w:eastAsia="Times New Roman" w:hAnsi="Times New Roman" w:cs="Times New Roman"/>
          <w:bCs/>
          <w:sz w:val="24"/>
          <w:szCs w:val="24"/>
          <w:lang w:eastAsia="ru-RU"/>
        </w:rPr>
        <w:t>Решениями органов местного самоуправления поселений о земельном налоге все муниципальные учреждения Кизнерского района освобождены от уплаты земельного налога, в том числе муниципальное учреждение культуры «Управление культуры  Администрации «Кизнерского района».</w:t>
      </w:r>
    </w:p>
    <w:p w:rsidR="004F473D" w:rsidRPr="004F473D" w:rsidRDefault="004F473D" w:rsidP="004F473D">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eastAsia="ru-RU"/>
        </w:rPr>
      </w:pPr>
      <w:r w:rsidRPr="004F473D">
        <w:rPr>
          <w:rFonts w:ascii="Times New Roman" w:eastAsia="Times New Roman" w:hAnsi="Times New Roman" w:cs="Times New Roman"/>
          <w:bCs/>
          <w:sz w:val="24"/>
          <w:szCs w:val="24"/>
          <w:lang w:eastAsia="ru-RU"/>
        </w:rPr>
        <w:t>Сведения о финансовой оценке мер муниципального регулирования представлены в Приложении 3 к муниципальной программе.</w:t>
      </w:r>
    </w:p>
    <w:p w:rsidR="004F473D" w:rsidRPr="004F473D" w:rsidRDefault="004F473D" w:rsidP="004F473D">
      <w:pPr>
        <w:keepNext/>
        <w:shd w:val="clear" w:color="auto" w:fill="FFFFFF"/>
        <w:tabs>
          <w:tab w:val="left" w:pos="1276"/>
        </w:tabs>
        <w:spacing w:before="360" w:after="240" w:line="240" w:lineRule="auto"/>
        <w:ind w:left="709" w:right="709"/>
        <w:jc w:val="center"/>
        <w:rPr>
          <w:rFonts w:ascii="Times New Roman" w:eastAsia="Times New Roman" w:hAnsi="Times New Roman" w:cs="Times New Roman"/>
          <w:b/>
          <w:bCs/>
          <w:sz w:val="24"/>
          <w:szCs w:val="24"/>
          <w:lang w:eastAsia="ru-RU"/>
        </w:rPr>
      </w:pPr>
      <w:r w:rsidRPr="004F473D">
        <w:rPr>
          <w:rFonts w:ascii="Times New Roman" w:eastAsia="Times New Roman" w:hAnsi="Times New Roman" w:cs="Times New Roman"/>
          <w:b/>
          <w:bCs/>
          <w:sz w:val="24"/>
          <w:szCs w:val="24"/>
          <w:lang w:eastAsia="ru-RU"/>
        </w:rPr>
        <w:t xml:space="preserve">03.5.7. Прогноз сводных показателей муниципальных заданий </w:t>
      </w:r>
    </w:p>
    <w:p w:rsidR="004F473D" w:rsidRPr="004F473D" w:rsidRDefault="004F473D" w:rsidP="004F473D">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4F473D">
        <w:rPr>
          <w:rFonts w:ascii="Times New Roman" w:eastAsia="Times New Roman" w:hAnsi="Times New Roman" w:cs="Times New Roman"/>
          <w:bCs/>
          <w:sz w:val="24"/>
          <w:szCs w:val="24"/>
          <w:lang w:eastAsia="ru-RU"/>
        </w:rPr>
        <w:t xml:space="preserve">В </w:t>
      </w:r>
      <w:proofErr w:type="gramStart"/>
      <w:r w:rsidRPr="004F473D">
        <w:rPr>
          <w:rFonts w:ascii="Times New Roman" w:eastAsia="Times New Roman" w:hAnsi="Times New Roman" w:cs="Times New Roman"/>
          <w:bCs/>
          <w:sz w:val="24"/>
          <w:szCs w:val="24"/>
          <w:lang w:eastAsia="ru-RU"/>
        </w:rPr>
        <w:t>рамках</w:t>
      </w:r>
      <w:proofErr w:type="gramEnd"/>
      <w:r w:rsidRPr="004F473D">
        <w:rPr>
          <w:rFonts w:ascii="Times New Roman" w:eastAsia="Times New Roman" w:hAnsi="Times New Roman" w:cs="Times New Roman"/>
          <w:bCs/>
          <w:sz w:val="24"/>
          <w:szCs w:val="24"/>
          <w:lang w:eastAsia="ru-RU"/>
        </w:rPr>
        <w:t xml:space="preserve"> подпрограммы муниципальными учреждениями муниципальные услуги не оказываются. </w:t>
      </w:r>
    </w:p>
    <w:p w:rsidR="004F473D" w:rsidRPr="004F473D" w:rsidRDefault="004F473D" w:rsidP="004F473D">
      <w:pPr>
        <w:keepNext/>
        <w:shd w:val="clear" w:color="auto" w:fill="FFFFFF"/>
        <w:tabs>
          <w:tab w:val="left" w:pos="1276"/>
        </w:tabs>
        <w:spacing w:before="360" w:after="240" w:line="240" w:lineRule="auto"/>
        <w:ind w:left="709" w:right="709"/>
        <w:jc w:val="center"/>
        <w:rPr>
          <w:rFonts w:ascii="Times New Roman" w:eastAsia="Times New Roman" w:hAnsi="Times New Roman" w:cs="Times New Roman"/>
          <w:b/>
          <w:bCs/>
          <w:sz w:val="24"/>
          <w:szCs w:val="24"/>
          <w:lang w:eastAsia="ru-RU"/>
        </w:rPr>
      </w:pPr>
      <w:r w:rsidRPr="004F473D">
        <w:rPr>
          <w:rFonts w:ascii="Times New Roman" w:eastAsia="Times New Roman" w:hAnsi="Times New Roman" w:cs="Times New Roman"/>
          <w:b/>
          <w:bCs/>
          <w:sz w:val="24"/>
          <w:szCs w:val="24"/>
          <w:lang w:eastAsia="ru-RU"/>
        </w:rPr>
        <w:t xml:space="preserve">03.5.8. Взаимодействие с органами государственной власти и местного самоуправления, организациями и гражданами </w:t>
      </w:r>
    </w:p>
    <w:p w:rsidR="004F473D" w:rsidRPr="004F473D" w:rsidRDefault="004F473D" w:rsidP="004F473D">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F473D">
        <w:rPr>
          <w:rFonts w:ascii="Times New Roman" w:eastAsia="Times New Roman" w:hAnsi="Times New Roman" w:cs="Times New Roman"/>
          <w:bCs/>
          <w:sz w:val="24"/>
          <w:szCs w:val="24"/>
          <w:lang w:eastAsia="ru-RU"/>
        </w:rPr>
        <w:t xml:space="preserve">Во взаимодействии с органами государственной власти Удмуртской Республики решаются вопросы подготовки и переподготовки кадров для муниципальных учреждений культуры Кизнерского района в </w:t>
      </w:r>
      <w:r w:rsidRPr="004F473D">
        <w:rPr>
          <w:rFonts w:ascii="Times New Roman" w:eastAsia="Times New Roman" w:hAnsi="Times New Roman" w:cs="Times New Roman"/>
          <w:bCs/>
          <w:color w:val="000000"/>
          <w:sz w:val="24"/>
          <w:szCs w:val="24"/>
          <w:lang w:eastAsia="ru-RU"/>
        </w:rPr>
        <w:t xml:space="preserve">АОУ ДПО УР «Центр </w:t>
      </w:r>
      <w:proofErr w:type="gramStart"/>
      <w:r w:rsidRPr="004F473D">
        <w:rPr>
          <w:rFonts w:ascii="Times New Roman" w:eastAsia="Times New Roman" w:hAnsi="Times New Roman" w:cs="Times New Roman"/>
          <w:bCs/>
          <w:color w:val="000000"/>
          <w:sz w:val="24"/>
          <w:szCs w:val="24"/>
          <w:lang w:eastAsia="ru-RU"/>
        </w:rPr>
        <w:t>повышения квалификации работников культуры Удмуртской Республики</w:t>
      </w:r>
      <w:proofErr w:type="gramEnd"/>
      <w:r w:rsidRPr="004F473D">
        <w:rPr>
          <w:rFonts w:ascii="Times New Roman" w:eastAsia="Times New Roman" w:hAnsi="Times New Roman" w:cs="Times New Roman"/>
          <w:bCs/>
          <w:color w:val="000000"/>
          <w:sz w:val="24"/>
          <w:szCs w:val="24"/>
          <w:lang w:eastAsia="ru-RU"/>
        </w:rPr>
        <w:t>»</w:t>
      </w:r>
      <w:r w:rsidRPr="004F473D">
        <w:rPr>
          <w:rFonts w:ascii="Times New Roman" w:eastAsia="Times New Roman" w:hAnsi="Times New Roman" w:cs="Times New Roman"/>
          <w:bCs/>
          <w:sz w:val="24"/>
          <w:szCs w:val="24"/>
          <w:lang w:eastAsia="ru-RU"/>
        </w:rPr>
        <w:t>.</w:t>
      </w:r>
    </w:p>
    <w:p w:rsidR="004F473D" w:rsidRPr="004F473D" w:rsidRDefault="004F473D" w:rsidP="004F473D">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4F473D">
        <w:rPr>
          <w:rFonts w:ascii="Times New Roman" w:eastAsia="Times New Roman" w:hAnsi="Times New Roman" w:cs="Times New Roman"/>
          <w:bCs/>
          <w:sz w:val="24"/>
          <w:szCs w:val="24"/>
          <w:lang w:eastAsia="ru-RU"/>
        </w:rPr>
        <w:t xml:space="preserve">Министерство культуры, печати и информации Удмуртской Республики осуществляет методическое сопровождение работы органов местного самоуправления в Удмуртской Республике по совершенствованию оплаты труда работников муниципальных учреждений культуры, в том числе по разработке целевых показателей эффективности деятельности, по оформлению трудовых отношений с работниками при переходе на эффективных контракт (в соответствии с </w:t>
      </w:r>
      <w:r w:rsidRPr="004F473D">
        <w:rPr>
          <w:rFonts w:ascii="Times New Roman" w:eastAsia="Times New Roman" w:hAnsi="Times New Roman" w:cs="Times New Roman"/>
          <w:sz w:val="24"/>
          <w:szCs w:val="24"/>
          <w:lang w:eastAsia="ru-RU"/>
        </w:rPr>
        <w:t>Планом мероприятий («дорожной картой») «Изменения, направленные на повышение эффективности сферы культуры в</w:t>
      </w:r>
      <w:proofErr w:type="gramEnd"/>
      <w:r w:rsidRPr="004F473D">
        <w:rPr>
          <w:rFonts w:ascii="Times New Roman" w:eastAsia="Times New Roman" w:hAnsi="Times New Roman" w:cs="Times New Roman"/>
          <w:sz w:val="24"/>
          <w:szCs w:val="24"/>
          <w:lang w:eastAsia="ru-RU"/>
        </w:rPr>
        <w:t xml:space="preserve"> </w:t>
      </w:r>
      <w:proofErr w:type="gramStart"/>
      <w:r w:rsidRPr="004F473D">
        <w:rPr>
          <w:rFonts w:ascii="Times New Roman" w:eastAsia="Times New Roman" w:hAnsi="Times New Roman" w:cs="Times New Roman"/>
          <w:sz w:val="24"/>
          <w:szCs w:val="24"/>
          <w:lang w:eastAsia="ru-RU"/>
        </w:rPr>
        <w:lastRenderedPageBreak/>
        <w:t>Удмуртской Республике», утвержденным распоряжением Правительства Удмуртской Республики от 25 марта 2013 года № 191-р)</w:t>
      </w:r>
      <w:r w:rsidRPr="004F473D">
        <w:rPr>
          <w:rFonts w:ascii="Times New Roman" w:eastAsia="Times New Roman" w:hAnsi="Times New Roman" w:cs="Times New Roman"/>
          <w:bCs/>
          <w:sz w:val="24"/>
          <w:szCs w:val="24"/>
          <w:lang w:eastAsia="ru-RU"/>
        </w:rPr>
        <w:t>.</w:t>
      </w:r>
      <w:proofErr w:type="gramEnd"/>
    </w:p>
    <w:p w:rsidR="004F473D" w:rsidRPr="004F473D" w:rsidRDefault="004F473D" w:rsidP="004F473D">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4F473D">
        <w:rPr>
          <w:rFonts w:ascii="Times New Roman" w:eastAsia="Times New Roman" w:hAnsi="Times New Roman" w:cs="Times New Roman"/>
          <w:bCs/>
          <w:sz w:val="24"/>
          <w:szCs w:val="24"/>
          <w:lang w:eastAsia="ru-RU"/>
        </w:rPr>
        <w:t xml:space="preserve">В целях реализации комплекса мер, направленных на обеспечение квалифицированными и творческими кадрами муниципальных учреждений культуры Кизнерского района, осуществляется взаимодействие с образовательными организациями: школами, учреждениями высшего и среднего профессионального образования.  </w:t>
      </w:r>
      <w:proofErr w:type="gramEnd"/>
    </w:p>
    <w:p w:rsidR="004F473D" w:rsidRPr="004F473D" w:rsidRDefault="004F473D" w:rsidP="004F473D">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F473D">
        <w:rPr>
          <w:rFonts w:ascii="Times New Roman" w:eastAsia="Times New Roman" w:hAnsi="Times New Roman" w:cs="Times New Roman"/>
          <w:bCs/>
          <w:sz w:val="24"/>
          <w:szCs w:val="24"/>
          <w:lang w:eastAsia="ru-RU"/>
        </w:rPr>
        <w:t xml:space="preserve">В реализации мероприятий подпрограммы участвуют руководители и работники муниципальных учреждений культуры.    </w:t>
      </w:r>
    </w:p>
    <w:p w:rsidR="004F473D" w:rsidRPr="004F473D" w:rsidRDefault="004F473D" w:rsidP="004F473D">
      <w:pPr>
        <w:shd w:val="clear" w:color="auto" w:fill="FFFFFF"/>
        <w:tabs>
          <w:tab w:val="left" w:pos="1276"/>
        </w:tabs>
        <w:spacing w:before="360" w:after="240" w:line="240" w:lineRule="auto"/>
        <w:ind w:left="709" w:right="709"/>
        <w:jc w:val="center"/>
        <w:rPr>
          <w:rFonts w:ascii="Times New Roman" w:eastAsia="Times New Roman" w:hAnsi="Times New Roman" w:cs="Times New Roman"/>
          <w:b/>
          <w:bCs/>
          <w:sz w:val="24"/>
          <w:szCs w:val="24"/>
          <w:lang w:eastAsia="ru-RU"/>
        </w:rPr>
      </w:pPr>
      <w:r w:rsidRPr="004F473D">
        <w:rPr>
          <w:rFonts w:ascii="Times New Roman" w:eastAsia="Times New Roman" w:hAnsi="Times New Roman" w:cs="Times New Roman"/>
          <w:b/>
          <w:bCs/>
          <w:sz w:val="24"/>
          <w:szCs w:val="24"/>
          <w:lang w:eastAsia="ru-RU"/>
        </w:rPr>
        <w:t xml:space="preserve">03.5.9. Ресурсное обеспечение </w:t>
      </w:r>
    </w:p>
    <w:p w:rsidR="004F473D" w:rsidRPr="004F473D" w:rsidRDefault="004F473D" w:rsidP="004F473D">
      <w:pPr>
        <w:keepNext/>
        <w:shd w:val="clear" w:color="auto" w:fill="FFFFFF"/>
        <w:spacing w:after="0" w:line="240" w:lineRule="atLeast"/>
        <w:jc w:val="both"/>
        <w:rPr>
          <w:rFonts w:ascii="Times New Roman" w:eastAsia="Times New Roman" w:hAnsi="Times New Roman" w:cs="Times New Roman"/>
          <w:bCs/>
          <w:sz w:val="24"/>
          <w:szCs w:val="24"/>
          <w:lang w:eastAsia="ru-RU"/>
        </w:rPr>
      </w:pPr>
      <w:r w:rsidRPr="004F473D">
        <w:rPr>
          <w:rFonts w:ascii="Times New Roman" w:eastAsia="Times New Roman" w:hAnsi="Times New Roman" w:cs="Times New Roman"/>
          <w:bCs/>
          <w:sz w:val="24"/>
          <w:szCs w:val="24"/>
          <w:lang w:eastAsia="ru-RU"/>
        </w:rPr>
        <w:t>Источниками ресурсного обеспечения подпрограммы являются:</w:t>
      </w:r>
    </w:p>
    <w:p w:rsidR="004F473D" w:rsidRPr="004F473D" w:rsidRDefault="004F473D" w:rsidP="004F473D">
      <w:pPr>
        <w:numPr>
          <w:ilvl w:val="0"/>
          <w:numId w:val="1"/>
        </w:numPr>
        <w:shd w:val="clear" w:color="auto" w:fill="FFFFFF"/>
        <w:tabs>
          <w:tab w:val="left" w:pos="0"/>
        </w:tabs>
        <w:spacing w:before="240" w:after="0" w:line="240" w:lineRule="atLeast"/>
        <w:contextualSpacing/>
        <w:jc w:val="both"/>
        <w:rPr>
          <w:rFonts w:ascii="Times New Roman" w:eastAsia="Times New Roman" w:hAnsi="Times New Roman" w:cs="Times New Roman"/>
          <w:bCs/>
          <w:sz w:val="24"/>
          <w:szCs w:val="24"/>
        </w:rPr>
      </w:pPr>
      <w:r w:rsidRPr="004F473D">
        <w:rPr>
          <w:rFonts w:ascii="Times New Roman" w:eastAsia="Times New Roman" w:hAnsi="Times New Roman" w:cs="Times New Roman"/>
          <w:bCs/>
          <w:sz w:val="24"/>
          <w:szCs w:val="24"/>
        </w:rPr>
        <w:t>средства бюджета муниципального образования «Кизнерский район»;</w:t>
      </w:r>
    </w:p>
    <w:p w:rsidR="004F473D" w:rsidRPr="004F473D" w:rsidRDefault="004F473D" w:rsidP="004F473D">
      <w:pPr>
        <w:shd w:val="clear" w:color="auto" w:fill="FFFFFF"/>
        <w:tabs>
          <w:tab w:val="left" w:pos="1134"/>
        </w:tabs>
        <w:spacing w:after="0" w:line="240" w:lineRule="atLeast"/>
        <w:contextualSpacing/>
        <w:jc w:val="both"/>
        <w:rPr>
          <w:rFonts w:ascii="Times New Roman" w:eastAsia="Times New Roman" w:hAnsi="Times New Roman" w:cs="Times New Roman"/>
          <w:bCs/>
          <w:sz w:val="24"/>
          <w:szCs w:val="24"/>
          <w:lang w:eastAsia="ru-RU"/>
        </w:rPr>
      </w:pPr>
      <w:r w:rsidRPr="004F473D">
        <w:rPr>
          <w:rFonts w:ascii="Times New Roman" w:eastAsia="Times New Roman" w:hAnsi="Times New Roman" w:cs="Times New Roman"/>
          <w:bCs/>
          <w:sz w:val="24"/>
          <w:szCs w:val="24"/>
        </w:rPr>
        <w:t xml:space="preserve">  </w:t>
      </w:r>
      <w:r w:rsidRPr="004F473D">
        <w:rPr>
          <w:rFonts w:ascii="Times New Roman" w:eastAsia="Times New Roman" w:hAnsi="Times New Roman" w:cs="Times New Roman"/>
          <w:bCs/>
          <w:sz w:val="24"/>
          <w:szCs w:val="24"/>
          <w:lang w:eastAsia="ru-RU"/>
        </w:rPr>
        <w:t xml:space="preserve">Общий объем финансирования мероприятий подпрограммы за 2015-2020 годы за счет средств бюджета муниципального образования «Кизнерский район» составляет </w:t>
      </w:r>
      <w:r w:rsidRPr="004F473D">
        <w:rPr>
          <w:rFonts w:ascii="Times New Roman" w:eastAsia="Times New Roman" w:hAnsi="Times New Roman" w:cs="Times New Roman"/>
          <w:color w:val="000000"/>
          <w:sz w:val="24"/>
          <w:szCs w:val="24"/>
          <w:lang w:eastAsia="ru-RU"/>
        </w:rPr>
        <w:t xml:space="preserve">20148,9 </w:t>
      </w:r>
      <w:r w:rsidRPr="004F473D">
        <w:rPr>
          <w:rFonts w:ascii="Times New Roman" w:eastAsia="Times New Roman" w:hAnsi="Times New Roman" w:cs="Times New Roman"/>
          <w:bCs/>
          <w:sz w:val="24"/>
          <w:szCs w:val="24"/>
          <w:lang w:eastAsia="ru-RU"/>
        </w:rPr>
        <w:t xml:space="preserve">тыс. рублей. Сведения о ресурсном </w:t>
      </w:r>
      <w:r w:rsidRPr="004F473D">
        <w:rPr>
          <w:rFonts w:ascii="Times New Roman" w:eastAsia="Times New Roman" w:hAnsi="Times New Roman" w:cs="Times New Roman"/>
          <w:bCs/>
          <w:sz w:val="24"/>
          <w:szCs w:val="24"/>
        </w:rPr>
        <w:t xml:space="preserve">обеспечении подпрограммы за счет средств бюджета муниципального образования «Кизнерский район» в разрезе источников </w:t>
      </w:r>
      <w:r w:rsidRPr="004F473D">
        <w:rPr>
          <w:rFonts w:ascii="Times New Roman" w:eastAsia="Times New Roman" w:hAnsi="Times New Roman" w:cs="Times New Roman"/>
          <w:bCs/>
          <w:sz w:val="24"/>
          <w:szCs w:val="24"/>
          <w:lang w:eastAsia="ru-RU"/>
        </w:rPr>
        <w:t>по годам реализации муниципальной программы</w:t>
      </w:r>
      <w:proofErr w:type="gramStart"/>
      <w:r w:rsidRPr="004F473D">
        <w:rPr>
          <w:rFonts w:ascii="Times New Roman" w:eastAsia="Times New Roman" w:hAnsi="Times New Roman" w:cs="Times New Roman"/>
          <w:bCs/>
          <w:sz w:val="24"/>
          <w:szCs w:val="24"/>
          <w:vertAlign w:val="superscript"/>
          <w:lang w:eastAsia="ru-RU"/>
        </w:rPr>
        <w:t>1</w:t>
      </w:r>
      <w:proofErr w:type="gramEnd"/>
      <w:r w:rsidRPr="004F473D">
        <w:rPr>
          <w:rFonts w:ascii="Times New Roman" w:eastAsia="Times New Roman" w:hAnsi="Times New Roman" w:cs="Times New Roman"/>
          <w:bCs/>
          <w:sz w:val="24"/>
          <w:szCs w:val="24"/>
          <w:lang w:eastAsia="ru-RU"/>
        </w:rPr>
        <w:t>:</w:t>
      </w:r>
    </w:p>
    <w:p w:rsidR="004F473D" w:rsidRPr="004F473D" w:rsidRDefault="004F473D" w:rsidP="004F473D">
      <w:pPr>
        <w:keepNext/>
        <w:shd w:val="clear" w:color="auto" w:fill="FFFFFF"/>
        <w:spacing w:after="0" w:line="312" w:lineRule="auto"/>
        <w:ind w:left="4248" w:right="-1" w:firstLine="709"/>
        <w:jc w:val="both"/>
        <w:rPr>
          <w:rFonts w:ascii="Times New Roman" w:eastAsia="Times New Roman" w:hAnsi="Times New Roman" w:cs="Times New Roman"/>
          <w:bCs/>
          <w:sz w:val="24"/>
          <w:szCs w:val="24"/>
          <w:lang w:eastAsia="ru-RU"/>
        </w:rPr>
      </w:pPr>
      <w:r w:rsidRPr="004F473D">
        <w:rPr>
          <w:rFonts w:ascii="Times New Roman" w:eastAsia="Times New Roman" w:hAnsi="Times New Roman" w:cs="Times New Roman"/>
          <w:bCs/>
          <w:sz w:val="24"/>
          <w:szCs w:val="24"/>
          <w:lang w:eastAsia="ru-RU"/>
        </w:rPr>
        <w:t xml:space="preserve">                                                   Тыс. руб.</w:t>
      </w:r>
    </w:p>
    <w:tbl>
      <w:tblPr>
        <w:tblW w:w="9602"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542"/>
        <w:gridCol w:w="1843"/>
        <w:gridCol w:w="1985"/>
        <w:gridCol w:w="1681"/>
      </w:tblGrid>
      <w:tr w:rsidR="004F473D" w:rsidRPr="004F473D" w:rsidTr="000449B0">
        <w:trPr>
          <w:trHeight w:val="300"/>
          <w:jc w:val="center"/>
        </w:trPr>
        <w:tc>
          <w:tcPr>
            <w:tcW w:w="2551" w:type="dxa"/>
            <w:vMerge w:val="restart"/>
            <w:shd w:val="clear" w:color="auto" w:fill="auto"/>
            <w:vAlign w:val="center"/>
          </w:tcPr>
          <w:p w:rsidR="004F473D" w:rsidRPr="004F473D" w:rsidRDefault="004F473D" w:rsidP="004F473D">
            <w:pPr>
              <w:spacing w:after="0" w:line="240" w:lineRule="auto"/>
              <w:jc w:val="center"/>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Годы</w:t>
            </w:r>
          </w:p>
        </w:tc>
        <w:tc>
          <w:tcPr>
            <w:tcW w:w="1542" w:type="dxa"/>
            <w:vMerge w:val="restart"/>
            <w:shd w:val="clear" w:color="auto" w:fill="auto"/>
            <w:vAlign w:val="center"/>
          </w:tcPr>
          <w:p w:rsidR="004F473D" w:rsidRPr="004F473D" w:rsidRDefault="004F473D" w:rsidP="004F473D">
            <w:pPr>
              <w:spacing w:after="0" w:line="240" w:lineRule="auto"/>
              <w:jc w:val="center"/>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Всего</w:t>
            </w:r>
          </w:p>
        </w:tc>
        <w:tc>
          <w:tcPr>
            <w:tcW w:w="5509" w:type="dxa"/>
            <w:gridSpan w:val="3"/>
          </w:tcPr>
          <w:p w:rsidR="004F473D" w:rsidRPr="004F473D" w:rsidRDefault="004F473D" w:rsidP="004F473D">
            <w:pPr>
              <w:spacing w:after="0" w:line="240" w:lineRule="auto"/>
              <w:jc w:val="center"/>
              <w:rPr>
                <w:rFonts w:ascii="Times New Roman" w:eastAsia="Times New Roman" w:hAnsi="Times New Roman" w:cs="Times New Roman"/>
                <w:bCs/>
                <w:color w:val="000000"/>
                <w:sz w:val="24"/>
                <w:szCs w:val="24"/>
                <w:lang w:eastAsia="ru-RU"/>
              </w:rPr>
            </w:pPr>
            <w:r w:rsidRPr="004F473D">
              <w:rPr>
                <w:rFonts w:ascii="Times New Roman" w:eastAsia="Times New Roman" w:hAnsi="Times New Roman" w:cs="Times New Roman"/>
                <w:bCs/>
                <w:color w:val="000000"/>
                <w:sz w:val="24"/>
                <w:szCs w:val="24"/>
                <w:lang w:eastAsia="ru-RU"/>
              </w:rPr>
              <w:t>В том числе за счет:</w:t>
            </w:r>
          </w:p>
        </w:tc>
      </w:tr>
      <w:tr w:rsidR="004F473D" w:rsidRPr="004F473D" w:rsidTr="000449B0">
        <w:trPr>
          <w:trHeight w:val="300"/>
          <w:jc w:val="center"/>
        </w:trPr>
        <w:tc>
          <w:tcPr>
            <w:tcW w:w="2551" w:type="dxa"/>
            <w:vMerge/>
            <w:shd w:val="clear" w:color="auto" w:fill="auto"/>
            <w:vAlign w:val="center"/>
            <w:hideMark/>
          </w:tcPr>
          <w:p w:rsidR="004F473D" w:rsidRPr="004F473D" w:rsidRDefault="004F473D" w:rsidP="004F473D">
            <w:pPr>
              <w:spacing w:after="0" w:line="240" w:lineRule="auto"/>
              <w:jc w:val="center"/>
              <w:rPr>
                <w:rFonts w:ascii="Times New Roman" w:eastAsia="Times New Roman" w:hAnsi="Times New Roman" w:cs="Times New Roman"/>
                <w:color w:val="000000"/>
                <w:sz w:val="24"/>
                <w:szCs w:val="24"/>
                <w:lang w:eastAsia="ru-RU"/>
              </w:rPr>
            </w:pPr>
          </w:p>
        </w:tc>
        <w:tc>
          <w:tcPr>
            <w:tcW w:w="1542" w:type="dxa"/>
            <w:vMerge/>
            <w:shd w:val="clear" w:color="auto" w:fill="auto"/>
            <w:vAlign w:val="center"/>
            <w:hideMark/>
          </w:tcPr>
          <w:p w:rsidR="004F473D" w:rsidRPr="004F473D" w:rsidRDefault="004F473D" w:rsidP="004F473D">
            <w:pPr>
              <w:spacing w:after="0" w:line="240" w:lineRule="auto"/>
              <w:jc w:val="center"/>
              <w:rPr>
                <w:rFonts w:ascii="Times New Roman" w:eastAsia="Times New Roman" w:hAnsi="Times New Roman" w:cs="Times New Roman"/>
                <w:color w:val="000000"/>
                <w:sz w:val="24"/>
                <w:szCs w:val="24"/>
                <w:lang w:eastAsia="ru-RU"/>
              </w:rPr>
            </w:pPr>
          </w:p>
        </w:tc>
        <w:tc>
          <w:tcPr>
            <w:tcW w:w="1843" w:type="dxa"/>
          </w:tcPr>
          <w:p w:rsidR="004F473D" w:rsidRPr="004F473D" w:rsidRDefault="004F473D" w:rsidP="004F473D">
            <w:pPr>
              <w:spacing w:after="0" w:line="240" w:lineRule="auto"/>
              <w:jc w:val="center"/>
              <w:rPr>
                <w:rFonts w:ascii="Times New Roman" w:eastAsia="Times New Roman" w:hAnsi="Times New Roman" w:cs="Times New Roman"/>
                <w:bCs/>
                <w:color w:val="000000"/>
                <w:sz w:val="24"/>
                <w:szCs w:val="24"/>
                <w:lang w:eastAsia="ru-RU"/>
              </w:rPr>
            </w:pPr>
            <w:r w:rsidRPr="004F473D">
              <w:rPr>
                <w:rFonts w:ascii="Times New Roman" w:eastAsia="Times New Roman" w:hAnsi="Times New Roman" w:cs="Times New Roman"/>
                <w:bCs/>
                <w:color w:val="000000"/>
                <w:sz w:val="24"/>
                <w:szCs w:val="24"/>
                <w:lang w:eastAsia="ru-RU"/>
              </w:rPr>
              <w:t>Собственных средств бюджета Кизнерского района</w:t>
            </w:r>
          </w:p>
        </w:tc>
        <w:tc>
          <w:tcPr>
            <w:tcW w:w="1985" w:type="dxa"/>
            <w:vAlign w:val="center"/>
          </w:tcPr>
          <w:p w:rsidR="004F473D" w:rsidRPr="004F473D" w:rsidRDefault="004F473D" w:rsidP="004F473D">
            <w:pPr>
              <w:spacing w:after="0" w:line="240" w:lineRule="auto"/>
              <w:jc w:val="center"/>
              <w:rPr>
                <w:rFonts w:ascii="Times New Roman" w:eastAsia="Times New Roman" w:hAnsi="Times New Roman" w:cs="Times New Roman"/>
                <w:bCs/>
                <w:color w:val="000000"/>
                <w:sz w:val="24"/>
                <w:szCs w:val="24"/>
                <w:lang w:eastAsia="ru-RU"/>
              </w:rPr>
            </w:pPr>
            <w:r w:rsidRPr="004F473D">
              <w:rPr>
                <w:rFonts w:ascii="Times New Roman" w:eastAsia="Times New Roman" w:hAnsi="Times New Roman" w:cs="Times New Roman"/>
                <w:bCs/>
                <w:color w:val="000000"/>
                <w:sz w:val="24"/>
                <w:szCs w:val="24"/>
                <w:lang w:eastAsia="ru-RU"/>
              </w:rPr>
              <w:t>Субсидии  из бюджета УР</w:t>
            </w:r>
          </w:p>
        </w:tc>
        <w:tc>
          <w:tcPr>
            <w:tcW w:w="1681" w:type="dxa"/>
          </w:tcPr>
          <w:p w:rsidR="004F473D" w:rsidRPr="004F473D" w:rsidRDefault="004F473D" w:rsidP="004F473D">
            <w:pPr>
              <w:spacing w:after="0" w:line="240" w:lineRule="auto"/>
              <w:jc w:val="center"/>
              <w:rPr>
                <w:rFonts w:ascii="Times New Roman" w:eastAsia="Times New Roman" w:hAnsi="Times New Roman" w:cs="Times New Roman"/>
                <w:bCs/>
                <w:color w:val="000000"/>
                <w:sz w:val="24"/>
                <w:szCs w:val="24"/>
                <w:lang w:eastAsia="ru-RU"/>
              </w:rPr>
            </w:pPr>
            <w:r w:rsidRPr="004F473D">
              <w:rPr>
                <w:rFonts w:ascii="Times New Roman" w:eastAsia="Times New Roman" w:hAnsi="Times New Roman" w:cs="Times New Roman"/>
                <w:bCs/>
                <w:color w:val="000000"/>
                <w:sz w:val="24"/>
                <w:szCs w:val="24"/>
                <w:lang w:eastAsia="ru-RU"/>
              </w:rPr>
              <w:t>МБТ из бюджетов поселений</w:t>
            </w:r>
          </w:p>
        </w:tc>
      </w:tr>
      <w:tr w:rsidR="004F473D" w:rsidRPr="004F473D" w:rsidTr="000449B0">
        <w:trPr>
          <w:trHeight w:val="300"/>
          <w:jc w:val="center"/>
        </w:trPr>
        <w:tc>
          <w:tcPr>
            <w:tcW w:w="2551" w:type="dxa"/>
            <w:shd w:val="clear" w:color="auto" w:fill="auto"/>
            <w:vAlign w:val="center"/>
            <w:hideMark/>
          </w:tcPr>
          <w:p w:rsidR="004F473D" w:rsidRPr="004F473D" w:rsidRDefault="004F473D" w:rsidP="004F473D">
            <w:pPr>
              <w:spacing w:after="0" w:line="240" w:lineRule="auto"/>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2015</w:t>
            </w:r>
          </w:p>
        </w:tc>
        <w:tc>
          <w:tcPr>
            <w:tcW w:w="1542" w:type="dxa"/>
            <w:shd w:val="clear" w:color="auto" w:fill="auto"/>
            <w:vAlign w:val="center"/>
          </w:tcPr>
          <w:p w:rsidR="004F473D" w:rsidRPr="004F473D" w:rsidRDefault="004F473D" w:rsidP="004F473D">
            <w:pPr>
              <w:spacing w:after="0" w:line="240" w:lineRule="auto"/>
              <w:jc w:val="center"/>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3107,0</w:t>
            </w:r>
          </w:p>
        </w:tc>
        <w:tc>
          <w:tcPr>
            <w:tcW w:w="1843" w:type="dxa"/>
            <w:vAlign w:val="center"/>
          </w:tcPr>
          <w:p w:rsidR="004F473D" w:rsidRPr="004F473D" w:rsidRDefault="004F473D" w:rsidP="004F473D">
            <w:pPr>
              <w:spacing w:after="0" w:line="240" w:lineRule="auto"/>
              <w:jc w:val="center"/>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3107,0</w:t>
            </w:r>
          </w:p>
        </w:tc>
        <w:tc>
          <w:tcPr>
            <w:tcW w:w="1985" w:type="dxa"/>
            <w:vAlign w:val="center"/>
          </w:tcPr>
          <w:p w:rsidR="004F473D" w:rsidRPr="004F473D" w:rsidRDefault="004F473D" w:rsidP="004F473D">
            <w:pPr>
              <w:spacing w:after="0" w:line="240" w:lineRule="auto"/>
              <w:jc w:val="center"/>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 xml:space="preserve">0 </w:t>
            </w:r>
          </w:p>
        </w:tc>
        <w:tc>
          <w:tcPr>
            <w:tcW w:w="1681" w:type="dxa"/>
            <w:vAlign w:val="center"/>
          </w:tcPr>
          <w:p w:rsidR="004F473D" w:rsidRPr="004F473D" w:rsidRDefault="004F473D" w:rsidP="004F473D">
            <w:pPr>
              <w:spacing w:after="0" w:line="240" w:lineRule="auto"/>
              <w:jc w:val="center"/>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 xml:space="preserve">0 </w:t>
            </w:r>
          </w:p>
        </w:tc>
      </w:tr>
      <w:tr w:rsidR="004F473D" w:rsidRPr="004F473D" w:rsidTr="000449B0">
        <w:trPr>
          <w:trHeight w:val="300"/>
          <w:jc w:val="center"/>
        </w:trPr>
        <w:tc>
          <w:tcPr>
            <w:tcW w:w="2551" w:type="dxa"/>
            <w:shd w:val="clear" w:color="auto" w:fill="auto"/>
            <w:vAlign w:val="center"/>
            <w:hideMark/>
          </w:tcPr>
          <w:p w:rsidR="004F473D" w:rsidRPr="004F473D" w:rsidRDefault="004F473D" w:rsidP="004F473D">
            <w:pPr>
              <w:spacing w:after="0" w:line="240" w:lineRule="auto"/>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2016</w:t>
            </w:r>
          </w:p>
        </w:tc>
        <w:tc>
          <w:tcPr>
            <w:tcW w:w="1542" w:type="dxa"/>
            <w:shd w:val="clear" w:color="auto" w:fill="auto"/>
            <w:vAlign w:val="center"/>
          </w:tcPr>
          <w:p w:rsidR="004F473D" w:rsidRPr="004F473D" w:rsidRDefault="004F473D" w:rsidP="004F473D">
            <w:pPr>
              <w:spacing w:after="0" w:line="240" w:lineRule="auto"/>
              <w:jc w:val="center"/>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3163,6</w:t>
            </w:r>
          </w:p>
        </w:tc>
        <w:tc>
          <w:tcPr>
            <w:tcW w:w="1843" w:type="dxa"/>
            <w:vAlign w:val="center"/>
          </w:tcPr>
          <w:p w:rsidR="004F473D" w:rsidRPr="004F473D" w:rsidRDefault="004F473D" w:rsidP="004F473D">
            <w:pPr>
              <w:spacing w:after="0" w:line="240" w:lineRule="auto"/>
              <w:jc w:val="center"/>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3163,6</w:t>
            </w:r>
          </w:p>
        </w:tc>
        <w:tc>
          <w:tcPr>
            <w:tcW w:w="1985" w:type="dxa"/>
            <w:vAlign w:val="center"/>
          </w:tcPr>
          <w:p w:rsidR="004F473D" w:rsidRPr="004F473D" w:rsidRDefault="004F473D" w:rsidP="004F473D">
            <w:pPr>
              <w:spacing w:after="0" w:line="240" w:lineRule="auto"/>
              <w:jc w:val="center"/>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 xml:space="preserve"> 0</w:t>
            </w:r>
          </w:p>
        </w:tc>
        <w:tc>
          <w:tcPr>
            <w:tcW w:w="1681" w:type="dxa"/>
            <w:vAlign w:val="center"/>
          </w:tcPr>
          <w:p w:rsidR="004F473D" w:rsidRPr="004F473D" w:rsidRDefault="004F473D" w:rsidP="004F473D">
            <w:pPr>
              <w:spacing w:after="0" w:line="240" w:lineRule="auto"/>
              <w:jc w:val="center"/>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 xml:space="preserve"> 0</w:t>
            </w:r>
          </w:p>
        </w:tc>
      </w:tr>
      <w:tr w:rsidR="004F473D" w:rsidRPr="004F473D" w:rsidTr="000449B0">
        <w:trPr>
          <w:trHeight w:val="300"/>
          <w:jc w:val="center"/>
        </w:trPr>
        <w:tc>
          <w:tcPr>
            <w:tcW w:w="2551" w:type="dxa"/>
            <w:shd w:val="clear" w:color="auto" w:fill="auto"/>
            <w:vAlign w:val="center"/>
            <w:hideMark/>
          </w:tcPr>
          <w:p w:rsidR="004F473D" w:rsidRPr="004F473D" w:rsidRDefault="004F473D" w:rsidP="004F473D">
            <w:pPr>
              <w:spacing w:after="0" w:line="240" w:lineRule="auto"/>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2017</w:t>
            </w:r>
          </w:p>
        </w:tc>
        <w:tc>
          <w:tcPr>
            <w:tcW w:w="1542" w:type="dxa"/>
            <w:shd w:val="clear" w:color="auto" w:fill="auto"/>
            <w:vAlign w:val="center"/>
          </w:tcPr>
          <w:p w:rsidR="004F473D" w:rsidRPr="004F473D" w:rsidRDefault="004F473D" w:rsidP="004F473D">
            <w:pPr>
              <w:spacing w:after="0" w:line="240" w:lineRule="auto"/>
              <w:jc w:val="center"/>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3306,0</w:t>
            </w:r>
          </w:p>
        </w:tc>
        <w:tc>
          <w:tcPr>
            <w:tcW w:w="1843" w:type="dxa"/>
            <w:vAlign w:val="center"/>
          </w:tcPr>
          <w:p w:rsidR="004F473D" w:rsidRPr="004F473D" w:rsidRDefault="004F473D" w:rsidP="004F473D">
            <w:pPr>
              <w:spacing w:after="0" w:line="240" w:lineRule="auto"/>
              <w:jc w:val="center"/>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3306,0</w:t>
            </w:r>
          </w:p>
        </w:tc>
        <w:tc>
          <w:tcPr>
            <w:tcW w:w="1985" w:type="dxa"/>
            <w:vAlign w:val="center"/>
          </w:tcPr>
          <w:p w:rsidR="004F473D" w:rsidRPr="004F473D" w:rsidRDefault="004F473D" w:rsidP="004F473D">
            <w:pPr>
              <w:spacing w:after="0" w:line="240" w:lineRule="auto"/>
              <w:jc w:val="center"/>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 xml:space="preserve"> 0</w:t>
            </w:r>
          </w:p>
        </w:tc>
        <w:tc>
          <w:tcPr>
            <w:tcW w:w="1681" w:type="dxa"/>
            <w:vAlign w:val="center"/>
          </w:tcPr>
          <w:p w:rsidR="004F473D" w:rsidRPr="004F473D" w:rsidRDefault="004F473D" w:rsidP="004F473D">
            <w:pPr>
              <w:spacing w:after="0" w:line="240" w:lineRule="auto"/>
              <w:jc w:val="center"/>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 xml:space="preserve"> 0</w:t>
            </w:r>
          </w:p>
        </w:tc>
      </w:tr>
      <w:tr w:rsidR="004F473D" w:rsidRPr="004F473D" w:rsidTr="000449B0">
        <w:trPr>
          <w:trHeight w:val="300"/>
          <w:jc w:val="center"/>
        </w:trPr>
        <w:tc>
          <w:tcPr>
            <w:tcW w:w="2551" w:type="dxa"/>
            <w:shd w:val="clear" w:color="auto" w:fill="auto"/>
            <w:vAlign w:val="center"/>
            <w:hideMark/>
          </w:tcPr>
          <w:p w:rsidR="004F473D" w:rsidRPr="004F473D" w:rsidRDefault="004F473D" w:rsidP="004F473D">
            <w:pPr>
              <w:spacing w:after="0" w:line="240" w:lineRule="auto"/>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2018</w:t>
            </w:r>
          </w:p>
        </w:tc>
        <w:tc>
          <w:tcPr>
            <w:tcW w:w="1542" w:type="dxa"/>
            <w:shd w:val="clear" w:color="auto" w:fill="auto"/>
            <w:vAlign w:val="center"/>
          </w:tcPr>
          <w:p w:rsidR="004F473D" w:rsidRPr="004F473D" w:rsidRDefault="004F473D" w:rsidP="004F473D">
            <w:pPr>
              <w:spacing w:after="0" w:line="240" w:lineRule="auto"/>
              <w:jc w:val="center"/>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3441,5</w:t>
            </w:r>
          </w:p>
        </w:tc>
        <w:tc>
          <w:tcPr>
            <w:tcW w:w="1843" w:type="dxa"/>
            <w:vAlign w:val="center"/>
          </w:tcPr>
          <w:p w:rsidR="004F473D" w:rsidRPr="004F473D" w:rsidRDefault="004F473D" w:rsidP="004F473D">
            <w:pPr>
              <w:spacing w:after="0" w:line="240" w:lineRule="auto"/>
              <w:jc w:val="center"/>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3441,5</w:t>
            </w:r>
          </w:p>
        </w:tc>
        <w:tc>
          <w:tcPr>
            <w:tcW w:w="1985" w:type="dxa"/>
            <w:vAlign w:val="center"/>
          </w:tcPr>
          <w:p w:rsidR="004F473D" w:rsidRPr="004F473D" w:rsidRDefault="004F473D" w:rsidP="004F473D">
            <w:pPr>
              <w:spacing w:after="0" w:line="240" w:lineRule="auto"/>
              <w:jc w:val="center"/>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 xml:space="preserve"> 0</w:t>
            </w:r>
          </w:p>
        </w:tc>
        <w:tc>
          <w:tcPr>
            <w:tcW w:w="1681" w:type="dxa"/>
            <w:vAlign w:val="center"/>
          </w:tcPr>
          <w:p w:rsidR="004F473D" w:rsidRPr="004F473D" w:rsidRDefault="004F473D" w:rsidP="004F473D">
            <w:pPr>
              <w:spacing w:after="0" w:line="240" w:lineRule="auto"/>
              <w:jc w:val="center"/>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 xml:space="preserve"> 0</w:t>
            </w:r>
          </w:p>
        </w:tc>
      </w:tr>
      <w:tr w:rsidR="004F473D" w:rsidRPr="004F473D" w:rsidTr="000449B0">
        <w:trPr>
          <w:trHeight w:val="300"/>
          <w:jc w:val="center"/>
        </w:trPr>
        <w:tc>
          <w:tcPr>
            <w:tcW w:w="2551" w:type="dxa"/>
            <w:shd w:val="clear" w:color="auto" w:fill="auto"/>
            <w:vAlign w:val="center"/>
            <w:hideMark/>
          </w:tcPr>
          <w:p w:rsidR="004F473D" w:rsidRPr="004F473D" w:rsidRDefault="004F473D" w:rsidP="004F473D">
            <w:pPr>
              <w:spacing w:after="0" w:line="240" w:lineRule="auto"/>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2019</w:t>
            </w:r>
          </w:p>
        </w:tc>
        <w:tc>
          <w:tcPr>
            <w:tcW w:w="1542" w:type="dxa"/>
            <w:shd w:val="clear" w:color="auto" w:fill="auto"/>
            <w:vAlign w:val="center"/>
          </w:tcPr>
          <w:p w:rsidR="004F473D" w:rsidRPr="004F473D" w:rsidRDefault="004F473D" w:rsidP="004F473D">
            <w:pPr>
              <w:spacing w:after="0" w:line="240" w:lineRule="auto"/>
              <w:jc w:val="center"/>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3565,4</w:t>
            </w:r>
          </w:p>
        </w:tc>
        <w:tc>
          <w:tcPr>
            <w:tcW w:w="1843" w:type="dxa"/>
            <w:vAlign w:val="center"/>
          </w:tcPr>
          <w:p w:rsidR="004F473D" w:rsidRPr="004F473D" w:rsidRDefault="004F473D" w:rsidP="004F473D">
            <w:pPr>
              <w:spacing w:after="0" w:line="240" w:lineRule="auto"/>
              <w:jc w:val="center"/>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3565,4</w:t>
            </w:r>
          </w:p>
        </w:tc>
        <w:tc>
          <w:tcPr>
            <w:tcW w:w="1985" w:type="dxa"/>
            <w:vAlign w:val="center"/>
          </w:tcPr>
          <w:p w:rsidR="004F473D" w:rsidRPr="004F473D" w:rsidRDefault="004F473D" w:rsidP="004F473D">
            <w:pPr>
              <w:spacing w:after="0" w:line="240" w:lineRule="auto"/>
              <w:jc w:val="center"/>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 xml:space="preserve"> 0</w:t>
            </w:r>
          </w:p>
        </w:tc>
        <w:tc>
          <w:tcPr>
            <w:tcW w:w="1681" w:type="dxa"/>
            <w:vAlign w:val="center"/>
          </w:tcPr>
          <w:p w:rsidR="004F473D" w:rsidRPr="004F473D" w:rsidRDefault="004F473D" w:rsidP="004F473D">
            <w:pPr>
              <w:spacing w:after="0" w:line="240" w:lineRule="auto"/>
              <w:jc w:val="center"/>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 xml:space="preserve"> 0</w:t>
            </w:r>
          </w:p>
        </w:tc>
      </w:tr>
      <w:tr w:rsidR="004F473D" w:rsidRPr="004F473D" w:rsidTr="000449B0">
        <w:trPr>
          <w:trHeight w:val="300"/>
          <w:jc w:val="center"/>
        </w:trPr>
        <w:tc>
          <w:tcPr>
            <w:tcW w:w="2551" w:type="dxa"/>
            <w:shd w:val="clear" w:color="auto" w:fill="auto"/>
            <w:vAlign w:val="center"/>
          </w:tcPr>
          <w:p w:rsidR="004F473D" w:rsidRPr="004F473D" w:rsidRDefault="004F473D" w:rsidP="004F473D">
            <w:pPr>
              <w:spacing w:after="0" w:line="240" w:lineRule="auto"/>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2020</w:t>
            </w:r>
          </w:p>
        </w:tc>
        <w:tc>
          <w:tcPr>
            <w:tcW w:w="1542" w:type="dxa"/>
            <w:shd w:val="clear" w:color="auto" w:fill="auto"/>
            <w:vAlign w:val="center"/>
          </w:tcPr>
          <w:p w:rsidR="004F473D" w:rsidRPr="004F473D" w:rsidRDefault="004F473D" w:rsidP="004F473D">
            <w:pPr>
              <w:spacing w:after="0" w:line="240" w:lineRule="auto"/>
              <w:jc w:val="center"/>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3565,4</w:t>
            </w:r>
          </w:p>
        </w:tc>
        <w:tc>
          <w:tcPr>
            <w:tcW w:w="1843" w:type="dxa"/>
            <w:vAlign w:val="center"/>
          </w:tcPr>
          <w:p w:rsidR="004F473D" w:rsidRPr="004F473D" w:rsidRDefault="004F473D" w:rsidP="004F473D">
            <w:pPr>
              <w:spacing w:after="0" w:line="240" w:lineRule="auto"/>
              <w:jc w:val="center"/>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3565,4</w:t>
            </w:r>
          </w:p>
        </w:tc>
        <w:tc>
          <w:tcPr>
            <w:tcW w:w="1985" w:type="dxa"/>
            <w:vAlign w:val="center"/>
          </w:tcPr>
          <w:p w:rsidR="004F473D" w:rsidRPr="004F473D" w:rsidRDefault="004F473D" w:rsidP="004F473D">
            <w:pPr>
              <w:spacing w:after="0" w:line="240" w:lineRule="auto"/>
              <w:jc w:val="center"/>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0</w:t>
            </w:r>
          </w:p>
        </w:tc>
        <w:tc>
          <w:tcPr>
            <w:tcW w:w="1681" w:type="dxa"/>
            <w:vAlign w:val="center"/>
          </w:tcPr>
          <w:p w:rsidR="004F473D" w:rsidRPr="004F473D" w:rsidRDefault="004F473D" w:rsidP="004F473D">
            <w:pPr>
              <w:spacing w:after="0" w:line="240" w:lineRule="auto"/>
              <w:jc w:val="center"/>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0</w:t>
            </w:r>
          </w:p>
        </w:tc>
      </w:tr>
      <w:tr w:rsidR="004F473D" w:rsidRPr="004F473D" w:rsidTr="000449B0">
        <w:trPr>
          <w:trHeight w:val="300"/>
          <w:jc w:val="center"/>
        </w:trPr>
        <w:tc>
          <w:tcPr>
            <w:tcW w:w="2551" w:type="dxa"/>
            <w:shd w:val="clear" w:color="auto" w:fill="auto"/>
            <w:vAlign w:val="center"/>
          </w:tcPr>
          <w:p w:rsidR="004F473D" w:rsidRPr="004F473D" w:rsidRDefault="004F473D" w:rsidP="004F473D">
            <w:pPr>
              <w:spacing w:after="0" w:line="240" w:lineRule="auto"/>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Итого за 2015-2020 годы</w:t>
            </w:r>
          </w:p>
        </w:tc>
        <w:tc>
          <w:tcPr>
            <w:tcW w:w="1542" w:type="dxa"/>
            <w:shd w:val="clear" w:color="auto" w:fill="auto"/>
            <w:vAlign w:val="center"/>
          </w:tcPr>
          <w:p w:rsidR="004F473D" w:rsidRPr="004F473D" w:rsidRDefault="004F473D" w:rsidP="004F473D">
            <w:pPr>
              <w:spacing w:after="0" w:line="240" w:lineRule="auto"/>
              <w:jc w:val="center"/>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20148,9</w:t>
            </w:r>
          </w:p>
        </w:tc>
        <w:tc>
          <w:tcPr>
            <w:tcW w:w="1843" w:type="dxa"/>
            <w:vAlign w:val="center"/>
          </w:tcPr>
          <w:p w:rsidR="004F473D" w:rsidRPr="004F473D" w:rsidRDefault="004F473D" w:rsidP="004F473D">
            <w:pPr>
              <w:spacing w:after="0" w:line="240" w:lineRule="auto"/>
              <w:jc w:val="center"/>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20148,9</w:t>
            </w:r>
          </w:p>
        </w:tc>
        <w:tc>
          <w:tcPr>
            <w:tcW w:w="1985" w:type="dxa"/>
            <w:vAlign w:val="center"/>
          </w:tcPr>
          <w:p w:rsidR="004F473D" w:rsidRPr="004F473D" w:rsidRDefault="004F473D" w:rsidP="004F473D">
            <w:pPr>
              <w:spacing w:after="0" w:line="240" w:lineRule="auto"/>
              <w:jc w:val="center"/>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 xml:space="preserve"> 0</w:t>
            </w:r>
          </w:p>
        </w:tc>
        <w:tc>
          <w:tcPr>
            <w:tcW w:w="1681" w:type="dxa"/>
            <w:vAlign w:val="center"/>
          </w:tcPr>
          <w:p w:rsidR="004F473D" w:rsidRPr="004F473D" w:rsidRDefault="004F473D" w:rsidP="004F473D">
            <w:pPr>
              <w:spacing w:after="0" w:line="240" w:lineRule="auto"/>
              <w:jc w:val="center"/>
              <w:rPr>
                <w:rFonts w:ascii="Times New Roman" w:eastAsia="Times New Roman" w:hAnsi="Times New Roman" w:cs="Times New Roman"/>
                <w:color w:val="000000"/>
                <w:sz w:val="24"/>
                <w:szCs w:val="24"/>
                <w:lang w:eastAsia="ru-RU"/>
              </w:rPr>
            </w:pPr>
            <w:r w:rsidRPr="004F473D">
              <w:rPr>
                <w:rFonts w:ascii="Times New Roman" w:eastAsia="Times New Roman" w:hAnsi="Times New Roman" w:cs="Times New Roman"/>
                <w:color w:val="000000"/>
                <w:sz w:val="24"/>
                <w:szCs w:val="24"/>
                <w:lang w:eastAsia="ru-RU"/>
              </w:rPr>
              <w:t xml:space="preserve"> 0</w:t>
            </w:r>
          </w:p>
        </w:tc>
      </w:tr>
    </w:tbl>
    <w:p w:rsidR="004F473D" w:rsidRPr="004F473D" w:rsidRDefault="004F473D" w:rsidP="004F473D">
      <w:pPr>
        <w:spacing w:after="0" w:line="312" w:lineRule="auto"/>
        <w:ind w:firstLine="709"/>
        <w:jc w:val="both"/>
        <w:rPr>
          <w:rFonts w:ascii="Times New Roman" w:eastAsia="Times New Roman" w:hAnsi="Times New Roman" w:cs="Times New Roman"/>
          <w:bCs/>
          <w:sz w:val="24"/>
          <w:szCs w:val="24"/>
        </w:rPr>
      </w:pPr>
    </w:p>
    <w:p w:rsidR="004F473D" w:rsidRPr="004F473D" w:rsidRDefault="004F473D" w:rsidP="004F473D">
      <w:pPr>
        <w:spacing w:after="0" w:line="240" w:lineRule="atLeast"/>
        <w:ind w:firstLine="709"/>
        <w:jc w:val="both"/>
        <w:rPr>
          <w:rFonts w:ascii="Times New Roman" w:eastAsia="Times New Roman" w:hAnsi="Times New Roman" w:cs="Times New Roman"/>
          <w:bCs/>
          <w:sz w:val="24"/>
          <w:szCs w:val="24"/>
        </w:rPr>
      </w:pPr>
      <w:r w:rsidRPr="004F473D">
        <w:rPr>
          <w:rFonts w:ascii="Times New Roman" w:eastAsia="Times New Roman" w:hAnsi="Times New Roman" w:cs="Times New Roman"/>
          <w:bCs/>
          <w:sz w:val="24"/>
          <w:szCs w:val="24"/>
        </w:rPr>
        <w:t>Ресурсное обеспечение подпрограммы за счет средств бюджета муниципального образования «Кизнерский район» сформировано:</w:t>
      </w:r>
    </w:p>
    <w:p w:rsidR="004F473D" w:rsidRPr="004F473D" w:rsidRDefault="004F473D" w:rsidP="004F473D">
      <w:pPr>
        <w:numPr>
          <w:ilvl w:val="0"/>
          <w:numId w:val="2"/>
        </w:numPr>
        <w:tabs>
          <w:tab w:val="left" w:pos="0"/>
        </w:tabs>
        <w:spacing w:before="240" w:after="0" w:line="240" w:lineRule="atLeast"/>
        <w:contextualSpacing/>
        <w:jc w:val="both"/>
        <w:rPr>
          <w:rFonts w:ascii="Times New Roman" w:eastAsia="Times New Roman" w:hAnsi="Times New Roman" w:cs="Times New Roman"/>
          <w:bCs/>
          <w:sz w:val="24"/>
          <w:szCs w:val="24"/>
        </w:rPr>
      </w:pPr>
      <w:r w:rsidRPr="004F473D">
        <w:rPr>
          <w:rFonts w:ascii="Times New Roman" w:eastAsia="Times New Roman" w:hAnsi="Times New Roman" w:cs="Times New Roman"/>
          <w:bCs/>
          <w:sz w:val="24"/>
          <w:szCs w:val="24"/>
        </w:rPr>
        <w:t>на 2015-2016 годы – в соответствии с решением Кизнерского районного Совета депутатов   от 06.12.2013 года №12/5 «О бюджете Кизнерского района на 2014 год и плановый период 2015 и 2016 годов»;</w:t>
      </w:r>
    </w:p>
    <w:p w:rsidR="004F473D" w:rsidRPr="004F473D" w:rsidRDefault="004F473D" w:rsidP="004F473D">
      <w:pPr>
        <w:numPr>
          <w:ilvl w:val="0"/>
          <w:numId w:val="2"/>
        </w:numPr>
        <w:tabs>
          <w:tab w:val="left" w:pos="0"/>
        </w:tabs>
        <w:spacing w:before="240" w:after="0" w:line="240" w:lineRule="atLeast"/>
        <w:contextualSpacing/>
        <w:jc w:val="both"/>
        <w:rPr>
          <w:rFonts w:ascii="Times New Roman" w:eastAsia="Times New Roman" w:hAnsi="Times New Roman" w:cs="Times New Roman"/>
          <w:bCs/>
          <w:sz w:val="24"/>
          <w:szCs w:val="24"/>
        </w:rPr>
      </w:pPr>
      <w:r w:rsidRPr="004F473D">
        <w:rPr>
          <w:rFonts w:ascii="Times New Roman" w:eastAsia="Times New Roman" w:hAnsi="Times New Roman" w:cs="Times New Roman"/>
          <w:bCs/>
          <w:sz w:val="24"/>
          <w:szCs w:val="24"/>
        </w:rPr>
        <w:t>на 2017-2019 годы – на основе расходов на 2016 год (второй год планового периода) с применением для текущих расходов среднегодового индекса инфляции (индекса потребительских цен), определенного прогнозом социально-экономического развития Российской Федерации на период до 2030 года по консервативному сценарию (1 вариант), а именно: на 2017 год – 1,045; на 2018 год – 1,041, на 2019 год – 1,036., на 2020 год – на уровне 2019 года</w:t>
      </w:r>
    </w:p>
    <w:p w:rsidR="004F473D" w:rsidRPr="004F473D" w:rsidRDefault="004F473D" w:rsidP="004F473D">
      <w:pPr>
        <w:spacing w:after="0" w:line="240" w:lineRule="atLeast"/>
        <w:ind w:firstLine="709"/>
        <w:jc w:val="both"/>
        <w:rPr>
          <w:rFonts w:ascii="Times New Roman" w:eastAsia="Times New Roman" w:hAnsi="Times New Roman" w:cs="Times New Roman"/>
          <w:bCs/>
          <w:sz w:val="24"/>
          <w:szCs w:val="24"/>
        </w:rPr>
      </w:pPr>
      <w:r w:rsidRPr="004F473D">
        <w:rPr>
          <w:rFonts w:ascii="Times New Roman" w:eastAsia="Times New Roman" w:hAnsi="Times New Roman" w:cs="Times New Roman"/>
          <w:bCs/>
          <w:sz w:val="24"/>
          <w:szCs w:val="24"/>
        </w:rPr>
        <w:t>Ресурсное обеспечение подпрограммы за счет средств бюджета муниципального образования «Кизнерский район» подлежит уточнению в рамках бюджетного цикла.</w:t>
      </w:r>
    </w:p>
    <w:p w:rsidR="004F473D" w:rsidRPr="004F473D" w:rsidRDefault="004F473D" w:rsidP="004F473D">
      <w:pPr>
        <w:spacing w:after="0" w:line="240" w:lineRule="auto"/>
        <w:ind w:firstLine="709"/>
        <w:jc w:val="both"/>
        <w:rPr>
          <w:rFonts w:ascii="Times New Roman" w:eastAsia="Times New Roman" w:hAnsi="Times New Roman" w:cs="Times New Roman"/>
          <w:bCs/>
          <w:sz w:val="24"/>
          <w:szCs w:val="24"/>
          <w:lang w:eastAsia="ru-RU"/>
        </w:rPr>
      </w:pPr>
      <w:r w:rsidRPr="004F473D">
        <w:rPr>
          <w:rFonts w:ascii="Times New Roman" w:eastAsia="Times New Roman" w:hAnsi="Times New Roman" w:cs="Times New Roman"/>
          <w:bCs/>
          <w:sz w:val="24"/>
          <w:szCs w:val="24"/>
          <w:lang w:eastAsia="ru-RU"/>
        </w:rPr>
        <w:lastRenderedPageBreak/>
        <w:t xml:space="preserve"> Ресурсное обеспечение реализации подпрограммы за счет средств бюджета муниципального образования «Кизнерский район» представлено в приложении 5 к муниципальной программе.</w:t>
      </w:r>
    </w:p>
    <w:p w:rsidR="004F473D" w:rsidRPr="004F473D" w:rsidRDefault="004F473D" w:rsidP="004F473D">
      <w:pPr>
        <w:spacing w:after="0" w:line="240" w:lineRule="auto"/>
        <w:ind w:firstLine="709"/>
        <w:jc w:val="both"/>
        <w:rPr>
          <w:rFonts w:ascii="Times New Roman" w:eastAsia="Times New Roman" w:hAnsi="Times New Roman" w:cs="Times New Roman"/>
          <w:bCs/>
          <w:sz w:val="24"/>
          <w:szCs w:val="24"/>
          <w:lang w:eastAsia="ru-RU"/>
        </w:rPr>
      </w:pPr>
      <w:r w:rsidRPr="004F473D">
        <w:rPr>
          <w:rFonts w:ascii="Times New Roman" w:eastAsia="Times New Roman" w:hAnsi="Times New Roman" w:cs="Times New Roman"/>
          <w:bCs/>
          <w:sz w:val="24"/>
          <w:szCs w:val="24"/>
          <w:lang w:eastAsia="ru-RU"/>
        </w:rPr>
        <w:t>Прогнозная (справочная) оценка ресурсного обеспечения реализации подпрограммы за счет всех источников финансирования представлена в приложении 6 к муниципальной программе.</w:t>
      </w:r>
    </w:p>
    <w:p w:rsidR="004F473D" w:rsidRPr="004F473D" w:rsidRDefault="004F473D" w:rsidP="004F473D">
      <w:pPr>
        <w:shd w:val="clear" w:color="auto" w:fill="FFFFFF"/>
        <w:tabs>
          <w:tab w:val="left" w:pos="1276"/>
        </w:tabs>
        <w:spacing w:before="360" w:after="240" w:line="240" w:lineRule="auto"/>
        <w:ind w:left="709" w:right="709"/>
        <w:jc w:val="center"/>
        <w:rPr>
          <w:rFonts w:ascii="Times New Roman" w:eastAsia="Times New Roman" w:hAnsi="Times New Roman" w:cs="Times New Roman"/>
          <w:b/>
          <w:bCs/>
          <w:sz w:val="24"/>
          <w:szCs w:val="24"/>
          <w:lang w:eastAsia="ru-RU"/>
        </w:rPr>
      </w:pPr>
      <w:r w:rsidRPr="004F473D">
        <w:rPr>
          <w:rFonts w:ascii="Times New Roman" w:eastAsia="Times New Roman" w:hAnsi="Times New Roman" w:cs="Times New Roman"/>
          <w:b/>
          <w:bCs/>
          <w:sz w:val="24"/>
          <w:szCs w:val="24"/>
          <w:lang w:eastAsia="ru-RU"/>
        </w:rPr>
        <w:t>03.5.10. Риски и меры по управлению рисками</w:t>
      </w:r>
    </w:p>
    <w:p w:rsidR="004F473D" w:rsidRPr="004F473D" w:rsidRDefault="004F473D" w:rsidP="004F473D">
      <w:pPr>
        <w:spacing w:after="0" w:line="240" w:lineRule="auto"/>
        <w:ind w:firstLine="709"/>
        <w:jc w:val="both"/>
        <w:rPr>
          <w:rFonts w:ascii="Times New Roman" w:eastAsia="Times New Roman" w:hAnsi="Times New Roman" w:cs="Times New Roman"/>
          <w:bCs/>
          <w:sz w:val="24"/>
          <w:szCs w:val="24"/>
          <w:lang w:eastAsia="ru-RU"/>
        </w:rPr>
      </w:pPr>
      <w:proofErr w:type="gramStart"/>
      <w:r w:rsidRPr="004F473D">
        <w:rPr>
          <w:rFonts w:ascii="Times New Roman" w:eastAsia="Times New Roman" w:hAnsi="Times New Roman" w:cs="Times New Roman"/>
          <w:bCs/>
          <w:sz w:val="24"/>
          <w:szCs w:val="24"/>
          <w:lang w:eastAsia="ru-RU"/>
        </w:rPr>
        <w:t xml:space="preserve">Правовые риски связаны с возможным принятием правовых актов органами государственной власти Российской Федерации, Удмуртской Республики в части совершенствования системы оплаты труда работников муниципальных учреждений культуры, формирования перечня муниципальных услуг и муниципальных заданий на их оказание, которые потребуют уточнения действий, предусмотренных подпрограммой. </w:t>
      </w:r>
      <w:proofErr w:type="gramEnd"/>
    </w:p>
    <w:p w:rsidR="004F473D" w:rsidRPr="004F473D" w:rsidRDefault="004F473D" w:rsidP="004F47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473D">
        <w:rPr>
          <w:rFonts w:ascii="Times New Roman" w:eastAsia="Times New Roman" w:hAnsi="Times New Roman" w:cs="Times New Roman"/>
          <w:sz w:val="24"/>
          <w:szCs w:val="24"/>
          <w:lang w:eastAsia="ru-RU"/>
        </w:rPr>
        <w:t>Социально-психологические риски связаны с необходимостью внедрения эффективных  трудовых контрактов в сфере культуры, а также совершенствованием механизма формирования муниципальных заданий и субсидий на их финансовое обеспечение. Для управления риском будут проводиться семинары, совещания с руководителями муниципальных учреждений культуры, разъяснительная работа в трудовых коллективах.</w:t>
      </w:r>
    </w:p>
    <w:p w:rsidR="004F473D" w:rsidRPr="004F473D" w:rsidRDefault="004F473D" w:rsidP="004F473D">
      <w:pPr>
        <w:keepNext/>
        <w:shd w:val="clear" w:color="auto" w:fill="FFFFFF"/>
        <w:tabs>
          <w:tab w:val="left" w:pos="1276"/>
        </w:tabs>
        <w:spacing w:before="360" w:after="240" w:line="240" w:lineRule="auto"/>
        <w:ind w:left="709" w:right="624"/>
        <w:jc w:val="center"/>
        <w:rPr>
          <w:rFonts w:ascii="Times New Roman" w:eastAsia="Times New Roman" w:hAnsi="Times New Roman" w:cs="Times New Roman"/>
          <w:b/>
          <w:bCs/>
          <w:sz w:val="24"/>
          <w:szCs w:val="24"/>
          <w:lang w:eastAsia="ru-RU"/>
        </w:rPr>
      </w:pPr>
      <w:r w:rsidRPr="004F473D">
        <w:rPr>
          <w:rFonts w:ascii="Times New Roman" w:eastAsia="Times New Roman" w:hAnsi="Times New Roman" w:cs="Times New Roman"/>
          <w:b/>
          <w:bCs/>
          <w:sz w:val="24"/>
          <w:szCs w:val="24"/>
          <w:lang w:eastAsia="ru-RU"/>
        </w:rPr>
        <w:t>03.5.11. Конечные результаты и оценка эффективности</w:t>
      </w:r>
    </w:p>
    <w:p w:rsidR="004F473D" w:rsidRPr="004F473D" w:rsidRDefault="004F473D" w:rsidP="004F473D">
      <w:pPr>
        <w:autoSpaceDE w:val="0"/>
        <w:autoSpaceDN w:val="0"/>
        <w:adjustRightInd w:val="0"/>
        <w:spacing w:before="60" w:after="60" w:line="240" w:lineRule="auto"/>
        <w:jc w:val="both"/>
        <w:rPr>
          <w:rFonts w:ascii="Times New Roman" w:eastAsia="Times New Roman" w:hAnsi="Times New Roman" w:cs="Times New Roman"/>
          <w:bCs/>
          <w:sz w:val="24"/>
          <w:szCs w:val="24"/>
          <w:lang w:eastAsia="ru-RU"/>
        </w:rPr>
      </w:pPr>
      <w:r w:rsidRPr="004F473D">
        <w:rPr>
          <w:rFonts w:ascii="Times New Roman" w:eastAsia="Times New Roman" w:hAnsi="Times New Roman" w:cs="Times New Roman"/>
          <w:bCs/>
          <w:sz w:val="24"/>
          <w:szCs w:val="24"/>
          <w:lang w:eastAsia="ru-RU"/>
        </w:rPr>
        <w:t xml:space="preserve">    Конечными результатами реализации подпрограммы является:</w:t>
      </w:r>
    </w:p>
    <w:p w:rsidR="004F473D" w:rsidRPr="004F473D" w:rsidRDefault="004F473D" w:rsidP="004F473D">
      <w:pPr>
        <w:autoSpaceDE w:val="0"/>
        <w:autoSpaceDN w:val="0"/>
        <w:adjustRightInd w:val="0"/>
        <w:spacing w:before="60" w:after="60" w:line="240" w:lineRule="auto"/>
        <w:jc w:val="both"/>
        <w:rPr>
          <w:rFonts w:ascii="Times New Roman" w:eastAsia="Times New Roman" w:hAnsi="Times New Roman" w:cs="Times New Roman"/>
          <w:bCs/>
          <w:sz w:val="24"/>
          <w:szCs w:val="24"/>
          <w:lang w:eastAsia="ru-RU"/>
        </w:rPr>
      </w:pPr>
      <w:r w:rsidRPr="004F473D">
        <w:rPr>
          <w:rFonts w:ascii="Times New Roman" w:eastAsia="Times New Roman" w:hAnsi="Times New Roman" w:cs="Times New Roman"/>
          <w:bCs/>
          <w:sz w:val="24"/>
          <w:szCs w:val="24"/>
          <w:lang w:eastAsia="ru-RU"/>
        </w:rPr>
        <w:t>1) выполнение полномочий в сфере культуры, отнесенных к вопросам местного значения муниципального района, а также переданных органами местного самоуправления поселений;</w:t>
      </w:r>
    </w:p>
    <w:p w:rsidR="004F473D" w:rsidRPr="004F473D" w:rsidRDefault="004F473D" w:rsidP="004F473D">
      <w:pPr>
        <w:autoSpaceDE w:val="0"/>
        <w:autoSpaceDN w:val="0"/>
        <w:adjustRightInd w:val="0"/>
        <w:spacing w:before="60" w:after="60" w:line="240" w:lineRule="auto"/>
        <w:jc w:val="both"/>
        <w:rPr>
          <w:rFonts w:ascii="Times New Roman" w:eastAsia="Times New Roman" w:hAnsi="Times New Roman" w:cs="Times New Roman"/>
          <w:bCs/>
          <w:sz w:val="24"/>
          <w:szCs w:val="24"/>
          <w:lang w:eastAsia="ru-RU"/>
        </w:rPr>
      </w:pPr>
      <w:r w:rsidRPr="004F473D">
        <w:rPr>
          <w:rFonts w:ascii="Times New Roman" w:eastAsia="Times New Roman" w:hAnsi="Times New Roman" w:cs="Times New Roman"/>
          <w:bCs/>
          <w:sz w:val="24"/>
          <w:szCs w:val="24"/>
          <w:lang w:eastAsia="ru-RU"/>
        </w:rPr>
        <w:t>2) повышение эффективности и результативности деятельности сферы культуры в Кизнерском районе.</w:t>
      </w:r>
    </w:p>
    <w:p w:rsidR="004F473D" w:rsidRPr="004F473D" w:rsidRDefault="004F473D" w:rsidP="004F473D">
      <w:pPr>
        <w:tabs>
          <w:tab w:val="left" w:pos="359"/>
          <w:tab w:val="left" w:pos="1134"/>
        </w:tabs>
        <w:spacing w:before="40" w:after="40" w:line="240" w:lineRule="auto"/>
        <w:jc w:val="both"/>
        <w:rPr>
          <w:rFonts w:ascii="Times New Roman" w:eastAsia="Times New Roman" w:hAnsi="Times New Roman" w:cs="Times New Roman"/>
          <w:sz w:val="24"/>
          <w:szCs w:val="24"/>
          <w:lang w:eastAsia="ru-RU"/>
        </w:rPr>
      </w:pPr>
      <w:r w:rsidRPr="004F473D">
        <w:rPr>
          <w:rFonts w:ascii="Times New Roman" w:eastAsia="Times New Roman" w:hAnsi="Times New Roman" w:cs="Times New Roman"/>
          <w:sz w:val="24"/>
          <w:szCs w:val="24"/>
          <w:lang w:eastAsia="ru-RU"/>
        </w:rPr>
        <w:t xml:space="preserve"> 3) достижение установленных значений всех целевых показателей (индикаторов) государственной программы (в том числе ее подпрограмм);</w:t>
      </w:r>
    </w:p>
    <w:p w:rsidR="004F473D" w:rsidRPr="004F473D" w:rsidRDefault="004F473D" w:rsidP="004F473D">
      <w:pPr>
        <w:tabs>
          <w:tab w:val="left" w:pos="359"/>
          <w:tab w:val="left" w:pos="1134"/>
        </w:tabs>
        <w:spacing w:before="40" w:after="40" w:line="240" w:lineRule="auto"/>
        <w:jc w:val="both"/>
        <w:rPr>
          <w:rFonts w:ascii="Times New Roman" w:eastAsia="Times New Roman" w:hAnsi="Times New Roman" w:cs="Times New Roman"/>
          <w:sz w:val="24"/>
          <w:szCs w:val="24"/>
          <w:lang w:eastAsia="ru-RU"/>
        </w:rPr>
      </w:pPr>
      <w:r w:rsidRPr="004F473D">
        <w:rPr>
          <w:rFonts w:ascii="Times New Roman" w:eastAsia="Times New Roman" w:hAnsi="Times New Roman" w:cs="Times New Roman"/>
          <w:sz w:val="24"/>
          <w:szCs w:val="24"/>
          <w:lang w:eastAsia="ru-RU"/>
        </w:rPr>
        <w:t>4) ежегодно  переподготовку и повышение квалификации будет проходить 20% от общего количества специалистов отрасли;</w:t>
      </w:r>
    </w:p>
    <w:p w:rsidR="004F473D" w:rsidRPr="004F473D" w:rsidRDefault="004F473D" w:rsidP="004F473D">
      <w:pPr>
        <w:autoSpaceDE w:val="0"/>
        <w:autoSpaceDN w:val="0"/>
        <w:adjustRightInd w:val="0"/>
        <w:spacing w:before="60" w:after="60" w:line="240" w:lineRule="auto"/>
        <w:jc w:val="both"/>
        <w:rPr>
          <w:rFonts w:ascii="Times New Roman" w:eastAsia="Times New Roman" w:hAnsi="Times New Roman" w:cs="Times New Roman"/>
          <w:bCs/>
          <w:sz w:val="24"/>
          <w:szCs w:val="24"/>
          <w:lang w:eastAsia="ru-RU"/>
        </w:rPr>
      </w:pPr>
      <w:r w:rsidRPr="004F473D">
        <w:rPr>
          <w:rFonts w:ascii="Times New Roman" w:eastAsia="Times New Roman" w:hAnsi="Times New Roman" w:cs="Times New Roman"/>
          <w:color w:val="000000"/>
          <w:sz w:val="24"/>
          <w:szCs w:val="24"/>
          <w:lang w:eastAsia="ru-RU"/>
        </w:rPr>
        <w:t>5) соотношение числа руководителей и специалистов отрасли в возрасте до 35 лет  и общего числа специалистов отрасли</w:t>
      </w:r>
      <w:r w:rsidRPr="004F473D">
        <w:rPr>
          <w:rFonts w:ascii="Times New Roman" w:eastAsia="Times New Roman" w:hAnsi="Times New Roman" w:cs="Times New Roman"/>
          <w:sz w:val="24"/>
          <w:szCs w:val="24"/>
          <w:lang w:eastAsia="ru-RU"/>
        </w:rPr>
        <w:t xml:space="preserve"> составит  26%;</w:t>
      </w:r>
    </w:p>
    <w:p w:rsidR="004F473D" w:rsidRPr="004F473D" w:rsidRDefault="004F473D" w:rsidP="004F473D">
      <w:pPr>
        <w:autoSpaceDE w:val="0"/>
        <w:autoSpaceDN w:val="0"/>
        <w:adjustRightInd w:val="0"/>
        <w:spacing w:before="60" w:after="60" w:line="240" w:lineRule="auto"/>
        <w:jc w:val="both"/>
        <w:rPr>
          <w:rFonts w:ascii="Times New Roman" w:eastAsia="Times New Roman" w:hAnsi="Times New Roman" w:cs="Times New Roman"/>
          <w:bCs/>
          <w:sz w:val="24"/>
          <w:szCs w:val="24"/>
          <w:lang w:eastAsia="ru-RU"/>
        </w:rPr>
      </w:pPr>
      <w:r w:rsidRPr="004F473D">
        <w:rPr>
          <w:rFonts w:ascii="Times New Roman" w:eastAsia="Times New Roman" w:hAnsi="Times New Roman" w:cs="Times New Roman"/>
          <w:bCs/>
          <w:sz w:val="24"/>
          <w:szCs w:val="24"/>
          <w:lang w:eastAsia="ru-RU"/>
        </w:rPr>
        <w:t xml:space="preserve">    Для достижения целевых показателей (индикаторов) программы будут внедрены механизмы, обеспечивающие взаимосвязь полученных результатов деятельности с  финансированием:</w:t>
      </w:r>
    </w:p>
    <w:p w:rsidR="004F473D" w:rsidRPr="004F473D" w:rsidRDefault="004F473D" w:rsidP="004F473D">
      <w:pPr>
        <w:autoSpaceDE w:val="0"/>
        <w:autoSpaceDN w:val="0"/>
        <w:adjustRightInd w:val="0"/>
        <w:spacing w:before="60" w:after="60" w:line="240" w:lineRule="auto"/>
        <w:jc w:val="both"/>
        <w:rPr>
          <w:rFonts w:ascii="Times New Roman" w:eastAsia="Times New Roman" w:hAnsi="Times New Roman" w:cs="Times New Roman"/>
          <w:bCs/>
          <w:sz w:val="24"/>
          <w:szCs w:val="24"/>
          <w:lang w:eastAsia="ru-RU"/>
        </w:rPr>
      </w:pPr>
      <w:r w:rsidRPr="004F473D">
        <w:rPr>
          <w:rFonts w:ascii="Times New Roman" w:eastAsia="Times New Roman" w:hAnsi="Times New Roman" w:cs="Times New Roman"/>
          <w:bCs/>
          <w:sz w:val="24"/>
          <w:szCs w:val="24"/>
          <w:lang w:eastAsia="ru-RU"/>
        </w:rPr>
        <w:t>а) на уровне муниципального учреждения - с использованием механизма муниципального задания и субсидии на его выполнение;</w:t>
      </w:r>
    </w:p>
    <w:p w:rsidR="004F473D" w:rsidRPr="004F473D" w:rsidRDefault="004F473D" w:rsidP="004F473D">
      <w:pPr>
        <w:autoSpaceDE w:val="0"/>
        <w:autoSpaceDN w:val="0"/>
        <w:adjustRightInd w:val="0"/>
        <w:spacing w:before="60" w:after="60" w:line="240" w:lineRule="auto"/>
        <w:jc w:val="both"/>
        <w:rPr>
          <w:rFonts w:ascii="Times New Roman" w:eastAsia="Times New Roman" w:hAnsi="Times New Roman" w:cs="Times New Roman"/>
          <w:bCs/>
          <w:sz w:val="24"/>
          <w:szCs w:val="24"/>
          <w:lang w:eastAsia="ru-RU"/>
        </w:rPr>
      </w:pPr>
      <w:r w:rsidRPr="004F473D">
        <w:rPr>
          <w:rFonts w:ascii="Times New Roman" w:eastAsia="Times New Roman" w:hAnsi="Times New Roman" w:cs="Times New Roman"/>
          <w:bCs/>
          <w:sz w:val="24"/>
          <w:szCs w:val="24"/>
          <w:lang w:eastAsia="ru-RU"/>
        </w:rPr>
        <w:t>б) на уровне руководителей и специалистов  муниципальных учреждений культуры - с использованием механизма эффективного трудового контракта.</w:t>
      </w:r>
    </w:p>
    <w:p w:rsidR="004F473D" w:rsidRPr="004F473D" w:rsidRDefault="004F473D" w:rsidP="004F473D">
      <w:pPr>
        <w:autoSpaceDE w:val="0"/>
        <w:autoSpaceDN w:val="0"/>
        <w:adjustRightInd w:val="0"/>
        <w:spacing w:before="40" w:after="40" w:line="240" w:lineRule="auto"/>
        <w:jc w:val="both"/>
        <w:rPr>
          <w:rFonts w:ascii="Times New Roman" w:eastAsia="Times New Roman" w:hAnsi="Times New Roman" w:cs="Times New Roman"/>
          <w:bCs/>
          <w:sz w:val="24"/>
          <w:szCs w:val="24"/>
          <w:lang w:eastAsia="ru-RU"/>
        </w:rPr>
      </w:pPr>
      <w:r w:rsidRPr="004F473D">
        <w:rPr>
          <w:rFonts w:ascii="Times New Roman" w:eastAsia="Times New Roman" w:hAnsi="Times New Roman" w:cs="Times New Roman"/>
          <w:bCs/>
          <w:sz w:val="24"/>
          <w:szCs w:val="24"/>
          <w:lang w:eastAsia="ru-RU"/>
        </w:rPr>
        <w:t xml:space="preserve">  Повышение престижа профессии за счет роста заработной платы в отрасли, создание механизмов стимулирования в зависимости от результатов профессиональной деятельности  позволит привлечь в отрасль квалифицированных и творческих работников. </w:t>
      </w:r>
    </w:p>
    <w:p w:rsidR="004F473D" w:rsidRPr="004F473D" w:rsidRDefault="004F473D" w:rsidP="004F473D">
      <w:pPr>
        <w:autoSpaceDE w:val="0"/>
        <w:autoSpaceDN w:val="0"/>
        <w:adjustRightInd w:val="0"/>
        <w:spacing w:before="60" w:after="60" w:line="240" w:lineRule="auto"/>
        <w:jc w:val="both"/>
        <w:rPr>
          <w:rFonts w:ascii="Times New Roman" w:eastAsia="Times New Roman" w:hAnsi="Times New Roman" w:cs="Times New Roman"/>
          <w:bCs/>
          <w:sz w:val="24"/>
          <w:szCs w:val="24"/>
          <w:lang w:eastAsia="ru-RU"/>
        </w:rPr>
      </w:pPr>
      <w:r w:rsidRPr="004F473D">
        <w:rPr>
          <w:rFonts w:ascii="Times New Roman" w:eastAsia="Times New Roman" w:hAnsi="Times New Roman" w:cs="Times New Roman"/>
          <w:bCs/>
          <w:sz w:val="24"/>
          <w:szCs w:val="24"/>
          <w:lang w:eastAsia="ru-RU"/>
        </w:rPr>
        <w:t xml:space="preserve">В </w:t>
      </w:r>
      <w:proofErr w:type="gramStart"/>
      <w:r w:rsidRPr="004F473D">
        <w:rPr>
          <w:rFonts w:ascii="Times New Roman" w:eastAsia="Times New Roman" w:hAnsi="Times New Roman" w:cs="Times New Roman"/>
          <w:bCs/>
          <w:sz w:val="24"/>
          <w:szCs w:val="24"/>
          <w:lang w:eastAsia="ru-RU"/>
        </w:rPr>
        <w:t>результате</w:t>
      </w:r>
      <w:proofErr w:type="gramEnd"/>
      <w:r w:rsidRPr="004F473D">
        <w:rPr>
          <w:rFonts w:ascii="Times New Roman" w:eastAsia="Times New Roman" w:hAnsi="Times New Roman" w:cs="Times New Roman"/>
          <w:bCs/>
          <w:sz w:val="24"/>
          <w:szCs w:val="24"/>
          <w:lang w:eastAsia="ru-RU"/>
        </w:rPr>
        <w:t xml:space="preserve">  реализации планируемых мер к 2020 году:</w:t>
      </w:r>
    </w:p>
    <w:p w:rsidR="004F473D" w:rsidRPr="004F473D" w:rsidRDefault="004F473D" w:rsidP="004F473D">
      <w:pPr>
        <w:autoSpaceDE w:val="0"/>
        <w:autoSpaceDN w:val="0"/>
        <w:adjustRightInd w:val="0"/>
        <w:spacing w:before="60" w:after="60" w:line="240" w:lineRule="auto"/>
        <w:jc w:val="both"/>
        <w:rPr>
          <w:rFonts w:ascii="Times New Roman" w:eastAsia="Times New Roman" w:hAnsi="Times New Roman" w:cs="Times New Roman"/>
          <w:bCs/>
          <w:sz w:val="24"/>
          <w:szCs w:val="24"/>
          <w:lang w:eastAsia="ru-RU"/>
        </w:rPr>
      </w:pPr>
      <w:r w:rsidRPr="004F473D">
        <w:rPr>
          <w:rFonts w:ascii="Times New Roman" w:eastAsia="Times New Roman" w:hAnsi="Times New Roman" w:cs="Times New Roman"/>
          <w:bCs/>
          <w:sz w:val="24"/>
          <w:szCs w:val="24"/>
          <w:lang w:eastAsia="ru-RU"/>
        </w:rPr>
        <w:t>1) заработная плата работников муниципальных учреждений культуры Кизнерского района достигнет 23103 рублей;</w:t>
      </w:r>
    </w:p>
    <w:p w:rsidR="001550E0" w:rsidRDefault="004F473D" w:rsidP="004F473D">
      <w:r w:rsidRPr="004F473D">
        <w:rPr>
          <w:rFonts w:ascii="Times New Roman" w:eastAsia="Times New Roman" w:hAnsi="Times New Roman" w:cs="Times New Roman"/>
          <w:bCs/>
          <w:sz w:val="24"/>
          <w:szCs w:val="24"/>
          <w:lang w:eastAsia="ru-RU"/>
        </w:rPr>
        <w:lastRenderedPageBreak/>
        <w:t xml:space="preserve">  3) удовлетворенность населения Кизнерского района качеством и доступностью муниципальных услуг в сфере культуры составит 90%.</w:t>
      </w:r>
    </w:p>
    <w:sectPr w:rsidR="001550E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50C" w:rsidRDefault="004B650C" w:rsidP="004F473D">
      <w:pPr>
        <w:spacing w:after="0" w:line="240" w:lineRule="auto"/>
      </w:pPr>
      <w:r>
        <w:separator/>
      </w:r>
    </w:p>
  </w:endnote>
  <w:endnote w:type="continuationSeparator" w:id="0">
    <w:p w:rsidR="004B650C" w:rsidRDefault="004B650C" w:rsidP="004F4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50C" w:rsidRDefault="004B650C" w:rsidP="004F473D">
      <w:pPr>
        <w:spacing w:after="0" w:line="240" w:lineRule="auto"/>
      </w:pPr>
      <w:r>
        <w:separator/>
      </w:r>
    </w:p>
  </w:footnote>
  <w:footnote w:type="continuationSeparator" w:id="0">
    <w:p w:rsidR="004B650C" w:rsidRDefault="004B650C" w:rsidP="004F473D">
      <w:pPr>
        <w:spacing w:after="0" w:line="240" w:lineRule="auto"/>
      </w:pPr>
      <w:r>
        <w:continuationSeparator/>
      </w:r>
    </w:p>
  </w:footnote>
  <w:footnote w:id="1">
    <w:p w:rsidR="004F473D" w:rsidRPr="000353A5" w:rsidRDefault="004F473D" w:rsidP="004F473D">
      <w:pPr>
        <w:pStyle w:val="a3"/>
      </w:pPr>
      <w:r w:rsidRPr="000353A5">
        <w:rPr>
          <w:rStyle w:val="a5"/>
        </w:rPr>
        <w:footnoteRef/>
      </w:r>
      <w:r w:rsidRPr="000353A5">
        <w:t xml:space="preserve"> Сформировано на основе решения о бюджете на 2013 год и плановый период 2014 и 2015 годов.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0311"/>
    <w:multiLevelType w:val="hybridMultilevel"/>
    <w:tmpl w:val="9AB8F83E"/>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3D06FC"/>
    <w:multiLevelType w:val="hybridMultilevel"/>
    <w:tmpl w:val="4BA8FA0A"/>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803990"/>
    <w:multiLevelType w:val="hybridMultilevel"/>
    <w:tmpl w:val="FDFC56EE"/>
    <w:lvl w:ilvl="0" w:tplc="CCCAD568">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0E2755"/>
    <w:multiLevelType w:val="hybridMultilevel"/>
    <w:tmpl w:val="2E246EA4"/>
    <w:lvl w:ilvl="0" w:tplc="CCCAD568">
      <w:start w:val="1"/>
      <w:numFmt w:val="russianLower"/>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4">
    <w:nsid w:val="1CA76FE7"/>
    <w:multiLevelType w:val="hybridMultilevel"/>
    <w:tmpl w:val="87960B78"/>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86E2BB3"/>
    <w:multiLevelType w:val="hybridMultilevel"/>
    <w:tmpl w:val="59905B26"/>
    <w:lvl w:ilvl="0" w:tplc="CCCAD568">
      <w:start w:val="1"/>
      <w:numFmt w:val="russianLower"/>
      <w:lvlText w:val="%1)"/>
      <w:lvlJc w:val="left"/>
      <w:pPr>
        <w:ind w:left="928"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8BD081C"/>
    <w:multiLevelType w:val="hybridMultilevel"/>
    <w:tmpl w:val="B10A72E0"/>
    <w:lvl w:ilvl="0" w:tplc="67C8F41C">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30142F9F"/>
    <w:multiLevelType w:val="hybridMultilevel"/>
    <w:tmpl w:val="370E7658"/>
    <w:lvl w:ilvl="0" w:tplc="CCCAD56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2EE077D"/>
    <w:multiLevelType w:val="hybridMultilevel"/>
    <w:tmpl w:val="099607EE"/>
    <w:lvl w:ilvl="0" w:tplc="CCCAD56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54D6215"/>
    <w:multiLevelType w:val="hybridMultilevel"/>
    <w:tmpl w:val="3A8205CC"/>
    <w:lvl w:ilvl="0" w:tplc="88CA465A">
      <w:start w:val="1"/>
      <w:numFmt w:val="decimal"/>
      <w:lvlText w:val="%1)"/>
      <w:lvlJc w:val="left"/>
      <w:pPr>
        <w:ind w:left="1070"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FEB3B59"/>
    <w:multiLevelType w:val="hybridMultilevel"/>
    <w:tmpl w:val="2924953C"/>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FD1189B"/>
    <w:multiLevelType w:val="hybridMultilevel"/>
    <w:tmpl w:val="306AD8F6"/>
    <w:lvl w:ilvl="0" w:tplc="88CA465A">
      <w:start w:val="1"/>
      <w:numFmt w:val="decimal"/>
      <w:lvlText w:val="%1)"/>
      <w:lvlJc w:val="left"/>
      <w:pPr>
        <w:ind w:left="1353" w:hanging="360"/>
      </w:pPr>
      <w:rPr>
        <w:rFonts w:ascii="Times New Roman" w:hAnsi="Times New Roman" w:cs="Times New Roman" w:hint="default"/>
        <w:b w:val="0"/>
        <w:i w:val="0"/>
        <w:sz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9626D19"/>
    <w:multiLevelType w:val="hybridMultilevel"/>
    <w:tmpl w:val="32D8F144"/>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
  </w:num>
  <w:num w:numId="5">
    <w:abstractNumId w:val="12"/>
  </w:num>
  <w:num w:numId="6">
    <w:abstractNumId w:val="4"/>
  </w:num>
  <w:num w:numId="7">
    <w:abstractNumId w:val="0"/>
  </w:num>
  <w:num w:numId="8">
    <w:abstractNumId w:val="9"/>
  </w:num>
  <w:num w:numId="9">
    <w:abstractNumId w:val="7"/>
  </w:num>
  <w:num w:numId="10">
    <w:abstractNumId w:val="5"/>
  </w:num>
  <w:num w:numId="11">
    <w:abstractNumId w:val="8"/>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496"/>
    <w:rsid w:val="001550E0"/>
    <w:rsid w:val="00341496"/>
    <w:rsid w:val="004B650C"/>
    <w:rsid w:val="004F4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F473D"/>
    <w:pPr>
      <w:spacing w:after="0" w:line="240" w:lineRule="auto"/>
    </w:pPr>
    <w:rPr>
      <w:rFonts w:ascii="Times New Roman" w:eastAsia="Times New Roman" w:hAnsi="Times New Roman" w:cs="Times New Roman"/>
      <w:bCs/>
      <w:sz w:val="20"/>
      <w:szCs w:val="20"/>
      <w:lang w:eastAsia="ru-RU"/>
    </w:rPr>
  </w:style>
  <w:style w:type="character" w:customStyle="1" w:styleId="a4">
    <w:name w:val="Текст сноски Знак"/>
    <w:basedOn w:val="a0"/>
    <w:link w:val="a3"/>
    <w:uiPriority w:val="99"/>
    <w:semiHidden/>
    <w:rsid w:val="004F473D"/>
    <w:rPr>
      <w:rFonts w:ascii="Times New Roman" w:eastAsia="Times New Roman" w:hAnsi="Times New Roman" w:cs="Times New Roman"/>
      <w:bCs/>
      <w:sz w:val="20"/>
      <w:szCs w:val="20"/>
      <w:lang w:eastAsia="ru-RU"/>
    </w:rPr>
  </w:style>
  <w:style w:type="character" w:styleId="a5">
    <w:name w:val="footnote reference"/>
    <w:uiPriority w:val="99"/>
    <w:unhideWhenUsed/>
    <w:rsid w:val="004F473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F473D"/>
    <w:pPr>
      <w:spacing w:after="0" w:line="240" w:lineRule="auto"/>
    </w:pPr>
    <w:rPr>
      <w:rFonts w:ascii="Times New Roman" w:eastAsia="Times New Roman" w:hAnsi="Times New Roman" w:cs="Times New Roman"/>
      <w:bCs/>
      <w:sz w:val="20"/>
      <w:szCs w:val="20"/>
      <w:lang w:eastAsia="ru-RU"/>
    </w:rPr>
  </w:style>
  <w:style w:type="character" w:customStyle="1" w:styleId="a4">
    <w:name w:val="Текст сноски Знак"/>
    <w:basedOn w:val="a0"/>
    <w:link w:val="a3"/>
    <w:uiPriority w:val="99"/>
    <w:semiHidden/>
    <w:rsid w:val="004F473D"/>
    <w:rPr>
      <w:rFonts w:ascii="Times New Roman" w:eastAsia="Times New Roman" w:hAnsi="Times New Roman" w:cs="Times New Roman"/>
      <w:bCs/>
      <w:sz w:val="20"/>
      <w:szCs w:val="20"/>
      <w:lang w:eastAsia="ru-RU"/>
    </w:rPr>
  </w:style>
  <w:style w:type="character" w:styleId="a5">
    <w:name w:val="footnote reference"/>
    <w:uiPriority w:val="99"/>
    <w:unhideWhenUsed/>
    <w:rsid w:val="004F47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15BCAFD8586E25EC4160DC7659C16C2961B90623AF2D3B5C872DCB81hEv2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4031</Words>
  <Characters>22977</Characters>
  <Application>Microsoft Office Word</Application>
  <DocSecurity>0</DocSecurity>
  <Lines>191</Lines>
  <Paragraphs>53</Paragraphs>
  <ScaleCrop>false</ScaleCrop>
  <Company>SPecialiST RePack</Company>
  <LinksUpToDate>false</LinksUpToDate>
  <CharactersWithSpaces>26955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2014-05-15T10:30:00Z</dcterms:created>
  <dcterms:modified xsi:type="dcterms:W3CDTF">2014-05-15T10:31:00Z</dcterms:modified>
</cp:coreProperties>
</file>