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8A57A4" w:rsidP="008A57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7CC3" w:rsidRPr="00835BCB">
        <w:rPr>
          <w:sz w:val="24"/>
          <w:szCs w:val="24"/>
        </w:rPr>
        <w:t xml:space="preserve">муниципального недвижимого имущества 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</w:t>
      </w:r>
      <w:r w:rsidR="00A91816">
        <w:rPr>
          <w:sz w:val="24"/>
          <w:szCs w:val="24"/>
        </w:rPr>
        <w:t xml:space="preserve">    </w:t>
      </w:r>
      <w:r w:rsidRPr="00835BCB">
        <w:rPr>
          <w:sz w:val="24"/>
          <w:szCs w:val="24"/>
        </w:rPr>
        <w:t xml:space="preserve">       </w:t>
      </w:r>
      <w:r w:rsidRPr="00835BCB">
        <w:rPr>
          <w:sz w:val="24"/>
          <w:szCs w:val="24"/>
          <w:u w:val="single"/>
        </w:rPr>
        <w:t>«__» __                    20</w:t>
      </w:r>
      <w:r w:rsidR="003F531F">
        <w:rPr>
          <w:sz w:val="24"/>
          <w:szCs w:val="24"/>
          <w:u w:val="single"/>
        </w:rPr>
        <w:t>2</w:t>
      </w:r>
      <w:r w:rsidR="00F849A7">
        <w:rPr>
          <w:sz w:val="24"/>
          <w:szCs w:val="24"/>
          <w:u w:val="single"/>
        </w:rPr>
        <w:t>1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925A92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</w:t>
      </w:r>
    </w:p>
    <w:p w:rsidR="00127CC3" w:rsidRPr="00835BCB" w:rsidRDefault="00127CC3" w:rsidP="00925A92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</w:t>
      </w:r>
      <w:r w:rsidR="00996B94">
        <w:rPr>
          <w:sz w:val="24"/>
          <w:szCs w:val="24"/>
        </w:rPr>
        <w:t xml:space="preserve">     </w:t>
      </w:r>
      <w:r w:rsidR="005D0303" w:rsidRPr="00271741">
        <w:rPr>
          <w:sz w:val="24"/>
          <w:szCs w:val="24"/>
        </w:rPr>
        <w:t>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71741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r w:rsidR="00127CC3">
        <w:t xml:space="preserve">На основании протокола </w:t>
      </w:r>
      <w:r w:rsidR="00271741">
        <w:t>___________________________________________________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>________________________________________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</w:p>
    <w:p w:rsidR="00127CC3" w:rsidRDefault="00271741" w:rsidP="001D168A">
      <w:pPr>
        <w:pStyle w:val="a9"/>
        <w:tabs>
          <w:tab w:val="left" w:pos="426"/>
        </w:tabs>
        <w:ind w:left="0"/>
        <w:jc w:val="both"/>
      </w:pPr>
      <w:r>
        <w:t xml:space="preserve">- </w:t>
      </w:r>
      <w:r w:rsidR="00A91816">
        <w:t xml:space="preserve">здание банно-прачечного комбината № 2, кадастровый номер 18:13:059136:128, назначение: нежилое, площадь: 576,8 </w:t>
      </w:r>
      <w:proofErr w:type="spellStart"/>
      <w:r w:rsidR="00A91816">
        <w:t>кв.м</w:t>
      </w:r>
      <w:proofErr w:type="spellEnd"/>
      <w:r w:rsidR="00A91816">
        <w:t xml:space="preserve">. и земельный участок, площадь 2169 </w:t>
      </w:r>
      <w:proofErr w:type="spellStart"/>
      <w:r w:rsidR="00A91816">
        <w:t>кв.м</w:t>
      </w:r>
      <w:proofErr w:type="spellEnd"/>
      <w:r w:rsidR="00A91816">
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</w:t>
      </w:r>
      <w:r w:rsidR="00A91816" w:rsidRPr="001A068F">
        <w:t xml:space="preserve">Удмуртская Республика, Кизнерский район, </w:t>
      </w:r>
      <w:r w:rsidR="00A91816">
        <w:t xml:space="preserve">п.Кизнер, </w:t>
      </w:r>
      <w:proofErr w:type="spellStart"/>
      <w:r w:rsidR="00A91816">
        <w:t>ул</w:t>
      </w:r>
      <w:proofErr w:type="gramStart"/>
      <w:r w:rsidR="00A91816">
        <w:t>.С</w:t>
      </w:r>
      <w:proofErr w:type="gramEnd"/>
      <w:r w:rsidR="00A91816">
        <w:t>авина</w:t>
      </w:r>
      <w:proofErr w:type="spellEnd"/>
      <w:r w:rsidR="00A91816">
        <w:t>, 9в</w:t>
      </w:r>
      <w:r w:rsidR="001D168A">
        <w:t>.</w:t>
      </w:r>
    </w:p>
    <w:p w:rsidR="00127CC3" w:rsidRPr="001D168A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 w:rsidRPr="001D168A">
        <w:rPr>
          <w:sz w:val="24"/>
          <w:szCs w:val="24"/>
        </w:rPr>
        <w:t>На момент заключения настоящего договора:</w:t>
      </w:r>
    </w:p>
    <w:p w:rsidR="00785ADB" w:rsidRPr="001D168A" w:rsidRDefault="00127CC3" w:rsidP="00785ADB">
      <w:pPr>
        <w:ind w:firstLine="426"/>
        <w:jc w:val="both"/>
        <w:rPr>
          <w:sz w:val="24"/>
          <w:szCs w:val="24"/>
        </w:rPr>
      </w:pPr>
      <w:r w:rsidRPr="0001458B">
        <w:rPr>
          <w:sz w:val="24"/>
          <w:szCs w:val="24"/>
        </w:rPr>
        <w:t xml:space="preserve">- </w:t>
      </w:r>
      <w:r w:rsidR="0001458B" w:rsidRPr="0001458B">
        <w:rPr>
          <w:sz w:val="24"/>
          <w:szCs w:val="24"/>
        </w:rPr>
        <w:t xml:space="preserve">здание банно-прачечного комбината № 2, кадастровый номер 18:13:059136:128, назначение: нежилое, площадь: 576,8 </w:t>
      </w:r>
      <w:proofErr w:type="spellStart"/>
      <w:r w:rsidR="0001458B" w:rsidRPr="0001458B">
        <w:rPr>
          <w:sz w:val="24"/>
          <w:szCs w:val="24"/>
        </w:rPr>
        <w:t>кв.м</w:t>
      </w:r>
      <w:proofErr w:type="spellEnd"/>
      <w:r w:rsidR="0001458B" w:rsidRPr="0001458B">
        <w:rPr>
          <w:sz w:val="24"/>
          <w:szCs w:val="24"/>
        </w:rPr>
        <w:t>.</w:t>
      </w:r>
      <w:r w:rsidR="00F37E7D" w:rsidRPr="0001458B">
        <w:rPr>
          <w:sz w:val="24"/>
          <w:szCs w:val="24"/>
        </w:rPr>
        <w:t xml:space="preserve"> по адресу: Удмуртская Республика, Кизнерский район, п.Кизнер, </w:t>
      </w:r>
      <w:proofErr w:type="spellStart"/>
      <w:r w:rsidR="0001458B" w:rsidRPr="0001458B">
        <w:rPr>
          <w:sz w:val="24"/>
          <w:szCs w:val="24"/>
        </w:rPr>
        <w:t>ул</w:t>
      </w:r>
      <w:proofErr w:type="gramStart"/>
      <w:r w:rsidR="0001458B" w:rsidRPr="0001458B">
        <w:rPr>
          <w:sz w:val="24"/>
          <w:szCs w:val="24"/>
        </w:rPr>
        <w:t>.С</w:t>
      </w:r>
      <w:proofErr w:type="gramEnd"/>
      <w:r w:rsidR="0001458B" w:rsidRPr="0001458B">
        <w:rPr>
          <w:sz w:val="24"/>
          <w:szCs w:val="24"/>
        </w:rPr>
        <w:t>авина</w:t>
      </w:r>
      <w:proofErr w:type="spellEnd"/>
      <w:r w:rsidR="0001458B" w:rsidRPr="0001458B">
        <w:rPr>
          <w:sz w:val="24"/>
          <w:szCs w:val="24"/>
        </w:rPr>
        <w:t>, 9в</w:t>
      </w:r>
      <w:r w:rsidR="007F10D2" w:rsidRPr="0001458B">
        <w:rPr>
          <w:sz w:val="24"/>
          <w:szCs w:val="24"/>
        </w:rPr>
        <w:t>,</w:t>
      </w:r>
      <w:r w:rsidR="00785ADB" w:rsidRPr="0001458B">
        <w:rPr>
          <w:sz w:val="24"/>
          <w:szCs w:val="24"/>
        </w:rPr>
        <w:t xml:space="preserve"> </w:t>
      </w:r>
      <w:r w:rsidRPr="0001458B">
        <w:rPr>
          <w:sz w:val="24"/>
          <w:szCs w:val="24"/>
        </w:rPr>
        <w:t xml:space="preserve">принадлежит муниципальному образованию «Кизнерский район» </w:t>
      </w:r>
      <w:r w:rsidR="00460C90" w:rsidRPr="0001458B">
        <w:rPr>
          <w:sz w:val="24"/>
          <w:szCs w:val="24"/>
        </w:rPr>
        <w:t>Удмуртской Республики</w:t>
      </w:r>
      <w:r w:rsidR="00460C90" w:rsidRPr="00906246">
        <w:rPr>
          <w:sz w:val="24"/>
          <w:szCs w:val="24"/>
        </w:rPr>
        <w:t xml:space="preserve"> </w:t>
      </w:r>
      <w:r w:rsidRPr="00906246">
        <w:rPr>
          <w:sz w:val="24"/>
          <w:szCs w:val="24"/>
        </w:rPr>
        <w:t>на</w:t>
      </w:r>
      <w:r w:rsidRPr="001D168A">
        <w:rPr>
          <w:sz w:val="24"/>
          <w:szCs w:val="24"/>
        </w:rPr>
        <w:t xml:space="preserve"> праве собственности</w:t>
      </w:r>
      <w:r w:rsidR="00CA7A1C">
        <w:rPr>
          <w:sz w:val="24"/>
          <w:szCs w:val="24"/>
        </w:rPr>
        <w:t xml:space="preserve">, </w:t>
      </w:r>
      <w:r w:rsidRPr="001D168A">
        <w:rPr>
          <w:sz w:val="24"/>
          <w:szCs w:val="24"/>
        </w:rPr>
        <w:t xml:space="preserve">что подтверждается </w:t>
      </w:r>
      <w:r w:rsidR="00CA7A1C">
        <w:rPr>
          <w:sz w:val="24"/>
          <w:szCs w:val="24"/>
        </w:rPr>
        <w:t>выпиской из Единого государственного реестра</w:t>
      </w:r>
      <w:r w:rsidR="0051696F" w:rsidRPr="001D168A">
        <w:rPr>
          <w:sz w:val="24"/>
          <w:szCs w:val="24"/>
        </w:rPr>
        <w:t xml:space="preserve"> </w:t>
      </w:r>
      <w:r w:rsidR="00CA7A1C">
        <w:rPr>
          <w:sz w:val="24"/>
          <w:szCs w:val="24"/>
        </w:rPr>
        <w:t xml:space="preserve">недвижимости об основных характеристиках и зарегистрированных правах на объект недвижимости </w:t>
      </w:r>
      <w:r w:rsidRPr="001D168A">
        <w:rPr>
          <w:sz w:val="24"/>
          <w:szCs w:val="24"/>
        </w:rPr>
        <w:t xml:space="preserve">от </w:t>
      </w:r>
      <w:r w:rsidR="00906246">
        <w:rPr>
          <w:sz w:val="24"/>
          <w:szCs w:val="24"/>
        </w:rPr>
        <w:t>___________</w:t>
      </w:r>
      <w:r w:rsidRPr="001D168A">
        <w:rPr>
          <w:sz w:val="24"/>
          <w:szCs w:val="24"/>
        </w:rPr>
        <w:t xml:space="preserve"> года</w:t>
      </w:r>
      <w:r w:rsidR="0051696F" w:rsidRPr="001D168A">
        <w:rPr>
          <w:sz w:val="24"/>
          <w:szCs w:val="24"/>
        </w:rPr>
        <w:t xml:space="preserve"> №</w:t>
      </w:r>
      <w:r w:rsidR="005D4166" w:rsidRPr="001D168A">
        <w:rPr>
          <w:sz w:val="24"/>
          <w:szCs w:val="24"/>
        </w:rPr>
        <w:t xml:space="preserve"> </w:t>
      </w:r>
      <w:r w:rsidR="00906246">
        <w:rPr>
          <w:sz w:val="24"/>
          <w:szCs w:val="24"/>
        </w:rPr>
        <w:t>_________________</w:t>
      </w:r>
      <w:r w:rsidR="00C91487" w:rsidRPr="001D168A">
        <w:rPr>
          <w:sz w:val="24"/>
          <w:szCs w:val="24"/>
        </w:rPr>
        <w:t>.</w:t>
      </w:r>
      <w:r w:rsidRPr="001D168A">
        <w:rPr>
          <w:sz w:val="24"/>
          <w:szCs w:val="24"/>
        </w:rPr>
        <w:t xml:space="preserve">      </w:t>
      </w:r>
      <w:r w:rsidR="00785ADB" w:rsidRPr="001D168A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01458B">
        <w:rPr>
          <w:sz w:val="24"/>
          <w:szCs w:val="24"/>
        </w:rPr>
        <w:t xml:space="preserve">1.3. </w:t>
      </w:r>
      <w:r w:rsidR="0051696F" w:rsidRPr="0001458B">
        <w:rPr>
          <w:sz w:val="24"/>
          <w:szCs w:val="24"/>
        </w:rPr>
        <w:t xml:space="preserve">На момент заключения настоящего договора </w:t>
      </w:r>
      <w:r w:rsidR="00F37E7D" w:rsidRPr="0001458B">
        <w:rPr>
          <w:sz w:val="24"/>
          <w:szCs w:val="24"/>
        </w:rPr>
        <w:t>земельный участок</w:t>
      </w:r>
      <w:r w:rsidR="0001458B" w:rsidRPr="0001458B">
        <w:rPr>
          <w:sz w:val="24"/>
          <w:szCs w:val="24"/>
        </w:rPr>
        <w:t xml:space="preserve">, площадь 2169 </w:t>
      </w:r>
      <w:proofErr w:type="spellStart"/>
      <w:r w:rsidR="0001458B" w:rsidRPr="0001458B">
        <w:rPr>
          <w:sz w:val="24"/>
          <w:szCs w:val="24"/>
        </w:rPr>
        <w:t>кв.м</w:t>
      </w:r>
      <w:proofErr w:type="spellEnd"/>
      <w:r w:rsidR="0001458B" w:rsidRPr="0001458B">
        <w:rPr>
          <w:sz w:val="24"/>
          <w:szCs w:val="24"/>
        </w:rPr>
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Удмуртская Республика, Кизнерский район, п.Кизнер, </w:t>
      </w:r>
      <w:proofErr w:type="spellStart"/>
      <w:r w:rsidR="0001458B" w:rsidRPr="0001458B">
        <w:rPr>
          <w:sz w:val="24"/>
          <w:szCs w:val="24"/>
        </w:rPr>
        <w:t>ул</w:t>
      </w:r>
      <w:proofErr w:type="gramStart"/>
      <w:r w:rsidR="0001458B" w:rsidRPr="0001458B">
        <w:rPr>
          <w:sz w:val="24"/>
          <w:szCs w:val="24"/>
        </w:rPr>
        <w:t>.С</w:t>
      </w:r>
      <w:proofErr w:type="gramEnd"/>
      <w:r w:rsidR="0001458B" w:rsidRPr="0001458B">
        <w:rPr>
          <w:sz w:val="24"/>
          <w:szCs w:val="24"/>
        </w:rPr>
        <w:t>авина</w:t>
      </w:r>
      <w:proofErr w:type="spellEnd"/>
      <w:r w:rsidR="0001458B" w:rsidRPr="0001458B">
        <w:rPr>
          <w:sz w:val="24"/>
          <w:szCs w:val="24"/>
        </w:rPr>
        <w:t>, 9в</w:t>
      </w:r>
      <w:r w:rsidR="00CA7A1C" w:rsidRPr="0001458B">
        <w:rPr>
          <w:sz w:val="24"/>
          <w:szCs w:val="24"/>
        </w:rPr>
        <w:t>,</w:t>
      </w:r>
      <w:r w:rsidR="0051696F" w:rsidRPr="0001458B">
        <w:rPr>
          <w:sz w:val="24"/>
          <w:szCs w:val="24"/>
        </w:rPr>
        <w:t xml:space="preserve"> принадлежит муниципальному образованию</w:t>
      </w:r>
      <w:r w:rsidR="0051696F" w:rsidRPr="00F37E7D">
        <w:rPr>
          <w:sz w:val="24"/>
          <w:szCs w:val="24"/>
        </w:rPr>
        <w:t xml:space="preserve"> «Кизнерский район»</w:t>
      </w:r>
      <w:r w:rsidR="00460C90" w:rsidRPr="00F37E7D">
        <w:rPr>
          <w:sz w:val="24"/>
          <w:szCs w:val="24"/>
        </w:rPr>
        <w:t xml:space="preserve"> Удмуртской Республики</w:t>
      </w:r>
      <w:r w:rsidR="0051696F" w:rsidRPr="00F37E7D">
        <w:rPr>
          <w:sz w:val="24"/>
          <w:szCs w:val="24"/>
        </w:rPr>
        <w:t xml:space="preserve"> на праве собственности</w:t>
      </w:r>
      <w:r w:rsidR="00CA7A1C" w:rsidRPr="00F37E7D">
        <w:rPr>
          <w:sz w:val="24"/>
          <w:szCs w:val="24"/>
        </w:rPr>
        <w:t>, что подтверждается выпиской из Единого</w:t>
      </w:r>
      <w:r w:rsidR="00CA7A1C">
        <w:rPr>
          <w:sz w:val="24"/>
          <w:szCs w:val="24"/>
        </w:rPr>
        <w:t xml:space="preserve"> государственного реестра</w:t>
      </w:r>
      <w:r w:rsidR="00CA7A1C" w:rsidRPr="001D168A">
        <w:rPr>
          <w:sz w:val="24"/>
          <w:szCs w:val="24"/>
        </w:rPr>
        <w:t xml:space="preserve"> </w:t>
      </w:r>
      <w:r w:rsidR="00CA7A1C">
        <w:rPr>
          <w:sz w:val="24"/>
          <w:szCs w:val="24"/>
        </w:rPr>
        <w:t xml:space="preserve">недвижимости об основных характеристиках и зарегистрированных правах на объект недвижимости </w:t>
      </w:r>
      <w:r w:rsidR="00CA7A1C" w:rsidRPr="001D168A">
        <w:rPr>
          <w:sz w:val="24"/>
          <w:szCs w:val="24"/>
        </w:rPr>
        <w:t xml:space="preserve">от </w:t>
      </w:r>
      <w:r w:rsidR="00F37E7D">
        <w:rPr>
          <w:sz w:val="24"/>
          <w:szCs w:val="24"/>
        </w:rPr>
        <w:t>______</w:t>
      </w:r>
      <w:r w:rsidR="00CA7A1C" w:rsidRPr="001D168A">
        <w:rPr>
          <w:sz w:val="24"/>
          <w:szCs w:val="24"/>
        </w:rPr>
        <w:t xml:space="preserve"> года № </w:t>
      </w:r>
      <w:r w:rsidR="00F37E7D">
        <w:rPr>
          <w:sz w:val="24"/>
          <w:szCs w:val="24"/>
        </w:rPr>
        <w:t>______________</w:t>
      </w:r>
      <w:r w:rsidR="0051696F">
        <w:rPr>
          <w:sz w:val="24"/>
          <w:szCs w:val="24"/>
        </w:rPr>
        <w:t xml:space="preserve">. </w:t>
      </w:r>
    </w:p>
    <w:p w:rsidR="00127CC3" w:rsidRPr="00B929D3" w:rsidRDefault="00127CC3" w:rsidP="00B929D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«Кизнерский район» </w:t>
      </w:r>
      <w:r w:rsidR="00A34FAE" w:rsidRPr="00A34FAE">
        <w:rPr>
          <w:sz w:val="24"/>
          <w:szCs w:val="24"/>
        </w:rPr>
        <w:t xml:space="preserve">от </w:t>
      </w:r>
      <w:r w:rsidR="007D506F">
        <w:rPr>
          <w:sz w:val="24"/>
          <w:szCs w:val="24"/>
        </w:rPr>
        <w:t>16.07.</w:t>
      </w:r>
      <w:r w:rsidR="00F37E7D">
        <w:rPr>
          <w:sz w:val="24"/>
          <w:szCs w:val="24"/>
        </w:rPr>
        <w:t xml:space="preserve">2021 года </w:t>
      </w:r>
      <w:r w:rsidR="00A34FAE" w:rsidRPr="00996B94">
        <w:rPr>
          <w:sz w:val="24"/>
          <w:szCs w:val="24"/>
        </w:rPr>
        <w:t xml:space="preserve">№ </w:t>
      </w:r>
      <w:r w:rsidR="007D506F">
        <w:rPr>
          <w:sz w:val="24"/>
          <w:szCs w:val="24"/>
        </w:rPr>
        <w:t>358</w:t>
      </w:r>
      <w:bookmarkStart w:id="0" w:name="_GoBack"/>
      <w:bookmarkEnd w:id="0"/>
      <w:r w:rsidRPr="00996B94">
        <w:rPr>
          <w:sz w:val="24"/>
          <w:szCs w:val="24"/>
        </w:rPr>
        <w:t xml:space="preserve"> </w:t>
      </w:r>
      <w:r w:rsidRPr="00B929D3">
        <w:rPr>
          <w:sz w:val="24"/>
          <w:szCs w:val="24"/>
        </w:rPr>
        <w:t>«</w:t>
      </w:r>
      <w:r w:rsidR="00B929D3" w:rsidRPr="00B929D3">
        <w:rPr>
          <w:sz w:val="24"/>
          <w:szCs w:val="24"/>
        </w:rPr>
        <w:t>О  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lastRenderedPageBreak/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D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FF6C52">
        <w:rPr>
          <w:rFonts w:ascii="Times New Roman" w:hAnsi="Times New Roman" w:cs="Times New Roman"/>
          <w:sz w:val="24"/>
          <w:szCs w:val="24"/>
        </w:rPr>
        <w:t>______________________</w:t>
      </w:r>
      <w:r w:rsidR="00B929D3">
        <w:rPr>
          <w:rFonts w:ascii="Times New Roman" w:hAnsi="Times New Roman" w:cs="Times New Roman"/>
          <w:sz w:val="24"/>
          <w:szCs w:val="24"/>
        </w:rPr>
        <w:t>______________________</w:t>
      </w:r>
      <w:r w:rsidR="00FF6C52">
        <w:rPr>
          <w:rFonts w:ascii="Times New Roman" w:hAnsi="Times New Roman" w:cs="Times New Roman"/>
          <w:sz w:val="24"/>
          <w:szCs w:val="24"/>
        </w:rPr>
        <w:t>_</w:t>
      </w:r>
    </w:p>
    <w:p w:rsidR="00127CC3" w:rsidRPr="00835BCB" w:rsidRDefault="00B929D3" w:rsidP="00B929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7CC3" w:rsidRPr="00835BCB">
        <w:rPr>
          <w:rFonts w:ascii="Times New Roman" w:hAnsi="Times New Roman" w:cs="Times New Roman"/>
          <w:sz w:val="24"/>
          <w:szCs w:val="24"/>
        </w:rPr>
        <w:t xml:space="preserve"> имущества, являющегося предметом настоящего Договора составляет</w:t>
      </w:r>
      <w:proofErr w:type="gramStart"/>
      <w:r w:rsidR="00127CC3"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="00127CC3"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01458B" w:rsidRPr="0001458B" w:rsidRDefault="00127CC3" w:rsidP="0001458B">
      <w:pPr>
        <w:jc w:val="both"/>
        <w:rPr>
          <w:bCs/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 xml:space="preserve">с даты </w:t>
      </w:r>
      <w:r w:rsidRPr="0001458B">
        <w:rPr>
          <w:sz w:val="24"/>
          <w:szCs w:val="24"/>
        </w:rPr>
        <w:t>заключения</w:t>
      </w:r>
      <w:proofErr w:type="gramEnd"/>
      <w:r w:rsidRPr="0001458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="0001458B" w:rsidRPr="0001458B">
        <w:rPr>
          <w:bCs/>
          <w:sz w:val="24"/>
          <w:szCs w:val="24"/>
        </w:rPr>
        <w:t>УФК по Удмуртской Республике (Администрация муниципального образования «Кизнерский район», л/с 04133004520)</w:t>
      </w:r>
      <w:r w:rsidR="0001458B">
        <w:rPr>
          <w:bCs/>
          <w:sz w:val="24"/>
          <w:szCs w:val="24"/>
        </w:rPr>
        <w:t xml:space="preserve"> </w:t>
      </w:r>
      <w:r w:rsidR="0001458B" w:rsidRPr="0001458B">
        <w:rPr>
          <w:bCs/>
          <w:sz w:val="24"/>
          <w:szCs w:val="24"/>
        </w:rPr>
        <w:t xml:space="preserve">ОТДЕЛЕНИЕ-НБ УДМУРТСКАЯ РЕСПУБЛИКА БАНКА РОССИИ//УФК по Удмуртской Республике </w:t>
      </w:r>
      <w:proofErr w:type="spellStart"/>
      <w:r w:rsidR="0001458B" w:rsidRPr="0001458B">
        <w:rPr>
          <w:bCs/>
          <w:sz w:val="24"/>
          <w:szCs w:val="24"/>
        </w:rPr>
        <w:t>г</w:t>
      </w:r>
      <w:proofErr w:type="gramStart"/>
      <w:r w:rsidR="0001458B" w:rsidRPr="0001458B">
        <w:rPr>
          <w:bCs/>
          <w:sz w:val="24"/>
          <w:szCs w:val="24"/>
        </w:rPr>
        <w:t>.И</w:t>
      </w:r>
      <w:proofErr w:type="gramEnd"/>
      <w:r w:rsidR="0001458B" w:rsidRPr="0001458B">
        <w:rPr>
          <w:bCs/>
          <w:sz w:val="24"/>
          <w:szCs w:val="24"/>
        </w:rPr>
        <w:t>жевск</w:t>
      </w:r>
      <w:proofErr w:type="spellEnd"/>
      <w:r w:rsidR="0001458B">
        <w:rPr>
          <w:bCs/>
          <w:sz w:val="24"/>
          <w:szCs w:val="24"/>
        </w:rPr>
        <w:t xml:space="preserve">, </w:t>
      </w:r>
      <w:r w:rsidR="0001458B" w:rsidRPr="0001458B">
        <w:rPr>
          <w:bCs/>
          <w:sz w:val="24"/>
          <w:szCs w:val="24"/>
        </w:rPr>
        <w:t>ИНН 1813000930</w:t>
      </w:r>
      <w:r w:rsidR="0001458B">
        <w:rPr>
          <w:bCs/>
          <w:sz w:val="24"/>
          <w:szCs w:val="24"/>
        </w:rPr>
        <w:t>,</w:t>
      </w:r>
      <w:r w:rsidR="0001458B" w:rsidRPr="0001458B">
        <w:rPr>
          <w:bCs/>
          <w:sz w:val="24"/>
          <w:szCs w:val="24"/>
        </w:rPr>
        <w:t xml:space="preserve"> КПП 183901001</w:t>
      </w:r>
      <w:r w:rsidR="0001458B">
        <w:rPr>
          <w:bCs/>
          <w:sz w:val="24"/>
          <w:szCs w:val="24"/>
        </w:rPr>
        <w:t xml:space="preserve">,   </w:t>
      </w:r>
      <w:r w:rsidR="0001458B" w:rsidRPr="0001458B">
        <w:rPr>
          <w:bCs/>
          <w:sz w:val="24"/>
          <w:szCs w:val="24"/>
        </w:rPr>
        <w:t>БИК 019401100</w:t>
      </w:r>
      <w:r w:rsidR="0001458B">
        <w:rPr>
          <w:bCs/>
          <w:sz w:val="24"/>
          <w:szCs w:val="24"/>
        </w:rPr>
        <w:t xml:space="preserve">, </w:t>
      </w:r>
      <w:r w:rsidR="0001458B" w:rsidRPr="0001458B">
        <w:rPr>
          <w:bCs/>
          <w:sz w:val="24"/>
          <w:szCs w:val="24"/>
        </w:rPr>
        <w:t>Корреспондентский счет 40102810545370000081</w:t>
      </w:r>
      <w:r w:rsidR="0001458B">
        <w:rPr>
          <w:bCs/>
          <w:sz w:val="24"/>
          <w:szCs w:val="24"/>
        </w:rPr>
        <w:t>,</w:t>
      </w:r>
    </w:p>
    <w:p w:rsidR="00127CC3" w:rsidRPr="0001458B" w:rsidRDefault="0001458B" w:rsidP="0001458B">
      <w:pPr>
        <w:rPr>
          <w:sz w:val="24"/>
          <w:szCs w:val="24"/>
        </w:rPr>
      </w:pPr>
      <w:r w:rsidRPr="0001458B">
        <w:rPr>
          <w:bCs/>
          <w:sz w:val="24"/>
          <w:szCs w:val="24"/>
        </w:rPr>
        <w:t>Расчетный счет: 03100643000000011300</w:t>
      </w:r>
      <w:r>
        <w:rPr>
          <w:bCs/>
          <w:sz w:val="24"/>
          <w:szCs w:val="24"/>
        </w:rPr>
        <w:t xml:space="preserve">, </w:t>
      </w:r>
      <w:r w:rsidRPr="0001458B">
        <w:rPr>
          <w:bCs/>
          <w:sz w:val="24"/>
          <w:szCs w:val="24"/>
        </w:rPr>
        <w:t>ОКТМО  94626000</w:t>
      </w:r>
      <w:r w:rsidRPr="0001458B">
        <w:rPr>
          <w:color w:val="000000"/>
          <w:sz w:val="24"/>
          <w:szCs w:val="24"/>
        </w:rPr>
        <w:t xml:space="preserve">, код бюджетной классификации </w:t>
      </w:r>
      <w:r w:rsidRPr="0001458B">
        <w:rPr>
          <w:sz w:val="24"/>
          <w:szCs w:val="24"/>
        </w:rPr>
        <w:t>47311402053050000410</w:t>
      </w:r>
      <w:r w:rsidR="00127CC3" w:rsidRPr="0001458B">
        <w:rPr>
          <w:sz w:val="24"/>
          <w:szCs w:val="24"/>
        </w:rPr>
        <w:t>. Назначение платежа: Оплата по договору купли-продажи № ____ от ___________ 20</w:t>
      </w:r>
      <w:r w:rsidR="00B03E36" w:rsidRPr="0001458B">
        <w:rPr>
          <w:sz w:val="24"/>
          <w:szCs w:val="24"/>
        </w:rPr>
        <w:t>2</w:t>
      </w:r>
      <w:r w:rsidR="00F849A7" w:rsidRPr="0001458B">
        <w:rPr>
          <w:sz w:val="24"/>
          <w:szCs w:val="24"/>
        </w:rPr>
        <w:t>1</w:t>
      </w:r>
      <w:r w:rsidR="00127CC3" w:rsidRPr="0001458B">
        <w:rPr>
          <w:sz w:val="24"/>
          <w:szCs w:val="24"/>
        </w:rPr>
        <w:t xml:space="preserve"> года   муниципального недвижимого имущества.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F849A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F849A7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A06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1458B"/>
    <w:rsid w:val="0002000D"/>
    <w:rsid w:val="0008787A"/>
    <w:rsid w:val="000C3455"/>
    <w:rsid w:val="00127CC3"/>
    <w:rsid w:val="001D168A"/>
    <w:rsid w:val="00213AEC"/>
    <w:rsid w:val="00271028"/>
    <w:rsid w:val="00271741"/>
    <w:rsid w:val="00273ECD"/>
    <w:rsid w:val="002D4438"/>
    <w:rsid w:val="003E4901"/>
    <w:rsid w:val="003F531F"/>
    <w:rsid w:val="004536A3"/>
    <w:rsid w:val="00460C90"/>
    <w:rsid w:val="00471A50"/>
    <w:rsid w:val="004965C2"/>
    <w:rsid w:val="00502AB7"/>
    <w:rsid w:val="0051696F"/>
    <w:rsid w:val="00563A06"/>
    <w:rsid w:val="0057360A"/>
    <w:rsid w:val="00591F02"/>
    <w:rsid w:val="005D0303"/>
    <w:rsid w:val="005D4166"/>
    <w:rsid w:val="005E06CF"/>
    <w:rsid w:val="005E098E"/>
    <w:rsid w:val="005E0BF6"/>
    <w:rsid w:val="006E05D1"/>
    <w:rsid w:val="00703409"/>
    <w:rsid w:val="00736D26"/>
    <w:rsid w:val="007653D2"/>
    <w:rsid w:val="0077593E"/>
    <w:rsid w:val="00783E1F"/>
    <w:rsid w:val="00785ADB"/>
    <w:rsid w:val="007D506F"/>
    <w:rsid w:val="007F10D2"/>
    <w:rsid w:val="008A57A4"/>
    <w:rsid w:val="00906246"/>
    <w:rsid w:val="00911689"/>
    <w:rsid w:val="00925A92"/>
    <w:rsid w:val="00934BE0"/>
    <w:rsid w:val="009849A6"/>
    <w:rsid w:val="00996B94"/>
    <w:rsid w:val="00A34FAE"/>
    <w:rsid w:val="00A91816"/>
    <w:rsid w:val="00B03E36"/>
    <w:rsid w:val="00B129E2"/>
    <w:rsid w:val="00B464DA"/>
    <w:rsid w:val="00B929D3"/>
    <w:rsid w:val="00BB6EA6"/>
    <w:rsid w:val="00C62768"/>
    <w:rsid w:val="00C91487"/>
    <w:rsid w:val="00CA7A1C"/>
    <w:rsid w:val="00CE6B28"/>
    <w:rsid w:val="00D31B5A"/>
    <w:rsid w:val="00D632A8"/>
    <w:rsid w:val="00DD1BBF"/>
    <w:rsid w:val="00E0533C"/>
    <w:rsid w:val="00E213F9"/>
    <w:rsid w:val="00F02608"/>
    <w:rsid w:val="00F07233"/>
    <w:rsid w:val="00F211B5"/>
    <w:rsid w:val="00F37E7D"/>
    <w:rsid w:val="00F849A7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E9B8-FC54-4097-9644-97610D6E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7</cp:revision>
  <cp:lastPrinted>2017-07-28T05:26:00Z</cp:lastPrinted>
  <dcterms:created xsi:type="dcterms:W3CDTF">2021-04-15T11:33:00Z</dcterms:created>
  <dcterms:modified xsi:type="dcterms:W3CDTF">2021-07-19T05:07:00Z</dcterms:modified>
</cp:coreProperties>
</file>