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3888"/>
        <w:gridCol w:w="1749"/>
        <w:gridCol w:w="4144"/>
      </w:tblGrid>
      <w:tr w:rsidR="002F7244" w:rsidTr="006817E7">
        <w:trPr>
          <w:jc w:val="center"/>
        </w:trPr>
        <w:tc>
          <w:tcPr>
            <w:tcW w:w="3888" w:type="dxa"/>
          </w:tcPr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Администрация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  <w:r>
              <w:t>муниципального образования «Кизнерский район»</w:t>
            </w:r>
          </w:p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1749" w:type="dxa"/>
          </w:tcPr>
          <w:tbl>
            <w:tblPr>
              <w:tblW w:w="0" w:type="auto"/>
              <w:jc w:val="center"/>
              <w:tblInd w:w="324" w:type="dxa"/>
              <w:tblLayout w:type="fixed"/>
              <w:tblLook w:val="0000" w:firstRow="0" w:lastRow="0" w:firstColumn="0" w:lastColumn="0" w:noHBand="0" w:noVBand="0"/>
            </w:tblPr>
            <w:tblGrid>
              <w:gridCol w:w="1749"/>
            </w:tblGrid>
            <w:tr w:rsidR="002F7244" w:rsidTr="00A177D9">
              <w:trPr>
                <w:jc w:val="center"/>
              </w:trPr>
              <w:tc>
                <w:tcPr>
                  <w:tcW w:w="1749" w:type="dxa"/>
                </w:tcPr>
                <w:p w:rsidR="002F7244" w:rsidRDefault="002F7244" w:rsidP="00A177D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9D45C6" wp14:editId="728ABE7A">
                        <wp:extent cx="442774" cy="5905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774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7244" w:rsidRDefault="002F7244" w:rsidP="00A177D9">
            <w:pPr>
              <w:jc w:val="center"/>
              <w:rPr>
                <w:szCs w:val="20"/>
              </w:rPr>
            </w:pPr>
          </w:p>
        </w:tc>
        <w:tc>
          <w:tcPr>
            <w:tcW w:w="4144" w:type="dxa"/>
          </w:tcPr>
          <w:p w:rsidR="0070713D" w:rsidRDefault="0070713D" w:rsidP="00A177D9">
            <w:pPr>
              <w:jc w:val="center"/>
            </w:pPr>
            <w:r>
              <w:t xml:space="preserve"> </w:t>
            </w:r>
            <w:r w:rsidR="002F7244">
              <w:t>«</w:t>
            </w:r>
            <w:proofErr w:type="spellStart"/>
            <w:r w:rsidR="002F7244">
              <w:t>Кизнер</w:t>
            </w:r>
            <w:proofErr w:type="spellEnd"/>
            <w:r w:rsidR="002F7244">
              <w:t xml:space="preserve"> </w:t>
            </w:r>
            <w:proofErr w:type="spellStart"/>
            <w:r w:rsidR="002F7244">
              <w:t>ёрос</w:t>
            </w:r>
            <w:proofErr w:type="spellEnd"/>
            <w:r w:rsidR="002F7244">
              <w:t>»</w:t>
            </w:r>
          </w:p>
          <w:p w:rsidR="002F7244" w:rsidRDefault="002F7244" w:rsidP="0070713D">
            <w:pPr>
              <w:jc w:val="center"/>
              <w:rPr>
                <w:szCs w:val="20"/>
              </w:rPr>
            </w:pPr>
            <w:r>
              <w:t xml:space="preserve"> муниципал </w:t>
            </w:r>
            <w:proofErr w:type="spellStart"/>
            <w:r>
              <w:t>кылдытэтлэн</w:t>
            </w:r>
            <w:proofErr w:type="spellEnd"/>
            <w:r>
              <w:t xml:space="preserve"> </w:t>
            </w:r>
            <w:proofErr w:type="spellStart"/>
            <w:r w:rsidR="0070713D">
              <w:t>А</w:t>
            </w:r>
            <w:r>
              <w:t>дминистрациез</w:t>
            </w:r>
            <w:proofErr w:type="spellEnd"/>
          </w:p>
        </w:tc>
      </w:tr>
    </w:tbl>
    <w:p w:rsidR="002F7244" w:rsidRPr="00DC5C3D" w:rsidRDefault="002F7244" w:rsidP="002F7244"/>
    <w:p w:rsidR="0070713D" w:rsidRDefault="0070713D" w:rsidP="002F7244">
      <w:pPr>
        <w:pStyle w:val="1"/>
      </w:pPr>
    </w:p>
    <w:p w:rsidR="002F7244" w:rsidRDefault="002F7244" w:rsidP="002F7244">
      <w:pPr>
        <w:pStyle w:val="1"/>
      </w:pPr>
      <w:r>
        <w:t>ПОСТАНОВЛЕНИЕ</w:t>
      </w:r>
    </w:p>
    <w:p w:rsidR="002F7244" w:rsidRDefault="002F7244" w:rsidP="002F7244">
      <w:pPr>
        <w:rPr>
          <w:sz w:val="20"/>
          <w:szCs w:val="20"/>
        </w:rPr>
      </w:pPr>
    </w:p>
    <w:p w:rsidR="002F7244" w:rsidRPr="00473933" w:rsidRDefault="002F7244" w:rsidP="002F7244">
      <w:pPr>
        <w:jc w:val="both"/>
      </w:pPr>
      <w:r>
        <w:t>от  «</w:t>
      </w:r>
      <w:r w:rsidR="00473933">
        <w:t xml:space="preserve"> </w:t>
      </w:r>
      <w:r w:rsidR="005064A0">
        <w:t>15</w:t>
      </w:r>
      <w:r w:rsidR="00B03E4C">
        <w:t xml:space="preserve"> </w:t>
      </w:r>
      <w:r>
        <w:t>»</w:t>
      </w:r>
      <w:r w:rsidR="00FC7255">
        <w:t xml:space="preserve"> </w:t>
      </w:r>
      <w:r w:rsidR="005064A0">
        <w:t xml:space="preserve">апреля </w:t>
      </w:r>
      <w:r>
        <w:t xml:space="preserve"> 20</w:t>
      </w:r>
      <w:r w:rsidR="000B7722">
        <w:t>2</w:t>
      </w:r>
      <w:r w:rsidR="00FB1572">
        <w:t>1</w:t>
      </w:r>
      <w:r>
        <w:t xml:space="preserve"> года              </w:t>
      </w:r>
      <w:r w:rsidR="00617215">
        <w:t xml:space="preserve">            </w:t>
      </w:r>
      <w:r>
        <w:t xml:space="preserve">           </w:t>
      </w:r>
      <w:r w:rsidR="007553C6">
        <w:t xml:space="preserve">         </w:t>
      </w:r>
      <w:r w:rsidR="006817E7">
        <w:t xml:space="preserve">       </w:t>
      </w:r>
      <w:r w:rsidR="00FC7255">
        <w:t xml:space="preserve">                              </w:t>
      </w:r>
      <w:r w:rsidR="005064A0">
        <w:t xml:space="preserve">                           </w:t>
      </w:r>
      <w:r w:rsidR="00FC7255">
        <w:t xml:space="preserve"> </w:t>
      </w:r>
      <w:r>
        <w:t xml:space="preserve">№ </w:t>
      </w:r>
      <w:r w:rsidR="00617215">
        <w:t xml:space="preserve"> </w:t>
      </w:r>
      <w:r w:rsidR="005064A0">
        <w:t>185</w:t>
      </w:r>
    </w:p>
    <w:p w:rsidR="002F7244" w:rsidRDefault="002F7244" w:rsidP="002F7244">
      <w:pPr>
        <w:jc w:val="center"/>
      </w:pPr>
      <w:proofErr w:type="spellStart"/>
      <w:r>
        <w:t>пос</w:t>
      </w:r>
      <w:proofErr w:type="gramStart"/>
      <w:r>
        <w:t>.К</w:t>
      </w:r>
      <w:proofErr w:type="gramEnd"/>
      <w:r>
        <w:t>изнер</w:t>
      </w:r>
      <w:proofErr w:type="spellEnd"/>
    </w:p>
    <w:p w:rsidR="002F7244" w:rsidRDefault="002F7244" w:rsidP="002F7244">
      <w:pPr>
        <w:jc w:val="center"/>
        <w:rPr>
          <w:sz w:val="22"/>
        </w:rPr>
      </w:pPr>
    </w:p>
    <w:p w:rsidR="00526A2E" w:rsidRDefault="002F7244" w:rsidP="00BA4775">
      <w:r w:rsidRPr="00107299">
        <w:t xml:space="preserve">О  продаже </w:t>
      </w:r>
      <w:r w:rsidR="00BA4775">
        <w:t>недвижимого имущества</w:t>
      </w:r>
      <w:r w:rsidR="006817E7">
        <w:t xml:space="preserve"> </w:t>
      </w:r>
      <w:r w:rsidRPr="00107299">
        <w:t>на</w:t>
      </w:r>
      <w:r w:rsidR="004F2628">
        <w:t xml:space="preserve"> </w:t>
      </w:r>
      <w:r w:rsidRPr="00107299">
        <w:t xml:space="preserve"> аукционе</w:t>
      </w:r>
      <w:r w:rsidR="004F2628">
        <w:t xml:space="preserve"> </w:t>
      </w:r>
    </w:p>
    <w:p w:rsidR="00526A2E" w:rsidRDefault="00526A2E" w:rsidP="002F7244">
      <w:r>
        <w:t>в электронной форме,</w:t>
      </w:r>
      <w:r w:rsidR="004F2628">
        <w:t xml:space="preserve"> </w:t>
      </w:r>
      <w:proofErr w:type="gramStart"/>
      <w:r w:rsidR="002F7244">
        <w:t>открыто</w:t>
      </w:r>
      <w:r w:rsidR="0072406C">
        <w:t>м</w:t>
      </w:r>
      <w:proofErr w:type="gramEnd"/>
      <w:r>
        <w:t xml:space="preserve"> по</w:t>
      </w:r>
      <w:r w:rsidR="002F7244" w:rsidRPr="00107299">
        <w:t xml:space="preserve"> </w:t>
      </w:r>
      <w:r w:rsidR="004F2628">
        <w:t xml:space="preserve"> </w:t>
      </w:r>
      <w:r w:rsidR="002F7244" w:rsidRPr="00107299">
        <w:t>форме</w:t>
      </w:r>
      <w:r w:rsidR="006817E7">
        <w:t xml:space="preserve"> </w:t>
      </w:r>
    </w:p>
    <w:p w:rsidR="002F7244" w:rsidRPr="00107299" w:rsidRDefault="002F7244" w:rsidP="002F7244">
      <w:r w:rsidRPr="00107299">
        <w:t>подачи предложений о цене</w:t>
      </w:r>
    </w:p>
    <w:p w:rsidR="002F7244" w:rsidRPr="00107299" w:rsidRDefault="002F7244" w:rsidP="002F7244"/>
    <w:p w:rsidR="002F7244" w:rsidRPr="00157996" w:rsidRDefault="002F7244" w:rsidP="006817E7">
      <w:pPr>
        <w:ind w:firstLine="851"/>
        <w:jc w:val="both"/>
      </w:pPr>
      <w:proofErr w:type="gramStart"/>
      <w:r w:rsidRPr="00107299">
        <w:t>В</w:t>
      </w:r>
      <w:r>
        <w:t xml:space="preserve">о исполнение Прогнозного плана приватизации имущества, находящегося в собственности </w:t>
      </w:r>
      <w:r w:rsidR="00101780">
        <w:t xml:space="preserve">муниципального образования </w:t>
      </w:r>
      <w:r>
        <w:t>«Кизнерский район» на 20</w:t>
      </w:r>
      <w:r w:rsidR="00FB1572">
        <w:t>21</w:t>
      </w:r>
      <w:r>
        <w:t>-20</w:t>
      </w:r>
      <w:r w:rsidR="00BA4775">
        <w:t>2</w:t>
      </w:r>
      <w:r w:rsidR="00FB1572">
        <w:t>3</w:t>
      </w:r>
      <w:r>
        <w:t xml:space="preserve"> годы, утвержденного</w:t>
      </w:r>
      <w:r w:rsidR="00101780">
        <w:t xml:space="preserve"> </w:t>
      </w:r>
      <w:r w:rsidR="001A068F">
        <w:t>р</w:t>
      </w:r>
      <w:r>
        <w:t xml:space="preserve">ешением Совета депутатов </w:t>
      </w:r>
      <w:r w:rsidR="00BA4775">
        <w:t>муниципального образования «Кизнерский район»</w:t>
      </w:r>
      <w:r w:rsidR="00101780">
        <w:t xml:space="preserve">  </w:t>
      </w:r>
      <w:r w:rsidR="00542171">
        <w:t xml:space="preserve">  </w:t>
      </w:r>
      <w:r>
        <w:t xml:space="preserve">от </w:t>
      </w:r>
      <w:r w:rsidR="00BA4775">
        <w:t>2</w:t>
      </w:r>
      <w:r w:rsidR="00FB1572">
        <w:t>8</w:t>
      </w:r>
      <w:r>
        <w:t>.1</w:t>
      </w:r>
      <w:r w:rsidR="00FB1572">
        <w:t>0</w:t>
      </w:r>
      <w:r>
        <w:t>.20</w:t>
      </w:r>
      <w:r w:rsidR="00FB1572">
        <w:t xml:space="preserve">20 </w:t>
      </w:r>
      <w:r>
        <w:t xml:space="preserve">года </w:t>
      </w:r>
      <w:r w:rsidRPr="00157996">
        <w:t xml:space="preserve">№ </w:t>
      </w:r>
      <w:r w:rsidR="00FB1572">
        <w:t>26/07</w:t>
      </w:r>
      <w:r w:rsidRPr="00157996">
        <w:t xml:space="preserve">, в целях привлечения дополнительных средств в бюджет Кизнерского района и оптимизации муниципального имущества, находящегося в собственности </w:t>
      </w:r>
      <w:r w:rsidR="00101780" w:rsidRPr="00157996">
        <w:t>муниципального образования</w:t>
      </w:r>
      <w:r w:rsidRPr="00157996">
        <w:t xml:space="preserve"> «Кизнерский район», учитывая </w:t>
      </w:r>
      <w:r w:rsidR="004036B1" w:rsidRPr="001A068F">
        <w:t xml:space="preserve">отчет об оценке от </w:t>
      </w:r>
      <w:r w:rsidR="000B7722">
        <w:t>0</w:t>
      </w:r>
      <w:r w:rsidR="00FB1572">
        <w:t>5</w:t>
      </w:r>
      <w:r w:rsidR="004036B1" w:rsidRPr="001A068F">
        <w:t>.</w:t>
      </w:r>
      <w:r w:rsidR="00FB1572">
        <w:t>04</w:t>
      </w:r>
      <w:r w:rsidR="004036B1" w:rsidRPr="001A068F">
        <w:t>.20</w:t>
      </w:r>
      <w:r w:rsidR="00BD0769">
        <w:t>2</w:t>
      </w:r>
      <w:r w:rsidR="00FB1572">
        <w:t>1</w:t>
      </w:r>
      <w:r w:rsidR="004036B1" w:rsidRPr="001A068F">
        <w:t xml:space="preserve">г. </w:t>
      </w:r>
      <w:r w:rsidR="00542171">
        <w:t xml:space="preserve">      </w:t>
      </w:r>
      <w:r w:rsidR="004036B1" w:rsidRPr="001A068F">
        <w:t xml:space="preserve">№ </w:t>
      </w:r>
      <w:r w:rsidR="00FB1572">
        <w:t>47</w:t>
      </w:r>
      <w:r w:rsidR="007553C6">
        <w:t>/</w:t>
      </w:r>
      <w:r w:rsidR="00BD0769">
        <w:t>2</w:t>
      </w:r>
      <w:r w:rsidR="00FB1572">
        <w:t>1</w:t>
      </w:r>
      <w:r w:rsidR="007553C6">
        <w:t xml:space="preserve"> определения</w:t>
      </w:r>
      <w:r w:rsidR="004036B1" w:rsidRPr="001A068F">
        <w:t xml:space="preserve"> рыночной</w:t>
      </w:r>
      <w:proofErr w:type="gramEnd"/>
      <w:r w:rsidR="004036B1" w:rsidRPr="001A068F">
        <w:t xml:space="preserve"> </w:t>
      </w:r>
      <w:proofErr w:type="gramStart"/>
      <w:r w:rsidR="004036B1" w:rsidRPr="001A068F">
        <w:t xml:space="preserve">стоимости </w:t>
      </w:r>
      <w:r w:rsidR="007553C6">
        <w:t xml:space="preserve">объекта недвижимости: здание </w:t>
      </w:r>
      <w:r w:rsidR="00296A1D">
        <w:t>гаража</w:t>
      </w:r>
      <w:r w:rsidR="00B03E4C">
        <w:t>,</w:t>
      </w:r>
      <w:r w:rsidR="00BD0769">
        <w:t xml:space="preserve"> </w:t>
      </w:r>
      <w:r w:rsidR="00BC6F6F">
        <w:t xml:space="preserve">площадь: </w:t>
      </w:r>
      <w:r w:rsidR="00296A1D">
        <w:t>401</w:t>
      </w:r>
      <w:r w:rsidR="00B03E4C">
        <w:t>,</w:t>
      </w:r>
      <w:r w:rsidR="00296A1D">
        <w:t>8</w:t>
      </w:r>
      <w:r w:rsidR="007553C6">
        <w:t xml:space="preserve"> </w:t>
      </w:r>
      <w:proofErr w:type="spellStart"/>
      <w:r w:rsidR="007553C6">
        <w:t>кв.м</w:t>
      </w:r>
      <w:proofErr w:type="spellEnd"/>
      <w:r w:rsidR="007553C6">
        <w:t>.</w:t>
      </w:r>
      <w:r w:rsidR="004036B1">
        <w:t xml:space="preserve"> </w:t>
      </w:r>
      <w:r w:rsidR="007553C6">
        <w:t>и</w:t>
      </w:r>
      <w:r w:rsidR="004036B1">
        <w:t xml:space="preserve"> земельны</w:t>
      </w:r>
      <w:r w:rsidR="007553C6">
        <w:t>й</w:t>
      </w:r>
      <w:r w:rsidR="004036B1">
        <w:t xml:space="preserve"> участ</w:t>
      </w:r>
      <w:r w:rsidR="007553C6">
        <w:t>о</w:t>
      </w:r>
      <w:r w:rsidR="004036B1">
        <w:t>к,</w:t>
      </w:r>
      <w:r w:rsidR="007553C6">
        <w:t xml:space="preserve"> площадь </w:t>
      </w:r>
      <w:r w:rsidR="00296A1D">
        <w:t>856</w:t>
      </w:r>
      <w:r w:rsidR="007553C6">
        <w:t xml:space="preserve"> </w:t>
      </w:r>
      <w:proofErr w:type="spellStart"/>
      <w:r w:rsidR="007553C6">
        <w:t>кв.м</w:t>
      </w:r>
      <w:proofErr w:type="spellEnd"/>
      <w:r w:rsidR="007553C6">
        <w:t>.</w:t>
      </w:r>
      <w:r w:rsidR="00443593">
        <w:t xml:space="preserve">, категория земель: земли населенных пунктов, разрешенное использование: </w:t>
      </w:r>
      <w:r w:rsidR="00296A1D">
        <w:t>предпринимательство (код 4.0)</w:t>
      </w:r>
      <w:r w:rsidR="00443593">
        <w:t>, кадастровый номер участка 18:13:</w:t>
      </w:r>
      <w:r w:rsidR="00BC6F6F">
        <w:t>0</w:t>
      </w:r>
      <w:r w:rsidR="00296A1D">
        <w:t>59</w:t>
      </w:r>
      <w:r w:rsidR="00F25726">
        <w:t>00</w:t>
      </w:r>
      <w:r w:rsidR="00296A1D">
        <w:t>8</w:t>
      </w:r>
      <w:r w:rsidR="00443593">
        <w:t>:</w:t>
      </w:r>
      <w:r w:rsidR="00296A1D">
        <w:t>34</w:t>
      </w:r>
      <w:r w:rsidR="00443593">
        <w:t xml:space="preserve">, </w:t>
      </w:r>
      <w:r w:rsidR="004036B1">
        <w:t>по адресу:</w:t>
      </w:r>
      <w:proofErr w:type="gramEnd"/>
      <w:r w:rsidR="004036B1">
        <w:t xml:space="preserve"> </w:t>
      </w:r>
      <w:proofErr w:type="gramStart"/>
      <w:r w:rsidR="004036B1" w:rsidRPr="001A068F">
        <w:t xml:space="preserve">Удмуртская Республика, Кизнерский район, </w:t>
      </w:r>
      <w:r w:rsidR="00296A1D">
        <w:t>п.Кизнер</w:t>
      </w:r>
      <w:r w:rsidR="00F25726">
        <w:t>,</w:t>
      </w:r>
      <w:r w:rsidR="00443593">
        <w:t xml:space="preserve"> </w:t>
      </w:r>
      <w:r w:rsidR="00BC6F6F">
        <w:t>ул.</w:t>
      </w:r>
      <w:r w:rsidR="00296A1D">
        <w:t>Кизнерск</w:t>
      </w:r>
      <w:r w:rsidR="00F25726">
        <w:t>ая</w:t>
      </w:r>
      <w:r w:rsidR="00443593">
        <w:t>,</w:t>
      </w:r>
      <w:r w:rsidR="00F25726">
        <w:t xml:space="preserve"> </w:t>
      </w:r>
      <w:r w:rsidR="00296A1D">
        <w:t>82б строение 1</w:t>
      </w:r>
      <w:r w:rsidR="001A068F" w:rsidRPr="001A068F">
        <w:t>,</w:t>
      </w:r>
      <w:r w:rsidR="00296A1D" w:rsidRPr="00296A1D">
        <w:t xml:space="preserve"> </w:t>
      </w:r>
      <w:r w:rsidR="00296A1D" w:rsidRPr="001A068F">
        <w:t xml:space="preserve">отчет об оценке от </w:t>
      </w:r>
      <w:r w:rsidR="00296A1D">
        <w:t>05</w:t>
      </w:r>
      <w:r w:rsidR="00296A1D" w:rsidRPr="001A068F">
        <w:t>.</w:t>
      </w:r>
      <w:r w:rsidR="00296A1D">
        <w:t>04</w:t>
      </w:r>
      <w:r w:rsidR="00296A1D" w:rsidRPr="001A068F">
        <w:t>.20</w:t>
      </w:r>
      <w:r w:rsidR="00296A1D">
        <w:t>21</w:t>
      </w:r>
      <w:r w:rsidR="00296A1D" w:rsidRPr="001A068F">
        <w:t xml:space="preserve">г. № </w:t>
      </w:r>
      <w:r w:rsidR="00296A1D">
        <w:t>48/21 определения</w:t>
      </w:r>
      <w:r w:rsidR="00296A1D" w:rsidRPr="001A068F">
        <w:t xml:space="preserve"> рыночной стоимости </w:t>
      </w:r>
      <w:r w:rsidR="00296A1D">
        <w:t xml:space="preserve">объекта недвижимости: здание мастерской, площадь: 241,4 </w:t>
      </w:r>
      <w:proofErr w:type="spellStart"/>
      <w:r w:rsidR="00296A1D">
        <w:t>кв.м</w:t>
      </w:r>
      <w:proofErr w:type="spellEnd"/>
      <w:r w:rsidR="00296A1D">
        <w:t xml:space="preserve">. и земельный участок, площадь 1591 </w:t>
      </w:r>
      <w:proofErr w:type="spellStart"/>
      <w:r w:rsidR="00296A1D">
        <w:t>кв.м</w:t>
      </w:r>
      <w:proofErr w:type="spellEnd"/>
      <w:r w:rsidR="00296A1D">
        <w:t>., категория земель: земли населенных пунктов, разрешенное использование: предпринимательство (код 4.0), кадастровый номер участка 18:13:059008:32, по адресу:</w:t>
      </w:r>
      <w:proofErr w:type="gramEnd"/>
      <w:r w:rsidR="00296A1D">
        <w:t xml:space="preserve"> </w:t>
      </w:r>
      <w:r w:rsidR="00296A1D" w:rsidRPr="001A068F">
        <w:t xml:space="preserve">Удмуртская Республика, Кизнерский район, </w:t>
      </w:r>
      <w:r w:rsidR="00296A1D">
        <w:t>п.Кизнер, ул.Кизнерская, 82б строение 2</w:t>
      </w:r>
      <w:r w:rsidR="00D6632D">
        <w:t>,</w:t>
      </w:r>
      <w:r w:rsidR="001A068F" w:rsidRPr="001A068F">
        <w:t xml:space="preserve"> </w:t>
      </w:r>
      <w:r w:rsidRPr="001A068F">
        <w:t xml:space="preserve">в соответствии с положениями  </w:t>
      </w:r>
      <w:proofErr w:type="gramStart"/>
      <w:r w:rsidRPr="001A068F">
        <w:t xml:space="preserve">ст.209, 215 Гражданского </w:t>
      </w:r>
      <w:r w:rsidR="00146D59" w:rsidRPr="001A068F">
        <w:t>к</w:t>
      </w:r>
      <w:r w:rsidRPr="001A068F">
        <w:t>одекса</w:t>
      </w:r>
      <w:r w:rsidRPr="00157996">
        <w:t xml:space="preserve">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Pr="00157996">
        <w:t>, Федеральн</w:t>
      </w:r>
      <w:r w:rsidR="00146D59">
        <w:t>ым</w:t>
      </w:r>
      <w:r w:rsidRPr="00157996">
        <w:t xml:space="preserve"> </w:t>
      </w:r>
      <w:r w:rsidR="00146D59">
        <w:t>з</w:t>
      </w:r>
      <w:r w:rsidRPr="00157996">
        <w:t>акон</w:t>
      </w:r>
      <w:r w:rsidR="00146D59">
        <w:t>ом</w:t>
      </w:r>
      <w:r w:rsidRPr="00157996">
        <w:t xml:space="preserve"> </w:t>
      </w:r>
      <w:r w:rsidR="001A0372">
        <w:t xml:space="preserve">  </w:t>
      </w:r>
      <w:r w:rsidRPr="00157996">
        <w:t xml:space="preserve">от 21.12.2001г. № 178-ФЗ «О приватизации государственного и муниципального имущества», </w:t>
      </w:r>
      <w:r w:rsidR="00146D59">
        <w:t>п</w:t>
      </w:r>
      <w:r w:rsidRPr="00157996">
        <w:t>остановлени</w:t>
      </w:r>
      <w:r w:rsidR="001A0372">
        <w:t>е</w:t>
      </w:r>
      <w:r w:rsidR="00146D59">
        <w:t>м</w:t>
      </w:r>
      <w:r w:rsidRPr="00157996">
        <w:t xml:space="preserve"> Правительства  Р</w:t>
      </w:r>
      <w:r w:rsidR="001508D8" w:rsidRPr="00157996">
        <w:t xml:space="preserve">оссийской </w:t>
      </w:r>
      <w:r w:rsidRPr="00157996">
        <w:t>Ф</w:t>
      </w:r>
      <w:r w:rsidR="001508D8" w:rsidRPr="00157996">
        <w:t>едерации</w:t>
      </w:r>
      <w:r w:rsidR="00157996">
        <w:t xml:space="preserve"> </w:t>
      </w:r>
      <w:r>
        <w:t xml:space="preserve"> </w:t>
      </w:r>
      <w:r w:rsidR="000B7722">
        <w:t xml:space="preserve">от 27.08.2012 </w:t>
      </w:r>
      <w:r w:rsidR="006021AB">
        <w:t>г. № 860 «Об утверждении Положения об организации и проведении продажи государственного или муниципального имущества в электронной форме»</w:t>
      </w:r>
      <w:r w:rsidRPr="00157996">
        <w:t>, Устав</w:t>
      </w:r>
      <w:r w:rsidR="00146D59">
        <w:t>ом</w:t>
      </w:r>
      <w:r w:rsidRPr="00157996">
        <w:t xml:space="preserve"> муниципального образования «Кизнерский район», Администрация муниципального образования «Кизнерский район» ПОСТАНОВЛЯЕТ:</w:t>
      </w:r>
      <w:proofErr w:type="gramEnd"/>
    </w:p>
    <w:p w:rsidR="002F7244" w:rsidRPr="00107299" w:rsidRDefault="002F7244" w:rsidP="002F7244">
      <w:pPr>
        <w:jc w:val="both"/>
      </w:pPr>
    </w:p>
    <w:p w:rsidR="00146D59" w:rsidRDefault="002F7244" w:rsidP="00CA5F15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</w:pPr>
      <w:r w:rsidRPr="00107299">
        <w:t xml:space="preserve">Осуществить продажу </w:t>
      </w:r>
      <w:r w:rsidR="00B40340">
        <w:t xml:space="preserve">на аукционе в </w:t>
      </w:r>
      <w:r w:rsidR="006021AB">
        <w:t>электронной форме, открыт</w:t>
      </w:r>
      <w:r w:rsidR="00FB089F">
        <w:t>ом</w:t>
      </w:r>
      <w:r w:rsidR="006021AB">
        <w:t xml:space="preserve"> по форме </w:t>
      </w:r>
      <w:r w:rsidR="00B40340">
        <w:t>подачи предложений о цене</w:t>
      </w:r>
      <w:r w:rsidR="006021AB" w:rsidRPr="006021AB">
        <w:t xml:space="preserve"> </w:t>
      </w:r>
      <w:r w:rsidR="006021AB">
        <w:t>недвижимое имущество</w:t>
      </w:r>
      <w:r w:rsidR="00146D59">
        <w:t>:</w:t>
      </w:r>
    </w:p>
    <w:p w:rsidR="00433CD9" w:rsidRDefault="00D6632D" w:rsidP="00F91C51">
      <w:pPr>
        <w:pStyle w:val="a6"/>
        <w:tabs>
          <w:tab w:val="left" w:pos="426"/>
        </w:tabs>
        <w:ind w:left="0" w:firstLine="567"/>
        <w:jc w:val="both"/>
      </w:pPr>
      <w:r>
        <w:t>Лот № 1</w:t>
      </w:r>
      <w:r w:rsidR="00AF658F" w:rsidRPr="00AF658F">
        <w:t xml:space="preserve"> </w:t>
      </w:r>
      <w:r w:rsidR="00AF658F">
        <w:t xml:space="preserve">здание гаража, кадастровый номер 18:13:000000:2823, назначение: нежилое здание, площадь: 401,8 </w:t>
      </w:r>
      <w:proofErr w:type="spellStart"/>
      <w:r w:rsidR="00AF658F">
        <w:t>кв.м</w:t>
      </w:r>
      <w:proofErr w:type="spellEnd"/>
      <w:r w:rsidR="00AF658F">
        <w:t xml:space="preserve">. по адресу: </w:t>
      </w:r>
      <w:r w:rsidR="00AF658F" w:rsidRPr="001A068F">
        <w:t xml:space="preserve">Удмуртская Республика, Кизнерский район, </w:t>
      </w:r>
      <w:r w:rsidR="00AF658F">
        <w:t xml:space="preserve">п.Кизнер, ул.Кизнерская, 82б строение 1 и земельный участок, площадь 856 </w:t>
      </w:r>
      <w:proofErr w:type="spellStart"/>
      <w:r w:rsidR="00AF658F">
        <w:t>кв.м</w:t>
      </w:r>
      <w:proofErr w:type="spellEnd"/>
      <w:r w:rsidR="00AF658F">
        <w:t xml:space="preserve">., категория земель: земли населенных пунктов, разрешенное использование: предпринимательство (код 4.0), кадастровый номер участка 18:13:059008:34, по адресу: </w:t>
      </w:r>
      <w:r w:rsidR="00AF658F" w:rsidRPr="001A068F">
        <w:t xml:space="preserve">Удмуртская Республика, Кизнерский район, </w:t>
      </w:r>
      <w:r w:rsidR="00AF658F">
        <w:t>п.Кизнер, ул.Кизнерская, 82б/1</w:t>
      </w:r>
      <w:r w:rsidR="00433CD9">
        <w:t>;</w:t>
      </w:r>
    </w:p>
    <w:p w:rsidR="00F91C51" w:rsidRDefault="00433CD9" w:rsidP="00F91C51">
      <w:pPr>
        <w:pStyle w:val="a6"/>
        <w:tabs>
          <w:tab w:val="left" w:pos="426"/>
        </w:tabs>
        <w:ind w:left="0" w:firstLine="567"/>
        <w:jc w:val="both"/>
      </w:pPr>
      <w:r>
        <w:t xml:space="preserve">Лот № 2: здание мастерской, кадастровый номер 18:13:000000:2771,  назначение: нежилое здание, площадь: 241,4 </w:t>
      </w:r>
      <w:proofErr w:type="spellStart"/>
      <w:r>
        <w:t>кв.м</w:t>
      </w:r>
      <w:proofErr w:type="spellEnd"/>
      <w:r>
        <w:t xml:space="preserve">. </w:t>
      </w:r>
      <w:r w:rsidR="00AF658F">
        <w:t xml:space="preserve">по адресу: </w:t>
      </w:r>
      <w:r w:rsidR="00AF658F" w:rsidRPr="001A068F">
        <w:t xml:space="preserve">Удмуртская Республика, Кизнерский район, </w:t>
      </w:r>
      <w:r w:rsidR="00AF658F">
        <w:t xml:space="preserve">п.Кизнер, ул.Кизнерская, 82б строение 2 </w:t>
      </w:r>
      <w:r>
        <w:t xml:space="preserve">и земельный участок, площадь 1591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предпринимательство (код 4.0), кадастровый номер участка 18:13:059008:32, по адресу: </w:t>
      </w:r>
      <w:r w:rsidRPr="001A068F">
        <w:t xml:space="preserve">Удмуртская Республика, Кизнерский район, </w:t>
      </w:r>
      <w:r>
        <w:t>п.Кизнер, ул.Кизнерская, 82б</w:t>
      </w:r>
      <w:r w:rsidR="00AF658F">
        <w:t>/</w:t>
      </w:r>
      <w:r>
        <w:t>2</w:t>
      </w:r>
      <w:r w:rsidR="005E788F">
        <w:t>.</w:t>
      </w:r>
    </w:p>
    <w:p w:rsidR="002F7244" w:rsidRPr="00107299" w:rsidRDefault="002F7244" w:rsidP="00F91C51">
      <w:pPr>
        <w:pStyle w:val="a6"/>
        <w:tabs>
          <w:tab w:val="left" w:pos="426"/>
        </w:tabs>
        <w:ind w:left="0" w:firstLine="567"/>
        <w:jc w:val="both"/>
      </w:pPr>
      <w:r w:rsidRPr="00107299">
        <w:t>2. Создать комиссию по проведению аукциона в</w:t>
      </w:r>
      <w:r>
        <w:t xml:space="preserve"> следующем</w:t>
      </w:r>
      <w:r w:rsidRPr="00107299">
        <w:t xml:space="preserve"> составе:</w:t>
      </w:r>
    </w:p>
    <w:p w:rsidR="002F7244" w:rsidRDefault="002F7244" w:rsidP="006817E7">
      <w:pPr>
        <w:ind w:firstLine="567"/>
        <w:jc w:val="both"/>
        <w:rPr>
          <w:bCs/>
        </w:rPr>
      </w:pPr>
      <w:r w:rsidRPr="00107299">
        <w:rPr>
          <w:bCs/>
        </w:rPr>
        <w:t>председатель комиссии</w:t>
      </w:r>
      <w:r>
        <w:rPr>
          <w:bCs/>
        </w:rPr>
        <w:t>:</w:t>
      </w:r>
    </w:p>
    <w:p w:rsidR="004750AF" w:rsidRDefault="00734A0A" w:rsidP="006817E7">
      <w:pPr>
        <w:ind w:firstLine="567"/>
        <w:jc w:val="both"/>
      </w:pPr>
      <w:r>
        <w:t>-</w:t>
      </w:r>
      <w:r w:rsidR="002F7244" w:rsidRPr="00107299">
        <w:t xml:space="preserve"> </w:t>
      </w:r>
      <w:r w:rsidR="000E299B">
        <w:t xml:space="preserve">Горбунов П.Б. </w:t>
      </w:r>
      <w:r w:rsidR="002F7244" w:rsidRPr="00107299">
        <w:t xml:space="preserve">- </w:t>
      </w:r>
      <w:r>
        <w:t>з</w:t>
      </w:r>
      <w:r w:rsidR="002F7244" w:rsidRPr="00107299">
        <w:t>аместитель главы 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4750AF">
        <w:t>;</w:t>
      </w:r>
    </w:p>
    <w:p w:rsidR="002F7244" w:rsidRDefault="002F7244" w:rsidP="006817E7">
      <w:pPr>
        <w:ind w:firstLine="567"/>
        <w:jc w:val="both"/>
      </w:pPr>
      <w:r>
        <w:t xml:space="preserve">заместитель председателя комиссии: </w:t>
      </w:r>
    </w:p>
    <w:p w:rsidR="00EA1045" w:rsidRDefault="00EA1045" w:rsidP="006817E7">
      <w:pPr>
        <w:ind w:firstLine="567"/>
        <w:jc w:val="both"/>
      </w:pPr>
      <w:r>
        <w:lastRenderedPageBreak/>
        <w:t>- Плотникова С.И. – начальник Управления имущественных и земельных отношений</w:t>
      </w:r>
      <w:r w:rsidRPr="00EA1045">
        <w:t xml:space="preserve"> </w:t>
      </w:r>
      <w:r w:rsidRPr="00107299">
        <w:t>Администрации</w:t>
      </w:r>
      <w:r>
        <w:t xml:space="preserve"> </w:t>
      </w:r>
      <w:r w:rsidR="00866728">
        <w:t xml:space="preserve">муниципального образования </w:t>
      </w:r>
      <w:r>
        <w:t xml:space="preserve"> «Кизнерский район»;</w:t>
      </w:r>
    </w:p>
    <w:p w:rsidR="00EA1045" w:rsidRDefault="00EA1045" w:rsidP="006817E7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EA1045" w:rsidRDefault="00734A0A" w:rsidP="006817E7">
      <w:pPr>
        <w:ind w:firstLine="567"/>
        <w:jc w:val="both"/>
      </w:pPr>
      <w:r>
        <w:rPr>
          <w:bCs/>
        </w:rPr>
        <w:t xml:space="preserve">- </w:t>
      </w:r>
      <w:proofErr w:type="spellStart"/>
      <w:r w:rsidR="002F7244" w:rsidRPr="00107299">
        <w:rPr>
          <w:bCs/>
        </w:rPr>
        <w:t>Писковая</w:t>
      </w:r>
      <w:proofErr w:type="spellEnd"/>
      <w:r w:rsidR="002F7244" w:rsidRPr="00107299">
        <w:rPr>
          <w:bCs/>
        </w:rPr>
        <w:t xml:space="preserve"> Н.Г. –  начальник отдела</w:t>
      </w:r>
      <w:r w:rsidR="002F7244" w:rsidRPr="00C14ED6">
        <w:rPr>
          <w:bCs/>
        </w:rPr>
        <w:t xml:space="preserve"> по управлению</w:t>
      </w:r>
      <w:r w:rsidR="002F7244">
        <w:rPr>
          <w:bCs/>
        </w:rPr>
        <w:t xml:space="preserve"> и распоряжению муниципальным имуществом </w:t>
      </w:r>
      <w:r w:rsidR="002F7244">
        <w:t xml:space="preserve">Управления имущественных и земельных отношений </w:t>
      </w:r>
      <w:r w:rsidR="002F7244" w:rsidRPr="00107299">
        <w:t>Администрации</w:t>
      </w:r>
      <w:r w:rsidR="002F7244">
        <w:t xml:space="preserve"> </w:t>
      </w:r>
      <w:r w:rsidR="00866728">
        <w:t xml:space="preserve">муниципального образования </w:t>
      </w:r>
      <w:r w:rsidR="002F7244">
        <w:t xml:space="preserve"> «Кизнерский район»</w:t>
      </w:r>
      <w:r w:rsidR="002F7244" w:rsidRPr="00107299">
        <w:t>;</w:t>
      </w:r>
      <w:r w:rsidR="002F7244" w:rsidRPr="003359AD">
        <w:t xml:space="preserve"> </w:t>
      </w:r>
      <w:r w:rsidR="002F7244">
        <w:t xml:space="preserve"> </w:t>
      </w:r>
    </w:p>
    <w:p w:rsidR="00EA1045" w:rsidRDefault="00EA1045" w:rsidP="006817E7">
      <w:pPr>
        <w:ind w:firstLine="567"/>
        <w:jc w:val="both"/>
      </w:pPr>
      <w:r w:rsidRPr="00107299">
        <w:t>члены комиссии:</w:t>
      </w:r>
    </w:p>
    <w:p w:rsidR="005E788F" w:rsidRPr="00107299" w:rsidRDefault="005E788F" w:rsidP="006817E7">
      <w:pPr>
        <w:ind w:firstLine="567"/>
        <w:jc w:val="both"/>
      </w:pPr>
      <w:r>
        <w:t xml:space="preserve">- </w:t>
      </w:r>
      <w:r w:rsidR="00F25726">
        <w:t>Куликова Н.Л.</w:t>
      </w:r>
      <w:r>
        <w:t xml:space="preserve"> – </w:t>
      </w:r>
      <w:r w:rsidR="00F25726">
        <w:t xml:space="preserve">начальник отдела по управлению и распоряжению земельными ресурсами </w:t>
      </w:r>
      <w:r>
        <w:t xml:space="preserve">Управления имущественных и земельных отношений </w:t>
      </w:r>
      <w:r w:rsidRPr="00107299">
        <w:t>Администрации</w:t>
      </w:r>
      <w:r>
        <w:t xml:space="preserve"> муниципального образования  «Кизнерский район»;</w:t>
      </w:r>
    </w:p>
    <w:p w:rsidR="00DA2E61" w:rsidRPr="00107299" w:rsidRDefault="00DA2E61" w:rsidP="00DA2E61">
      <w:pPr>
        <w:ind w:firstLine="567"/>
        <w:jc w:val="both"/>
        <w:rPr>
          <w:bCs/>
        </w:rPr>
      </w:pPr>
      <w:r w:rsidRPr="00107299">
        <w:t>-</w:t>
      </w:r>
      <w:r w:rsidRPr="00EA111D">
        <w:rPr>
          <w:bCs/>
        </w:rPr>
        <w:t xml:space="preserve"> </w:t>
      </w:r>
      <w:r w:rsidR="00F25726">
        <w:rPr>
          <w:bCs/>
        </w:rPr>
        <w:t>Овсянник</w:t>
      </w:r>
      <w:r>
        <w:rPr>
          <w:bCs/>
        </w:rPr>
        <w:t>ов</w:t>
      </w:r>
      <w:r w:rsidRPr="00107299">
        <w:rPr>
          <w:bCs/>
        </w:rPr>
        <w:t xml:space="preserve"> </w:t>
      </w:r>
      <w:r>
        <w:rPr>
          <w:bCs/>
        </w:rPr>
        <w:t>А</w:t>
      </w:r>
      <w:r w:rsidRPr="00107299">
        <w:rPr>
          <w:bCs/>
        </w:rPr>
        <w:t>.</w:t>
      </w:r>
      <w:r w:rsidR="00F25726">
        <w:rPr>
          <w:bCs/>
        </w:rPr>
        <w:t>С</w:t>
      </w:r>
      <w:r w:rsidRPr="00107299">
        <w:rPr>
          <w:bCs/>
        </w:rPr>
        <w:t xml:space="preserve">. </w:t>
      </w:r>
      <w:r>
        <w:rPr>
          <w:bCs/>
        </w:rPr>
        <w:t xml:space="preserve">– </w:t>
      </w:r>
      <w:r w:rsidR="00F25726">
        <w:rPr>
          <w:bCs/>
        </w:rPr>
        <w:t>начальник</w:t>
      </w:r>
      <w:r w:rsidRPr="00107299">
        <w:rPr>
          <w:bCs/>
        </w:rPr>
        <w:t xml:space="preserve"> правового отдела</w:t>
      </w:r>
      <w:r>
        <w:rPr>
          <w:bCs/>
        </w:rPr>
        <w:t xml:space="preserve"> аппарата Главы муниципального образования, районного Совета депутатов и Администрации района;</w:t>
      </w:r>
    </w:p>
    <w:p w:rsidR="002F7244" w:rsidRPr="0003652F" w:rsidRDefault="002F7244" w:rsidP="00433CD9">
      <w:pPr>
        <w:tabs>
          <w:tab w:val="left" w:pos="142"/>
          <w:tab w:val="left" w:pos="567"/>
        </w:tabs>
        <w:ind w:firstLine="567"/>
        <w:jc w:val="both"/>
      </w:pPr>
      <w:r w:rsidRPr="00107299">
        <w:t xml:space="preserve">3. </w:t>
      </w:r>
      <w:r>
        <w:t>Утвердить содержание информационного сообщения (приложение 1);</w:t>
      </w:r>
    </w:p>
    <w:p w:rsidR="002F7244" w:rsidRDefault="0025061B" w:rsidP="006817E7">
      <w:pPr>
        <w:ind w:firstLine="567"/>
        <w:jc w:val="both"/>
      </w:pPr>
      <w:r>
        <w:t xml:space="preserve"> </w:t>
      </w:r>
      <w:r w:rsidR="00433CD9">
        <w:t>4</w:t>
      </w:r>
      <w:r w:rsidR="002F7244" w:rsidRPr="00107299">
        <w:t xml:space="preserve">. </w:t>
      </w:r>
      <w:r w:rsidR="002F7244">
        <w:t>Утвердить форму заявки для участия в аукционе по продаже муниципального имущества (приложение 2);</w:t>
      </w:r>
    </w:p>
    <w:p w:rsidR="002F7244" w:rsidRPr="00107299" w:rsidRDefault="00433CD9" w:rsidP="006817E7">
      <w:pPr>
        <w:ind w:firstLine="567"/>
        <w:jc w:val="both"/>
      </w:pPr>
      <w:r>
        <w:t>5</w:t>
      </w:r>
      <w:r w:rsidR="002F7244">
        <w:t xml:space="preserve">. </w:t>
      </w:r>
      <w:r w:rsidR="002F7244" w:rsidRPr="00107299">
        <w:t>По совершении сделки купли-продажи исключить проданны</w:t>
      </w:r>
      <w:r>
        <w:t>е</w:t>
      </w:r>
      <w:r w:rsidR="002F7244" w:rsidRPr="00107299">
        <w:t xml:space="preserve"> объект</w:t>
      </w:r>
      <w:r>
        <w:t>ы</w:t>
      </w:r>
      <w:r w:rsidR="002F7244" w:rsidRPr="00107299">
        <w:t xml:space="preserve"> из реестра объектов муниципального имущества </w:t>
      </w:r>
      <w:r w:rsidR="00AF2D83">
        <w:t xml:space="preserve">муниципального образования </w:t>
      </w:r>
      <w:r w:rsidR="002F7244" w:rsidRPr="00107299">
        <w:t>«Кизнерский район»</w:t>
      </w:r>
      <w:r w:rsidR="002F7244">
        <w:t>;</w:t>
      </w:r>
    </w:p>
    <w:p w:rsidR="002F7244" w:rsidRPr="00107299" w:rsidRDefault="00433CD9" w:rsidP="006817E7">
      <w:pPr>
        <w:ind w:firstLine="567"/>
        <w:jc w:val="both"/>
      </w:pPr>
      <w:r>
        <w:t>6</w:t>
      </w:r>
      <w:r w:rsidR="002F7244">
        <w:t xml:space="preserve">. Контроль за исполнением настоящего </w:t>
      </w:r>
      <w:r w:rsidR="00A84AAD">
        <w:t>п</w:t>
      </w:r>
      <w:r w:rsidR="002F7244">
        <w:t xml:space="preserve">остановления </w:t>
      </w:r>
      <w:r w:rsidR="00A84AAD">
        <w:t>возложить на заместителя главы Администрации муниципального образования «Кизнерский район»</w:t>
      </w:r>
      <w:r w:rsidR="0068136F">
        <w:t xml:space="preserve"> Горбунова П.Б</w:t>
      </w:r>
      <w:r w:rsidR="00A84AAD">
        <w:t>.</w:t>
      </w:r>
    </w:p>
    <w:p w:rsidR="00846E07" w:rsidRDefault="00846E07" w:rsidP="002F7244"/>
    <w:p w:rsidR="00CA5F15" w:rsidRDefault="00CA5F15" w:rsidP="002F7244"/>
    <w:p w:rsidR="00CA5F15" w:rsidRDefault="00CA5F15" w:rsidP="002F7244"/>
    <w:p w:rsidR="00846E07" w:rsidRDefault="00EB6957" w:rsidP="00846E07">
      <w:r>
        <w:t>Г</w:t>
      </w:r>
      <w:r w:rsidR="00846E07">
        <w:t>лав</w:t>
      </w:r>
      <w:r>
        <w:t>а</w:t>
      </w:r>
      <w:r w:rsidR="00846E07">
        <w:t xml:space="preserve"> муниципального образования</w:t>
      </w:r>
    </w:p>
    <w:p w:rsidR="00846E07" w:rsidRPr="00107299" w:rsidRDefault="00846E07" w:rsidP="00846E07">
      <w:r>
        <w:t xml:space="preserve">«Кизнерский район»                                                                                                     </w:t>
      </w:r>
      <w:proofErr w:type="spellStart"/>
      <w:r w:rsidR="00EB6957">
        <w:t>А.И.Плотников</w:t>
      </w:r>
      <w:proofErr w:type="spellEnd"/>
    </w:p>
    <w:p w:rsidR="006817E7" w:rsidRDefault="006817E7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CA5F15" w:rsidRDefault="00CA5F15" w:rsidP="006817E7">
      <w:pPr>
        <w:jc w:val="both"/>
        <w:rPr>
          <w:sz w:val="20"/>
          <w:szCs w:val="20"/>
        </w:rPr>
      </w:pPr>
    </w:p>
    <w:p w:rsidR="0025061B" w:rsidRDefault="0025061B" w:rsidP="006817E7">
      <w:pPr>
        <w:jc w:val="both"/>
        <w:rPr>
          <w:sz w:val="20"/>
          <w:szCs w:val="20"/>
        </w:rPr>
      </w:pPr>
    </w:p>
    <w:p w:rsidR="003F460A" w:rsidRDefault="003F460A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1A0372" w:rsidRDefault="001A0372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FC3E77" w:rsidRDefault="00FC3E77" w:rsidP="006817E7">
      <w:pPr>
        <w:jc w:val="both"/>
        <w:rPr>
          <w:sz w:val="20"/>
          <w:szCs w:val="20"/>
        </w:rPr>
      </w:pPr>
    </w:p>
    <w:p w:rsidR="0035384D" w:rsidRDefault="0035384D" w:rsidP="006817E7">
      <w:pPr>
        <w:jc w:val="both"/>
        <w:rPr>
          <w:sz w:val="20"/>
          <w:szCs w:val="20"/>
        </w:rPr>
      </w:pPr>
    </w:p>
    <w:p w:rsidR="009B2A87" w:rsidRDefault="009B2A87" w:rsidP="006817E7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3827"/>
      </w:tblGrid>
      <w:tr w:rsidR="0035384D" w:rsidTr="0035384D">
        <w:tc>
          <w:tcPr>
            <w:tcW w:w="6379" w:type="dxa"/>
          </w:tcPr>
          <w:p w:rsidR="0035384D" w:rsidRDefault="0035384D" w:rsidP="0007303A">
            <w:pPr>
              <w:spacing w:after="200" w:line="276" w:lineRule="auto"/>
            </w:pPr>
          </w:p>
        </w:tc>
        <w:tc>
          <w:tcPr>
            <w:tcW w:w="3827" w:type="dxa"/>
          </w:tcPr>
          <w:p w:rsidR="0035384D" w:rsidRDefault="0035384D">
            <w:pPr>
              <w:jc w:val="right"/>
            </w:pPr>
          </w:p>
        </w:tc>
      </w:tr>
    </w:tbl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>от</w:t>
      </w:r>
      <w:r w:rsidR="00F25726">
        <w:rPr>
          <w:sz w:val="20"/>
          <w:szCs w:val="20"/>
        </w:rPr>
        <w:t xml:space="preserve"> </w:t>
      </w:r>
      <w:r w:rsidR="005064A0">
        <w:rPr>
          <w:sz w:val="20"/>
          <w:szCs w:val="20"/>
        </w:rPr>
        <w:t>15.04.</w:t>
      </w:r>
      <w:r w:rsidRPr="00D16422">
        <w:rPr>
          <w:sz w:val="20"/>
          <w:szCs w:val="20"/>
        </w:rPr>
        <w:t>20</w:t>
      </w:r>
      <w:r w:rsidR="0019319F" w:rsidRPr="00974962">
        <w:rPr>
          <w:sz w:val="20"/>
          <w:szCs w:val="20"/>
        </w:rPr>
        <w:t>2</w:t>
      </w:r>
      <w:r w:rsidR="00433CD9">
        <w:rPr>
          <w:sz w:val="20"/>
          <w:szCs w:val="20"/>
        </w:rPr>
        <w:t>1</w:t>
      </w:r>
      <w:r w:rsidRPr="00D16422">
        <w:rPr>
          <w:sz w:val="20"/>
          <w:szCs w:val="20"/>
        </w:rPr>
        <w:t>г. №</w:t>
      </w:r>
      <w:r w:rsidR="00B8479B">
        <w:rPr>
          <w:sz w:val="20"/>
          <w:szCs w:val="20"/>
        </w:rPr>
        <w:t xml:space="preserve"> </w:t>
      </w:r>
      <w:r w:rsidR="005064A0">
        <w:rPr>
          <w:sz w:val="20"/>
          <w:szCs w:val="20"/>
        </w:rPr>
        <w:t>185</w:t>
      </w:r>
      <w:r>
        <w:rPr>
          <w:sz w:val="20"/>
          <w:szCs w:val="20"/>
        </w:rPr>
        <w:t xml:space="preserve"> </w:t>
      </w:r>
      <w:r w:rsidR="009B2A87">
        <w:rPr>
          <w:sz w:val="20"/>
          <w:szCs w:val="20"/>
        </w:rPr>
        <w:t xml:space="preserve">       </w:t>
      </w:r>
      <w:r w:rsidR="00F25726">
        <w:rPr>
          <w:sz w:val="20"/>
          <w:szCs w:val="20"/>
        </w:rPr>
        <w:t xml:space="preserve">            </w:t>
      </w:r>
    </w:p>
    <w:p w:rsidR="005D7FF2" w:rsidRDefault="005D7FF2" w:rsidP="005D7FF2">
      <w:pPr>
        <w:jc w:val="center"/>
      </w:pPr>
    </w:p>
    <w:p w:rsidR="005D7FF2" w:rsidRDefault="005D7FF2" w:rsidP="005D7FF2">
      <w:pPr>
        <w:jc w:val="center"/>
      </w:pPr>
    </w:p>
    <w:p w:rsidR="00C074E2" w:rsidRDefault="00C074E2" w:rsidP="00C074E2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C074E2" w:rsidRDefault="00C074E2" w:rsidP="00C074E2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16104E" w:rsidRDefault="00C074E2" w:rsidP="00D5702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«Кизнерский район» (далее - Администрация).</w:t>
            </w:r>
          </w:p>
          <w:p w:rsidR="00C074E2" w:rsidRPr="002C1484" w:rsidRDefault="00C074E2" w:rsidP="00D5702F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C074E2" w:rsidRPr="002C1484" w:rsidRDefault="00C074E2" w:rsidP="00D5702F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a"/>
                  <w:lang w:val="en-US"/>
                </w:rPr>
                <w:t>kizner</w:t>
              </w:r>
              <w:r w:rsidRPr="0016104E">
                <w:rPr>
                  <w:rStyle w:val="aa"/>
                </w:rPr>
                <w:t>-</w:t>
              </w:r>
              <w:r>
                <w:rPr>
                  <w:rStyle w:val="aa"/>
                  <w:lang w:val="en-US"/>
                </w:rPr>
                <w:t>adm</w:t>
              </w:r>
              <w:r w:rsidRPr="0016104E"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udm</w:t>
              </w:r>
              <w:r w:rsidRPr="0016104E"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net</w:t>
              </w:r>
            </w:hyperlink>
          </w:p>
          <w:p w:rsidR="00C074E2" w:rsidRPr="0016104E" w:rsidRDefault="00C074E2" w:rsidP="00D5702F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 w:rsidR="00433CD9"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A3602C" w:rsidRDefault="00C074E2" w:rsidP="00D5702F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 w:rsidR="00433CD9"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C074E2" w:rsidRPr="00094EB2" w:rsidRDefault="00C074E2" w:rsidP="00D5702F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C074E2" w:rsidRPr="002C1484" w:rsidTr="00D5702F">
        <w:trPr>
          <w:trHeight w:val="3276"/>
        </w:trPr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1A0372" w:rsidP="00D5702F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="00C074E2" w:rsidRPr="002C1484">
              <w:t>,</w:t>
            </w:r>
            <w:r w:rsidR="00C074E2"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="00C074E2" w:rsidRPr="002C1484">
              <w:t>постановлением Правительства Российской Федерации от 27.08.2012 № 860 «</w:t>
            </w:r>
            <w:r w:rsidR="00C074E2" w:rsidRPr="002C1484">
              <w:rPr>
                <w:bCs/>
              </w:rPr>
              <w:t xml:space="preserve">Об организации и проведении продажи </w:t>
            </w:r>
            <w:r w:rsidR="00C074E2">
              <w:rPr>
                <w:bCs/>
              </w:rPr>
              <w:t xml:space="preserve">государственного или </w:t>
            </w:r>
            <w:r w:rsidR="00C074E2"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C074E2" w:rsidRPr="00F7337C" w:rsidRDefault="00C074E2" w:rsidP="00D5702F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«Кизнерский район»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 w:rsidR="005064A0">
              <w:t xml:space="preserve">15 апреля </w:t>
            </w:r>
            <w:r w:rsidR="0021384B" w:rsidRPr="009B2A87">
              <w:t>202</w:t>
            </w:r>
            <w:r w:rsidR="009A3DC6">
              <w:t>1</w:t>
            </w:r>
            <w:r w:rsidR="0021384B" w:rsidRPr="009B2A87">
              <w:t xml:space="preserve">г. № </w:t>
            </w:r>
            <w:r w:rsidR="005064A0">
              <w:t>185</w:t>
            </w:r>
            <w:r w:rsidRPr="00B304BE">
              <w:rPr>
                <w:color w:val="FF0000"/>
                <w:kern w:val="1"/>
              </w:rPr>
              <w:t>.</w:t>
            </w:r>
          </w:p>
          <w:p w:rsidR="00C074E2" w:rsidRPr="002C1484" w:rsidRDefault="001A0372" w:rsidP="001A0372">
            <w:pPr>
              <w:jc w:val="both"/>
            </w:pPr>
            <w:r>
              <w:rPr>
                <w:kern w:val="2"/>
              </w:rPr>
              <w:t xml:space="preserve">Форма продажи недвижимого имущества </w:t>
            </w:r>
            <w:r w:rsidR="00C074E2">
              <w:rPr>
                <w:kern w:val="2"/>
              </w:rPr>
              <w:t>–</w:t>
            </w:r>
            <w:r w:rsidR="00C074E2" w:rsidRPr="002C1484">
              <w:rPr>
                <w:kern w:val="2"/>
              </w:rPr>
              <w:t xml:space="preserve"> аукцион</w:t>
            </w:r>
            <w:r w:rsidR="00C074E2">
              <w:rPr>
                <w:kern w:val="2"/>
              </w:rPr>
              <w:t xml:space="preserve"> в</w:t>
            </w:r>
            <w:r w:rsidR="00C074E2" w:rsidRPr="002C1484">
              <w:rPr>
                <w:kern w:val="2"/>
              </w:rPr>
              <w:t xml:space="preserve"> </w:t>
            </w:r>
            <w:r w:rsidR="00C074E2">
              <w:t>электронной форме, открытый по</w:t>
            </w:r>
            <w:r w:rsidR="00C074E2" w:rsidRPr="00107299">
              <w:t xml:space="preserve"> </w:t>
            </w:r>
            <w:r w:rsidR="00C074E2">
              <w:t xml:space="preserve"> </w:t>
            </w:r>
            <w:r w:rsidR="00C074E2" w:rsidRPr="00107299">
              <w:t>форме</w:t>
            </w:r>
            <w:r w:rsidR="00C074E2">
              <w:t xml:space="preserve"> </w:t>
            </w:r>
            <w:r w:rsidR="00C074E2" w:rsidRPr="00107299">
              <w:t>подачи предложений о цене</w:t>
            </w:r>
            <w:r w:rsidR="00C074E2">
              <w:t>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C074E2" w:rsidRPr="002C1484" w:rsidRDefault="00C074E2" w:rsidP="00B304BE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 w:rsidR="00B30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распоряжением Правительством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E000B2" w:rsidRDefault="00C074E2" w:rsidP="00E000B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E000B2" w:rsidRPr="00E000B2" w:rsidRDefault="00E000B2" w:rsidP="00E000B2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      </w:t>
            </w:r>
            <w:r>
              <w:t xml:space="preserve">Лот № 1: здание гаража, кадастровый номер 18:13:000000:2823, назначение: нежилое здание, площадь: 401,8 </w:t>
            </w:r>
            <w:proofErr w:type="spellStart"/>
            <w:r>
              <w:t>кв.м</w:t>
            </w:r>
            <w:proofErr w:type="spellEnd"/>
            <w:r>
              <w:t>.</w:t>
            </w:r>
            <w:r w:rsidR="00AF658F">
              <w:t xml:space="preserve"> по адресу: </w:t>
            </w:r>
            <w:r w:rsidR="00AF658F" w:rsidRPr="001A068F">
              <w:t xml:space="preserve">Удмуртская Республика, Кизнерский район, </w:t>
            </w:r>
            <w:r w:rsidR="00AF658F">
              <w:t>п.Кизнер, ул.Кизнерская, 82б строение 1</w:t>
            </w:r>
            <w:r>
              <w:t xml:space="preserve"> и земельный участок, площадь 856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предпринимательство (код 4.0), кадастровый номер участка 18:13:059008:34, по адресу: </w:t>
            </w:r>
            <w:r w:rsidRPr="001A068F">
              <w:t xml:space="preserve">Удмуртская Республика, Кизнерский район, </w:t>
            </w:r>
            <w:r>
              <w:t>п.Кизнер, ул.Кизнерская, 82б</w:t>
            </w:r>
            <w:r w:rsidR="00AF658F">
              <w:t>/</w:t>
            </w:r>
            <w:r>
              <w:t>1;</w:t>
            </w:r>
          </w:p>
          <w:p w:rsidR="00E000B2" w:rsidRDefault="00E000B2" w:rsidP="00E000B2">
            <w:pPr>
              <w:jc w:val="both"/>
            </w:pPr>
            <w:r>
              <w:t xml:space="preserve">       Лот № 2: здание мастерской, кадастровый номер 18:13:000000:2771,  назначение: нежилое здание, площадь: 241,4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r w:rsidR="00AF658F">
              <w:t xml:space="preserve">по адресу: </w:t>
            </w:r>
            <w:r w:rsidR="00AF658F" w:rsidRPr="001A068F">
              <w:t xml:space="preserve">Удмуртская Республика, Кизнерский район, </w:t>
            </w:r>
            <w:r w:rsidR="00AF658F">
              <w:t xml:space="preserve">п.Кизнер, ул.Кизнерская, 82б строение 2 </w:t>
            </w:r>
            <w:r>
              <w:t xml:space="preserve">и земельный участок, площадь 1591 </w:t>
            </w:r>
            <w:proofErr w:type="spellStart"/>
            <w:r>
              <w:t>кв.м</w:t>
            </w:r>
            <w:proofErr w:type="spellEnd"/>
            <w:r>
              <w:t xml:space="preserve">., категория земель: земли населенных пунктов, разрешенное использование: предпринимательство (код 4.0), кадастровый номер участка 18:13:059008:32, по адресу: </w:t>
            </w:r>
            <w:r w:rsidRPr="001A068F">
              <w:t xml:space="preserve">Удмуртская Республика, Кизнерский район, </w:t>
            </w:r>
            <w:r>
              <w:t>п.Кизнер, ул.Кизнерская, 82б</w:t>
            </w:r>
            <w:r w:rsidR="00AF658F">
              <w:t>/</w:t>
            </w:r>
            <w:r>
              <w:t>2.</w:t>
            </w:r>
          </w:p>
          <w:p w:rsidR="00E000B2" w:rsidRDefault="00C074E2" w:rsidP="00E000B2">
            <w:pPr>
              <w:jc w:val="both"/>
              <w:rPr>
                <w:kern w:val="2"/>
              </w:rPr>
            </w:pP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>ьная цена продажи имущества</w:t>
            </w:r>
            <w:r w:rsidR="00E000B2">
              <w:rPr>
                <w:kern w:val="2"/>
              </w:rPr>
              <w:t>:</w:t>
            </w:r>
          </w:p>
          <w:p w:rsidR="00382F5E" w:rsidRDefault="00E000B2" w:rsidP="00E000B2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 Лот № 1:</w:t>
            </w:r>
            <w:r w:rsidR="00C074E2">
              <w:rPr>
                <w:kern w:val="2"/>
              </w:rPr>
              <w:t xml:space="preserve"> </w:t>
            </w:r>
            <w:r w:rsidR="00382F5E">
              <w:rPr>
                <w:kern w:val="2"/>
              </w:rPr>
              <w:t>62</w:t>
            </w:r>
            <w:r w:rsidR="00F25726">
              <w:rPr>
                <w:kern w:val="2"/>
              </w:rPr>
              <w:t>5 000</w:t>
            </w:r>
            <w:r w:rsidR="001C291E">
              <w:rPr>
                <w:kern w:val="2"/>
              </w:rPr>
              <w:t>,00 руб.</w:t>
            </w:r>
            <w:r w:rsidR="00C074E2" w:rsidRPr="002C1484">
              <w:rPr>
                <w:kern w:val="2"/>
              </w:rPr>
              <w:t xml:space="preserve"> (без НДС),  в том числе стоимость земельного участка – </w:t>
            </w:r>
            <w:r w:rsidR="00382F5E">
              <w:rPr>
                <w:kern w:val="2"/>
              </w:rPr>
              <w:t>65</w:t>
            </w:r>
            <w:r w:rsidR="001C291E">
              <w:rPr>
                <w:kern w:val="2"/>
              </w:rPr>
              <w:t xml:space="preserve"> 000</w:t>
            </w:r>
            <w:r w:rsidR="00C074E2" w:rsidRPr="002C1484">
              <w:rPr>
                <w:kern w:val="2"/>
              </w:rPr>
              <w:t>,00 руб. (без НДС)</w:t>
            </w:r>
            <w:r w:rsidR="00382F5E">
              <w:rPr>
                <w:kern w:val="2"/>
              </w:rPr>
              <w:t>;</w:t>
            </w:r>
          </w:p>
          <w:p w:rsidR="00382F5E" w:rsidRDefault="00382F5E" w:rsidP="00E000B2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        Лот № 2: 375 000,00 руб.</w:t>
            </w:r>
            <w:r w:rsidRPr="002C1484">
              <w:rPr>
                <w:kern w:val="2"/>
              </w:rPr>
              <w:t xml:space="preserve"> (без НДС),  в том числе стоимость земельного участка – </w:t>
            </w:r>
            <w:r>
              <w:rPr>
                <w:kern w:val="2"/>
              </w:rPr>
              <w:t>121 000</w:t>
            </w:r>
            <w:r w:rsidRPr="002C1484">
              <w:rPr>
                <w:kern w:val="2"/>
              </w:rPr>
              <w:t>,00 руб. (без НДС)</w:t>
            </w:r>
            <w:r>
              <w:rPr>
                <w:kern w:val="2"/>
              </w:rPr>
              <w:t>.</w:t>
            </w:r>
          </w:p>
          <w:p w:rsidR="00A749BA" w:rsidRDefault="007E4794" w:rsidP="00E000B2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</w:t>
            </w:r>
            <w:r w:rsidR="00A749BA">
              <w:rPr>
                <w:kern w:val="2"/>
              </w:rPr>
              <w:t>Форма подачи предложений о цене: открытая форма подачи предложений о цене в ходе проведения электронного аукциона.</w:t>
            </w:r>
          </w:p>
          <w:p w:rsidR="007E4794" w:rsidRDefault="00C074E2" w:rsidP="00E000B2">
            <w:pPr>
              <w:jc w:val="both"/>
              <w:rPr>
                <w:kern w:val="2"/>
              </w:rPr>
            </w:pPr>
            <w:r w:rsidRPr="002C1484">
              <w:rPr>
                <w:kern w:val="2"/>
              </w:rPr>
              <w:t xml:space="preserve"> </w:t>
            </w:r>
            <w:r w:rsidR="007E4794">
              <w:rPr>
                <w:kern w:val="2"/>
              </w:rPr>
              <w:t xml:space="preserve">     </w:t>
            </w:r>
            <w:r w:rsidR="00A749BA">
              <w:rPr>
                <w:kern w:val="2"/>
              </w:rPr>
              <w:t>Ш</w:t>
            </w:r>
            <w:r w:rsidRPr="002C1484">
              <w:rPr>
                <w:kern w:val="2"/>
              </w:rPr>
              <w:t xml:space="preserve">аг аукциона - 5 % от начальной цены продажи </w:t>
            </w:r>
            <w:r w:rsidR="007E4794">
              <w:rPr>
                <w:kern w:val="2"/>
              </w:rPr>
              <w:t>и составляет:</w:t>
            </w:r>
          </w:p>
          <w:p w:rsidR="007E4794" w:rsidRDefault="007E4794" w:rsidP="00E000B2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по Лоту № 1 </w:t>
            </w:r>
            <w:r w:rsidR="00C074E2" w:rsidRPr="002C1484">
              <w:rPr>
                <w:kern w:val="2"/>
              </w:rPr>
              <w:t xml:space="preserve">– </w:t>
            </w:r>
            <w:r>
              <w:rPr>
                <w:kern w:val="2"/>
              </w:rPr>
              <w:t>31</w:t>
            </w:r>
            <w:r w:rsidR="001C291E">
              <w:t xml:space="preserve"> </w:t>
            </w:r>
            <w:r>
              <w:t>25</w:t>
            </w:r>
            <w:r w:rsidR="001C291E">
              <w:t>0</w:t>
            </w:r>
            <w:r>
              <w:rPr>
                <w:kern w:val="2"/>
              </w:rPr>
              <w:t xml:space="preserve"> (тридцать одна тысяча двести пятьдесят) рублей 00 копеек;</w:t>
            </w:r>
          </w:p>
          <w:p w:rsidR="007E4794" w:rsidRDefault="007E4794" w:rsidP="00E000B2">
            <w:pPr>
              <w:jc w:val="both"/>
              <w:rPr>
                <w:kern w:val="2"/>
              </w:rPr>
            </w:pPr>
            <w:r>
              <w:rPr>
                <w:kern w:val="2"/>
              </w:rPr>
              <w:t>по Лоту № 2 – 18 750 (восемнадцать тысяч семьсот пятьдесят) рублей 00 копеек.</w:t>
            </w:r>
            <w:r w:rsidR="00C074E2" w:rsidRPr="002C1484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             </w:t>
            </w:r>
          </w:p>
          <w:p w:rsidR="00C074E2" w:rsidRDefault="007E4794" w:rsidP="007E4794">
            <w:pPr>
              <w:jc w:val="both"/>
              <w:rPr>
                <w:color w:val="000000"/>
              </w:rPr>
            </w:pPr>
            <w:r>
              <w:rPr>
                <w:kern w:val="2"/>
              </w:rPr>
              <w:t xml:space="preserve">       </w:t>
            </w:r>
            <w:r w:rsidR="00C074E2" w:rsidRPr="002C1484">
              <w:rPr>
                <w:color w:val="000000"/>
              </w:rPr>
              <w:t>Начальная цена объект</w:t>
            </w:r>
            <w:r>
              <w:rPr>
                <w:color w:val="000000"/>
              </w:rPr>
              <w:t>ов</w:t>
            </w:r>
            <w:r w:rsidR="00C074E2" w:rsidRPr="002C1484">
              <w:rPr>
                <w:color w:val="000000"/>
              </w:rPr>
              <w:t xml:space="preserve"> муниципального имущества </w:t>
            </w:r>
            <w:r>
              <w:rPr>
                <w:color w:val="000000"/>
              </w:rPr>
              <w:t xml:space="preserve">установлена </w:t>
            </w:r>
            <w:r w:rsidR="00C074E2" w:rsidRPr="002C1484">
              <w:rPr>
                <w:color w:val="000000"/>
              </w:rPr>
              <w:t>на основании отчёта об оценке №</w:t>
            </w:r>
            <w:r>
              <w:rPr>
                <w:color w:val="000000"/>
              </w:rPr>
              <w:t>47</w:t>
            </w:r>
            <w:r w:rsidR="00C074E2" w:rsidRPr="002C1484">
              <w:rPr>
                <w:color w:val="000000"/>
              </w:rPr>
              <w:t>/</w:t>
            </w:r>
            <w:r w:rsidR="001C291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C074E2" w:rsidRPr="002C1484">
              <w:rPr>
                <w:color w:val="000000"/>
              </w:rPr>
              <w:t xml:space="preserve"> от </w:t>
            </w:r>
            <w:r w:rsidR="00C074E2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C074E2" w:rsidRPr="002C148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C074E2" w:rsidRPr="002C1484">
              <w:rPr>
                <w:color w:val="000000"/>
              </w:rPr>
              <w:t>.20</w:t>
            </w:r>
            <w:r w:rsidR="001C291E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="00C074E2" w:rsidRPr="002C148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и </w:t>
            </w:r>
            <w:r w:rsidRPr="002C1484">
              <w:rPr>
                <w:color w:val="000000"/>
              </w:rPr>
              <w:t>отчёта об оценке №</w:t>
            </w:r>
            <w:r>
              <w:rPr>
                <w:color w:val="000000"/>
              </w:rPr>
              <w:t>48</w:t>
            </w:r>
            <w:r w:rsidRPr="002C1484">
              <w:rPr>
                <w:color w:val="000000"/>
              </w:rPr>
              <w:t>/</w:t>
            </w:r>
            <w:r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05</w:t>
            </w:r>
            <w:r w:rsidRPr="002C1484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21</w:t>
            </w:r>
            <w:r w:rsidRPr="002C1484">
              <w:rPr>
                <w:color w:val="000000"/>
              </w:rPr>
              <w:t>г.</w:t>
            </w:r>
            <w:r w:rsidR="00C074E2" w:rsidRPr="002C1484">
              <w:rPr>
                <w:color w:val="000000"/>
              </w:rPr>
              <w:t>, выполненн</w:t>
            </w:r>
            <w:r>
              <w:rPr>
                <w:color w:val="000000"/>
              </w:rPr>
              <w:t>ых</w:t>
            </w:r>
            <w:r w:rsidR="00C074E2" w:rsidRPr="002C1484">
              <w:rPr>
                <w:color w:val="000000"/>
              </w:rPr>
              <w:t xml:space="preserve"> ООО «</w:t>
            </w:r>
            <w:r w:rsidR="00C074E2">
              <w:rPr>
                <w:color w:val="000000"/>
              </w:rPr>
              <w:t xml:space="preserve">Экспертное бюро </w:t>
            </w:r>
            <w:proofErr w:type="spellStart"/>
            <w:r w:rsidR="00C074E2">
              <w:rPr>
                <w:color w:val="000000"/>
              </w:rPr>
              <w:t>г.Ижевска</w:t>
            </w:r>
            <w:proofErr w:type="spellEnd"/>
            <w:r w:rsidR="00C074E2" w:rsidRPr="002C1484">
              <w:rPr>
                <w:color w:val="000000"/>
              </w:rPr>
              <w:t>».</w:t>
            </w:r>
          </w:p>
          <w:p w:rsidR="00C074E2" w:rsidRPr="002C1484" w:rsidRDefault="00C074E2" w:rsidP="001C291E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 w:rsidR="001C291E">
              <w:t>отсутствуют</w:t>
            </w:r>
            <w:r w:rsidR="00B445B3">
              <w:t>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C074E2" w:rsidRPr="002C1484" w:rsidRDefault="001A346D" w:rsidP="001C291E">
            <w:pPr>
              <w:jc w:val="both"/>
            </w:pPr>
            <w:r>
              <w:rPr>
                <w:rFonts w:eastAsia="Calibri"/>
              </w:rPr>
              <w:t>торги не проводились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830A4" w:rsidRDefault="00C074E2" w:rsidP="008830A4">
            <w:pPr>
              <w:jc w:val="both"/>
              <w:rPr>
                <w:kern w:val="2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="007E4794" w:rsidRPr="002C1484">
              <w:rPr>
                <w:kern w:val="2"/>
              </w:rPr>
              <w:t>Размер задатка составляет 20% от начальной цены продажи</w:t>
            </w:r>
            <w:r w:rsidR="008830A4">
              <w:rPr>
                <w:kern w:val="2"/>
              </w:rPr>
              <w:t>:</w:t>
            </w:r>
            <w:r w:rsidR="007E4794" w:rsidRPr="002C1484">
              <w:rPr>
                <w:kern w:val="2"/>
              </w:rPr>
              <w:t xml:space="preserve"> </w:t>
            </w:r>
          </w:p>
          <w:p w:rsidR="008830A4" w:rsidRDefault="00A225EB" w:rsidP="008830A4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</w:t>
            </w:r>
            <w:r w:rsidR="008830A4">
              <w:rPr>
                <w:kern w:val="2"/>
              </w:rPr>
              <w:t xml:space="preserve">по Лоту № 1 </w:t>
            </w:r>
            <w:r w:rsidR="008830A4" w:rsidRPr="002C1484">
              <w:rPr>
                <w:kern w:val="2"/>
              </w:rPr>
              <w:t xml:space="preserve">– </w:t>
            </w:r>
            <w:r w:rsidR="008830A4">
              <w:rPr>
                <w:kern w:val="2"/>
              </w:rPr>
              <w:t>1</w:t>
            </w:r>
            <w:r w:rsidR="008830A4">
              <w:t>25</w:t>
            </w:r>
            <w:r w:rsidR="00E107AA">
              <w:t xml:space="preserve"> 000</w:t>
            </w:r>
            <w:r w:rsidR="008830A4">
              <w:rPr>
                <w:kern w:val="2"/>
              </w:rPr>
              <w:t xml:space="preserve"> (</w:t>
            </w:r>
            <w:r w:rsidR="00E107AA">
              <w:rPr>
                <w:kern w:val="2"/>
              </w:rPr>
              <w:t>сто двадцать пять</w:t>
            </w:r>
            <w:r w:rsidR="008830A4">
              <w:rPr>
                <w:kern w:val="2"/>
              </w:rPr>
              <w:t xml:space="preserve"> тысяч) рублей 00 копеек;</w:t>
            </w:r>
          </w:p>
          <w:p w:rsidR="00E107AA" w:rsidRDefault="00A225EB" w:rsidP="008830A4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     </w:t>
            </w:r>
            <w:r w:rsidR="008830A4">
              <w:rPr>
                <w:kern w:val="2"/>
              </w:rPr>
              <w:t xml:space="preserve">по Лоту № 2 </w:t>
            </w:r>
            <w:r w:rsidR="00E107AA">
              <w:rPr>
                <w:kern w:val="2"/>
              </w:rPr>
              <w:t>– 75 000 (семьдесят пять тысяч) рублей 00 копеек.</w:t>
            </w:r>
          </w:p>
          <w:p w:rsidR="00A81EA4" w:rsidRDefault="00A225EB" w:rsidP="00A81EA4">
            <w:pPr>
              <w:rPr>
                <w:rFonts w:eastAsia="Lucida Sans Unicode" w:cs="Tahoma"/>
                <w:kern w:val="1"/>
              </w:rPr>
            </w:pPr>
            <w:r>
              <w:rPr>
                <w:rFonts w:eastAsia="Lucida Sans Unicode" w:cs="Tahoma"/>
                <w:kern w:val="1"/>
              </w:rPr>
              <w:t xml:space="preserve">      </w:t>
            </w:r>
            <w:r w:rsidR="00C074E2"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="00C074E2"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="00B14B71" w:rsidRPr="00B14B71">
              <w:rPr>
                <w:b/>
                <w:kern w:val="1"/>
              </w:rPr>
              <w:t>18</w:t>
            </w:r>
            <w:r w:rsidR="00C074E2" w:rsidRPr="00EF7481">
              <w:rPr>
                <w:b/>
              </w:rPr>
              <w:t>.0</w:t>
            </w:r>
            <w:r w:rsidR="00FF78BD" w:rsidRPr="00EF7481">
              <w:rPr>
                <w:b/>
              </w:rPr>
              <w:t>5</w:t>
            </w:r>
            <w:r w:rsidR="00C074E2" w:rsidRPr="00EF7481">
              <w:rPr>
                <w:b/>
              </w:rPr>
              <w:t>.202</w:t>
            </w:r>
            <w:r w:rsidR="00BD4D95" w:rsidRPr="00EF7481">
              <w:rPr>
                <w:b/>
              </w:rPr>
              <w:t>1</w:t>
            </w:r>
            <w:r w:rsidR="00C074E2" w:rsidRPr="00EF7481">
              <w:rPr>
                <w:b/>
              </w:rPr>
              <w:t>г</w:t>
            </w:r>
            <w:r w:rsidR="00C074E2" w:rsidRPr="009B2A87">
              <w:rPr>
                <w:b/>
              </w:rPr>
              <w:t xml:space="preserve">. </w:t>
            </w:r>
            <w:r w:rsidR="00C074E2"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 w:rsidR="00C074E2"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</w:p>
          <w:p w:rsidR="00A81EA4" w:rsidRPr="00A81EA4" w:rsidRDefault="00A81EA4" w:rsidP="00A81EA4">
            <w:pPr>
              <w:rPr>
                <w:bCs/>
              </w:rPr>
            </w:pPr>
            <w:r w:rsidRPr="00A81EA4">
              <w:rPr>
                <w:bCs/>
              </w:rPr>
              <w:t>Администрация муниципального образования «Кизнерский район»</w:t>
            </w:r>
          </w:p>
          <w:p w:rsidR="00A81EA4" w:rsidRPr="00A81EA4" w:rsidRDefault="00A81EA4" w:rsidP="00A81EA4">
            <w:pPr>
              <w:rPr>
                <w:bCs/>
              </w:rPr>
            </w:pPr>
            <w:r w:rsidRPr="00A81EA4">
              <w:rPr>
                <w:bCs/>
              </w:rPr>
              <w:t>ИНН 1813000930 КПП 183901001</w:t>
            </w:r>
          </w:p>
          <w:p w:rsidR="00A81EA4" w:rsidRPr="00A81EA4" w:rsidRDefault="00A81EA4" w:rsidP="00A81EA4">
            <w:pPr>
              <w:rPr>
                <w:bCs/>
              </w:rPr>
            </w:pPr>
            <w:r w:rsidRPr="00A81EA4">
              <w:rPr>
                <w:bCs/>
              </w:rPr>
              <w:t>УФК ПО УДМУРТСКОЙ РЕСПУБЛИКЕ (Администрация МО «Кизнерский район» л/с 05133004520)</w:t>
            </w:r>
          </w:p>
          <w:p w:rsidR="00A81EA4" w:rsidRPr="00A81EA4" w:rsidRDefault="00A81EA4" w:rsidP="00A81EA4">
            <w:pPr>
              <w:rPr>
                <w:bCs/>
              </w:rPr>
            </w:pPr>
            <w:r w:rsidRPr="00A81EA4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A81EA4">
              <w:rPr>
                <w:bCs/>
              </w:rPr>
              <w:t>г</w:t>
            </w:r>
            <w:proofErr w:type="gramStart"/>
            <w:r w:rsidRPr="00A81EA4">
              <w:rPr>
                <w:bCs/>
              </w:rPr>
              <w:t>.И</w:t>
            </w:r>
            <w:proofErr w:type="gramEnd"/>
            <w:r w:rsidRPr="00A81EA4">
              <w:rPr>
                <w:bCs/>
              </w:rPr>
              <w:t>жевск</w:t>
            </w:r>
            <w:proofErr w:type="spellEnd"/>
          </w:p>
          <w:p w:rsidR="00A81EA4" w:rsidRPr="00A81EA4" w:rsidRDefault="00A81EA4" w:rsidP="00A81EA4">
            <w:pPr>
              <w:rPr>
                <w:bCs/>
              </w:rPr>
            </w:pPr>
            <w:r w:rsidRPr="00A81EA4">
              <w:rPr>
                <w:bCs/>
              </w:rPr>
              <w:t>Расчетный счет: 03232643946260001300</w:t>
            </w:r>
          </w:p>
          <w:p w:rsidR="00A81EA4" w:rsidRPr="00A81EA4" w:rsidRDefault="00A81EA4" w:rsidP="00A81EA4">
            <w:pPr>
              <w:rPr>
                <w:bCs/>
              </w:rPr>
            </w:pPr>
            <w:r w:rsidRPr="00A81EA4">
              <w:rPr>
                <w:bCs/>
              </w:rPr>
              <w:t>БИК 019401100</w:t>
            </w:r>
          </w:p>
          <w:p w:rsidR="00A81EA4" w:rsidRPr="00A81EA4" w:rsidRDefault="00A81EA4" w:rsidP="00A81EA4">
            <w:pPr>
              <w:rPr>
                <w:bCs/>
              </w:rPr>
            </w:pPr>
            <w:proofErr w:type="spellStart"/>
            <w:r w:rsidRPr="00A81EA4">
              <w:rPr>
                <w:bCs/>
              </w:rPr>
              <w:t>Кор</w:t>
            </w:r>
            <w:proofErr w:type="gramStart"/>
            <w:r w:rsidRPr="00A81EA4">
              <w:rPr>
                <w:bCs/>
              </w:rPr>
              <w:t>.с</w:t>
            </w:r>
            <w:proofErr w:type="gramEnd"/>
            <w:r w:rsidRPr="00A81EA4">
              <w:rPr>
                <w:bCs/>
              </w:rPr>
              <w:t>чет</w:t>
            </w:r>
            <w:proofErr w:type="spellEnd"/>
            <w:r w:rsidRPr="00A81EA4">
              <w:rPr>
                <w:bCs/>
              </w:rPr>
              <w:t>: 40102810545370000081</w:t>
            </w:r>
          </w:p>
          <w:p w:rsidR="00A81EA4" w:rsidRPr="00A81EA4" w:rsidRDefault="00A81EA4" w:rsidP="00A81EA4">
            <w:pPr>
              <w:rPr>
                <w:bCs/>
              </w:rPr>
            </w:pPr>
            <w:r w:rsidRPr="00A81EA4">
              <w:rPr>
                <w:bCs/>
              </w:rPr>
              <w:t>КБК 47300000000000000130</w:t>
            </w:r>
          </w:p>
          <w:p w:rsidR="00A81EA4" w:rsidRPr="00A81EA4" w:rsidRDefault="00A81EA4" w:rsidP="00A81EA4">
            <w:pPr>
              <w:rPr>
                <w:bCs/>
              </w:rPr>
            </w:pPr>
            <w:r w:rsidRPr="00A81EA4">
              <w:rPr>
                <w:bCs/>
              </w:rPr>
              <w:t>ОКТМО 94626000</w:t>
            </w:r>
          </w:p>
          <w:p w:rsidR="00C074E2" w:rsidRPr="00E254C9" w:rsidRDefault="00A225EB" w:rsidP="008830A4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 xml:space="preserve">      </w:t>
            </w:r>
            <w:r w:rsidR="00C074E2">
              <w:t>Назначение платежа: задаток за участие в аукционе по продаже муниципального имуществ</w:t>
            </w:r>
            <w:proofErr w:type="gramStart"/>
            <w:r w:rsidR="00C074E2">
              <w:t>а</w:t>
            </w:r>
            <w:r w:rsidR="00C074E2" w:rsidRPr="00E254C9">
              <w:t>(</w:t>
            </w:r>
            <w:proofErr w:type="gramEnd"/>
            <w:r w:rsidR="00C074E2" w:rsidRPr="00E254C9">
              <w:rPr>
                <w:i/>
              </w:rPr>
              <w:t>указывается наименование, адрес имущества, номер лота</w:t>
            </w:r>
            <w:r w:rsidR="00C074E2" w:rsidRPr="00E254C9">
              <w:t>).</w:t>
            </w:r>
          </w:p>
          <w:p w:rsidR="00C074E2" w:rsidRDefault="00C074E2" w:rsidP="00A225EB">
            <w:pPr>
              <w:ind w:firstLine="459"/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C074E2" w:rsidRPr="002C1484" w:rsidRDefault="00C074E2" w:rsidP="00A225EB">
            <w:pPr>
              <w:ind w:firstLine="459"/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9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0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074E2" w:rsidRPr="009B2A87" w:rsidRDefault="00C074E2" w:rsidP="00D5702F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="009B2A87" w:rsidRPr="00E163B3">
              <w:rPr>
                <w:b/>
              </w:rPr>
              <w:t>2</w:t>
            </w:r>
            <w:r w:rsidR="00E163B3" w:rsidRPr="00E163B3">
              <w:rPr>
                <w:b/>
              </w:rPr>
              <w:t>0</w:t>
            </w:r>
            <w:r w:rsidRPr="00E163B3">
              <w:rPr>
                <w:b/>
              </w:rPr>
              <w:t>.</w:t>
            </w:r>
            <w:r w:rsidR="00E163B3" w:rsidRPr="00E163B3">
              <w:rPr>
                <w:b/>
              </w:rPr>
              <w:t>04</w:t>
            </w:r>
            <w:r w:rsidRPr="00E163B3">
              <w:rPr>
                <w:b/>
              </w:rPr>
              <w:t>.202</w:t>
            </w:r>
            <w:r w:rsidR="00E163B3" w:rsidRPr="00E163B3">
              <w:rPr>
                <w:b/>
              </w:rPr>
              <w:t>1</w:t>
            </w:r>
            <w:r w:rsidRPr="00E163B3">
              <w:rPr>
                <w:b/>
              </w:rPr>
              <w:t xml:space="preserve">г. </w:t>
            </w:r>
            <w:r w:rsidRPr="009B2A87">
              <w:rPr>
                <w:b/>
              </w:rPr>
              <w:t>с 8:00 часов (по московскому времени).</w:t>
            </w:r>
          </w:p>
          <w:p w:rsidR="00C074E2" w:rsidRPr="00094EB2" w:rsidRDefault="00C074E2" w:rsidP="00D5702F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 w:rsidR="00B14B71">
              <w:rPr>
                <w:b/>
              </w:rPr>
              <w:t>18</w:t>
            </w:r>
            <w:r w:rsidRPr="00E163B3">
              <w:rPr>
                <w:b/>
              </w:rPr>
              <w:t>.0</w:t>
            </w:r>
            <w:r w:rsidR="00E163B3" w:rsidRPr="00E163B3">
              <w:rPr>
                <w:b/>
              </w:rPr>
              <w:t>5</w:t>
            </w:r>
            <w:r w:rsidR="00BD4D95" w:rsidRPr="00E163B3">
              <w:rPr>
                <w:b/>
              </w:rPr>
              <w:t>.</w:t>
            </w:r>
            <w:r w:rsidRPr="00E163B3">
              <w:rPr>
                <w:b/>
              </w:rPr>
              <w:t>202</w:t>
            </w:r>
            <w:r w:rsidR="00BD4D95" w:rsidRPr="00E163B3">
              <w:rPr>
                <w:b/>
              </w:rPr>
              <w:t>1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 w:rsidR="002E2BC2">
              <w:rPr>
                <w:b/>
                <w:color w:val="000000"/>
              </w:rPr>
              <w:t>5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московскому времени).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0" w:name="sub_221"/>
            <w:r w:rsidRPr="002C1484">
              <w:t>Одно лицо имеет право подать только одну заявку.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1" w:name="sub_61"/>
            <w:bookmarkEnd w:id="0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1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2"/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C074E2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C074E2" w:rsidRPr="002C1484" w:rsidRDefault="00C074E2" w:rsidP="00D5702F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C074E2" w:rsidRPr="002C1484" w:rsidRDefault="00C074E2" w:rsidP="00D5702F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C074E2" w:rsidRPr="002C1484" w:rsidRDefault="00C074E2" w:rsidP="00D5702F">
            <w:pPr>
              <w:jc w:val="both"/>
            </w:pPr>
            <w:r w:rsidRPr="002C1484"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</w:t>
            </w:r>
            <w:r w:rsidRPr="002C1484">
              <w:lastRenderedPageBreak/>
              <w:t>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C074E2" w:rsidRPr="002C1484" w:rsidRDefault="00C074E2" w:rsidP="00D5702F">
            <w:pPr>
              <w:jc w:val="both"/>
            </w:pPr>
            <w:bookmarkStart w:id="3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3"/>
          <w:p w:rsidR="00C074E2" w:rsidRPr="002C1484" w:rsidRDefault="00C074E2" w:rsidP="00D5702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Прилагаемые к Заявке документы подаются в электронном виде (должны быть отсканированы).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в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</w:pPr>
            <w:r w:rsidRPr="002C1484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 w:rsidR="002E2BC2"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12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C074E2" w:rsidRPr="002C1484" w:rsidRDefault="00C074E2" w:rsidP="00D57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  можно в рабочие дни 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9B2A87" w:rsidRPr="009B2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8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78BD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F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г. по «</w:t>
            </w:r>
            <w:r w:rsidR="00B14B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F78B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4D95" w:rsidRPr="009B2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  <w:r w:rsidR="00B14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4B71" w:rsidRPr="00B14B71">
              <w:rPr>
                <w:rFonts w:ascii="Times New Roman" w:hAnsi="Times New Roman" w:cs="Times New Roman"/>
                <w:bCs/>
                <w:sz w:val="22"/>
                <w:szCs w:val="22"/>
              </w:rPr>
              <w:t>с 08.00 до 1</w:t>
            </w:r>
            <w:r w:rsidR="00B14B7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B14B71" w:rsidRPr="00B14B71">
              <w:rPr>
                <w:rFonts w:ascii="Times New Roman" w:hAnsi="Times New Roman" w:cs="Times New Roman"/>
                <w:bCs/>
                <w:sz w:val="22"/>
                <w:szCs w:val="22"/>
              </w:rPr>
              <w:t>.00 в предпраздничные дни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(здесь и далее-время московское)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с перерывом на обед </w:t>
            </w:r>
            <w:r w:rsidR="005438E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2E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Кизнерский район, п.Кизнер, ул. Красная, д.16,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 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 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14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6" w:history="1"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074E2" w:rsidRPr="002C1484" w:rsidRDefault="00C074E2" w:rsidP="00D5702F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C1484">
              <w:t xml:space="preserve">в службу технической поддержки: </w:t>
            </w:r>
            <w:r w:rsidR="002E2BC2">
              <w:t xml:space="preserve">             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7" w:history="1">
              <w:r w:rsidRPr="002C1484">
                <w:rPr>
                  <w:rStyle w:val="aa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a"/>
                  <w:color w:val="000000"/>
                </w:rPr>
                <w:t>.</w:t>
              </w:r>
            </w:hyperlink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12D34" w:rsidRPr="009B2A87" w:rsidRDefault="00C074E2" w:rsidP="00712D34">
            <w:pPr>
              <w:tabs>
                <w:tab w:val="left" w:pos="142"/>
              </w:tabs>
              <w:ind w:firstLine="567"/>
              <w:jc w:val="both"/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2C1484">
              <w:t xml:space="preserve">: </w:t>
            </w:r>
            <w:r w:rsidRPr="009B2A87">
              <w:rPr>
                <w:b/>
                <w:u w:val="single"/>
              </w:rPr>
              <w:t>2</w:t>
            </w:r>
            <w:r w:rsidR="00B14B71">
              <w:rPr>
                <w:b/>
                <w:u w:val="single"/>
              </w:rPr>
              <w:t>0</w:t>
            </w:r>
            <w:r w:rsidRPr="009B2A87">
              <w:rPr>
                <w:b/>
                <w:u w:val="single"/>
              </w:rPr>
              <w:t>.0</w:t>
            </w:r>
            <w:r w:rsidR="00B14B71">
              <w:rPr>
                <w:b/>
                <w:u w:val="single"/>
              </w:rPr>
              <w:t>5</w:t>
            </w:r>
            <w:r w:rsidRPr="009B2A87">
              <w:rPr>
                <w:b/>
                <w:u w:val="single"/>
              </w:rPr>
              <w:t>.202</w:t>
            </w:r>
            <w:r w:rsidR="00BD4D95" w:rsidRPr="009B2A87">
              <w:rPr>
                <w:b/>
                <w:u w:val="single"/>
              </w:rPr>
              <w:t>1</w:t>
            </w:r>
            <w:r w:rsidR="00712D34" w:rsidRPr="009B2A87">
              <w:rPr>
                <w:b/>
                <w:u w:val="single"/>
              </w:rPr>
              <w:t xml:space="preserve"> года</w:t>
            </w:r>
            <w:r w:rsidR="007F4586" w:rsidRPr="009B2A87">
              <w:rPr>
                <w:b/>
                <w:u w:val="single"/>
              </w:rPr>
              <w:t>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      </w:r>
            <w:r w:rsidRPr="002C1484">
              <w:lastRenderedPageBreak/>
              <w:t xml:space="preserve">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C1484">
              <w:rPr>
                <w:rStyle w:val="aa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"Кизнерский район"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9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0" w:tgtFrame="_blank" w:history="1">
                <w:r w:rsidRPr="00A01FAE">
                  <w:rPr>
                    <w:rStyle w:val="aa"/>
                    <w:rFonts w:ascii="Times New Roman" w:hAnsi="Times New Roman" w:cs="Times New Roman"/>
                    <w:bCs/>
                    <w:sz w:val="24"/>
                    <w:szCs w:val="24"/>
                  </w:rPr>
                  <w:t>mykizner.ru</w:t>
                </w:r>
              </w:hyperlink>
            </w:hyperlink>
            <w:r w:rsidRPr="00A01FAE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9B2A87">
              <w:rPr>
                <w:b/>
                <w:kern w:val="2"/>
                <w:u w:val="single"/>
              </w:rPr>
              <w:t>«2</w:t>
            </w:r>
            <w:r w:rsidR="00B14B71">
              <w:rPr>
                <w:b/>
                <w:kern w:val="2"/>
                <w:u w:val="single"/>
              </w:rPr>
              <w:t>4</w:t>
            </w:r>
            <w:r w:rsidRPr="009B2A87">
              <w:rPr>
                <w:b/>
                <w:kern w:val="2"/>
                <w:u w:val="single"/>
              </w:rPr>
              <w:t xml:space="preserve">» </w:t>
            </w:r>
            <w:r w:rsidR="00B14B71">
              <w:rPr>
                <w:b/>
                <w:kern w:val="2"/>
                <w:u w:val="single"/>
              </w:rPr>
              <w:t>ма</w:t>
            </w:r>
            <w:r w:rsidR="00BD4D95" w:rsidRPr="009B2A87">
              <w:rPr>
                <w:b/>
                <w:kern w:val="2"/>
                <w:u w:val="single"/>
              </w:rPr>
              <w:t>я</w:t>
            </w:r>
            <w:r w:rsidRPr="009B2A87">
              <w:rPr>
                <w:b/>
                <w:kern w:val="2"/>
                <w:u w:val="single"/>
              </w:rPr>
              <w:t xml:space="preserve"> 202</w:t>
            </w:r>
            <w:r w:rsidR="00BD4D95" w:rsidRPr="009B2A87">
              <w:rPr>
                <w:b/>
                <w:kern w:val="2"/>
                <w:u w:val="single"/>
              </w:rPr>
              <w:t>1</w:t>
            </w:r>
            <w:r w:rsidRPr="009B2A87">
              <w:rPr>
                <w:b/>
                <w:kern w:val="2"/>
                <w:u w:val="single"/>
              </w:rPr>
              <w:t xml:space="preserve"> года в 0</w:t>
            </w:r>
            <w:r w:rsidR="00FE2841" w:rsidRPr="009B2A87">
              <w:rPr>
                <w:b/>
                <w:kern w:val="2"/>
                <w:u w:val="single"/>
              </w:rPr>
              <w:t>9</w:t>
            </w:r>
            <w:r w:rsidRPr="009B2A87">
              <w:rPr>
                <w:b/>
                <w:kern w:val="2"/>
                <w:u w:val="single"/>
              </w:rPr>
              <w:t xml:space="preserve"> часов 00 минут</w:t>
            </w:r>
            <w:r w:rsidRPr="009B2A87">
              <w:t xml:space="preserve"> </w:t>
            </w:r>
            <w:r w:rsidRPr="002C1484">
              <w:t>(время московское)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80"/>
            <w:bookmarkEnd w:id="4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5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C074E2" w:rsidRPr="002C1484" w:rsidRDefault="00C074E2" w:rsidP="00C517AE">
            <w:pPr>
              <w:keepNext/>
              <w:keepLines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C074E2" w:rsidRPr="002C1484" w:rsidRDefault="00FB4C84" w:rsidP="00B445B3">
            <w:pPr>
              <w:pStyle w:val="ab"/>
              <w:keepNext/>
              <w:keepLines/>
              <w:spacing w:after="0"/>
              <w:ind w:left="0"/>
              <w:contextualSpacing/>
              <w:mirrorIndents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="00C074E2" w:rsidRPr="002C1484">
              <w:rPr>
                <w:sz w:val="22"/>
              </w:rPr>
              <w:t>По месту его проведения.</w:t>
            </w:r>
          </w:p>
          <w:p w:rsidR="00C074E2" w:rsidRPr="002C1484" w:rsidRDefault="00C074E2" w:rsidP="00B445B3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b"/>
              <w:keepNext/>
              <w:keepLines/>
              <w:ind w:left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4"/>
            <w:bookmarkEnd w:id="6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7"/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pStyle w:val="af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4E2" w:rsidRPr="002C1484" w:rsidRDefault="00C074E2" w:rsidP="00D5702F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DB2166" w:rsidRPr="00DB2166" w:rsidRDefault="00C074E2" w:rsidP="00DB2166">
            <w:pPr>
              <w:jc w:val="both"/>
              <w:rPr>
                <w:b/>
                <w:bCs/>
              </w:rPr>
            </w:pPr>
            <w:r w:rsidRPr="002C1484">
              <w:t xml:space="preserve">Реквизиты для оплаты имущества: </w:t>
            </w:r>
            <w:r w:rsidRPr="00A225EB">
              <w:rPr>
                <w:b/>
                <w:u w:val="single"/>
              </w:rPr>
              <w:t>Получатель:</w:t>
            </w:r>
            <w:r w:rsidRPr="00FC7A68">
              <w:t xml:space="preserve"> </w:t>
            </w:r>
            <w:r w:rsidR="00DB2166" w:rsidRPr="00DB2166">
              <w:rPr>
                <w:b/>
                <w:bCs/>
              </w:rPr>
              <w:t xml:space="preserve">УФК по Удмуртской </w:t>
            </w:r>
            <w:r w:rsidR="00DB2166" w:rsidRPr="00DB2166">
              <w:rPr>
                <w:b/>
                <w:bCs/>
              </w:rPr>
              <w:lastRenderedPageBreak/>
              <w:t xml:space="preserve">Республике (Администрация муниципального образования «Кизнерский район», </w:t>
            </w:r>
            <w:proofErr w:type="gramStart"/>
            <w:r w:rsidR="00DB2166" w:rsidRPr="00DB2166">
              <w:rPr>
                <w:b/>
                <w:bCs/>
              </w:rPr>
              <w:t>л</w:t>
            </w:r>
            <w:proofErr w:type="gramEnd"/>
            <w:r w:rsidR="00DB2166" w:rsidRPr="00DB2166">
              <w:rPr>
                <w:b/>
                <w:bCs/>
              </w:rPr>
              <w:t>/с 04133004520)</w:t>
            </w:r>
          </w:p>
          <w:p w:rsidR="00DB2166" w:rsidRPr="00DB2166" w:rsidRDefault="00DB2166" w:rsidP="00DB216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DB2166">
              <w:rPr>
                <w:b/>
                <w:bCs/>
              </w:rPr>
              <w:t>г</w:t>
            </w:r>
            <w:proofErr w:type="gramStart"/>
            <w:r w:rsidRPr="00DB2166">
              <w:rPr>
                <w:b/>
                <w:bCs/>
              </w:rPr>
              <w:t>.И</w:t>
            </w:r>
            <w:proofErr w:type="gramEnd"/>
            <w:r w:rsidRPr="00DB2166">
              <w:rPr>
                <w:b/>
                <w:bCs/>
              </w:rPr>
              <w:t>жевск</w:t>
            </w:r>
            <w:proofErr w:type="spellEnd"/>
          </w:p>
          <w:p w:rsidR="00DB2166" w:rsidRPr="00DB2166" w:rsidRDefault="00DB2166" w:rsidP="00DB216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>ИНН 1813000930 КПП 183901001</w:t>
            </w:r>
          </w:p>
          <w:p w:rsidR="00DB2166" w:rsidRPr="00DB2166" w:rsidRDefault="00DB2166" w:rsidP="00DB216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>БИК 019401100</w:t>
            </w:r>
          </w:p>
          <w:p w:rsidR="00DB2166" w:rsidRPr="00DB2166" w:rsidRDefault="00DB2166" w:rsidP="00DB216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>Корреспондентский счет 40102810545370000081</w:t>
            </w:r>
          </w:p>
          <w:p w:rsidR="00DB2166" w:rsidRPr="00DB2166" w:rsidRDefault="00DB2166" w:rsidP="00DB2166">
            <w:pPr>
              <w:rPr>
                <w:b/>
                <w:bCs/>
              </w:rPr>
            </w:pPr>
            <w:r w:rsidRPr="00DB2166">
              <w:rPr>
                <w:b/>
                <w:bCs/>
              </w:rPr>
              <w:t>Расчетный счет: 03100643000000011300</w:t>
            </w:r>
          </w:p>
          <w:p w:rsidR="00C074E2" w:rsidRPr="00DB2166" w:rsidRDefault="00DB2166" w:rsidP="00DB2166">
            <w:pPr>
              <w:jc w:val="both"/>
              <w:rPr>
                <w:b/>
                <w:bCs/>
              </w:rPr>
            </w:pPr>
            <w:r w:rsidRPr="00DB2166">
              <w:rPr>
                <w:b/>
                <w:bCs/>
              </w:rPr>
              <w:t>ОКТМО  94626000</w:t>
            </w:r>
            <w:r w:rsidR="00C074E2" w:rsidRPr="00FC7A68">
              <w:rPr>
                <w:color w:val="000000"/>
              </w:rPr>
              <w:t xml:space="preserve">, код бюджетной классификации </w:t>
            </w:r>
            <w:r w:rsidR="00C074E2" w:rsidRPr="00565543">
              <w:t>47311402053050000410</w:t>
            </w:r>
            <w:r w:rsidR="00C074E2" w:rsidRPr="00FC7A68">
              <w:rPr>
                <w:color w:val="FF0000"/>
              </w:rPr>
              <w:t xml:space="preserve">  </w:t>
            </w:r>
            <w:r w:rsidR="00C074E2" w:rsidRPr="00FC7A68">
              <w:t>в российской валюте.</w:t>
            </w:r>
            <w:r w:rsidR="00C074E2">
              <w:t xml:space="preserve"> </w:t>
            </w:r>
            <w:proofErr w:type="gramStart"/>
            <w:r w:rsidR="00C074E2"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="00C074E2"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 w:rsidR="00B445B3">
              <w:rPr>
                <w:color w:val="000000"/>
                <w:shd w:val="clear" w:color="auto" w:fill="FFFFFF"/>
              </w:rPr>
              <w:t>.</w:t>
            </w:r>
          </w:p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8"/>
          <w:p w:rsidR="00C074E2" w:rsidRPr="002C1484" w:rsidRDefault="00C074E2" w:rsidP="00D5702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lastRenderedPageBreak/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21" w:history="1">
              <w:r w:rsidRPr="006B2A70">
                <w:rPr>
                  <w:rStyle w:val="aa"/>
                  <w:lang w:val="en-US"/>
                </w:rPr>
                <w:t>www</w:t>
              </w:r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torgi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gov</w:t>
              </w:r>
              <w:proofErr w:type="spellEnd"/>
              <w:r w:rsidRPr="006B2A70">
                <w:rPr>
                  <w:rStyle w:val="aa"/>
                </w:rPr>
                <w:t>.</w:t>
              </w:r>
              <w:proofErr w:type="spellStart"/>
              <w:r w:rsidRPr="006B2A70">
                <w:rPr>
                  <w:rStyle w:val="aa"/>
                  <w:lang w:val="en-US"/>
                </w:rPr>
                <w:t>ru</w:t>
              </w:r>
              <w:proofErr w:type="spellEnd"/>
            </w:hyperlink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2" w:history="1">
              <w:r w:rsidRPr="00574B1E">
                <w:t xml:space="preserve"> </w:t>
              </w:r>
              <w:hyperlink r:id="rId23" w:tgtFrame="_blank" w:history="1">
                <w:r w:rsidRPr="00574B1E">
                  <w:rPr>
                    <w:rStyle w:val="aa"/>
                    <w:bCs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C074E2" w:rsidRPr="002C1484" w:rsidTr="00D5702F">
        <w:tc>
          <w:tcPr>
            <w:tcW w:w="993" w:type="dxa"/>
            <w:shd w:val="clear" w:color="auto" w:fill="auto"/>
          </w:tcPr>
          <w:p w:rsidR="00C074E2" w:rsidRPr="002C1484" w:rsidRDefault="00C074E2" w:rsidP="00D5702F">
            <w:pPr>
              <w:pStyle w:val="ae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C074E2" w:rsidRDefault="00C074E2" w:rsidP="00D5702F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C074E2" w:rsidRPr="002C1484" w:rsidRDefault="00C074E2" w:rsidP="00D5702F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C074E2" w:rsidRPr="002C1484" w:rsidRDefault="00C074E2" w:rsidP="00B445B3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>2. Время создания, получения и отправки электронных документов на электронной площадке соответствует московскому времени, в котором функционирует электронная площадка.</w:t>
            </w:r>
          </w:p>
        </w:tc>
      </w:tr>
    </w:tbl>
    <w:p w:rsidR="005D7FF2" w:rsidRDefault="005D7FF2" w:rsidP="00AF2D83"/>
    <w:p w:rsidR="00E21DBE" w:rsidRDefault="00E21DBE" w:rsidP="00AF2D83"/>
    <w:p w:rsidR="00E21DBE" w:rsidRDefault="00E21DBE" w:rsidP="00AF2D83"/>
    <w:p w:rsidR="00E21DBE" w:rsidRDefault="00E21DBE" w:rsidP="00AF2D83"/>
    <w:p w:rsidR="00E21DBE" w:rsidRDefault="00E21DBE" w:rsidP="00AF2D83"/>
    <w:p w:rsidR="005D7FF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 xml:space="preserve">Приложение </w:t>
      </w:r>
      <w:r w:rsidR="007E1F46">
        <w:rPr>
          <w:sz w:val="20"/>
          <w:szCs w:val="20"/>
        </w:rPr>
        <w:t>2</w:t>
      </w:r>
    </w:p>
    <w:p w:rsidR="005D7FF2" w:rsidRPr="00D16422" w:rsidRDefault="005D7FF2" w:rsidP="005D7FF2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5D7FF2" w:rsidRDefault="005D7FF2" w:rsidP="005D7F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«Кизнерский район» </w:t>
      </w:r>
    </w:p>
    <w:p w:rsidR="005D7FF2" w:rsidRDefault="009515A8" w:rsidP="005D7FF2">
      <w:pPr>
        <w:pStyle w:val="ab"/>
        <w:spacing w:after="0"/>
        <w:jc w:val="right"/>
      </w:pPr>
      <w:r w:rsidRPr="00D16422">
        <w:rPr>
          <w:sz w:val="20"/>
          <w:szCs w:val="20"/>
        </w:rPr>
        <w:t xml:space="preserve">от </w:t>
      </w:r>
      <w:r w:rsidR="005438E4">
        <w:rPr>
          <w:sz w:val="20"/>
          <w:szCs w:val="20"/>
        </w:rPr>
        <w:t>15.04.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</w:t>
      </w:r>
      <w:r w:rsidR="0035384D">
        <w:rPr>
          <w:sz w:val="20"/>
          <w:szCs w:val="20"/>
        </w:rPr>
        <w:t>1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</w:t>
      </w:r>
      <w:r w:rsidR="005438E4">
        <w:rPr>
          <w:sz w:val="20"/>
          <w:szCs w:val="20"/>
        </w:rPr>
        <w:t>185</w:t>
      </w:r>
      <w:bookmarkStart w:id="9" w:name="_GoBack"/>
      <w:bookmarkEnd w:id="9"/>
    </w:p>
    <w:p w:rsidR="00027B76" w:rsidRDefault="00027B76" w:rsidP="00027B76">
      <w:pPr>
        <w:pStyle w:val="ab"/>
        <w:spacing w:after="0"/>
        <w:jc w:val="right"/>
      </w:pPr>
    </w:p>
    <w:p w:rsidR="00027B76" w:rsidRDefault="00027B76" w:rsidP="00027B76">
      <w:pPr>
        <w:pStyle w:val="ab"/>
        <w:spacing w:after="0"/>
        <w:jc w:val="right"/>
      </w:pPr>
      <w:r>
        <w:t xml:space="preserve">Продавцу: </w:t>
      </w:r>
      <w:r w:rsidRPr="00572C20">
        <w:t xml:space="preserve">Администрация </w:t>
      </w:r>
    </w:p>
    <w:p w:rsidR="00027B76" w:rsidRPr="00572C20" w:rsidRDefault="00027B76" w:rsidP="00027B76">
      <w:pPr>
        <w:pStyle w:val="ab"/>
        <w:spacing w:after="0"/>
        <w:jc w:val="right"/>
      </w:pPr>
      <w:r>
        <w:t>муниципального образования</w:t>
      </w:r>
    </w:p>
    <w:p w:rsidR="00027B76" w:rsidRPr="00C610D2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</w:r>
      <w:r w:rsidRPr="00572C20">
        <w:tab/>
        <w:t xml:space="preserve">         «Кизнерский район»</w:t>
      </w:r>
    </w:p>
    <w:p w:rsidR="00027B76" w:rsidRDefault="00027B76" w:rsidP="00027B76">
      <w:pPr>
        <w:spacing w:after="1" w:line="200" w:lineRule="atLeast"/>
        <w:jc w:val="right"/>
        <w:rPr>
          <w:rFonts w:ascii="Courier New" w:eastAsia="Calibri" w:hAnsi="Courier New" w:cs="Courier New"/>
          <w:sz w:val="20"/>
          <w:szCs w:val="22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ЗАЯВКА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на участие </w:t>
      </w:r>
      <w:r w:rsidR="00B104E5" w:rsidRPr="003D4770">
        <w:rPr>
          <w:rFonts w:eastAsia="Calibri"/>
          <w:lang w:eastAsia="en-US"/>
        </w:rPr>
        <w:t xml:space="preserve">на аукционе в электронной форме по </w:t>
      </w:r>
      <w:r w:rsidRPr="003D4770">
        <w:rPr>
          <w:rFonts w:eastAsia="Calibri"/>
          <w:lang w:eastAsia="en-US"/>
        </w:rPr>
        <w:t>продаже имущества, находящегося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собственности муниципального образования «</w:t>
      </w:r>
      <w:r w:rsidR="00B104E5" w:rsidRPr="003D4770">
        <w:rPr>
          <w:rFonts w:eastAsia="Calibri"/>
          <w:lang w:eastAsia="en-US"/>
        </w:rPr>
        <w:t>Кизнер</w:t>
      </w:r>
      <w:r w:rsidRPr="003D4770">
        <w:rPr>
          <w:rFonts w:eastAsia="Calibri"/>
          <w:lang w:eastAsia="en-US"/>
        </w:rPr>
        <w:t xml:space="preserve">ский район» </w:t>
      </w:r>
    </w:p>
    <w:p w:rsidR="00027B76" w:rsidRPr="003D4770" w:rsidRDefault="00027B76" w:rsidP="00027B76">
      <w:pPr>
        <w:spacing w:after="1" w:line="200" w:lineRule="atLeast"/>
        <w:jc w:val="center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Претендент_______________________________________________________________</w:t>
      </w:r>
      <w:r w:rsidR="00F31530" w:rsidRPr="003D4770">
        <w:rPr>
          <w:rFonts w:eastAsia="Calibri"/>
          <w:lang w:eastAsia="en-US"/>
        </w:rPr>
        <w:t>____________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</w:t>
      </w:r>
      <w:r w:rsidR="00F31530" w:rsidRPr="003D4770">
        <w:rPr>
          <w:rFonts w:eastAsia="Calibri"/>
          <w:lang w:eastAsia="en-US"/>
        </w:rPr>
        <w:t xml:space="preserve">                             </w:t>
      </w:r>
      <w:r w:rsidRPr="003D4770">
        <w:rPr>
          <w:rFonts w:eastAsia="Calibri"/>
          <w:lang w:eastAsia="en-US"/>
        </w:rPr>
        <w:t xml:space="preserve"> </w:t>
      </w: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</w:t>
      </w:r>
      <w:r w:rsidR="00F31530" w:rsidRPr="003D4770">
        <w:rPr>
          <w:rFonts w:eastAsia="Calibri"/>
          <w:lang w:eastAsia="en-US"/>
        </w:rPr>
        <w:t xml:space="preserve">                                  </w:t>
      </w:r>
      <w:r w:rsidRPr="003D4770">
        <w:rPr>
          <w:rFonts w:eastAsia="Calibri"/>
          <w:lang w:eastAsia="en-US"/>
        </w:rPr>
        <w:t xml:space="preserve">    с указанием организационно-правовой формы)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в лице ___________________________________________________________________,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(Ф.И.О.)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действующий</w:t>
      </w:r>
      <w:proofErr w:type="gramEnd"/>
      <w:r w:rsidRPr="003D4770">
        <w:rPr>
          <w:rFonts w:eastAsia="Calibri"/>
          <w:lang w:eastAsia="en-US"/>
        </w:rPr>
        <w:t xml:space="preserve"> на основании </w:t>
      </w:r>
      <w:hyperlink w:anchor="P302" w:history="1">
        <w:r w:rsidRPr="003D4770">
          <w:rPr>
            <w:rFonts w:eastAsia="Calibri"/>
            <w:color w:val="0000FF"/>
            <w:lang w:eastAsia="en-US"/>
          </w:rPr>
          <w:t>&lt;1&gt;</w:t>
        </w:r>
      </w:hyperlink>
      <w:r w:rsidRPr="003D4770">
        <w:rPr>
          <w:rFonts w:eastAsia="Calibri"/>
          <w:lang w:eastAsia="en-US"/>
        </w:rPr>
        <w:t xml:space="preserve"> _____________________________________________,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</w:t>
      </w:r>
      <w:r w:rsidR="00F31530" w:rsidRPr="003D4770">
        <w:rPr>
          <w:rFonts w:eastAsia="Calibri"/>
          <w:lang w:eastAsia="en-US"/>
        </w:rPr>
        <w:t xml:space="preserve">                                             </w:t>
      </w:r>
      <w:r w:rsidRPr="003D4770">
        <w:rPr>
          <w:rFonts w:eastAsia="Calibri"/>
          <w:lang w:eastAsia="en-US"/>
        </w:rPr>
        <w:t>(устав, положение и т.д.)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Дата регистрации в качестве индивидуального предпринимателя: "__" ___</w:t>
            </w:r>
            <w:r w:rsidR="003D4770">
              <w:rPr>
                <w:rFonts w:eastAsia="Calibri"/>
                <w:lang w:eastAsia="en-US"/>
              </w:rPr>
              <w:t>_______</w:t>
            </w:r>
            <w:r w:rsidRPr="003D4770">
              <w:rPr>
                <w:rFonts w:eastAsia="Calibri"/>
                <w:lang w:eastAsia="en-US"/>
              </w:rPr>
              <w:t xml:space="preserve">_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F31530" w:rsidRPr="003D4770" w:rsidRDefault="00F31530" w:rsidP="00027B76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F31530" w:rsidRPr="003D4770" w:rsidTr="00F31530">
        <w:tc>
          <w:tcPr>
            <w:tcW w:w="10421" w:type="dxa"/>
          </w:tcPr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w:anchor="P303" w:history="1">
              <w:r w:rsidRPr="003D4770">
                <w:rPr>
                  <w:rFonts w:eastAsia="Calibri"/>
                  <w:color w:val="0000FF"/>
                  <w:lang w:eastAsia="en-US"/>
                </w:rPr>
                <w:t>&lt;2&gt;</w:t>
              </w:r>
            </w:hyperlink>
            <w:r w:rsidRPr="003D4770"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действует на основании доверенности от "__" _________ 20__</w:t>
            </w:r>
            <w:r w:rsidR="003D4770">
              <w:rPr>
                <w:rFonts w:eastAsia="Calibri"/>
                <w:lang w:eastAsia="en-US"/>
              </w:rPr>
              <w:t>________</w:t>
            </w:r>
            <w:r w:rsidRPr="003D4770">
              <w:rPr>
                <w:rFonts w:eastAsia="Calibri"/>
                <w:lang w:eastAsia="en-US"/>
              </w:rPr>
              <w:t xml:space="preserve"> г. N 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Паспортные данные представителя: серия ____ N __, дата выдачи "__" ___</w:t>
            </w:r>
            <w:r w:rsidR="003D4770">
              <w:rPr>
                <w:rFonts w:eastAsia="Calibri"/>
                <w:lang w:eastAsia="en-US"/>
              </w:rPr>
              <w:t>_________</w:t>
            </w:r>
            <w:r w:rsidRPr="003D477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3D4770">
              <w:rPr>
                <w:rFonts w:eastAsia="Calibri"/>
                <w:lang w:eastAsia="en-US"/>
              </w:rPr>
              <w:t>г</w:t>
            </w:r>
            <w:proofErr w:type="gramEnd"/>
            <w:r w:rsidRPr="003D4770">
              <w:rPr>
                <w:rFonts w:eastAsia="Calibri"/>
                <w:lang w:eastAsia="en-US"/>
              </w:rPr>
              <w:t>.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кем </w:t>
            </w:r>
            <w:proofErr w:type="gramStart"/>
            <w:r w:rsidRPr="003D4770">
              <w:rPr>
                <w:rFonts w:eastAsia="Calibri"/>
                <w:lang w:eastAsia="en-US"/>
              </w:rPr>
              <w:t>выдан</w:t>
            </w:r>
            <w:proofErr w:type="gramEnd"/>
            <w:r w:rsidRPr="003D4770"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F31530" w:rsidRPr="003D4770" w:rsidRDefault="00F31530" w:rsidP="00F31530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Наименование имущества (лота): _________________________________________</w:t>
      </w:r>
      <w:r w:rsidR="00F31530" w:rsidRPr="003D4770">
        <w:rPr>
          <w:rFonts w:eastAsia="Calibri"/>
          <w:lang w:eastAsia="en-US"/>
        </w:rPr>
        <w:t>___________</w:t>
      </w:r>
      <w:r w:rsidRPr="003D4770">
        <w:rPr>
          <w:rFonts w:eastAsia="Calibri"/>
          <w:lang w:eastAsia="en-US"/>
        </w:rPr>
        <w:t xml:space="preserve">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Адрес (местонахождение) имущества (лота): ______________________________</w:t>
      </w:r>
      <w:r w:rsidR="00F31530" w:rsidRPr="003D4770">
        <w:rPr>
          <w:rFonts w:eastAsia="Calibri"/>
          <w:lang w:eastAsia="en-US"/>
        </w:rPr>
        <w:t>_____________</w:t>
      </w:r>
      <w:r w:rsidRPr="003D4770">
        <w:rPr>
          <w:rFonts w:eastAsia="Calibri"/>
          <w:lang w:eastAsia="en-US"/>
        </w:rPr>
        <w:t xml:space="preserve">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_______________________________________________________________________ </w:t>
      </w:r>
    </w:p>
    <w:p w:rsidR="00F31530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Количество выставленных на продажу акций (номинальная стоимость доли в уставном капитале): _______________________________________________</w:t>
      </w:r>
      <w:r w:rsidR="00F31530" w:rsidRPr="003D4770">
        <w:rPr>
          <w:rFonts w:eastAsia="Calibri"/>
          <w:lang w:eastAsia="en-US"/>
        </w:rPr>
        <w:t>________________</w:t>
      </w:r>
      <w:r w:rsidRPr="003D4770">
        <w:rPr>
          <w:rFonts w:eastAsia="Calibri"/>
          <w:lang w:eastAsia="en-US"/>
        </w:rPr>
        <w:t xml:space="preserve">_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Процент уставного капитала (если указан в информационном  сообщении): __</w:t>
      </w:r>
      <w:r w:rsidR="00F31530" w:rsidRPr="003D4770">
        <w:rPr>
          <w:rFonts w:eastAsia="Calibri"/>
          <w:lang w:eastAsia="en-US"/>
        </w:rPr>
        <w:t>___________________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--------------------------------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bookmarkStart w:id="10" w:name="P302"/>
      <w:bookmarkEnd w:id="10"/>
      <w:r w:rsidRPr="003D4770">
        <w:rPr>
          <w:rFonts w:eastAsia="Calibri"/>
          <w:lang w:eastAsia="en-US"/>
        </w:rPr>
        <w:t xml:space="preserve">    &lt;1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юридическим лицом.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bookmarkStart w:id="11" w:name="P303"/>
      <w:bookmarkEnd w:id="11"/>
      <w:r w:rsidRPr="003D4770">
        <w:rPr>
          <w:rFonts w:eastAsia="Calibri"/>
          <w:lang w:eastAsia="en-US"/>
        </w:rPr>
        <w:t xml:space="preserve">    &lt;2</w:t>
      </w:r>
      <w:proofErr w:type="gramStart"/>
      <w:r w:rsidRPr="003D4770">
        <w:rPr>
          <w:rFonts w:eastAsia="Calibri"/>
          <w:lang w:eastAsia="en-US"/>
        </w:rPr>
        <w:t>&gt; З</w:t>
      </w:r>
      <w:proofErr w:type="gramEnd"/>
      <w:r w:rsidRPr="003D4770"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 w:rsidRPr="003D4770">
        <w:rPr>
          <w:rFonts w:eastAsia="Calibri"/>
          <w:lang w:eastAsia="en-US"/>
        </w:rPr>
        <w:t>указанный</w:t>
      </w:r>
      <w:proofErr w:type="gramEnd"/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лот.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 Претендент обязуется: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1.1. </w:t>
      </w:r>
      <w:proofErr w:type="gramStart"/>
      <w:r w:rsidRPr="003D4770"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</w:t>
      </w:r>
      <w:r w:rsidR="00B104E5" w:rsidRPr="003D4770">
        <w:rPr>
          <w:rFonts w:eastAsia="Calibri"/>
          <w:lang w:eastAsia="en-US"/>
        </w:rPr>
        <w:t>Кизнер</w:t>
      </w:r>
      <w:r w:rsidRPr="003D4770">
        <w:rPr>
          <w:rFonts w:eastAsia="Calibri"/>
          <w:lang w:eastAsia="en-US"/>
        </w:rPr>
        <w:t>ский район» (</w:t>
      </w:r>
      <w:hyperlink r:id="rId24" w:tgtFrame="_blank" w:history="1">
        <w:r w:rsidR="00B104E5" w:rsidRPr="003D4770">
          <w:rPr>
            <w:rStyle w:val="aa"/>
            <w:bCs/>
          </w:rPr>
          <w:t>mykizner.ru</w:t>
        </w:r>
      </w:hyperlink>
      <w:r w:rsidRPr="003D4770"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 w:rsidRPr="003D4770">
        <w:rPr>
          <w:rFonts w:eastAsia="Calibri"/>
          <w:lang w:eastAsia="en-US"/>
        </w:rPr>
        <w:t xml:space="preserve">, </w:t>
      </w:r>
      <w:proofErr w:type="gramStart"/>
      <w:r w:rsidRPr="003D4770">
        <w:rPr>
          <w:rFonts w:eastAsia="Calibri"/>
          <w:lang w:eastAsia="en-US"/>
        </w:rPr>
        <w:t>установленный</w:t>
      </w:r>
      <w:proofErr w:type="gramEnd"/>
      <w:r w:rsidRPr="003D4770">
        <w:rPr>
          <w:rFonts w:eastAsia="Calibri"/>
          <w:lang w:eastAsia="en-US"/>
        </w:rPr>
        <w:t xml:space="preserve"> </w:t>
      </w:r>
      <w:hyperlink r:id="rId25" w:history="1">
        <w:r w:rsidRPr="003D4770">
          <w:rPr>
            <w:rFonts w:eastAsia="Calibri"/>
            <w:color w:val="0000FF"/>
            <w:lang w:eastAsia="en-US"/>
          </w:rPr>
          <w:t>Положением</w:t>
        </w:r>
      </w:hyperlink>
      <w:r w:rsidRPr="003D4770"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6" w:history="1">
        <w:r w:rsidRPr="003D4770">
          <w:rPr>
            <w:rFonts w:eastAsia="Calibri"/>
            <w:color w:val="0000FF"/>
            <w:lang w:eastAsia="en-US"/>
          </w:rPr>
          <w:t>статьей 5</w:t>
        </w:r>
      </w:hyperlink>
      <w:r w:rsidRPr="003D4770"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7" w:history="1">
        <w:r w:rsidRPr="003D4770">
          <w:rPr>
            <w:rFonts w:eastAsia="Calibri"/>
            <w:color w:val="0000FF"/>
            <w:lang w:eastAsia="en-US"/>
          </w:rPr>
          <w:t>статьей 25</w:t>
        </w:r>
      </w:hyperlink>
      <w:r w:rsidRPr="003D4770">
        <w:rPr>
          <w:rFonts w:eastAsia="Calibri"/>
          <w:lang w:eastAsia="en-US"/>
        </w:rPr>
        <w:t xml:space="preserve"> Закона;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3D4770">
        <w:rPr>
          <w:rFonts w:eastAsia="Calibri"/>
          <w:lang w:eastAsia="en-US"/>
        </w:rPr>
        <w:t>бенефициарных</w:t>
      </w:r>
      <w:proofErr w:type="spellEnd"/>
      <w:r w:rsidRPr="003D4770"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3D4770">
        <w:rPr>
          <w:rFonts w:eastAsia="Calibri"/>
          <w:lang w:eastAsia="en-US"/>
        </w:rPr>
        <w:t xml:space="preserve"> Федерации.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lastRenderedPageBreak/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027B76" w:rsidRPr="003D4770" w:rsidRDefault="00027B76" w:rsidP="00027B76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7. В соответствии с Федеральным </w:t>
      </w:r>
      <w:hyperlink r:id="rId28" w:history="1">
        <w:r w:rsidRPr="003D4770">
          <w:rPr>
            <w:rFonts w:eastAsia="Calibri"/>
            <w:color w:val="0000FF"/>
            <w:lang w:eastAsia="en-US"/>
          </w:rPr>
          <w:t>законом</w:t>
        </w:r>
      </w:hyperlink>
      <w:r w:rsidRPr="003D4770"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Платежные реквизиты Претендента: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с указанием организационно-правовой формы)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27B76" w:rsidRPr="003D4770" w:rsidTr="00A23538">
        <w:tc>
          <w:tcPr>
            <w:tcW w:w="2211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A23538">
        <w:tc>
          <w:tcPr>
            <w:tcW w:w="2211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___________________________________________________________________________</w:t>
      </w:r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 w:rsidRPr="003D4770"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027B76" w:rsidRPr="003D4770" w:rsidRDefault="00027B76" w:rsidP="00F51380">
      <w:pPr>
        <w:spacing w:after="1" w:line="200" w:lineRule="atLeast"/>
        <w:jc w:val="center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где находится банк)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27B76" w:rsidRPr="003D4770" w:rsidTr="00A23538"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 w:rsidRPr="003D4770">
              <w:rPr>
                <w:rFonts w:eastAsia="Calibri"/>
                <w:lang w:eastAsia="en-US"/>
              </w:rPr>
              <w:t>р</w:t>
            </w:r>
            <w:proofErr w:type="gramEnd"/>
            <w:r w:rsidRPr="003D4770"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A23538"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027B76" w:rsidRPr="003D4770" w:rsidTr="00F51380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bottom w:val="nil"/>
              <w:right w:val="nil"/>
            </w:tcBorders>
          </w:tcPr>
          <w:p w:rsidR="00027B76" w:rsidRPr="003D4770" w:rsidRDefault="00027B76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F51380" w:rsidRPr="003D4770" w:rsidTr="00F04B4A">
        <w:tblPrEx>
          <w:tblBorders>
            <w:right w:val="none" w:sz="0" w:space="0" w:color="auto"/>
          </w:tblBorders>
        </w:tblPrEx>
        <w:tc>
          <w:tcPr>
            <w:tcW w:w="107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F51380" w:rsidRPr="003D4770" w:rsidTr="00F04B4A">
        <w:tblPrEx>
          <w:tblBorders>
            <w:right w:val="none" w:sz="0" w:space="0" w:color="auto"/>
          </w:tblBorders>
        </w:tblPrEx>
        <w:trPr>
          <w:trHeight w:val="349"/>
        </w:trPr>
        <w:tc>
          <w:tcPr>
            <w:tcW w:w="107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  <w:r w:rsidRPr="003D4770"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</w:tcPr>
          <w:p w:rsidR="00F51380" w:rsidRPr="003D4770" w:rsidRDefault="00F51380" w:rsidP="00A23538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F51380" w:rsidRPr="003D4770" w:rsidRDefault="00F51380" w:rsidP="00A2353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F51380" w:rsidRPr="003D4770" w:rsidRDefault="00F51380" w:rsidP="00F51380">
      <w:pPr>
        <w:jc w:val="both"/>
      </w:pPr>
      <w:r w:rsidRPr="003D4770">
        <w:t>Я, ___________________________________________________________________________</w:t>
      </w:r>
    </w:p>
    <w:p w:rsidR="00F51380" w:rsidRPr="003D4770" w:rsidRDefault="00F51380" w:rsidP="00F51380">
      <w:pPr>
        <w:jc w:val="both"/>
      </w:pPr>
      <w:r w:rsidRPr="003D4770">
        <w:t>выражаю согласие на обработку моих персональных данных в Администрации муниципального образования «Кизнерский район».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Подпись Претендента</w:t>
      </w:r>
    </w:p>
    <w:p w:rsidR="00F51380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>(его полномочного представителя</w:t>
      </w:r>
      <w:proofErr w:type="gramStart"/>
      <w:r w:rsidRPr="003D4770">
        <w:rPr>
          <w:rFonts w:eastAsia="Calibri"/>
          <w:lang w:eastAsia="en-US"/>
        </w:rPr>
        <w:t>) ________</w:t>
      </w:r>
      <w:r w:rsidR="00F51380" w:rsidRPr="003D4770">
        <w:rPr>
          <w:rFonts w:eastAsia="Calibri"/>
          <w:lang w:eastAsia="en-US"/>
        </w:rPr>
        <w:t>_______ (____________________)</w:t>
      </w:r>
      <w:proofErr w:type="gramEnd"/>
    </w:p>
    <w:p w:rsidR="00F51380" w:rsidRPr="003D4770" w:rsidRDefault="00F51380" w:rsidP="00027B76">
      <w:pPr>
        <w:spacing w:after="1" w:line="200" w:lineRule="atLeast"/>
        <w:jc w:val="both"/>
        <w:rPr>
          <w:rFonts w:eastAsia="Calibri"/>
          <w:lang w:eastAsia="en-US"/>
        </w:rPr>
      </w:pP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"__" ___________ 20__ г.</w:t>
      </w:r>
    </w:p>
    <w:p w:rsidR="00E70CF9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 </w:t>
      </w:r>
    </w:p>
    <w:p w:rsidR="00027B76" w:rsidRPr="003D4770" w:rsidRDefault="00027B76" w:rsidP="00027B76">
      <w:pPr>
        <w:spacing w:after="1" w:line="200" w:lineRule="atLeast"/>
        <w:jc w:val="both"/>
        <w:rPr>
          <w:rFonts w:eastAsia="Calibri"/>
          <w:lang w:eastAsia="en-US"/>
        </w:rPr>
      </w:pPr>
      <w:r w:rsidRPr="003D4770">
        <w:rPr>
          <w:rFonts w:eastAsia="Calibri"/>
          <w:lang w:eastAsia="en-US"/>
        </w:rPr>
        <w:t xml:space="preserve">   М.П. </w:t>
      </w:r>
      <w:r w:rsidRPr="00E70CF9">
        <w:rPr>
          <w:rFonts w:eastAsia="Calibri"/>
          <w:sz w:val="20"/>
          <w:szCs w:val="20"/>
          <w:lang w:eastAsia="en-US"/>
        </w:rPr>
        <w:t>(при наличии)</w:t>
      </w:r>
    </w:p>
    <w:p w:rsidR="007C3A5B" w:rsidRPr="003D4770" w:rsidRDefault="007C3A5B">
      <w:pPr>
        <w:spacing w:after="1" w:line="200" w:lineRule="atLeast"/>
        <w:jc w:val="both"/>
        <w:rPr>
          <w:rFonts w:eastAsia="Calibri"/>
          <w:lang w:eastAsia="en-US"/>
        </w:rPr>
      </w:pPr>
    </w:p>
    <w:sectPr w:rsidR="007C3A5B" w:rsidRPr="003D4770" w:rsidSect="00D2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48E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4CE1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DA"/>
    <w:rsid w:val="0002105E"/>
    <w:rsid w:val="00026D58"/>
    <w:rsid w:val="00027B76"/>
    <w:rsid w:val="00047BC2"/>
    <w:rsid w:val="00047D3D"/>
    <w:rsid w:val="0005741E"/>
    <w:rsid w:val="00071F5A"/>
    <w:rsid w:val="0007303A"/>
    <w:rsid w:val="0007378C"/>
    <w:rsid w:val="00073C6A"/>
    <w:rsid w:val="00092F33"/>
    <w:rsid w:val="00095329"/>
    <w:rsid w:val="000B3DD6"/>
    <w:rsid w:val="000B4EBD"/>
    <w:rsid w:val="000B7722"/>
    <w:rsid w:val="000D68E0"/>
    <w:rsid w:val="000D6B2C"/>
    <w:rsid w:val="000E299B"/>
    <w:rsid w:val="00101677"/>
    <w:rsid w:val="00101780"/>
    <w:rsid w:val="00105DDE"/>
    <w:rsid w:val="00107891"/>
    <w:rsid w:val="00144E66"/>
    <w:rsid w:val="00146D59"/>
    <w:rsid w:val="001508D8"/>
    <w:rsid w:val="0015742C"/>
    <w:rsid w:val="00157996"/>
    <w:rsid w:val="0017154B"/>
    <w:rsid w:val="00180765"/>
    <w:rsid w:val="0019319F"/>
    <w:rsid w:val="001A0372"/>
    <w:rsid w:val="001A068F"/>
    <w:rsid w:val="001A1AEE"/>
    <w:rsid w:val="001A346D"/>
    <w:rsid w:val="001C291E"/>
    <w:rsid w:val="001E06E0"/>
    <w:rsid w:val="001F4D93"/>
    <w:rsid w:val="001F54D1"/>
    <w:rsid w:val="00202337"/>
    <w:rsid w:val="0021384B"/>
    <w:rsid w:val="0022169C"/>
    <w:rsid w:val="0023443A"/>
    <w:rsid w:val="0025061B"/>
    <w:rsid w:val="0025517E"/>
    <w:rsid w:val="00257960"/>
    <w:rsid w:val="002621A8"/>
    <w:rsid w:val="00277EB0"/>
    <w:rsid w:val="00282E18"/>
    <w:rsid w:val="00296A1D"/>
    <w:rsid w:val="002A3174"/>
    <w:rsid w:val="002B1086"/>
    <w:rsid w:val="002E0586"/>
    <w:rsid w:val="002E2BC2"/>
    <w:rsid w:val="002F7244"/>
    <w:rsid w:val="00300FE7"/>
    <w:rsid w:val="003027E1"/>
    <w:rsid w:val="003215E3"/>
    <w:rsid w:val="0034121E"/>
    <w:rsid w:val="00346630"/>
    <w:rsid w:val="0035384D"/>
    <w:rsid w:val="00355C14"/>
    <w:rsid w:val="00382F5E"/>
    <w:rsid w:val="0039185C"/>
    <w:rsid w:val="003C0338"/>
    <w:rsid w:val="003D4770"/>
    <w:rsid w:val="003F460A"/>
    <w:rsid w:val="00400019"/>
    <w:rsid w:val="004036B1"/>
    <w:rsid w:val="00417493"/>
    <w:rsid w:val="00433CD9"/>
    <w:rsid w:val="00435B36"/>
    <w:rsid w:val="00437ED8"/>
    <w:rsid w:val="00443542"/>
    <w:rsid w:val="00443593"/>
    <w:rsid w:val="00473933"/>
    <w:rsid w:val="004750AF"/>
    <w:rsid w:val="00496660"/>
    <w:rsid w:val="004A3549"/>
    <w:rsid w:val="004D6831"/>
    <w:rsid w:val="004D7D86"/>
    <w:rsid w:val="004F13DB"/>
    <w:rsid w:val="004F2628"/>
    <w:rsid w:val="005064A0"/>
    <w:rsid w:val="00526A2E"/>
    <w:rsid w:val="00530165"/>
    <w:rsid w:val="00536F1B"/>
    <w:rsid w:val="00542171"/>
    <w:rsid w:val="005438E4"/>
    <w:rsid w:val="0055000F"/>
    <w:rsid w:val="005703A8"/>
    <w:rsid w:val="00574B1E"/>
    <w:rsid w:val="0057669D"/>
    <w:rsid w:val="005930AB"/>
    <w:rsid w:val="005C18F2"/>
    <w:rsid w:val="005D7FF2"/>
    <w:rsid w:val="005E788F"/>
    <w:rsid w:val="005F08BD"/>
    <w:rsid w:val="005F29B2"/>
    <w:rsid w:val="006021AB"/>
    <w:rsid w:val="00617215"/>
    <w:rsid w:val="0063333D"/>
    <w:rsid w:val="006473D4"/>
    <w:rsid w:val="0068136F"/>
    <w:rsid w:val="006817E7"/>
    <w:rsid w:val="00683367"/>
    <w:rsid w:val="00696D83"/>
    <w:rsid w:val="006C2EC2"/>
    <w:rsid w:val="00700143"/>
    <w:rsid w:val="0070713D"/>
    <w:rsid w:val="00710E20"/>
    <w:rsid w:val="007114D1"/>
    <w:rsid w:val="00712D34"/>
    <w:rsid w:val="007157D9"/>
    <w:rsid w:val="0072406C"/>
    <w:rsid w:val="00734A0A"/>
    <w:rsid w:val="00735005"/>
    <w:rsid w:val="007553C6"/>
    <w:rsid w:val="00761D1F"/>
    <w:rsid w:val="0078535F"/>
    <w:rsid w:val="007C3A5B"/>
    <w:rsid w:val="007D021C"/>
    <w:rsid w:val="007E1F46"/>
    <w:rsid w:val="007E4794"/>
    <w:rsid w:val="007F4586"/>
    <w:rsid w:val="0081048E"/>
    <w:rsid w:val="00827D3E"/>
    <w:rsid w:val="00834BD2"/>
    <w:rsid w:val="008417CA"/>
    <w:rsid w:val="00846E07"/>
    <w:rsid w:val="00854AEE"/>
    <w:rsid w:val="00866728"/>
    <w:rsid w:val="008671F9"/>
    <w:rsid w:val="008830A4"/>
    <w:rsid w:val="008A6DA3"/>
    <w:rsid w:val="008E18E1"/>
    <w:rsid w:val="008E3E56"/>
    <w:rsid w:val="008F483E"/>
    <w:rsid w:val="008F6638"/>
    <w:rsid w:val="009055F8"/>
    <w:rsid w:val="00936883"/>
    <w:rsid w:val="0094560F"/>
    <w:rsid w:val="009515A8"/>
    <w:rsid w:val="0095227E"/>
    <w:rsid w:val="0096267F"/>
    <w:rsid w:val="00974962"/>
    <w:rsid w:val="00986693"/>
    <w:rsid w:val="009A3DC6"/>
    <w:rsid w:val="009B2A87"/>
    <w:rsid w:val="009F7CE2"/>
    <w:rsid w:val="00A03D9E"/>
    <w:rsid w:val="00A225EB"/>
    <w:rsid w:val="00A3602C"/>
    <w:rsid w:val="00A37FFB"/>
    <w:rsid w:val="00A43D47"/>
    <w:rsid w:val="00A47BFF"/>
    <w:rsid w:val="00A73D72"/>
    <w:rsid w:val="00A749BA"/>
    <w:rsid w:val="00A81EA4"/>
    <w:rsid w:val="00A82B67"/>
    <w:rsid w:val="00A84064"/>
    <w:rsid w:val="00A84AAD"/>
    <w:rsid w:val="00AA143A"/>
    <w:rsid w:val="00AE2198"/>
    <w:rsid w:val="00AF2D83"/>
    <w:rsid w:val="00AF658F"/>
    <w:rsid w:val="00B00EBA"/>
    <w:rsid w:val="00B03E4C"/>
    <w:rsid w:val="00B104E5"/>
    <w:rsid w:val="00B14B71"/>
    <w:rsid w:val="00B304BE"/>
    <w:rsid w:val="00B369E5"/>
    <w:rsid w:val="00B40340"/>
    <w:rsid w:val="00B445B3"/>
    <w:rsid w:val="00B46846"/>
    <w:rsid w:val="00B8479B"/>
    <w:rsid w:val="00BA4775"/>
    <w:rsid w:val="00BC012A"/>
    <w:rsid w:val="00BC12B9"/>
    <w:rsid w:val="00BC6F6F"/>
    <w:rsid w:val="00BD0769"/>
    <w:rsid w:val="00BD4D95"/>
    <w:rsid w:val="00C074E2"/>
    <w:rsid w:val="00C24BF3"/>
    <w:rsid w:val="00C50B83"/>
    <w:rsid w:val="00C517AE"/>
    <w:rsid w:val="00CA5F15"/>
    <w:rsid w:val="00CC478D"/>
    <w:rsid w:val="00CE12E4"/>
    <w:rsid w:val="00CF0929"/>
    <w:rsid w:val="00D02021"/>
    <w:rsid w:val="00D244DA"/>
    <w:rsid w:val="00D268AA"/>
    <w:rsid w:val="00D6632D"/>
    <w:rsid w:val="00D77A27"/>
    <w:rsid w:val="00D81239"/>
    <w:rsid w:val="00DA2E61"/>
    <w:rsid w:val="00DB2166"/>
    <w:rsid w:val="00DC4514"/>
    <w:rsid w:val="00DE36B5"/>
    <w:rsid w:val="00DF6D6D"/>
    <w:rsid w:val="00E000B2"/>
    <w:rsid w:val="00E06921"/>
    <w:rsid w:val="00E107AA"/>
    <w:rsid w:val="00E163B3"/>
    <w:rsid w:val="00E21DBE"/>
    <w:rsid w:val="00E31976"/>
    <w:rsid w:val="00E403AD"/>
    <w:rsid w:val="00E53B84"/>
    <w:rsid w:val="00E70CF9"/>
    <w:rsid w:val="00E80585"/>
    <w:rsid w:val="00E9337B"/>
    <w:rsid w:val="00E96B28"/>
    <w:rsid w:val="00EA1045"/>
    <w:rsid w:val="00EB6957"/>
    <w:rsid w:val="00EF25A9"/>
    <w:rsid w:val="00EF7481"/>
    <w:rsid w:val="00F1072D"/>
    <w:rsid w:val="00F25726"/>
    <w:rsid w:val="00F31530"/>
    <w:rsid w:val="00F435B4"/>
    <w:rsid w:val="00F443B4"/>
    <w:rsid w:val="00F51380"/>
    <w:rsid w:val="00F51B46"/>
    <w:rsid w:val="00F5320C"/>
    <w:rsid w:val="00F6695F"/>
    <w:rsid w:val="00F91C51"/>
    <w:rsid w:val="00FB089F"/>
    <w:rsid w:val="00FB1572"/>
    <w:rsid w:val="00FB4B73"/>
    <w:rsid w:val="00FB4C84"/>
    <w:rsid w:val="00FC3E77"/>
    <w:rsid w:val="00FC40F5"/>
    <w:rsid w:val="00FC4E94"/>
    <w:rsid w:val="00FC52DA"/>
    <w:rsid w:val="00FC684D"/>
    <w:rsid w:val="00FC7255"/>
    <w:rsid w:val="00FD70A9"/>
    <w:rsid w:val="00FE2841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24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2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"/>
    <w:basedOn w:val="a"/>
    <w:rsid w:val="002F724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2F7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08D8"/>
    <w:pPr>
      <w:ind w:left="720"/>
      <w:contextualSpacing/>
    </w:pPr>
  </w:style>
  <w:style w:type="table" w:styleId="a7">
    <w:name w:val="Table Grid"/>
    <w:basedOn w:val="a1"/>
    <w:uiPriority w:val="59"/>
    <w:rsid w:val="008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5D7FF2"/>
    <w:pPr>
      <w:jc w:val="both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5D7F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5D7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5D7FF2"/>
    <w:rPr>
      <w:color w:val="0000FF"/>
      <w:u w:val="single"/>
    </w:rPr>
  </w:style>
  <w:style w:type="paragraph" w:styleId="ab">
    <w:name w:val="Body Text Indent"/>
    <w:basedOn w:val="a"/>
    <w:link w:val="ac"/>
    <w:rsid w:val="005D7F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D7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D7F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d">
    <w:name w:val="Гипертекстовая ссылка"/>
    <w:rsid w:val="00574B1E"/>
    <w:rPr>
      <w:color w:val="008000"/>
    </w:rPr>
  </w:style>
  <w:style w:type="paragraph" w:customStyle="1" w:styleId="ae">
    <w:name w:val="Содержимое таблицы"/>
    <w:basedOn w:val="a"/>
    <w:rsid w:val="00C074E2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C074E2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C074E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rsid w:val="00C074E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074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consultantplus://offline/ref=1A8658D821AB322CBADB0F19B821C4439F4544544FC4B1CE8DD5284641CD4D90F04F5078z6J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8658D821AB322CBADB0F19B821C4439F45415C48C3B1CE8DD5284641CD4D90F04F50874B72zFJ" TargetMode="External"/><Relationship Id="rId17" Type="http://schemas.openxmlformats.org/officeDocument/2006/relationships/hyperlink" Target="mailto:sale@mail.zakazrf.ru." TargetMode="External"/><Relationship Id="rId25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4" Type="http://schemas.openxmlformats.org/officeDocument/2006/relationships/hyperlink" Target="http://www.mykizn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8" Type="http://schemas.openxmlformats.org/officeDocument/2006/relationships/hyperlink" Target="consultantplus://offline/ref=8CA6BC37AB1B30FB18C18EE98A8C47D183577F864CAEF9D00CE32AFC3F5CFCA6EEDE68C118D941D0DB6B1D027Eq2WAH" TargetMode="External"/><Relationship Id="rId10" Type="http://schemas.openxmlformats.org/officeDocument/2006/relationships/hyperlink" Target="http://www.mozhga-rayon.ru" TargetMode="External"/><Relationship Id="rId19" Type="http://schemas.openxmlformats.org/officeDocument/2006/relationships/hyperlink" Target="http://www.mozhga-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hyperlink" Target="http://www.mozhga-rayon.ru" TargetMode="External"/><Relationship Id="rId27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8166-43F6-4315-8BFD-28EDCEEF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6334</Words>
  <Characters>36108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2021-04-15T10:28:00Z</cp:lastPrinted>
  <dcterms:created xsi:type="dcterms:W3CDTF">2021-04-14T10:46:00Z</dcterms:created>
  <dcterms:modified xsi:type="dcterms:W3CDTF">2021-04-16T09:57:00Z</dcterms:modified>
</cp:coreProperties>
</file>