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AB" w:rsidRDefault="008A14AB" w:rsidP="008A14AB">
      <w:pPr>
        <w:spacing w:line="240" w:lineRule="exact"/>
        <w:jc w:val="center"/>
        <w:rPr>
          <w:u w:val="single"/>
        </w:rPr>
      </w:pPr>
      <w:r>
        <w:rPr>
          <w:u w:val="single"/>
        </w:rPr>
        <w:t>Форма заявки на участие в аукционе по продаже муниципального имущества, находящегося в собственности МО «</w:t>
      </w:r>
      <w:r w:rsidR="00A861AE">
        <w:rPr>
          <w:u w:val="single"/>
        </w:rPr>
        <w:t>Кизнер</w:t>
      </w:r>
      <w:r>
        <w:rPr>
          <w:u w:val="single"/>
        </w:rPr>
        <w:t>ский район»</w:t>
      </w:r>
    </w:p>
    <w:p w:rsidR="008A14AB" w:rsidRDefault="008A14AB" w:rsidP="008A14AB">
      <w:pPr>
        <w:jc w:val="both"/>
      </w:pPr>
    </w:p>
    <w:p w:rsidR="00502A54" w:rsidRDefault="00A861AE" w:rsidP="00502A54">
      <w:pPr>
        <w:pStyle w:val="a5"/>
      </w:pPr>
      <w:r>
        <w:t xml:space="preserve">                                                                             </w:t>
      </w:r>
      <w:r w:rsidR="00502A54">
        <w:t>Продавцу:</w:t>
      </w:r>
    </w:p>
    <w:p w:rsidR="00502A54" w:rsidRPr="004F53CF" w:rsidRDefault="00502A54" w:rsidP="00502A54">
      <w:pPr>
        <w:ind w:left="4962"/>
        <w:rPr>
          <w:u w:val="single"/>
        </w:rPr>
      </w:pPr>
      <w:r w:rsidRPr="004F53CF">
        <w:rPr>
          <w:u w:val="single"/>
        </w:rPr>
        <w:t>Администрация МО «Кизнерский район»</w:t>
      </w:r>
    </w:p>
    <w:p w:rsidR="00502A54" w:rsidRDefault="00502A54" w:rsidP="00502A54">
      <w:pPr>
        <w:ind w:left="4962"/>
      </w:pPr>
    </w:p>
    <w:p w:rsidR="00502A54" w:rsidRPr="005931C4" w:rsidRDefault="00502A54" w:rsidP="00502A54">
      <w:pPr>
        <w:ind w:left="4962"/>
        <w:rPr>
          <w:b/>
        </w:rPr>
      </w:pPr>
    </w:p>
    <w:p w:rsidR="00502A54" w:rsidRPr="005931C4" w:rsidRDefault="00502A54" w:rsidP="00502A54">
      <w:pPr>
        <w:ind w:left="426"/>
        <w:jc w:val="center"/>
        <w:rPr>
          <w:b/>
        </w:rPr>
      </w:pPr>
      <w:r w:rsidRPr="005931C4">
        <w:rPr>
          <w:b/>
        </w:rPr>
        <w:t>ЗАЯВКА  НА  УЧАСТИЕ   В  АУКЦИОНЕ</w:t>
      </w:r>
    </w:p>
    <w:p w:rsidR="00502A54" w:rsidRDefault="00502A54" w:rsidP="00502A54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5931C4">
        <w:rPr>
          <w:bCs/>
          <w:sz w:val="26"/>
          <w:szCs w:val="26"/>
        </w:rPr>
        <w:t>о продаже муниципального имущества</w:t>
      </w:r>
    </w:p>
    <w:p w:rsidR="00502A54" w:rsidRDefault="00502A54" w:rsidP="00502A54">
      <w:pPr>
        <w:ind w:left="426"/>
        <w:jc w:val="center"/>
      </w:pPr>
    </w:p>
    <w:p w:rsidR="00502A54" w:rsidRPr="00A05071" w:rsidRDefault="00502A54" w:rsidP="00502A54">
      <w:pPr>
        <w:ind w:left="426"/>
        <w:jc w:val="both"/>
        <w:rPr>
          <w:sz w:val="26"/>
          <w:szCs w:val="26"/>
        </w:rPr>
      </w:pPr>
      <w:r w:rsidRPr="00A05071">
        <w:rPr>
          <w:sz w:val="26"/>
          <w:szCs w:val="26"/>
        </w:rPr>
        <w:t>«____»______________ 20____ г.</w:t>
      </w:r>
    </w:p>
    <w:p w:rsidR="00502A54" w:rsidRDefault="00502A54" w:rsidP="00502A54">
      <w:pPr>
        <w:ind w:left="426"/>
        <w:jc w:val="both"/>
      </w:pPr>
    </w:p>
    <w:p w:rsidR="00502A54" w:rsidRPr="00DC5C3D" w:rsidRDefault="00502A54" w:rsidP="00502A54">
      <w:pPr>
        <w:pBdr>
          <w:bottom w:val="single" w:sz="12" w:space="1" w:color="auto"/>
        </w:pBdr>
        <w:jc w:val="both"/>
      </w:pPr>
    </w:p>
    <w:p w:rsidR="00502A54" w:rsidRPr="00DC5C3D" w:rsidRDefault="00502A54" w:rsidP="00502A54">
      <w:pPr>
        <w:jc w:val="both"/>
        <w:rPr>
          <w:sz w:val="20"/>
          <w:szCs w:val="20"/>
        </w:rPr>
      </w:pPr>
      <w:r w:rsidRPr="00DC5C3D">
        <w:t xml:space="preserve">  </w:t>
      </w:r>
      <w:r w:rsidRPr="00DC5C3D">
        <w:rPr>
          <w:sz w:val="20"/>
          <w:szCs w:val="20"/>
        </w:rPr>
        <w:t>( полное наименование юридического лица, подающего заявку, Ф.И.О. паспортные данные физ. лица</w:t>
      </w:r>
      <w:proofErr w:type="gramStart"/>
      <w:r w:rsidRPr="00DC5C3D">
        <w:rPr>
          <w:sz w:val="20"/>
          <w:szCs w:val="20"/>
        </w:rPr>
        <w:t xml:space="preserve"> )</w:t>
      </w:r>
      <w:proofErr w:type="gramEnd"/>
      <w:r w:rsidRPr="00DC5C3D">
        <w:rPr>
          <w:sz w:val="20"/>
          <w:szCs w:val="20"/>
        </w:rPr>
        <w:t xml:space="preserve">  </w:t>
      </w:r>
    </w:p>
    <w:p w:rsidR="00502A54" w:rsidRPr="00DC5C3D" w:rsidRDefault="00502A54" w:rsidP="00502A54">
      <w:pPr>
        <w:jc w:val="both"/>
      </w:pPr>
    </w:p>
    <w:p w:rsidR="00502A54" w:rsidRPr="00DC5C3D" w:rsidRDefault="00502A54" w:rsidP="00502A54">
      <w:pPr>
        <w:jc w:val="both"/>
      </w:pPr>
      <w:r w:rsidRPr="00DC5C3D">
        <w:t>в лице___________________________________________________________</w:t>
      </w:r>
      <w:r>
        <w:t>____</w:t>
      </w:r>
      <w:r w:rsidRPr="00DC5C3D">
        <w:t>______,</w:t>
      </w:r>
    </w:p>
    <w:p w:rsidR="00502A54" w:rsidRPr="00DC5C3D" w:rsidRDefault="00502A54" w:rsidP="00502A54">
      <w:pPr>
        <w:jc w:val="both"/>
      </w:pPr>
    </w:p>
    <w:p w:rsidR="00502A54" w:rsidRPr="00DC5C3D" w:rsidRDefault="00502A54" w:rsidP="00502A54">
      <w:pPr>
        <w:jc w:val="both"/>
      </w:pPr>
      <w:r w:rsidRPr="00DC5C3D">
        <w:t>именуемый далее Претендент, действующий на основании ___________________________________________________________________</w:t>
      </w:r>
      <w:r>
        <w:t>_______</w:t>
      </w:r>
      <w:r w:rsidRPr="00DC5C3D">
        <w:t>_,</w:t>
      </w:r>
    </w:p>
    <w:p w:rsidR="00502A54" w:rsidRPr="00DC5C3D" w:rsidRDefault="00502A54" w:rsidP="00502A54">
      <w:pPr>
        <w:jc w:val="both"/>
      </w:pPr>
      <w:r w:rsidRPr="00DC5C3D">
        <w:t xml:space="preserve">принимая решение об участии в аукционе по продаже находящегося в муниципальной собственности Кизнерского района имущества: здания с земельным участком, </w:t>
      </w:r>
      <w:proofErr w:type="gramStart"/>
      <w:r w:rsidRPr="00DC5C3D">
        <w:t>находящихся</w:t>
      </w:r>
      <w:proofErr w:type="gramEnd"/>
      <w:r w:rsidRPr="00DC5C3D">
        <w:t xml:space="preserve"> по адресу: Удмуртская Республика, Кизнерский район, п.Кизнер, </w:t>
      </w:r>
      <w:proofErr w:type="spellStart"/>
      <w:r w:rsidRPr="00DC5C3D">
        <w:t>ул</w:t>
      </w:r>
      <w:proofErr w:type="gramStart"/>
      <w:r w:rsidRPr="00DC5C3D">
        <w:t>.К</w:t>
      </w:r>
      <w:proofErr w:type="gramEnd"/>
      <w:r w:rsidRPr="00DC5C3D">
        <w:t>арла</w:t>
      </w:r>
      <w:proofErr w:type="spellEnd"/>
      <w:r w:rsidRPr="00DC5C3D">
        <w:t xml:space="preserve"> Маркса, 27 на аукционе в открытой форме подачи предложений о цене. Здание деревянное одноэтажное 1951 года постройки, с кадастровым номером 18:13:059070:91, общей площадью 87,1 </w:t>
      </w:r>
      <w:proofErr w:type="spellStart"/>
      <w:r w:rsidRPr="00DC5C3D">
        <w:t>кв.м</w:t>
      </w:r>
      <w:proofErr w:type="spellEnd"/>
      <w:r w:rsidRPr="00DC5C3D">
        <w:t xml:space="preserve">., назначение: нежилое здание.  Земельный участок с кадастровым номером 18:13:059070:90, общей площадью 776 </w:t>
      </w:r>
      <w:proofErr w:type="spellStart"/>
      <w:r w:rsidRPr="00DC5C3D">
        <w:t>кв.м</w:t>
      </w:r>
      <w:proofErr w:type="spellEnd"/>
      <w:r w:rsidRPr="00DC5C3D">
        <w:t>., категории земель: земли населенных пунктов, с разрешенным видом использования: Общественное управление (код 3.8) –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 же организаций, непосредственно обеспечивающих их деятельность (размещение административного здания),</w:t>
      </w:r>
    </w:p>
    <w:p w:rsidR="00502A54" w:rsidRPr="00DC5C3D" w:rsidRDefault="00502A54" w:rsidP="00502A54">
      <w:pPr>
        <w:jc w:val="both"/>
      </w:pPr>
      <w:r w:rsidRPr="00DC5C3D">
        <w:t>обязуюсь:</w:t>
      </w:r>
    </w:p>
    <w:p w:rsidR="00502A54" w:rsidRPr="00DC5C3D" w:rsidRDefault="00502A54" w:rsidP="00502A54">
      <w:pPr>
        <w:numPr>
          <w:ilvl w:val="0"/>
          <w:numId w:val="2"/>
        </w:numPr>
        <w:ind w:left="0"/>
        <w:jc w:val="both"/>
      </w:pPr>
      <w:r w:rsidRPr="00DC5C3D">
        <w:t>соблюдать условия аукциона, содержащиеся в информационном сообщении о проведен</w:t>
      </w:r>
      <w:proofErr w:type="gramStart"/>
      <w:r w:rsidRPr="00DC5C3D">
        <w:t>ии ау</w:t>
      </w:r>
      <w:proofErr w:type="gramEnd"/>
      <w:r w:rsidRPr="00DC5C3D">
        <w:t xml:space="preserve">кциона, размещенном на официальном сайте </w:t>
      </w:r>
      <w:hyperlink r:id="rId7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torgi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gov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ru</w:t>
        </w:r>
      </w:hyperlink>
      <w:r w:rsidRPr="00DC5C3D">
        <w:t xml:space="preserve"> и </w:t>
      </w:r>
      <w:r w:rsidR="005F0CB2">
        <w:t xml:space="preserve">на </w:t>
      </w:r>
      <w:bookmarkStart w:id="0" w:name="_GoBack"/>
      <w:bookmarkEnd w:id="0"/>
      <w:r w:rsidR="00536537">
        <w:t xml:space="preserve">официальном </w:t>
      </w:r>
      <w:r w:rsidRPr="00DC5C3D">
        <w:t xml:space="preserve">сайте Кизнерского района </w:t>
      </w:r>
      <w:hyperlink r:id="rId8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mykizner</w:t>
        </w:r>
        <w:r w:rsidRPr="00DC5C3D">
          <w:rPr>
            <w:rStyle w:val="aa"/>
          </w:rPr>
          <w:t>.</w:t>
        </w:r>
        <w:proofErr w:type="spellStart"/>
        <w:r w:rsidRPr="00DC5C3D">
          <w:rPr>
            <w:rStyle w:val="aa"/>
            <w:lang w:val="en-US"/>
          </w:rPr>
          <w:t>ru</w:t>
        </w:r>
        <w:proofErr w:type="spellEnd"/>
      </w:hyperlink>
      <w:r w:rsidRPr="00DC5C3D">
        <w:t>, а также порядок проведения аукциона, установленный Федеральным законом от 21.12.2001г. № 178-ФЗ «О приватизации государственного и муниципального имущества»;</w:t>
      </w:r>
    </w:p>
    <w:p w:rsidR="00502A54" w:rsidRPr="00DC5C3D" w:rsidRDefault="00502A54" w:rsidP="00502A54">
      <w:pPr>
        <w:numPr>
          <w:ilvl w:val="0"/>
          <w:numId w:val="2"/>
        </w:numPr>
        <w:ind w:left="0"/>
        <w:jc w:val="both"/>
      </w:pPr>
      <w:r w:rsidRPr="00DC5C3D">
        <w:t xml:space="preserve">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DC5C3D">
        <w:t>с даты подведения</w:t>
      </w:r>
      <w:proofErr w:type="gramEnd"/>
      <w:r w:rsidRPr="00DC5C3D">
        <w:t xml:space="preserve"> итогов аукциона и уплатить Продавцу стоимость имущества, установленную по результатам аукциона, в течение 10 рабочих дней с даты заключения договора купли-продажи.</w:t>
      </w:r>
    </w:p>
    <w:p w:rsidR="00502A54" w:rsidRPr="00DC5C3D" w:rsidRDefault="00502A54" w:rsidP="00502A54">
      <w:pPr>
        <w:jc w:val="both"/>
      </w:pPr>
      <w:r w:rsidRPr="00DC5C3D">
        <w:t>Адрес и банковские реквизиты Претендента для возврата задатка:</w:t>
      </w:r>
    </w:p>
    <w:p w:rsidR="00502A54" w:rsidRPr="00CA2496" w:rsidRDefault="00502A54" w:rsidP="00502A54">
      <w:pPr>
        <w:jc w:val="both"/>
      </w:pPr>
      <w:r w:rsidRPr="000171C3">
        <w:t>_____________________________________________________________________________</w:t>
      </w:r>
    </w:p>
    <w:p w:rsidR="00502A54" w:rsidRDefault="00502A54" w:rsidP="0050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02A54" w:rsidRPr="00AE5A82" w:rsidRDefault="00502A54" w:rsidP="0050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2A54" w:rsidRPr="000171C3" w:rsidRDefault="00502A54" w:rsidP="00502A54">
      <w:pPr>
        <w:jc w:val="both"/>
      </w:pPr>
      <w:r w:rsidRPr="000171C3">
        <w:t>Подпись Претендента (его полномочного представителя)</w:t>
      </w:r>
    </w:p>
    <w:p w:rsidR="00502A54" w:rsidRDefault="00502A54" w:rsidP="00502A54">
      <w:pPr>
        <w:jc w:val="both"/>
      </w:pPr>
    </w:p>
    <w:p w:rsidR="00502A54" w:rsidRDefault="00502A54" w:rsidP="00502A54">
      <w:pPr>
        <w:jc w:val="both"/>
      </w:pPr>
      <w:r>
        <w:t>______________________________________________</w:t>
      </w:r>
    </w:p>
    <w:p w:rsidR="00502A54" w:rsidRDefault="00502A54" w:rsidP="00502A54">
      <w:pPr>
        <w:jc w:val="both"/>
      </w:pPr>
    </w:p>
    <w:p w:rsidR="00502A54" w:rsidRDefault="00502A54" w:rsidP="00502A54">
      <w:pPr>
        <w:jc w:val="both"/>
      </w:pPr>
    </w:p>
    <w:p w:rsidR="00502A54" w:rsidRDefault="00502A54" w:rsidP="00502A54">
      <w:pPr>
        <w:jc w:val="both"/>
      </w:pPr>
      <w:r w:rsidRPr="005B06E7">
        <w:t xml:space="preserve">М.П.                                 </w:t>
      </w:r>
      <w:r>
        <w:t xml:space="preserve"> </w:t>
      </w:r>
      <w:r w:rsidRPr="005B06E7">
        <w:t xml:space="preserve">     «______»_______________ 20___ г.</w:t>
      </w:r>
    </w:p>
    <w:p w:rsidR="00502A54" w:rsidRDefault="00502A54" w:rsidP="00502A54">
      <w:pPr>
        <w:jc w:val="both"/>
      </w:pPr>
    </w:p>
    <w:p w:rsidR="00502A54" w:rsidRPr="008E604C" w:rsidRDefault="00502A54" w:rsidP="00502A54">
      <w:pPr>
        <w:jc w:val="both"/>
      </w:pPr>
      <w:r w:rsidRPr="008E604C">
        <w:lastRenderedPageBreak/>
        <w:t>Я, _____________________________________________________________________________</w:t>
      </w:r>
    </w:p>
    <w:p w:rsidR="00502A54" w:rsidRPr="008E604C" w:rsidRDefault="00502A54" w:rsidP="00502A54">
      <w:pPr>
        <w:jc w:val="both"/>
      </w:pPr>
      <w:r w:rsidRPr="008E604C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502A54" w:rsidRPr="005B06E7" w:rsidRDefault="00502A54" w:rsidP="00502A54">
      <w:pPr>
        <w:jc w:val="both"/>
      </w:pPr>
    </w:p>
    <w:p w:rsidR="00502A54" w:rsidRPr="005B06E7" w:rsidRDefault="00502A54" w:rsidP="00502A54">
      <w:pPr>
        <w:jc w:val="both"/>
      </w:pPr>
    </w:p>
    <w:p w:rsidR="00502A54" w:rsidRPr="008057E2" w:rsidRDefault="00502A54" w:rsidP="00502A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502A54" w:rsidRPr="005B06E7" w:rsidRDefault="00502A54" w:rsidP="00502A54">
      <w:pPr>
        <w:jc w:val="both"/>
      </w:pPr>
    </w:p>
    <w:p w:rsidR="00502A54" w:rsidRPr="005B06E7" w:rsidRDefault="00502A54" w:rsidP="00502A54">
      <w:pPr>
        <w:jc w:val="both"/>
      </w:pPr>
      <w:r w:rsidRPr="005B06E7">
        <w:t>Час</w:t>
      </w:r>
      <w:proofErr w:type="gramStart"/>
      <w:r w:rsidRPr="005B06E7">
        <w:t>.</w:t>
      </w:r>
      <w:proofErr w:type="gramEnd"/>
      <w:r w:rsidRPr="005B06E7">
        <w:t xml:space="preserve"> ________ </w:t>
      </w:r>
      <w:proofErr w:type="gramStart"/>
      <w:r w:rsidRPr="005B06E7">
        <w:t>м</w:t>
      </w:r>
      <w:proofErr w:type="gramEnd"/>
      <w:r w:rsidRPr="005B06E7">
        <w:t>ин._______ «_____»____________ 20____ г.  за № ___________</w:t>
      </w:r>
    </w:p>
    <w:p w:rsidR="00502A54" w:rsidRPr="005B06E7" w:rsidRDefault="00502A54" w:rsidP="00502A54">
      <w:pPr>
        <w:jc w:val="both"/>
      </w:pPr>
    </w:p>
    <w:p w:rsidR="00502A54" w:rsidRPr="005B06E7" w:rsidRDefault="00502A54" w:rsidP="00502A54">
      <w:pPr>
        <w:jc w:val="both"/>
      </w:pPr>
    </w:p>
    <w:p w:rsidR="00502A54" w:rsidRPr="005B06E7" w:rsidRDefault="00502A54" w:rsidP="00502A54">
      <w:pPr>
        <w:jc w:val="both"/>
      </w:pPr>
    </w:p>
    <w:p w:rsidR="00502A54" w:rsidRPr="005B06E7" w:rsidRDefault="00502A54" w:rsidP="00502A54">
      <w:r w:rsidRPr="00346DF9">
        <w:t> Подпись лица</w:t>
      </w:r>
      <w:r w:rsidRPr="005B06E7">
        <w:t xml:space="preserve"> принявшего заявку:</w:t>
      </w:r>
    </w:p>
    <w:p w:rsidR="00502A54" w:rsidRDefault="00502A54" w:rsidP="00502A54">
      <w:pPr>
        <w:jc w:val="both"/>
      </w:pPr>
    </w:p>
    <w:p w:rsidR="00502A54" w:rsidRDefault="00502A54" w:rsidP="00502A54">
      <w:pPr>
        <w:jc w:val="both"/>
      </w:pPr>
      <w:r>
        <w:t xml:space="preserve">___________________      _________________________        </w:t>
      </w:r>
    </w:p>
    <w:p w:rsidR="00502A54" w:rsidRDefault="00502A54" w:rsidP="00502A54">
      <w:pPr>
        <w:jc w:val="both"/>
      </w:pPr>
      <w:r>
        <w:t xml:space="preserve">                                                              </w:t>
      </w:r>
      <w:r w:rsidRPr="007F4C48">
        <w:t>(Ф.И.О.)</w:t>
      </w:r>
    </w:p>
    <w:p w:rsidR="00A861AE" w:rsidRDefault="00A861AE" w:rsidP="00502A54">
      <w:pPr>
        <w:pStyle w:val="a5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C534A5" w:rsidRDefault="00C534A5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8A14AB" w:rsidRPr="000445E6" w:rsidRDefault="008A14AB" w:rsidP="008A14AB">
      <w:pPr>
        <w:jc w:val="center"/>
        <w:outlineLvl w:val="0"/>
        <w:rPr>
          <w:b/>
        </w:rPr>
      </w:pPr>
      <w:r w:rsidRPr="000445E6">
        <w:rPr>
          <w:b/>
        </w:rPr>
        <w:lastRenderedPageBreak/>
        <w:t>ОПИСЬ ДОКУМЕНТОВ</w:t>
      </w: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center"/>
        <w:rPr>
          <w:b/>
        </w:rPr>
      </w:pPr>
      <w:r w:rsidRPr="000445E6">
        <w:rPr>
          <w:b/>
        </w:rPr>
        <w:t xml:space="preserve">представляемых документов для участия в аукционе по продаже муниципального имущества – </w:t>
      </w:r>
      <w:r w:rsidR="00A861AE">
        <w:rPr>
          <w:b/>
        </w:rPr>
        <w:t>_________________________________</w:t>
      </w:r>
      <w:r>
        <w:rPr>
          <w:b/>
        </w:rPr>
        <w:t>______________________________</w:t>
      </w: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both"/>
        <w:outlineLvl w:val="0"/>
        <w:rPr>
          <w:u w:val="single"/>
        </w:rPr>
      </w:pPr>
      <w:r w:rsidRPr="000445E6">
        <w:t>Настоящим  подтверждает, что ___________________________________________</w:t>
      </w:r>
      <w:r w:rsidR="00502A54">
        <w:t>____</w:t>
      </w:r>
      <w:r w:rsidRPr="000445E6">
        <w:t>_</w:t>
      </w:r>
    </w:p>
    <w:p w:rsidR="008A14AB" w:rsidRPr="00502A54" w:rsidRDefault="008A14AB" w:rsidP="008A14AB">
      <w:pPr>
        <w:jc w:val="both"/>
        <w:rPr>
          <w:sz w:val="20"/>
          <w:szCs w:val="20"/>
        </w:rPr>
      </w:pPr>
      <w:r w:rsidRPr="000445E6">
        <w:t xml:space="preserve">                                                        </w:t>
      </w:r>
      <w:r w:rsidRPr="00502A54">
        <w:rPr>
          <w:i/>
          <w:sz w:val="20"/>
          <w:szCs w:val="20"/>
        </w:rPr>
        <w:t>(Ф.И.О. претендента, наименование организации)</w:t>
      </w:r>
    </w:p>
    <w:p w:rsidR="008A14AB" w:rsidRPr="000445E6" w:rsidRDefault="008A14AB" w:rsidP="008A14AB">
      <w:pPr>
        <w:jc w:val="both"/>
        <w:rPr>
          <w:bCs/>
        </w:rPr>
      </w:pPr>
      <w:r w:rsidRPr="000445E6">
        <w:t>для участия в аукционе</w:t>
      </w:r>
      <w:r w:rsidRPr="000445E6">
        <w:rPr>
          <w:bCs/>
        </w:rPr>
        <w:t xml:space="preserve"> по п</w:t>
      </w:r>
      <w:r>
        <w:rPr>
          <w:bCs/>
        </w:rPr>
        <w:t>родаже муниципального имущества</w:t>
      </w:r>
      <w:r w:rsidRPr="000445E6">
        <w:rPr>
          <w:bCs/>
        </w:rPr>
        <w:t>______________</w:t>
      </w:r>
      <w:r>
        <w:rPr>
          <w:bCs/>
        </w:rPr>
        <w:t>___</w:t>
      </w:r>
      <w:r w:rsidR="00502A54">
        <w:rPr>
          <w:bCs/>
        </w:rPr>
        <w:t>___</w:t>
      </w:r>
    </w:p>
    <w:p w:rsidR="008A14AB" w:rsidRDefault="008A14AB" w:rsidP="008A14AB">
      <w:pPr>
        <w:jc w:val="both"/>
        <w:rPr>
          <w:i/>
          <w:sz w:val="20"/>
          <w:szCs w:val="20"/>
        </w:rPr>
      </w:pPr>
      <w:r w:rsidRPr="00502A54"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502A54">
        <w:rPr>
          <w:i/>
          <w:sz w:val="20"/>
          <w:szCs w:val="20"/>
        </w:rPr>
        <w:t xml:space="preserve">                          </w:t>
      </w:r>
      <w:r w:rsidRPr="00502A54">
        <w:rPr>
          <w:i/>
          <w:sz w:val="20"/>
          <w:szCs w:val="20"/>
        </w:rPr>
        <w:t xml:space="preserve">        (название объекта)</w:t>
      </w:r>
    </w:p>
    <w:p w:rsidR="00502A54" w:rsidRPr="00502A54" w:rsidRDefault="00502A54" w:rsidP="008A14AB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8A14AB" w:rsidRPr="000445E6" w:rsidRDefault="008A14AB" w:rsidP="008A14AB">
      <w:pPr>
        <w:jc w:val="both"/>
      </w:pPr>
      <w:r w:rsidRPr="000445E6">
        <w:t xml:space="preserve"> нами направляются нижеперечисленные документы.</w:t>
      </w:r>
    </w:p>
    <w:p w:rsidR="008A14AB" w:rsidRPr="000445E6" w:rsidRDefault="008A14AB" w:rsidP="008A14AB">
      <w:pPr>
        <w:ind w:firstLine="130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 xml:space="preserve">№ </w:t>
            </w:r>
            <w:proofErr w:type="gramStart"/>
            <w:r w:rsidRPr="000445E6">
              <w:t>п</w:t>
            </w:r>
            <w:proofErr w:type="gramEnd"/>
            <w:r w:rsidRPr="000445E6">
              <w:t>/п</w:t>
            </w:r>
          </w:p>
        </w:tc>
        <w:tc>
          <w:tcPr>
            <w:tcW w:w="6120" w:type="dxa"/>
          </w:tcPr>
          <w:p w:rsidR="008A14AB" w:rsidRPr="000445E6" w:rsidRDefault="008A14AB" w:rsidP="004D5869">
            <w:r w:rsidRPr="000445E6">
              <w:t>Наименование</w:t>
            </w:r>
          </w:p>
        </w:tc>
        <w:tc>
          <w:tcPr>
            <w:tcW w:w="2443" w:type="dxa"/>
          </w:tcPr>
          <w:p w:rsidR="008A14AB" w:rsidRPr="000445E6" w:rsidRDefault="008A14AB" w:rsidP="004D5869">
            <w:r w:rsidRPr="000445E6">
              <w:t>Количество страниц</w:t>
            </w:r>
          </w:p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5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6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7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8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9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10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</w:tbl>
    <w:p w:rsidR="008A14AB" w:rsidRPr="000445E6" w:rsidRDefault="008A14AB" w:rsidP="008A14AB"/>
    <w:p w:rsidR="008A14AB" w:rsidRPr="000445E6" w:rsidRDefault="008A14AB" w:rsidP="008A14AB">
      <w:pPr>
        <w:pStyle w:val="a5"/>
      </w:pPr>
    </w:p>
    <w:p w:rsidR="008A14AB" w:rsidRPr="0009210C" w:rsidRDefault="008A14AB" w:rsidP="008A14AB">
      <w:pPr>
        <w:outlineLvl w:val="0"/>
      </w:pPr>
      <w:r w:rsidRPr="0009210C">
        <w:t>Подпись претендента:_________</w:t>
      </w:r>
      <w:r w:rsidR="00502A54">
        <w:t>______________</w:t>
      </w:r>
      <w:r w:rsidRPr="0009210C">
        <w:t>/____________________</w:t>
      </w:r>
    </w:p>
    <w:p w:rsidR="008A14AB" w:rsidRDefault="008A14AB" w:rsidP="008A14AB"/>
    <w:p w:rsidR="008A14AB" w:rsidRDefault="008A14AB" w:rsidP="008A14AB"/>
    <w:p w:rsidR="008A14AB" w:rsidRDefault="008A14AB" w:rsidP="008A14AB"/>
    <w:p w:rsidR="008A14AB" w:rsidRDefault="008A14AB" w:rsidP="008A14AB"/>
    <w:p w:rsidR="008A14AB" w:rsidRDefault="008A14AB" w:rsidP="00502A54">
      <w:pPr>
        <w:pStyle w:val="a7"/>
        <w:outlineLvl w:val="0"/>
      </w:pPr>
    </w:p>
    <w:p w:rsidR="00070531" w:rsidRDefault="00BA6857" w:rsidP="00BA685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0531" w:rsidSect="00EC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583005"/>
    <w:multiLevelType w:val="hybridMultilevel"/>
    <w:tmpl w:val="817CE520"/>
    <w:lvl w:ilvl="0" w:tplc="7F4C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DF1A">
      <w:numFmt w:val="none"/>
      <w:lvlText w:val=""/>
      <w:lvlJc w:val="left"/>
      <w:pPr>
        <w:tabs>
          <w:tab w:val="num" w:pos="360"/>
        </w:tabs>
      </w:pPr>
    </w:lvl>
    <w:lvl w:ilvl="2" w:tplc="A59AA876">
      <w:numFmt w:val="none"/>
      <w:lvlText w:val=""/>
      <w:lvlJc w:val="left"/>
      <w:pPr>
        <w:tabs>
          <w:tab w:val="num" w:pos="360"/>
        </w:tabs>
      </w:pPr>
    </w:lvl>
    <w:lvl w:ilvl="3" w:tplc="2FC4F886">
      <w:numFmt w:val="none"/>
      <w:lvlText w:val=""/>
      <w:lvlJc w:val="left"/>
      <w:pPr>
        <w:tabs>
          <w:tab w:val="num" w:pos="360"/>
        </w:tabs>
      </w:pPr>
    </w:lvl>
    <w:lvl w:ilvl="4" w:tplc="E32481D4">
      <w:numFmt w:val="none"/>
      <w:lvlText w:val=""/>
      <w:lvlJc w:val="left"/>
      <w:pPr>
        <w:tabs>
          <w:tab w:val="num" w:pos="360"/>
        </w:tabs>
      </w:pPr>
    </w:lvl>
    <w:lvl w:ilvl="5" w:tplc="1B1A3024">
      <w:numFmt w:val="none"/>
      <w:lvlText w:val=""/>
      <w:lvlJc w:val="left"/>
      <w:pPr>
        <w:tabs>
          <w:tab w:val="num" w:pos="360"/>
        </w:tabs>
      </w:pPr>
    </w:lvl>
    <w:lvl w:ilvl="6" w:tplc="4D6A6494">
      <w:numFmt w:val="none"/>
      <w:lvlText w:val=""/>
      <w:lvlJc w:val="left"/>
      <w:pPr>
        <w:tabs>
          <w:tab w:val="num" w:pos="360"/>
        </w:tabs>
      </w:pPr>
    </w:lvl>
    <w:lvl w:ilvl="7" w:tplc="053405FE">
      <w:numFmt w:val="none"/>
      <w:lvlText w:val=""/>
      <w:lvlJc w:val="left"/>
      <w:pPr>
        <w:tabs>
          <w:tab w:val="num" w:pos="360"/>
        </w:tabs>
      </w:pPr>
    </w:lvl>
    <w:lvl w:ilvl="8" w:tplc="55EEF0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B3E4755"/>
    <w:multiLevelType w:val="hybridMultilevel"/>
    <w:tmpl w:val="76AAB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B"/>
    <w:rsid w:val="000448BB"/>
    <w:rsid w:val="00070531"/>
    <w:rsid w:val="0009210C"/>
    <w:rsid w:val="000C0524"/>
    <w:rsid w:val="001101EE"/>
    <w:rsid w:val="00294EAD"/>
    <w:rsid w:val="00300A93"/>
    <w:rsid w:val="00501691"/>
    <w:rsid w:val="00502A54"/>
    <w:rsid w:val="00536537"/>
    <w:rsid w:val="005F0CB2"/>
    <w:rsid w:val="00651F91"/>
    <w:rsid w:val="006631D2"/>
    <w:rsid w:val="00884CF9"/>
    <w:rsid w:val="008A14AB"/>
    <w:rsid w:val="00946667"/>
    <w:rsid w:val="00A861AE"/>
    <w:rsid w:val="00B543D5"/>
    <w:rsid w:val="00BA6857"/>
    <w:rsid w:val="00C534A5"/>
    <w:rsid w:val="00E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B1F1-E035-4219-96BA-E677DFA2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ГребенкинаМВ</dc:creator>
  <cp:lastModifiedBy>USER</cp:lastModifiedBy>
  <cp:revision>7</cp:revision>
  <cp:lastPrinted>2016-01-22T07:26:00Z</cp:lastPrinted>
  <dcterms:created xsi:type="dcterms:W3CDTF">2015-12-01T09:13:00Z</dcterms:created>
  <dcterms:modified xsi:type="dcterms:W3CDTF">2016-01-22T07:36:00Z</dcterms:modified>
</cp:coreProperties>
</file>