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7" w:rsidRPr="00184F1A" w:rsidRDefault="003C2CD7" w:rsidP="003C2C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4F1A">
        <w:rPr>
          <w:rFonts w:ascii="Times New Roman" w:hAnsi="Times New Roman" w:cs="Times New Roman"/>
          <w:sz w:val="24"/>
          <w:szCs w:val="24"/>
        </w:rPr>
        <w:t>риложение N 1</w:t>
      </w:r>
    </w:p>
    <w:p w:rsidR="003C2CD7" w:rsidRPr="00184F1A" w:rsidRDefault="003C2CD7" w:rsidP="003C2C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>к Положению</w:t>
      </w:r>
    </w:p>
    <w:p w:rsidR="003C2CD7" w:rsidRPr="00184F1A" w:rsidRDefault="003C2CD7" w:rsidP="003C2C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>"О порядке и условиях проведения</w:t>
      </w:r>
    </w:p>
    <w:p w:rsidR="003C2CD7" w:rsidRPr="00184F1A" w:rsidRDefault="003C2CD7" w:rsidP="003C2C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 xml:space="preserve">конкурса на замещение </w:t>
      </w:r>
      <w:proofErr w:type="gramStart"/>
      <w:r w:rsidRPr="00184F1A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3C2CD7" w:rsidRPr="00184F1A" w:rsidRDefault="003C2CD7" w:rsidP="003C2C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84F1A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1A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3C2CD7" w:rsidRPr="00184F1A" w:rsidRDefault="003C2CD7" w:rsidP="003C2C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ОМСУ Кизнерского района</w:t>
      </w:r>
      <w:r w:rsidRPr="0018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D7" w:rsidRPr="00184F1A" w:rsidRDefault="003C2CD7" w:rsidP="003C2C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D7" w:rsidRPr="00184F1A" w:rsidRDefault="003C2CD7" w:rsidP="003C2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D7" w:rsidRPr="00184F1A" w:rsidRDefault="003C2CD7" w:rsidP="003C2C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>ЗАЯВЛЕНИЕ</w:t>
      </w:r>
    </w:p>
    <w:p w:rsidR="003C2CD7" w:rsidRPr="00184F1A" w:rsidRDefault="003C2CD7" w:rsidP="003C2C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CD7" w:rsidRPr="00184F1A" w:rsidRDefault="003C2CD7" w:rsidP="003C2C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84F1A">
        <w:rPr>
          <w:rFonts w:ascii="Times New Roman" w:hAnsi="Times New Roman" w:cs="Times New Roman"/>
          <w:sz w:val="24"/>
          <w:szCs w:val="24"/>
        </w:rPr>
        <w:t>,</w:t>
      </w:r>
    </w:p>
    <w:p w:rsidR="003C2CD7" w:rsidRPr="00B04657" w:rsidRDefault="003C2CD7" w:rsidP="003C2CD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4657">
        <w:rPr>
          <w:rFonts w:ascii="Times New Roman" w:hAnsi="Times New Roman" w:cs="Times New Roman"/>
          <w:i/>
          <w:sz w:val="24"/>
          <w:szCs w:val="24"/>
        </w:rPr>
        <w:t xml:space="preserve">          (фамилия, имя, отчество)</w:t>
      </w:r>
    </w:p>
    <w:p w:rsidR="003C2CD7" w:rsidRDefault="003C2CD7" w:rsidP="003C2C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>желаю   принять   участие  в  конкурсе   на   замещение  вакантной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4F1A">
        <w:rPr>
          <w:rFonts w:ascii="Times New Roman" w:hAnsi="Times New Roman" w:cs="Times New Roman"/>
          <w:sz w:val="24"/>
          <w:szCs w:val="24"/>
        </w:rPr>
        <w:t>должности муниципальной службы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2CD7" w:rsidRPr="00B04657" w:rsidRDefault="003C2CD7" w:rsidP="003C2CD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F1A">
        <w:rPr>
          <w:rFonts w:ascii="Times New Roman" w:hAnsi="Times New Roman" w:cs="Times New Roman"/>
          <w:sz w:val="24"/>
          <w:szCs w:val="24"/>
        </w:rPr>
        <w:t>В_______________________________________________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0465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0465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04657">
        <w:rPr>
          <w:rFonts w:ascii="Times New Roman" w:hAnsi="Times New Roman" w:cs="Times New Roman"/>
          <w:i/>
          <w:sz w:val="24"/>
          <w:szCs w:val="24"/>
        </w:rPr>
        <w:t>(указывается орган местного самоуправления)</w:t>
      </w:r>
      <w:bookmarkStart w:id="0" w:name="_GoBack"/>
      <w:bookmarkEnd w:id="0"/>
    </w:p>
    <w:p w:rsidR="003C2CD7" w:rsidRDefault="003C2CD7" w:rsidP="003C2CD7">
      <w:pPr>
        <w:jc w:val="both"/>
      </w:pPr>
      <w:r>
        <w:t xml:space="preserve">       </w:t>
      </w:r>
      <w:proofErr w:type="gramStart"/>
      <w:r>
        <w:t xml:space="preserve"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находится на муниципальной службе), дееспособен, владею государственным языком Российской Федерации и соответствую квалификационными требованиями, установленным действующим </w:t>
      </w:r>
      <w:hyperlink r:id="rId5" w:history="1">
        <w:r>
          <w:rPr>
            <w:rStyle w:val="a3"/>
            <w:rFonts w:cs="Arial"/>
          </w:rPr>
          <w:t>законодательством</w:t>
        </w:r>
      </w:hyperlink>
      <w:r>
        <w:t xml:space="preserve"> о муниципальной службе к указанной вакантной должности муниципальной службы.</w:t>
      </w:r>
      <w:proofErr w:type="gramEnd"/>
    </w:p>
    <w:p w:rsidR="003C2CD7" w:rsidRDefault="003C2CD7" w:rsidP="003C2CD7">
      <w:pPr>
        <w:jc w:val="both"/>
      </w:pPr>
      <w:r>
        <w:t xml:space="preserve">    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C2CD7" w:rsidRDefault="003C2CD7" w:rsidP="003C2CD7">
      <w:pPr>
        <w:jc w:val="both"/>
      </w:pPr>
      <w:r>
        <w:t xml:space="preserve">    В соответствии со </w:t>
      </w:r>
      <w:hyperlink r:id="rId6" w:history="1">
        <w:r>
          <w:rPr>
            <w:rStyle w:val="a3"/>
            <w:rFonts w:cs="Arial"/>
          </w:rPr>
          <w:t>статьей 9</w:t>
        </w:r>
      </w:hyperlink>
      <w:r>
        <w:t xml:space="preserve"> Федерального закона от 27.07.2006 N 152-ФЗ "О персональных данных" даю Администрации Кизнерского района  (Удмуртская Республика, п. Кизнер, ул. Карла Маркса, 21) свое согласие на обработку и проверку моих персональных данных, а также даю согласие на получение у третьей стороны моих персональных данных:</w:t>
      </w:r>
    </w:p>
    <w:p w:rsidR="003C2CD7" w:rsidRDefault="003C2CD7" w:rsidP="003C2CD7">
      <w:pPr>
        <w:jc w:val="both"/>
      </w:pPr>
      <w:r>
        <w:t>фамилии, имени, отчества, даты и места рождения;</w:t>
      </w:r>
    </w:p>
    <w:p w:rsidR="003C2CD7" w:rsidRDefault="003C2CD7" w:rsidP="003C2CD7">
      <w:pPr>
        <w:jc w:val="both"/>
      </w:pPr>
      <w:r>
        <w:t>образования (оконченные учебные заведения и годы окончания, специальности (направления) и квалификации, наличие ученых степеней);</w:t>
      </w:r>
    </w:p>
    <w:p w:rsidR="003C2CD7" w:rsidRDefault="003C2CD7" w:rsidP="003C2CD7">
      <w:pPr>
        <w:jc w:val="both"/>
      </w:pPr>
      <w:r>
        <w:t xml:space="preserve">сведений о допуске к </w:t>
      </w:r>
      <w:hyperlink r:id="rId7" w:history="1">
        <w:r>
          <w:rPr>
            <w:rStyle w:val="a3"/>
            <w:rFonts w:cs="Arial"/>
          </w:rPr>
          <w:t>государственной тайне</w:t>
        </w:r>
      </w:hyperlink>
      <w:r>
        <w:t>;</w:t>
      </w:r>
    </w:p>
    <w:p w:rsidR="003C2CD7" w:rsidRDefault="003C2CD7" w:rsidP="003C2CD7">
      <w:pPr>
        <w:jc w:val="both"/>
      </w:pPr>
      <w:r>
        <w:t>сведений о периодах трудовой деятельности;</w:t>
      </w:r>
    </w:p>
    <w:p w:rsidR="003C2CD7" w:rsidRDefault="003C2CD7" w:rsidP="003C2CD7">
      <w:pPr>
        <w:jc w:val="both"/>
      </w:pPr>
      <w:r>
        <w:t>сведений о наличии (отсутствии) судимости и (или) факта уголовного преследования, либо о прекращении уголовного преследования;</w:t>
      </w:r>
    </w:p>
    <w:p w:rsidR="003C2CD7" w:rsidRDefault="003C2CD7" w:rsidP="003C2CD7">
      <w:pPr>
        <w:jc w:val="both"/>
      </w:pPr>
      <w:r>
        <w:t>сведений о близких родственниках и факте их проживания за границей;</w:t>
      </w:r>
    </w:p>
    <w:p w:rsidR="003C2CD7" w:rsidRDefault="003C2CD7" w:rsidP="003C2CD7">
      <w:pPr>
        <w:jc w:val="both"/>
      </w:pPr>
      <w:r>
        <w:t>отношения к воинской обязанности и воинского звания;</w:t>
      </w:r>
    </w:p>
    <w:p w:rsidR="003C2CD7" w:rsidRDefault="003C2CD7" w:rsidP="003C2CD7">
      <w:pPr>
        <w:jc w:val="both"/>
      </w:pPr>
      <w:r>
        <w:t>места регистрации и места фактического проживания, номера домашнего и мобильного телефона;</w:t>
      </w:r>
    </w:p>
    <w:p w:rsidR="003C2CD7" w:rsidRDefault="003C2CD7" w:rsidP="003C2CD7">
      <w:pPr>
        <w:jc w:val="both"/>
      </w:pPr>
      <w:r>
        <w:t>данных паспорта гражданина Российской Федерации и заграничного паспорта;</w:t>
      </w:r>
    </w:p>
    <w:p w:rsidR="003C2CD7" w:rsidRDefault="003C2CD7" w:rsidP="003C2CD7">
      <w:pPr>
        <w:jc w:val="both"/>
      </w:pPr>
      <w:r>
        <w:t>номера страхового свидетельства обязательного пенсионного страхования;</w:t>
      </w:r>
    </w:p>
    <w:p w:rsidR="003C2CD7" w:rsidRDefault="003C2CD7" w:rsidP="003C2CD7">
      <w:pPr>
        <w:jc w:val="both"/>
      </w:pPr>
      <w:r>
        <w:t>идентификационного номера налогоплательщика;</w:t>
      </w:r>
    </w:p>
    <w:p w:rsidR="003C2CD7" w:rsidRDefault="003C2CD7" w:rsidP="003C2CD7">
      <w:pPr>
        <w:jc w:val="both"/>
      </w:pPr>
      <w:r>
        <w:t>сведений о состоянии здоровья;</w:t>
      </w:r>
    </w:p>
    <w:p w:rsidR="003C2CD7" w:rsidRDefault="003C2CD7" w:rsidP="003C2CD7">
      <w:pPr>
        <w:jc w:val="both"/>
      </w:pPr>
      <w:r>
        <w:t>сведений о выполняемой работе, замещаемой должности, дате назначения, переводах на иные должности и основаниях назначения (перевода).</w:t>
      </w:r>
    </w:p>
    <w:p w:rsidR="003C2CD7" w:rsidRDefault="003C2CD7" w:rsidP="003C2CD7">
      <w:pPr>
        <w:jc w:val="both"/>
      </w:pPr>
      <w:r>
        <w:t xml:space="preserve">     Согласие дано:</w:t>
      </w:r>
    </w:p>
    <w:p w:rsidR="003C2CD7" w:rsidRDefault="003C2CD7" w:rsidP="003C2CD7">
      <w:pPr>
        <w:jc w:val="both"/>
      </w:pPr>
      <w:r>
        <w:lastRenderedPageBreak/>
        <w:t>- на срок участия в конкурсе на замещение вакантной должности муниципальной службы;</w:t>
      </w:r>
    </w:p>
    <w:p w:rsidR="003C2CD7" w:rsidRDefault="003C2CD7" w:rsidP="003C2CD7">
      <w:pPr>
        <w:jc w:val="both"/>
      </w:pPr>
      <w:r>
        <w:t>- на срок нахождения в кадровом резерве должностей муниципальной службы Администрации Кизнерского района  (в случае включения в кадровый резерв).</w:t>
      </w:r>
    </w:p>
    <w:p w:rsidR="003C2CD7" w:rsidRDefault="003C2CD7" w:rsidP="003C2CD7">
      <w:pPr>
        <w:jc w:val="both"/>
      </w:pPr>
      <w:r>
        <w:t xml:space="preserve">   Настоящее согласие на обработку персональных данных может быть отозвано путем подачи письменного заявления на имя Главы Кизнерского района</w:t>
      </w:r>
      <w:r>
        <w:t>.</w:t>
      </w:r>
      <w:r>
        <w:t xml:space="preserve">  </w:t>
      </w: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  <w:r>
        <w:t xml:space="preserve">     </w:t>
      </w:r>
      <w:r>
        <w:t>Не имею возражений против проведения проверки сведений, представляемых мной в конкурсную комиссию.</w:t>
      </w: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  <w:r>
        <w:t>_______________                                                                          _______________________</w:t>
      </w:r>
    </w:p>
    <w:p w:rsidR="003C2CD7" w:rsidRDefault="003C2CD7" w:rsidP="003C2CD7">
      <w:pPr>
        <w:jc w:val="both"/>
      </w:pPr>
      <w:r>
        <w:t>        (дата)                                                                                                        (подпись)</w:t>
      </w:r>
    </w:p>
    <w:p w:rsidR="003C2CD7" w:rsidRDefault="003C2CD7" w:rsidP="003C2CD7">
      <w:pPr>
        <w:jc w:val="both"/>
      </w:pPr>
    </w:p>
    <w:p w:rsidR="003C2CD7" w:rsidRDefault="003C2CD7" w:rsidP="003C2CD7">
      <w:pPr>
        <w:jc w:val="both"/>
      </w:pPr>
    </w:p>
    <w:p w:rsidR="003C2CD7" w:rsidRPr="00184F1A" w:rsidRDefault="003C2CD7" w:rsidP="003C2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D7" w:rsidRPr="00184F1A" w:rsidRDefault="003C2CD7" w:rsidP="003C2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D7" w:rsidRPr="00184F1A" w:rsidRDefault="003C2CD7" w:rsidP="003C2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D7" w:rsidRDefault="003C2CD7" w:rsidP="003C2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8BE" w:rsidRDefault="00F308BE"/>
    <w:sectPr w:rsidR="00F3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6"/>
    <w:rsid w:val="003C2CD7"/>
    <w:rsid w:val="00435346"/>
    <w:rsid w:val="00612379"/>
    <w:rsid w:val="00B23E3E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C2CD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C2CD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2673.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52272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2022-03-18T06:06:00Z</dcterms:created>
  <dcterms:modified xsi:type="dcterms:W3CDTF">2022-03-18T06:08:00Z</dcterms:modified>
</cp:coreProperties>
</file>