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9E339A">
        <w:rPr>
          <w:rFonts w:ascii="Calibri" w:eastAsia="Times New Roman" w:hAnsi="Calibri" w:cs="Calibri"/>
          <w:b/>
          <w:bCs/>
          <w:lang w:eastAsia="ru-RU"/>
        </w:rPr>
        <w:t>План-график размещения заказов на поставки товаров,</w:t>
      </w:r>
    </w:p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9E339A">
        <w:rPr>
          <w:rFonts w:ascii="Calibri" w:eastAsia="Times New Roman" w:hAnsi="Calibri" w:cs="Calibri"/>
          <w:b/>
          <w:bCs/>
          <w:lang w:eastAsia="ru-RU"/>
        </w:rPr>
        <w:t>выполнение работ, оказание услуг для нужд заказчиков</w:t>
      </w:r>
    </w:p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9E339A">
        <w:rPr>
          <w:rFonts w:ascii="Calibri" w:eastAsia="Times New Roman" w:hAnsi="Calibri" w:cs="Calibri"/>
          <w:b/>
          <w:bCs/>
          <w:lang w:eastAsia="ru-RU"/>
        </w:rPr>
        <w:t>на 2014 год</w:t>
      </w:r>
    </w:p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480"/>
      </w:tblGrid>
      <w:tr w:rsidR="009E339A" w:rsidRPr="009E339A" w:rsidTr="00275AA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Администрация МО «</w:t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Ягульское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</w:tr>
      <w:tr w:rsidR="009E339A" w:rsidRPr="009E339A" w:rsidTr="00275AA2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Юридический адрес,     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телефон, электронная   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427715,Кизнерский р-н,п</w:t>
            </w:r>
            <w:proofErr w:type="gramStart"/>
            <w:r w:rsidRPr="009E339A">
              <w:rPr>
                <w:rFonts w:ascii="Calibri" w:eastAsia="Times New Roman" w:hAnsi="Calibri" w:cs="Calibri"/>
                <w:lang w:eastAsia="ru-RU"/>
              </w:rPr>
              <w:t>.Я</w:t>
            </w:r>
            <w:proofErr w:type="gramEnd"/>
            <w:r w:rsidRPr="009E339A">
              <w:rPr>
                <w:rFonts w:ascii="Calibri" w:eastAsia="Times New Roman" w:hAnsi="Calibri" w:cs="Calibri"/>
                <w:lang w:eastAsia="ru-RU"/>
              </w:rPr>
              <w:t>гул,ул.Центральная,20</w:t>
            </w:r>
          </w:p>
        </w:tc>
      </w:tr>
      <w:tr w:rsidR="009E339A" w:rsidRPr="009E339A" w:rsidTr="00275AA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1813010416</w:t>
            </w:r>
          </w:p>
        </w:tc>
      </w:tr>
      <w:tr w:rsidR="009E339A" w:rsidRPr="009E339A" w:rsidTr="00275AA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183901001</w:t>
            </w:r>
          </w:p>
        </w:tc>
      </w:tr>
      <w:tr w:rsidR="009E339A" w:rsidRPr="009E339A" w:rsidTr="00275AA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ОКТМО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94626470</w:t>
            </w:r>
          </w:p>
        </w:tc>
      </w:tr>
    </w:tbl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153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685"/>
        <w:gridCol w:w="686"/>
        <w:gridCol w:w="686"/>
        <w:gridCol w:w="929"/>
        <w:gridCol w:w="1353"/>
        <w:gridCol w:w="739"/>
        <w:gridCol w:w="765"/>
        <w:gridCol w:w="1134"/>
        <w:gridCol w:w="1418"/>
        <w:gridCol w:w="1134"/>
        <w:gridCol w:w="1134"/>
        <w:gridCol w:w="2126"/>
        <w:gridCol w:w="1638"/>
      </w:tblGrid>
      <w:tr w:rsidR="009E339A" w:rsidRPr="009E339A" w:rsidTr="00305FBF">
        <w:trPr>
          <w:cantSplit/>
          <w:trHeight w:val="254"/>
        </w:trPr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КБК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ОКВЭД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ОКДП</w:t>
            </w:r>
          </w:p>
        </w:tc>
        <w:tc>
          <w:tcPr>
            <w:tcW w:w="9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Условия контракта                            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Способ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размещения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заказа  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Обоснование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внесения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изменений </w:t>
            </w:r>
          </w:p>
        </w:tc>
      </w:tr>
      <w:tr w:rsidR="009E339A" w:rsidRPr="009E339A" w:rsidTr="00305FBF">
        <w:trPr>
          <w:cantSplit/>
          <w:trHeight w:val="382"/>
        </w:trPr>
        <w:tc>
          <w:tcPr>
            <w:tcW w:w="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N 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заказа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(N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лота) 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наим</w:t>
            </w:r>
            <w:proofErr w:type="gramStart"/>
            <w:r w:rsidRPr="009E339A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>-</w:t>
            </w:r>
            <w:proofErr w:type="gram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нование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предме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та кон-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тракта  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минимально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необход</w:t>
            </w:r>
            <w:proofErr w:type="gramStart"/>
            <w:r w:rsidRPr="009E339A">
              <w:rPr>
                <w:rFonts w:ascii="Calibri" w:eastAsia="Times New Roman" w:hAnsi="Calibri" w:cs="Calibri"/>
                <w:lang w:eastAsia="ru-RU"/>
              </w:rPr>
              <w:t>и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>-</w:t>
            </w:r>
            <w:proofErr w:type="gram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мые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требо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>-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вания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,  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предъяв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-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ляемые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к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предмету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контракта 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ед.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изм</w:t>
            </w:r>
            <w:proofErr w:type="gramStart"/>
            <w:r w:rsidRPr="009E339A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>-</w:t>
            </w:r>
            <w:proofErr w:type="gramEnd"/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рения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кол</w:t>
            </w:r>
            <w:proofErr w:type="gramStart"/>
            <w:r w:rsidRPr="009E339A">
              <w:rPr>
                <w:rFonts w:ascii="Calibri" w:eastAsia="Times New Roman" w:hAnsi="Calibri" w:cs="Calibri"/>
                <w:lang w:eastAsia="ru-RU"/>
              </w:rPr>
              <w:t>и-</w:t>
            </w:r>
            <w:proofErr w:type="gram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чество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(объем)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ориент</w:t>
            </w:r>
            <w:proofErr w:type="gramStart"/>
            <w:r w:rsidRPr="009E339A">
              <w:rPr>
                <w:rFonts w:ascii="Calibri" w:eastAsia="Times New Roman" w:hAnsi="Calibri" w:cs="Calibri"/>
                <w:lang w:eastAsia="ru-RU"/>
              </w:rPr>
              <w:t>и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>-</w:t>
            </w:r>
            <w:proofErr w:type="gram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ровочная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начальная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(макси-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9E339A">
              <w:rPr>
                <w:rFonts w:ascii="Calibri" w:eastAsia="Times New Roman" w:hAnsi="Calibri" w:cs="Calibri"/>
                <w:lang w:eastAsia="ru-RU"/>
              </w:rPr>
              <w:t>мальная</w:t>
            </w:r>
            <w:proofErr w:type="spellEnd"/>
            <w:r w:rsidRPr="009E339A">
              <w:rPr>
                <w:rFonts w:ascii="Calibri" w:eastAsia="Times New Roman" w:hAnsi="Calibri" w:cs="Calibri"/>
                <w:lang w:eastAsia="ru-RU"/>
              </w:rPr>
              <w:t xml:space="preserve">)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цена   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контракта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условия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финансового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обеспечения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исполнения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контракта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(включая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размер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аванса &lt;*&gt;)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график осуществления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процедур закупки 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339A" w:rsidRPr="009E339A" w:rsidTr="00305FBF">
        <w:trPr>
          <w:cantSplit/>
          <w:trHeight w:val="762"/>
        </w:trPr>
        <w:tc>
          <w:tcPr>
            <w:tcW w:w="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срок 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>размещения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заказа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(мес.,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год)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срок  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исполнения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контракта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(месяц,  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br/>
              <w:t xml:space="preserve">год)  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339A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2 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3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4  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5   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6   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7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9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10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11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12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13   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14     </w:t>
            </w:r>
          </w:p>
        </w:tc>
      </w:tr>
      <w:tr w:rsidR="009E339A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499 0104 0020480 244 226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339A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499 0104 0020480 244 34004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339A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499 0113 0920300 244 226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</w:t>
            </w:r>
            <w:bookmarkStart w:id="0" w:name="_GoBack"/>
            <w:bookmarkEnd w:id="0"/>
            <w:r w:rsidRPr="009E339A">
              <w:rPr>
                <w:rFonts w:ascii="Calibri" w:eastAsia="Times New Roman" w:hAnsi="Calibri" w:cs="Calibri"/>
                <w:lang w:eastAsia="ru-RU"/>
              </w:rPr>
              <w:t>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339A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499 0203 9905118 244 222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339A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499 0310 2470080 244 226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9A" w:rsidRPr="009E339A" w:rsidRDefault="009E339A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37F0F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499 0310 9900430 244 226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04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37F0F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lastRenderedPageBreak/>
              <w:t>499 0409 6000200 244 226</w:t>
            </w:r>
          </w:p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30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2</w:t>
            </w:r>
            <w:r w:rsidR="00305FBF">
              <w:rPr>
                <w:rFonts w:ascii="Calibri" w:eastAsia="Times New Roman" w:hAnsi="Calibri" w:cs="Calibri"/>
                <w:lang w:eastAsia="ru-RU"/>
              </w:rPr>
              <w:t>48</w:t>
            </w:r>
            <w:r w:rsidRPr="009E339A">
              <w:rPr>
                <w:rFonts w:ascii="Calibri" w:eastAsia="Times New Roman" w:hAnsi="Calibri" w:cs="Calibri"/>
                <w:lang w:eastAsia="ru-RU"/>
              </w:rPr>
              <w:t>,642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305FB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BF">
              <w:rPr>
                <w:rFonts w:ascii="Calibri" w:eastAsia="Times New Roman" w:hAnsi="Calibri" w:cs="Calibri"/>
                <w:lang w:eastAsia="ru-RU"/>
              </w:rPr>
              <w:t>Возникновение обстоятельств, предвидеть которые на дату утверждения плана-графика было невозможно в соответствии с пп.5 п.15</w:t>
            </w:r>
            <w:proofErr w:type="gramStart"/>
            <w:r w:rsidRPr="00305FBF">
              <w:rPr>
                <w:rFonts w:ascii="Calibri" w:eastAsia="Times New Roman" w:hAnsi="Calibri" w:cs="Calibri"/>
                <w:lang w:eastAsia="ru-RU"/>
              </w:rPr>
              <w:t xml:space="preserve"> П</w:t>
            </w:r>
            <w:proofErr w:type="gramEnd"/>
            <w:r w:rsidRPr="00305FBF">
              <w:rPr>
                <w:rFonts w:ascii="Calibri" w:eastAsia="Times New Roman" w:hAnsi="Calibri" w:cs="Calibri"/>
                <w:lang w:eastAsia="ru-RU"/>
              </w:rPr>
              <w:t>р. Минэкономразвития от 27.12.11г. №761/20н</w:t>
            </w:r>
          </w:p>
        </w:tc>
      </w:tr>
      <w:tr w:rsidR="00A37F0F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 xml:space="preserve">499 0503 6000500 244 226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339A">
              <w:rPr>
                <w:rFonts w:ascii="Calibri" w:eastAsia="Times New Roman" w:hAnsi="Calibri" w:cs="Calibri"/>
                <w:lang w:eastAsia="ru-RU"/>
              </w:rPr>
              <w:t>У единственного поставщика в соответствии с п.4 ч.1 ст.93 Федерального закона № 44-ФЗ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F" w:rsidRPr="009E339A" w:rsidRDefault="00A37F0F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31C5" w:rsidRPr="009E339A" w:rsidTr="008A38DE">
        <w:trPr>
          <w:cantSplit/>
          <w:trHeight w:val="254"/>
        </w:trPr>
        <w:tc>
          <w:tcPr>
            <w:tcW w:w="153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2331C5" w:rsidRDefault="002331C5" w:rsidP="0098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ab/>
            </w:r>
            <w:r w:rsidRPr="002331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Совокупный объем закупок</w:t>
            </w:r>
            <w:r w:rsidR="009801A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</w:t>
            </w:r>
            <w:r w:rsidRPr="002331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9801A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планируемых в текущем году</w:t>
            </w:r>
          </w:p>
        </w:tc>
      </w:tr>
      <w:tr w:rsidR="002331C5" w:rsidRPr="009E339A" w:rsidTr="00305FBF">
        <w:trPr>
          <w:cantSplit/>
          <w:trHeight w:val="2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9801A4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290,142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305FBF" w:rsidP="0030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</w:t>
            </w:r>
            <w:r w:rsidR="005679EE" w:rsidRPr="005679EE">
              <w:rPr>
                <w:rFonts w:ascii="Calibri" w:eastAsia="Times New Roman" w:hAnsi="Calibri" w:cs="Calibri"/>
                <w:lang w:eastAsia="ru-RU"/>
              </w:rPr>
              <w:t>акупка у единственного поставщика (подрядчика, исполнителя</w:t>
            </w:r>
            <w:r>
              <w:rPr>
                <w:rFonts w:ascii="Calibri" w:eastAsia="Times New Roman" w:hAnsi="Calibri" w:cs="Calibri"/>
                <w:lang w:eastAsia="ru-RU"/>
              </w:rPr>
              <w:t>)</w:t>
            </w:r>
            <w:r w:rsidR="005679EE" w:rsidRPr="005679EE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C5" w:rsidRPr="009E339A" w:rsidRDefault="002331C5" w:rsidP="009E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9A">
        <w:rPr>
          <w:rFonts w:ascii="Calibri" w:eastAsia="Times New Roman" w:hAnsi="Calibri" w:cs="Calibri"/>
          <w:lang w:eastAsia="ru-RU"/>
        </w:rPr>
        <w:t>Глава МО «</w:t>
      </w:r>
      <w:proofErr w:type="spellStart"/>
      <w:r w:rsidRPr="009E339A">
        <w:rPr>
          <w:rFonts w:ascii="Calibri" w:eastAsia="Times New Roman" w:hAnsi="Calibri" w:cs="Calibri"/>
          <w:lang w:eastAsia="ru-RU"/>
        </w:rPr>
        <w:t>Ягульское</w:t>
      </w:r>
      <w:proofErr w:type="spellEnd"/>
      <w:r w:rsidRPr="009E339A">
        <w:rPr>
          <w:rFonts w:ascii="Calibri" w:eastAsia="Times New Roman" w:hAnsi="Calibri" w:cs="Calibri"/>
          <w:lang w:eastAsia="ru-RU"/>
        </w:rPr>
        <w:t xml:space="preserve">»  </w:t>
      </w:r>
      <w:proofErr w:type="spellStart"/>
      <w:r w:rsidRPr="009E339A">
        <w:rPr>
          <w:rFonts w:ascii="Calibri" w:eastAsia="Times New Roman" w:hAnsi="Calibri" w:cs="Calibri"/>
          <w:lang w:eastAsia="ru-RU"/>
        </w:rPr>
        <w:t>Г.М.Чучалова</w:t>
      </w:r>
      <w:proofErr w:type="spellEnd"/>
      <w:r w:rsidRPr="009E339A">
        <w:rPr>
          <w:rFonts w:ascii="Calibri" w:eastAsia="Times New Roman" w:hAnsi="Calibri" w:cs="Calibri"/>
          <w:lang w:eastAsia="ru-RU"/>
        </w:rPr>
        <w:t xml:space="preserve">               </w:t>
      </w:r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__________  "__" ________ 20__ г.</w:t>
      </w:r>
    </w:p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руководителя          (подпись)   (дата утверждения)</w:t>
      </w:r>
      <w:proofErr w:type="gramEnd"/>
    </w:p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(уполномоченного должностного лица)</w:t>
      </w:r>
    </w:p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заказчика)</w:t>
      </w:r>
    </w:p>
    <w:p w:rsidR="009E339A" w:rsidRPr="009E339A" w:rsidRDefault="009E339A" w:rsidP="009E33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>Гл</w:t>
      </w:r>
      <w:proofErr w:type="gramStart"/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>ухгалтер</w:t>
      </w:r>
      <w:proofErr w:type="spellEnd"/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>Ж.И.Казанцева</w:t>
      </w:r>
      <w:proofErr w:type="spellEnd"/>
    </w:p>
    <w:p w:rsidR="0040513B" w:rsidRPr="009E339A" w:rsidRDefault="009E339A" w:rsidP="009E33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МП</w:t>
      </w:r>
    </w:p>
    <w:sectPr w:rsidR="0040513B" w:rsidRPr="009E339A" w:rsidSect="005D7C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59"/>
    <w:rsid w:val="002331C5"/>
    <w:rsid w:val="00305FBF"/>
    <w:rsid w:val="0040513B"/>
    <w:rsid w:val="005679EE"/>
    <w:rsid w:val="005D7C9A"/>
    <w:rsid w:val="006C76C9"/>
    <w:rsid w:val="00794E59"/>
    <w:rsid w:val="009801A4"/>
    <w:rsid w:val="009E339A"/>
    <w:rsid w:val="00A37F0F"/>
    <w:rsid w:val="00A7074C"/>
    <w:rsid w:val="00F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6581BF-ECCE-47EB-98EC-FD2ED045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2014-06-30T11:10:00Z</cp:lastPrinted>
  <dcterms:created xsi:type="dcterms:W3CDTF">2014-03-25T08:17:00Z</dcterms:created>
  <dcterms:modified xsi:type="dcterms:W3CDTF">2014-06-30T11:10:00Z</dcterms:modified>
</cp:coreProperties>
</file>