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16" w:rsidRDefault="00756E16" w:rsidP="00756E16">
      <w:pPr>
        <w:jc w:val="center"/>
      </w:pPr>
      <w:r>
        <w:t>Администрация   муниципального  образования  «Старокопкинское»</w:t>
      </w:r>
    </w:p>
    <w:p w:rsidR="00756E16" w:rsidRDefault="00756E16" w:rsidP="00756E16">
      <w:pPr>
        <w:jc w:val="center"/>
      </w:pPr>
      <w:proofErr w:type="spellStart"/>
      <w:r>
        <w:t>Кизнерского</w:t>
      </w:r>
      <w:proofErr w:type="spellEnd"/>
      <w:r>
        <w:t xml:space="preserve"> района Удмуртской Республики</w:t>
      </w:r>
    </w:p>
    <w:p w:rsidR="00756E16" w:rsidRDefault="00756E16" w:rsidP="00756E16">
      <w:pPr>
        <w:ind w:right="-2" w:firstLine="567"/>
        <w:jc w:val="center"/>
        <w:outlineLvl w:val="0"/>
      </w:pPr>
    </w:p>
    <w:p w:rsidR="00756E16" w:rsidRDefault="00756E16" w:rsidP="00756E16">
      <w:pPr>
        <w:ind w:right="-2" w:firstLine="567"/>
        <w:jc w:val="center"/>
        <w:outlineLvl w:val="0"/>
        <w:rPr>
          <w:b/>
        </w:rPr>
      </w:pPr>
      <w:r>
        <w:rPr>
          <w:b/>
        </w:rPr>
        <w:t>РАСПОРЯЖЕНИЕ</w:t>
      </w:r>
    </w:p>
    <w:p w:rsidR="00756E16" w:rsidRDefault="00756E16" w:rsidP="00756E16">
      <w:pPr>
        <w:ind w:left="-900" w:right="-2"/>
        <w:outlineLvl w:val="0"/>
      </w:pPr>
      <w:r>
        <w:t xml:space="preserve">   </w:t>
      </w:r>
    </w:p>
    <w:p w:rsidR="00756E16" w:rsidRDefault="00756E16" w:rsidP="00756E16">
      <w:pPr>
        <w:widowControl w:val="0"/>
        <w:autoSpaceDE w:val="0"/>
        <w:autoSpaceDN w:val="0"/>
        <w:adjustRightInd w:val="0"/>
      </w:pPr>
      <w:r>
        <w:t xml:space="preserve"> </w:t>
      </w:r>
    </w:p>
    <w:p w:rsidR="00756E16" w:rsidRDefault="00756E16" w:rsidP="00756E16">
      <w:r>
        <w:t xml:space="preserve">от  </w:t>
      </w:r>
      <w:r w:rsidR="00F05B55">
        <w:t xml:space="preserve">18 декабря </w:t>
      </w:r>
      <w:r>
        <w:t>2015 года                                                                                                               №</w:t>
      </w:r>
      <w:r w:rsidR="00F05B55">
        <w:t>7а</w:t>
      </w:r>
    </w:p>
    <w:p w:rsidR="00756E16" w:rsidRDefault="00756E16" w:rsidP="00756E16"/>
    <w:p w:rsidR="00756E16" w:rsidRDefault="00756E16" w:rsidP="00756E16">
      <w:pPr>
        <w:jc w:val="center"/>
      </w:pPr>
      <w:r>
        <w:t>д. Старые Копки</w:t>
      </w:r>
    </w:p>
    <w:p w:rsidR="00756E16" w:rsidRDefault="00756E16" w:rsidP="00756E16">
      <w:pPr>
        <w:jc w:val="center"/>
      </w:pPr>
    </w:p>
    <w:tbl>
      <w:tblPr>
        <w:tblW w:w="0" w:type="auto"/>
        <w:tblInd w:w="3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756E16" w:rsidTr="00756E16">
        <w:trPr>
          <w:trHeight w:val="204"/>
        </w:trPr>
        <w:tc>
          <w:tcPr>
            <w:tcW w:w="9924" w:type="dxa"/>
            <w:hideMark/>
          </w:tcPr>
          <w:p w:rsidR="00756E16" w:rsidRDefault="00756E1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Об установлении ограничительных мероприятий</w:t>
            </w:r>
          </w:p>
        </w:tc>
      </w:tr>
    </w:tbl>
    <w:p w:rsidR="00756E16" w:rsidRDefault="00756E16" w:rsidP="00756E16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</w:t>
      </w:r>
    </w:p>
    <w:p w:rsidR="00756E16" w:rsidRDefault="00756E16" w:rsidP="00756E16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В соответствии со статьей 17 Закона Российской Федерации от 14 мая 1993 года №4979-1 «О ветеринарии», на основании Распоряжения Президента Удмуртской республики от 21.06.2013 г.№208-РП «</w:t>
      </w:r>
      <w:r>
        <w:rPr>
          <w:bCs/>
          <w:lang w:eastAsia="ar-SA"/>
        </w:rPr>
        <w:t>Об установлении ограничительных мероприятий»</w:t>
      </w:r>
    </w:p>
    <w:p w:rsidR="00756E16" w:rsidRDefault="00756E16" w:rsidP="00756E16">
      <w:pPr>
        <w:widowControl w:val="0"/>
        <w:suppressAutoHyphens/>
        <w:autoSpaceDE w:val="0"/>
        <w:jc w:val="both"/>
        <w:rPr>
          <w:lang w:eastAsia="ar-SA"/>
        </w:rPr>
      </w:pPr>
    </w:p>
    <w:p w:rsidR="00756E16" w:rsidRDefault="00756E16" w:rsidP="00756E16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ОБЯЗЫВАЮ:</w:t>
      </w:r>
    </w:p>
    <w:p w:rsidR="00756E16" w:rsidRDefault="00756E16" w:rsidP="00756E16">
      <w:pPr>
        <w:jc w:val="both"/>
        <w:rPr>
          <w:lang w:eastAsia="ar-SA"/>
        </w:rPr>
      </w:pPr>
    </w:p>
    <w:p w:rsidR="00756E16" w:rsidRDefault="00756E16" w:rsidP="00756E16">
      <w:pPr>
        <w:jc w:val="both"/>
        <w:rPr>
          <w:rFonts w:eastAsia="Calibri"/>
          <w:lang w:eastAsia="en-US"/>
        </w:rPr>
      </w:pPr>
      <w:r>
        <w:rPr>
          <w:lang w:eastAsia="ar-SA"/>
        </w:rPr>
        <w:t xml:space="preserve">1. На период ограничительных мероприятий (карантина) на срок с </w:t>
      </w:r>
      <w:r w:rsidR="00F05B55">
        <w:rPr>
          <w:lang w:eastAsia="ar-SA"/>
        </w:rPr>
        <w:t>18.12</w:t>
      </w:r>
      <w:r>
        <w:rPr>
          <w:lang w:eastAsia="ar-SA"/>
        </w:rPr>
        <w:t xml:space="preserve">.2015 года до </w:t>
      </w:r>
      <w:r w:rsidR="00F05B55">
        <w:rPr>
          <w:lang w:eastAsia="ar-SA"/>
        </w:rPr>
        <w:t>18.02</w:t>
      </w:r>
      <w:r>
        <w:rPr>
          <w:lang w:eastAsia="ar-SA"/>
        </w:rPr>
        <w:t>.201</w:t>
      </w:r>
      <w:r w:rsidR="00F05B55">
        <w:rPr>
          <w:lang w:eastAsia="ar-SA"/>
        </w:rPr>
        <w:t>6</w:t>
      </w:r>
      <w:bookmarkStart w:id="0" w:name="_GoBack"/>
      <w:bookmarkEnd w:id="0"/>
      <w:r>
        <w:rPr>
          <w:lang w:eastAsia="ar-SA"/>
        </w:rPr>
        <w:t xml:space="preserve"> года в неблагополучном пункте – д. </w:t>
      </w:r>
      <w:proofErr w:type="spellStart"/>
      <w:r>
        <w:rPr>
          <w:lang w:eastAsia="ar-SA"/>
        </w:rPr>
        <w:t>Гыбдан</w:t>
      </w:r>
      <w:proofErr w:type="spellEnd"/>
      <w:r>
        <w:rPr>
          <w:lang w:eastAsia="ar-SA"/>
        </w:rPr>
        <w:t xml:space="preserve"> запретить:                                                                                         </w:t>
      </w:r>
      <w:r>
        <w:rPr>
          <w:rFonts w:eastAsia="Calibri"/>
          <w:lang w:eastAsia="en-US"/>
        </w:rPr>
        <w:t>- проведение выставок собак и кошек, выводок и натаска собак;</w:t>
      </w:r>
    </w:p>
    <w:p w:rsidR="00756E16" w:rsidRDefault="00756E16" w:rsidP="00756E16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-торговлю домашними животными, вывоз животных за пределы неблагополучного пункта  без разрешения специалистов государственной ветеринарной службы;                                                       - вывоз собак и кошек за пределы неблагополучного пункта;                                                                          - отлов диких животных в угрожаемой зоне на территории МО «Старокопкинское» для вывоза в зоопарки, с целью расселения в других районах.</w:t>
      </w:r>
    </w:p>
    <w:p w:rsidR="00756E16" w:rsidRDefault="00756E16" w:rsidP="00756E16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Организовать отлов бродячих собак и кошек.</w:t>
      </w:r>
    </w:p>
    <w:p w:rsidR="00756E16" w:rsidRDefault="00756E16" w:rsidP="00756E16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t xml:space="preserve"> Организовать  проведение среди населения разъяснительной работы  об опасности заболевания бешенством и </w:t>
      </w:r>
      <w:proofErr w:type="gramStart"/>
      <w:r>
        <w:t>мерах</w:t>
      </w:r>
      <w:proofErr w:type="gramEnd"/>
      <w:r>
        <w:t xml:space="preserve"> его предупреждения.</w:t>
      </w:r>
      <w:r>
        <w:rPr>
          <w:rFonts w:eastAsia="Calibri"/>
          <w:lang w:eastAsia="en-US"/>
        </w:rPr>
        <w:t xml:space="preserve"> </w:t>
      </w:r>
    </w:p>
    <w:p w:rsidR="00756E16" w:rsidRDefault="00756E16" w:rsidP="00756E16">
      <w:pPr>
        <w:spacing w:line="276" w:lineRule="auto"/>
        <w:jc w:val="both"/>
        <w:rPr>
          <w:rFonts w:eastAsia="Calibri"/>
          <w:lang w:eastAsia="en-US"/>
        </w:rPr>
      </w:pPr>
      <w:r>
        <w:t>4.</w:t>
      </w:r>
      <w:r>
        <w:rPr>
          <w:rFonts w:eastAsia="Calibri"/>
          <w:lang w:eastAsia="en-US"/>
        </w:rPr>
        <w:t xml:space="preserve"> Рекомендовать  населению и руководителям организаций всех форм собственности:             - принять меры, исключающие возможность проникновения собак и кошек в подвалы, на чердаки и другие нежилые помещения;                                                                       </w:t>
      </w:r>
    </w:p>
    <w:p w:rsidR="00756E16" w:rsidRDefault="00756E16" w:rsidP="00756E1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содержать в надлежащем санитарном состоянии территории свалок, площадок для мусора и других отходов;                                                                                                                           </w:t>
      </w:r>
    </w:p>
    <w:p w:rsidR="00756E16" w:rsidRDefault="00756E16" w:rsidP="00756E16">
      <w:pPr>
        <w:spacing w:after="24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провести </w:t>
      </w:r>
      <w:proofErr w:type="spellStart"/>
      <w:r>
        <w:rPr>
          <w:rFonts w:eastAsia="Calibri"/>
          <w:lang w:eastAsia="en-US"/>
        </w:rPr>
        <w:t>дератизационные</w:t>
      </w:r>
      <w:proofErr w:type="spellEnd"/>
      <w:r>
        <w:rPr>
          <w:rFonts w:eastAsia="Calibri"/>
          <w:lang w:eastAsia="en-US"/>
        </w:rPr>
        <w:t xml:space="preserve"> мероприятия в местах сбора и складирования бытовых отходов, подвальных помещения жилых домов.       </w:t>
      </w:r>
    </w:p>
    <w:p w:rsidR="00756E16" w:rsidRDefault="00756E16" w:rsidP="00756E16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Установить жесткий контроль над проведением подворного убоя всех видов животных и их убоем на несанкционированных убойных площадках.                                                                                        </w:t>
      </w:r>
    </w:p>
    <w:p w:rsidR="00756E16" w:rsidRDefault="00756E16" w:rsidP="00756E16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Организовать содействие</w:t>
      </w:r>
      <w:r>
        <w:t xml:space="preserve">  государственной ветеринарной службе в оповещении владельцев собак и кошек, и проведении противоэпизоотических мероприятий и иммунизации животных против бешенства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:rsidR="00756E16" w:rsidRDefault="00756E16" w:rsidP="00756E16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7.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исполнением настоящего распоряжения оставляю за собой.</w:t>
      </w:r>
    </w:p>
    <w:p w:rsidR="00756E16" w:rsidRDefault="00756E16" w:rsidP="00756E16">
      <w:pPr>
        <w:jc w:val="both"/>
        <w:rPr>
          <w:color w:val="000000"/>
        </w:rPr>
      </w:pPr>
    </w:p>
    <w:p w:rsidR="00756E16" w:rsidRDefault="00756E16" w:rsidP="00756E16">
      <w:pPr>
        <w:jc w:val="both"/>
      </w:pPr>
      <w:r>
        <w:rPr>
          <w:color w:val="000000"/>
        </w:rPr>
        <w:t>Глава муниципального образования                                                                                В.А. Зорин</w:t>
      </w:r>
    </w:p>
    <w:p w:rsidR="00756E16" w:rsidRDefault="00756E16" w:rsidP="00756E16">
      <w:pPr>
        <w:sectPr w:rsidR="00756E16">
          <w:pgSz w:w="11909" w:h="16834"/>
          <w:pgMar w:top="1134" w:right="1134" w:bottom="851" w:left="1134" w:header="720" w:footer="720" w:gutter="0"/>
          <w:cols w:space="720"/>
        </w:sectPr>
      </w:pPr>
    </w:p>
    <w:p w:rsidR="00AF49B1" w:rsidRDefault="00AF49B1"/>
    <w:sectPr w:rsidR="00AF49B1" w:rsidSect="00756E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3F"/>
    <w:rsid w:val="00756E16"/>
    <w:rsid w:val="00A37F3F"/>
    <w:rsid w:val="00AF49B1"/>
    <w:rsid w:val="00F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2015-12-31T06:10:00Z</cp:lastPrinted>
  <dcterms:created xsi:type="dcterms:W3CDTF">2015-12-11T05:19:00Z</dcterms:created>
  <dcterms:modified xsi:type="dcterms:W3CDTF">2015-12-31T06:10:00Z</dcterms:modified>
</cp:coreProperties>
</file>