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F23" w:rsidRPr="0030051D" w:rsidRDefault="00CC7F23" w:rsidP="00CC7F23">
      <w:pPr>
        <w:jc w:val="center"/>
        <w:rPr>
          <w:rFonts w:ascii="Times New Roman" w:hAnsi="Times New Roman" w:cs="Times New Roman"/>
          <w:sz w:val="24"/>
          <w:szCs w:val="24"/>
        </w:rPr>
      </w:pPr>
      <w:r w:rsidRPr="0030051D">
        <w:rPr>
          <w:rFonts w:ascii="Times New Roman" w:hAnsi="Times New Roman" w:cs="Times New Roman"/>
          <w:sz w:val="24"/>
          <w:szCs w:val="24"/>
        </w:rPr>
        <w:t>Совет депутатов  муниципального образования «Саркузское»</w:t>
      </w:r>
    </w:p>
    <w:p w:rsidR="00915991" w:rsidRPr="0030051D" w:rsidRDefault="00CC7F23">
      <w:pPr>
        <w:rPr>
          <w:rFonts w:ascii="Times New Roman" w:hAnsi="Times New Roman" w:cs="Times New Roman"/>
          <w:sz w:val="24"/>
          <w:szCs w:val="24"/>
        </w:rPr>
      </w:pPr>
      <w:r w:rsidRPr="0030051D">
        <w:rPr>
          <w:rFonts w:ascii="Times New Roman" w:hAnsi="Times New Roman" w:cs="Times New Roman"/>
          <w:sz w:val="24"/>
          <w:szCs w:val="24"/>
        </w:rPr>
        <w:t xml:space="preserve">Проект </w:t>
      </w:r>
      <w:r w:rsidR="00FF51AD" w:rsidRPr="0030051D">
        <w:rPr>
          <w:rFonts w:ascii="Times New Roman" w:hAnsi="Times New Roman" w:cs="Times New Roman"/>
          <w:sz w:val="24"/>
          <w:szCs w:val="24"/>
        </w:rPr>
        <w:t xml:space="preserve"> </w:t>
      </w:r>
      <w:r w:rsidRPr="0030051D">
        <w:rPr>
          <w:rFonts w:ascii="Times New Roman" w:hAnsi="Times New Roman" w:cs="Times New Roman"/>
          <w:sz w:val="24"/>
          <w:szCs w:val="24"/>
        </w:rPr>
        <w:t xml:space="preserve">повестки </w:t>
      </w:r>
      <w:r w:rsidR="00915991" w:rsidRPr="0030051D">
        <w:rPr>
          <w:rFonts w:ascii="Times New Roman" w:hAnsi="Times New Roman" w:cs="Times New Roman"/>
          <w:sz w:val="24"/>
          <w:szCs w:val="24"/>
        </w:rPr>
        <w:t xml:space="preserve"> </w:t>
      </w:r>
      <w:r w:rsidR="005B0C3C" w:rsidRPr="0030051D">
        <w:rPr>
          <w:rFonts w:ascii="Times New Roman" w:hAnsi="Times New Roman" w:cs="Times New Roman"/>
          <w:sz w:val="24"/>
          <w:szCs w:val="24"/>
        </w:rPr>
        <w:t>1</w:t>
      </w:r>
      <w:r w:rsidR="00D54BFD" w:rsidRPr="0030051D">
        <w:rPr>
          <w:rFonts w:ascii="Times New Roman" w:hAnsi="Times New Roman" w:cs="Times New Roman"/>
          <w:sz w:val="24"/>
          <w:szCs w:val="24"/>
        </w:rPr>
        <w:t>8</w:t>
      </w:r>
      <w:r w:rsidR="00915991" w:rsidRPr="0030051D">
        <w:rPr>
          <w:rFonts w:ascii="Times New Roman" w:hAnsi="Times New Roman" w:cs="Times New Roman"/>
          <w:sz w:val="24"/>
          <w:szCs w:val="24"/>
        </w:rPr>
        <w:t xml:space="preserve"> сесси</w:t>
      </w:r>
      <w:r w:rsidRPr="0030051D">
        <w:rPr>
          <w:rFonts w:ascii="Times New Roman" w:hAnsi="Times New Roman" w:cs="Times New Roman"/>
          <w:sz w:val="24"/>
          <w:szCs w:val="24"/>
        </w:rPr>
        <w:t>и</w:t>
      </w:r>
      <w:r w:rsidR="00915991" w:rsidRPr="0030051D">
        <w:rPr>
          <w:rFonts w:ascii="Times New Roman" w:hAnsi="Times New Roman" w:cs="Times New Roman"/>
          <w:sz w:val="24"/>
          <w:szCs w:val="24"/>
        </w:rPr>
        <w:t xml:space="preserve"> Совета депутатов  муниципального образования «Саркузское» четвертого созыва</w:t>
      </w:r>
      <w:r w:rsidR="00571559" w:rsidRPr="0030051D">
        <w:rPr>
          <w:rFonts w:ascii="Times New Roman" w:hAnsi="Times New Roman" w:cs="Times New Roman"/>
          <w:sz w:val="24"/>
          <w:szCs w:val="24"/>
        </w:rPr>
        <w:t xml:space="preserve">  </w:t>
      </w:r>
      <w:r w:rsidR="00D54BFD" w:rsidRPr="0030051D">
        <w:rPr>
          <w:rFonts w:ascii="Times New Roman" w:hAnsi="Times New Roman" w:cs="Times New Roman"/>
          <w:sz w:val="24"/>
          <w:szCs w:val="24"/>
        </w:rPr>
        <w:t xml:space="preserve">  </w:t>
      </w:r>
      <w:r w:rsidR="00BC56F2">
        <w:rPr>
          <w:rFonts w:ascii="Times New Roman" w:hAnsi="Times New Roman" w:cs="Times New Roman"/>
          <w:sz w:val="24"/>
          <w:szCs w:val="24"/>
        </w:rPr>
        <w:t xml:space="preserve">10 </w:t>
      </w:r>
      <w:r w:rsidR="00D54BFD" w:rsidRPr="0030051D">
        <w:rPr>
          <w:rFonts w:ascii="Times New Roman" w:hAnsi="Times New Roman" w:cs="Times New Roman"/>
          <w:sz w:val="24"/>
          <w:szCs w:val="24"/>
        </w:rPr>
        <w:t>октября</w:t>
      </w:r>
      <w:r w:rsidR="00205DCE" w:rsidRPr="0030051D">
        <w:rPr>
          <w:rFonts w:ascii="Times New Roman" w:hAnsi="Times New Roman" w:cs="Times New Roman"/>
          <w:sz w:val="24"/>
          <w:szCs w:val="24"/>
        </w:rPr>
        <w:t xml:space="preserve"> </w:t>
      </w:r>
      <w:r w:rsidR="00AD6A8C" w:rsidRPr="0030051D">
        <w:rPr>
          <w:rFonts w:ascii="Times New Roman" w:hAnsi="Times New Roman" w:cs="Times New Roman"/>
          <w:sz w:val="24"/>
          <w:szCs w:val="24"/>
        </w:rPr>
        <w:t xml:space="preserve"> 2019 года</w:t>
      </w:r>
      <w:r w:rsidR="00BC56F2">
        <w:rPr>
          <w:rFonts w:ascii="Times New Roman" w:hAnsi="Times New Roman" w:cs="Times New Roman"/>
          <w:sz w:val="24"/>
          <w:szCs w:val="24"/>
        </w:rPr>
        <w:t xml:space="preserve"> в 15.00</w:t>
      </w:r>
    </w:p>
    <w:tbl>
      <w:tblPr>
        <w:tblStyle w:val="a3"/>
        <w:tblW w:w="0" w:type="auto"/>
        <w:tblLook w:val="04A0" w:firstRow="1" w:lastRow="0" w:firstColumn="1" w:lastColumn="0" w:noHBand="0" w:noVBand="1"/>
      </w:tblPr>
      <w:tblGrid>
        <w:gridCol w:w="638"/>
        <w:gridCol w:w="10810"/>
      </w:tblGrid>
      <w:tr w:rsidR="00EF756E" w:rsidRPr="0030051D" w:rsidTr="00BC56F2">
        <w:tc>
          <w:tcPr>
            <w:tcW w:w="638" w:type="dxa"/>
          </w:tcPr>
          <w:p w:rsidR="00EF756E" w:rsidRPr="0030051D" w:rsidRDefault="00221F8E" w:rsidP="00BC56F2">
            <w:pPr>
              <w:jc w:val="both"/>
              <w:rPr>
                <w:rFonts w:ascii="Times New Roman" w:hAnsi="Times New Roman" w:cs="Times New Roman"/>
                <w:sz w:val="24"/>
                <w:szCs w:val="24"/>
              </w:rPr>
            </w:pPr>
            <w:r w:rsidRPr="0030051D">
              <w:rPr>
                <w:rFonts w:ascii="Times New Roman" w:hAnsi="Times New Roman" w:cs="Times New Roman"/>
                <w:sz w:val="24"/>
                <w:szCs w:val="24"/>
              </w:rPr>
              <w:t>1</w:t>
            </w:r>
          </w:p>
        </w:tc>
        <w:tc>
          <w:tcPr>
            <w:tcW w:w="10810" w:type="dxa"/>
          </w:tcPr>
          <w:p w:rsidR="006B74AC" w:rsidRPr="0030051D" w:rsidRDefault="006B74AC" w:rsidP="0030051D">
            <w:pPr>
              <w:widowControl w:val="0"/>
              <w:autoSpaceDE w:val="0"/>
              <w:autoSpaceDN w:val="0"/>
              <w:adjustRightInd w:val="0"/>
              <w:jc w:val="both"/>
              <w:rPr>
                <w:rFonts w:ascii="Times New Roman" w:hAnsi="Times New Roman" w:cs="Times New Roman"/>
                <w:sz w:val="24"/>
                <w:szCs w:val="24"/>
              </w:rPr>
            </w:pPr>
            <w:r w:rsidRPr="0030051D">
              <w:rPr>
                <w:sz w:val="24"/>
                <w:szCs w:val="24"/>
              </w:rPr>
              <w:t xml:space="preserve"> </w:t>
            </w:r>
            <w:r w:rsidR="003D4FCF" w:rsidRPr="0030051D">
              <w:rPr>
                <w:rFonts w:ascii="Times New Roman" w:hAnsi="Times New Roman" w:cs="Times New Roman"/>
                <w:sz w:val="24"/>
                <w:szCs w:val="24"/>
              </w:rPr>
              <w:t>Об утверждении Порядка формирования, ведения, ежегодного дополнения и опубликования Перечня имущества муниципального образования «Саркузское»,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F756E" w:rsidRPr="0030051D" w:rsidRDefault="005B24D8" w:rsidP="006B74AC">
            <w:pPr>
              <w:rPr>
                <w:rStyle w:val="2"/>
                <w:rFonts w:ascii="Times New Roman" w:eastAsia="Calibri" w:hAnsi="Times New Roman" w:cs="Times New Roman"/>
                <w:b w:val="0"/>
                <w:color w:val="000000"/>
                <w:sz w:val="24"/>
                <w:szCs w:val="24"/>
              </w:rPr>
            </w:pPr>
            <w:r w:rsidRPr="0030051D">
              <w:rPr>
                <w:rFonts w:ascii="Times New Roman" w:hAnsi="Times New Roman" w:cs="Times New Roman"/>
                <w:sz w:val="24"/>
                <w:szCs w:val="24"/>
              </w:rPr>
              <w:t xml:space="preserve"> </w:t>
            </w:r>
            <w:r w:rsidR="00EF756E" w:rsidRPr="0030051D">
              <w:rPr>
                <w:rStyle w:val="2"/>
                <w:rFonts w:ascii="Times New Roman" w:eastAsia="Calibri" w:hAnsi="Times New Roman" w:cs="Times New Roman"/>
                <w:i/>
                <w:color w:val="000000"/>
                <w:sz w:val="24"/>
                <w:szCs w:val="24"/>
              </w:rPr>
              <w:t>Докладчик:  Орлова  Е.В.,   глава муниципального образования «Саркузское»</w:t>
            </w:r>
          </w:p>
        </w:tc>
      </w:tr>
      <w:tr w:rsidR="003D4FCF" w:rsidRPr="0030051D" w:rsidTr="00BC56F2">
        <w:tc>
          <w:tcPr>
            <w:tcW w:w="638" w:type="dxa"/>
          </w:tcPr>
          <w:p w:rsidR="003D4FCF" w:rsidRPr="0030051D" w:rsidRDefault="003D4FCF" w:rsidP="00BC56F2">
            <w:pPr>
              <w:jc w:val="both"/>
              <w:rPr>
                <w:rFonts w:ascii="Times New Roman" w:hAnsi="Times New Roman" w:cs="Times New Roman"/>
                <w:sz w:val="24"/>
                <w:szCs w:val="24"/>
              </w:rPr>
            </w:pPr>
            <w:r w:rsidRPr="0030051D">
              <w:rPr>
                <w:rFonts w:ascii="Times New Roman" w:hAnsi="Times New Roman" w:cs="Times New Roman"/>
                <w:sz w:val="24"/>
                <w:szCs w:val="24"/>
              </w:rPr>
              <w:t>2</w:t>
            </w:r>
          </w:p>
        </w:tc>
        <w:tc>
          <w:tcPr>
            <w:tcW w:w="10810" w:type="dxa"/>
          </w:tcPr>
          <w:p w:rsidR="003D4FCF" w:rsidRPr="0030051D" w:rsidRDefault="003D4FCF" w:rsidP="003D4FCF">
            <w:pPr>
              <w:widowControl w:val="0"/>
              <w:autoSpaceDE w:val="0"/>
              <w:autoSpaceDN w:val="0"/>
              <w:adjustRightInd w:val="0"/>
              <w:jc w:val="both"/>
              <w:rPr>
                <w:rFonts w:ascii="Times New Roman" w:hAnsi="Times New Roman" w:cs="Times New Roman"/>
                <w:sz w:val="24"/>
                <w:szCs w:val="24"/>
              </w:rPr>
            </w:pPr>
            <w:r w:rsidRPr="0030051D">
              <w:rPr>
                <w:rFonts w:ascii="Times New Roman" w:hAnsi="Times New Roman" w:cs="Times New Roman"/>
                <w:sz w:val="24"/>
                <w:szCs w:val="24"/>
              </w:rPr>
              <w:t>Об утверждении Порядка предоставления имущества муниципального образования «Саркузское»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владение и (или) пользование на долгосрочной основе на льготных условиях</w:t>
            </w:r>
          </w:p>
          <w:p w:rsidR="003D4FCF" w:rsidRPr="0030051D" w:rsidRDefault="003D4FCF" w:rsidP="003D4FCF">
            <w:pPr>
              <w:widowControl w:val="0"/>
              <w:autoSpaceDE w:val="0"/>
              <w:autoSpaceDN w:val="0"/>
              <w:adjustRightInd w:val="0"/>
              <w:jc w:val="both"/>
              <w:rPr>
                <w:sz w:val="24"/>
                <w:szCs w:val="24"/>
              </w:rPr>
            </w:pPr>
            <w:r w:rsidRPr="0030051D">
              <w:rPr>
                <w:rStyle w:val="2"/>
                <w:rFonts w:ascii="Times New Roman" w:eastAsia="Calibri" w:hAnsi="Times New Roman" w:cs="Times New Roman"/>
                <w:i/>
                <w:color w:val="000000"/>
                <w:sz w:val="24"/>
                <w:szCs w:val="24"/>
              </w:rPr>
              <w:t>Докладчик:  Орлова  Е.В.,   глава муниципального образования «Саркузское»</w:t>
            </w:r>
          </w:p>
        </w:tc>
      </w:tr>
      <w:tr w:rsidR="00A96173" w:rsidRPr="0030051D" w:rsidTr="00BC56F2">
        <w:tc>
          <w:tcPr>
            <w:tcW w:w="638" w:type="dxa"/>
          </w:tcPr>
          <w:p w:rsidR="00A96173" w:rsidRPr="0030051D" w:rsidRDefault="003D4FCF" w:rsidP="00BC56F2">
            <w:pPr>
              <w:jc w:val="both"/>
              <w:rPr>
                <w:rFonts w:ascii="Times New Roman" w:hAnsi="Times New Roman" w:cs="Times New Roman"/>
                <w:sz w:val="24"/>
                <w:szCs w:val="24"/>
              </w:rPr>
            </w:pPr>
            <w:r w:rsidRPr="0030051D">
              <w:rPr>
                <w:rFonts w:ascii="Times New Roman" w:hAnsi="Times New Roman" w:cs="Times New Roman"/>
                <w:sz w:val="24"/>
                <w:szCs w:val="24"/>
              </w:rPr>
              <w:t>3</w:t>
            </w:r>
          </w:p>
        </w:tc>
        <w:tc>
          <w:tcPr>
            <w:tcW w:w="10810" w:type="dxa"/>
          </w:tcPr>
          <w:p w:rsidR="00D54BFD" w:rsidRPr="0030051D" w:rsidRDefault="00D04E27" w:rsidP="00A96173">
            <w:pPr>
              <w:jc w:val="both"/>
              <w:rPr>
                <w:rStyle w:val="2"/>
                <w:rFonts w:ascii="Times New Roman" w:eastAsia="Calibri" w:hAnsi="Times New Roman" w:cs="Times New Roman"/>
                <w:i/>
                <w:color w:val="000000"/>
                <w:sz w:val="24"/>
                <w:szCs w:val="24"/>
              </w:rPr>
            </w:pPr>
            <w:r w:rsidRPr="0030051D">
              <w:rPr>
                <w:rFonts w:ascii="Times New Roman" w:eastAsia="Calibri" w:hAnsi="Times New Roman" w:cs="Times New Roman"/>
                <w:sz w:val="24"/>
                <w:szCs w:val="24"/>
              </w:rPr>
              <w:t>Об утверждении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муниципального образования «</w:t>
            </w:r>
            <w:r w:rsidR="00DB791F" w:rsidRPr="0030051D">
              <w:rPr>
                <w:rFonts w:ascii="Times New Roman" w:eastAsia="Calibri" w:hAnsi="Times New Roman" w:cs="Times New Roman"/>
                <w:sz w:val="24"/>
                <w:szCs w:val="24"/>
              </w:rPr>
              <w:t>Саркуз</w:t>
            </w:r>
            <w:r w:rsidRPr="0030051D">
              <w:rPr>
                <w:rFonts w:ascii="Times New Roman" w:eastAsia="Calibri" w:hAnsi="Times New Roman" w:cs="Times New Roman"/>
                <w:sz w:val="24"/>
                <w:szCs w:val="24"/>
              </w:rPr>
              <w:t>ское»</w:t>
            </w:r>
          </w:p>
          <w:p w:rsidR="00A96173" w:rsidRPr="0030051D" w:rsidRDefault="00A96173" w:rsidP="00A96173">
            <w:pPr>
              <w:jc w:val="both"/>
              <w:rPr>
                <w:i/>
                <w:sz w:val="24"/>
                <w:szCs w:val="24"/>
              </w:rPr>
            </w:pPr>
            <w:r w:rsidRPr="0030051D">
              <w:rPr>
                <w:rStyle w:val="2"/>
                <w:rFonts w:ascii="Times New Roman" w:eastAsia="Calibri" w:hAnsi="Times New Roman" w:cs="Times New Roman"/>
                <w:i/>
                <w:color w:val="000000"/>
                <w:sz w:val="24"/>
                <w:szCs w:val="24"/>
              </w:rPr>
              <w:t>Докладчик:  Орлова  Е.В.,   глава муниципального образования «Саркузское»</w:t>
            </w:r>
          </w:p>
        </w:tc>
      </w:tr>
      <w:tr w:rsidR="000F1850" w:rsidRPr="0030051D" w:rsidTr="00BC56F2">
        <w:tc>
          <w:tcPr>
            <w:tcW w:w="638" w:type="dxa"/>
          </w:tcPr>
          <w:p w:rsidR="000F1850" w:rsidRPr="0030051D" w:rsidRDefault="003D4FCF" w:rsidP="00BC56F2">
            <w:pPr>
              <w:jc w:val="both"/>
              <w:rPr>
                <w:rFonts w:ascii="Times New Roman" w:hAnsi="Times New Roman" w:cs="Times New Roman"/>
                <w:sz w:val="24"/>
                <w:szCs w:val="24"/>
              </w:rPr>
            </w:pPr>
            <w:r w:rsidRPr="0030051D">
              <w:rPr>
                <w:rFonts w:ascii="Times New Roman" w:hAnsi="Times New Roman" w:cs="Times New Roman"/>
                <w:sz w:val="24"/>
                <w:szCs w:val="24"/>
              </w:rPr>
              <w:t>4</w:t>
            </w:r>
          </w:p>
        </w:tc>
        <w:tc>
          <w:tcPr>
            <w:tcW w:w="10810" w:type="dxa"/>
          </w:tcPr>
          <w:p w:rsidR="006B74AC" w:rsidRPr="0030051D" w:rsidRDefault="005B24D8" w:rsidP="006B74AC">
            <w:pPr>
              <w:jc w:val="both"/>
              <w:rPr>
                <w:rFonts w:ascii="Times New Roman" w:hAnsi="Times New Roman" w:cs="Times New Roman"/>
                <w:sz w:val="24"/>
                <w:szCs w:val="24"/>
              </w:rPr>
            </w:pPr>
            <w:r w:rsidRPr="0030051D">
              <w:rPr>
                <w:rFonts w:ascii="Times New Roman" w:hAnsi="Times New Roman" w:cs="Times New Roman"/>
                <w:sz w:val="24"/>
                <w:szCs w:val="24"/>
              </w:rPr>
              <w:t xml:space="preserve"> </w:t>
            </w:r>
            <w:r w:rsidRPr="0030051D">
              <w:rPr>
                <w:rFonts w:ascii="Times New Roman" w:hAnsi="Times New Roman" w:cs="Times New Roman"/>
                <w:bCs/>
                <w:sz w:val="24"/>
                <w:szCs w:val="24"/>
              </w:rPr>
              <w:t xml:space="preserve"> </w:t>
            </w:r>
            <w:r w:rsidR="006B74AC" w:rsidRPr="0030051D">
              <w:rPr>
                <w:rFonts w:ascii="Times New Roman" w:hAnsi="Times New Roman" w:cs="Times New Roman"/>
                <w:sz w:val="24"/>
                <w:szCs w:val="24"/>
              </w:rPr>
              <w:t xml:space="preserve"> </w:t>
            </w:r>
            <w:r w:rsidR="00D04E27" w:rsidRPr="0030051D">
              <w:rPr>
                <w:rFonts w:ascii="Times New Roman" w:hAnsi="Times New Roman" w:cs="Times New Roman"/>
                <w:sz w:val="24"/>
                <w:szCs w:val="24"/>
              </w:rPr>
              <w:t>Об утверждении Положения о порядке организации ритуальных услуг, погребения и похоронного дела на территории муниципального образования «Саркузское»</w:t>
            </w:r>
          </w:p>
          <w:p w:rsidR="000F1850" w:rsidRPr="0030051D" w:rsidRDefault="000F1850" w:rsidP="00CE3542">
            <w:pPr>
              <w:pStyle w:val="14-15"/>
              <w:spacing w:line="228" w:lineRule="auto"/>
              <w:ind w:firstLine="0"/>
              <w:jc w:val="left"/>
              <w:rPr>
                <w:sz w:val="24"/>
                <w:szCs w:val="24"/>
              </w:rPr>
            </w:pPr>
            <w:r w:rsidRPr="0030051D">
              <w:rPr>
                <w:rStyle w:val="2"/>
                <w:rFonts w:ascii="Times New Roman" w:eastAsia="Calibri" w:hAnsi="Times New Roman"/>
                <w:i/>
                <w:color w:val="000000"/>
                <w:sz w:val="24"/>
                <w:szCs w:val="24"/>
              </w:rPr>
              <w:t>Докладчик:  Орлова  Е.В.,   глава муниципального образования «Саркузское»</w:t>
            </w:r>
          </w:p>
        </w:tc>
      </w:tr>
      <w:tr w:rsidR="005B24D8" w:rsidRPr="0030051D" w:rsidTr="00BC56F2">
        <w:tc>
          <w:tcPr>
            <w:tcW w:w="638" w:type="dxa"/>
          </w:tcPr>
          <w:p w:rsidR="005B24D8" w:rsidRPr="0030051D" w:rsidRDefault="003D4FCF" w:rsidP="00BC56F2">
            <w:pPr>
              <w:jc w:val="both"/>
              <w:rPr>
                <w:rFonts w:ascii="Times New Roman" w:hAnsi="Times New Roman" w:cs="Times New Roman"/>
                <w:sz w:val="24"/>
                <w:szCs w:val="24"/>
              </w:rPr>
            </w:pPr>
            <w:r w:rsidRPr="0030051D">
              <w:rPr>
                <w:rFonts w:ascii="Times New Roman" w:hAnsi="Times New Roman" w:cs="Times New Roman"/>
                <w:sz w:val="24"/>
                <w:szCs w:val="24"/>
              </w:rPr>
              <w:t>5</w:t>
            </w:r>
          </w:p>
        </w:tc>
        <w:tc>
          <w:tcPr>
            <w:tcW w:w="10810" w:type="dxa"/>
          </w:tcPr>
          <w:p w:rsidR="00E1086D" w:rsidRPr="0030051D" w:rsidRDefault="006B74AC" w:rsidP="005B24D8">
            <w:pPr>
              <w:jc w:val="both"/>
              <w:rPr>
                <w:rFonts w:ascii="Times New Roman" w:eastAsia="Calibri" w:hAnsi="Times New Roman" w:cs="Times New Roman"/>
                <w:bCs/>
                <w:spacing w:val="-20"/>
                <w:sz w:val="24"/>
                <w:szCs w:val="24"/>
                <w:shd w:val="clear" w:color="auto" w:fill="FFFFFF"/>
              </w:rPr>
            </w:pPr>
            <w:r w:rsidRPr="0030051D">
              <w:rPr>
                <w:rFonts w:ascii="Times New Roman" w:hAnsi="Times New Roman" w:cs="Times New Roman"/>
                <w:sz w:val="24"/>
                <w:szCs w:val="24"/>
              </w:rPr>
              <w:t xml:space="preserve">О </w:t>
            </w:r>
            <w:r w:rsidR="00D54BFD" w:rsidRPr="0030051D">
              <w:rPr>
                <w:rFonts w:ascii="Times New Roman" w:hAnsi="Times New Roman" w:cs="Times New Roman"/>
                <w:sz w:val="24"/>
                <w:szCs w:val="24"/>
              </w:rPr>
              <w:t xml:space="preserve">внесении изменений в решение Совета депутатов </w:t>
            </w:r>
            <w:r w:rsidR="00D54BFD" w:rsidRPr="0030051D">
              <w:rPr>
                <w:rStyle w:val="2"/>
                <w:rFonts w:ascii="Times New Roman" w:eastAsia="Calibri" w:hAnsi="Times New Roman" w:cs="Times New Roman"/>
                <w:b w:val="0"/>
                <w:color w:val="000000"/>
                <w:sz w:val="24"/>
                <w:szCs w:val="24"/>
              </w:rPr>
              <w:t>муниципального образования «Саркузское» от 21.11.2014 года № 19/1 « О налоге на имуществ</w:t>
            </w:r>
            <w:r w:rsidR="00BC41EB" w:rsidRPr="0030051D">
              <w:rPr>
                <w:rStyle w:val="2"/>
                <w:rFonts w:ascii="Times New Roman" w:eastAsia="Calibri" w:hAnsi="Times New Roman" w:cs="Times New Roman"/>
                <w:b w:val="0"/>
                <w:color w:val="000000"/>
                <w:sz w:val="24"/>
                <w:szCs w:val="24"/>
              </w:rPr>
              <w:t>о</w:t>
            </w:r>
            <w:r w:rsidR="00D54BFD" w:rsidRPr="0030051D">
              <w:rPr>
                <w:rStyle w:val="2"/>
                <w:rFonts w:ascii="Times New Roman" w:eastAsia="Calibri" w:hAnsi="Times New Roman" w:cs="Times New Roman"/>
                <w:b w:val="0"/>
                <w:color w:val="000000"/>
                <w:sz w:val="24"/>
                <w:szCs w:val="24"/>
              </w:rPr>
              <w:t xml:space="preserve"> физических лиц на территории муниципального образования «Саркузское»</w:t>
            </w:r>
          </w:p>
          <w:p w:rsidR="00AD6A8C" w:rsidRPr="0030051D" w:rsidRDefault="00AD6A8C" w:rsidP="005B24D8">
            <w:pPr>
              <w:jc w:val="both"/>
              <w:rPr>
                <w:rFonts w:ascii="Times New Roman" w:hAnsi="Times New Roman" w:cs="Times New Roman"/>
                <w:bCs/>
                <w:sz w:val="24"/>
                <w:szCs w:val="24"/>
              </w:rPr>
            </w:pPr>
            <w:r w:rsidRPr="0030051D">
              <w:rPr>
                <w:rStyle w:val="2"/>
                <w:rFonts w:ascii="Times New Roman" w:eastAsia="Calibri" w:hAnsi="Times New Roman" w:cs="Times New Roman"/>
                <w:i/>
                <w:color w:val="000000"/>
                <w:sz w:val="24"/>
                <w:szCs w:val="24"/>
              </w:rPr>
              <w:t>Докладчик:  Орлова  Е.В.,   глава муниципального образования «Саркузское»</w:t>
            </w:r>
          </w:p>
        </w:tc>
      </w:tr>
      <w:tr w:rsidR="003D4FCF" w:rsidRPr="0030051D" w:rsidTr="00BC56F2">
        <w:tc>
          <w:tcPr>
            <w:tcW w:w="638" w:type="dxa"/>
          </w:tcPr>
          <w:p w:rsidR="003D4FCF" w:rsidRPr="0030051D" w:rsidRDefault="003D4FCF" w:rsidP="00BC56F2">
            <w:pPr>
              <w:jc w:val="both"/>
              <w:rPr>
                <w:rFonts w:ascii="Times New Roman" w:hAnsi="Times New Roman" w:cs="Times New Roman"/>
                <w:sz w:val="24"/>
                <w:szCs w:val="24"/>
              </w:rPr>
            </w:pPr>
            <w:r w:rsidRPr="0030051D">
              <w:rPr>
                <w:rFonts w:ascii="Times New Roman" w:hAnsi="Times New Roman" w:cs="Times New Roman"/>
                <w:sz w:val="24"/>
                <w:szCs w:val="24"/>
              </w:rPr>
              <w:t>6</w:t>
            </w:r>
          </w:p>
        </w:tc>
        <w:tc>
          <w:tcPr>
            <w:tcW w:w="10810" w:type="dxa"/>
          </w:tcPr>
          <w:p w:rsidR="003D4FCF" w:rsidRPr="0030051D" w:rsidRDefault="003D4FCF" w:rsidP="003D4FCF">
            <w:pPr>
              <w:jc w:val="both"/>
              <w:rPr>
                <w:rFonts w:ascii="Times New Roman" w:hAnsi="Times New Roman" w:cs="Times New Roman"/>
                <w:sz w:val="24"/>
                <w:szCs w:val="24"/>
              </w:rPr>
            </w:pPr>
            <w:r w:rsidRPr="0030051D">
              <w:rPr>
                <w:rFonts w:ascii="Times New Roman" w:hAnsi="Times New Roman" w:cs="Times New Roman"/>
                <w:sz w:val="24"/>
                <w:szCs w:val="24"/>
              </w:rPr>
              <w:t>Об одобрении проекта соглашения между Администрацией муниципального образования «Саркузское» и Администрацией муниципального образования «</w:t>
            </w:r>
            <w:proofErr w:type="spellStart"/>
            <w:r w:rsidRPr="0030051D">
              <w:rPr>
                <w:rFonts w:ascii="Times New Roman" w:hAnsi="Times New Roman" w:cs="Times New Roman"/>
                <w:sz w:val="24"/>
                <w:szCs w:val="24"/>
              </w:rPr>
              <w:t>Кизнерский</w:t>
            </w:r>
            <w:proofErr w:type="spellEnd"/>
            <w:r w:rsidRPr="0030051D">
              <w:rPr>
                <w:rFonts w:ascii="Times New Roman" w:hAnsi="Times New Roman" w:cs="Times New Roman"/>
                <w:sz w:val="24"/>
                <w:szCs w:val="24"/>
              </w:rPr>
              <w:t xml:space="preserve"> район» о передаче полномочий по решению вопросов местного значения</w:t>
            </w:r>
          </w:p>
          <w:p w:rsidR="003D4FCF" w:rsidRPr="0030051D" w:rsidRDefault="003D4FCF" w:rsidP="003D4FCF">
            <w:pPr>
              <w:jc w:val="both"/>
              <w:rPr>
                <w:rFonts w:ascii="Times New Roman" w:hAnsi="Times New Roman" w:cs="Times New Roman"/>
                <w:sz w:val="24"/>
                <w:szCs w:val="24"/>
              </w:rPr>
            </w:pPr>
            <w:r w:rsidRPr="0030051D">
              <w:rPr>
                <w:rStyle w:val="2"/>
                <w:rFonts w:ascii="Times New Roman" w:eastAsia="Calibri" w:hAnsi="Times New Roman" w:cs="Times New Roman"/>
                <w:i/>
                <w:color w:val="000000"/>
                <w:sz w:val="24"/>
                <w:szCs w:val="24"/>
              </w:rPr>
              <w:t>Докладчик:  Орлова  Е.В.,   глава муниципального образования «Саркузское»</w:t>
            </w:r>
          </w:p>
        </w:tc>
      </w:tr>
      <w:tr w:rsidR="006B74AC" w:rsidRPr="0030051D" w:rsidTr="00BC56F2">
        <w:tc>
          <w:tcPr>
            <w:tcW w:w="638" w:type="dxa"/>
          </w:tcPr>
          <w:p w:rsidR="006B74AC" w:rsidRPr="0030051D" w:rsidRDefault="003D4FCF" w:rsidP="00BC56F2">
            <w:pPr>
              <w:jc w:val="both"/>
              <w:rPr>
                <w:rFonts w:ascii="Times New Roman" w:hAnsi="Times New Roman" w:cs="Times New Roman"/>
                <w:sz w:val="24"/>
                <w:szCs w:val="24"/>
              </w:rPr>
            </w:pPr>
            <w:r w:rsidRPr="0030051D">
              <w:rPr>
                <w:rFonts w:ascii="Times New Roman" w:hAnsi="Times New Roman" w:cs="Times New Roman"/>
                <w:sz w:val="24"/>
                <w:szCs w:val="24"/>
              </w:rPr>
              <w:t>7</w:t>
            </w:r>
          </w:p>
        </w:tc>
        <w:tc>
          <w:tcPr>
            <w:tcW w:w="10810" w:type="dxa"/>
          </w:tcPr>
          <w:p w:rsidR="006B74AC" w:rsidRPr="0030051D" w:rsidRDefault="00DB791F" w:rsidP="00BC56F2">
            <w:pPr>
              <w:jc w:val="both"/>
              <w:rPr>
                <w:rFonts w:ascii="Times New Roman" w:hAnsi="Times New Roman" w:cs="Times New Roman"/>
                <w:sz w:val="24"/>
                <w:szCs w:val="24"/>
              </w:rPr>
            </w:pPr>
            <w:r w:rsidRPr="0030051D">
              <w:rPr>
                <w:rFonts w:ascii="Times New Roman" w:hAnsi="Times New Roman" w:cs="Times New Roman"/>
                <w:sz w:val="24"/>
                <w:szCs w:val="24"/>
              </w:rPr>
              <w:t>О снятии дисциплинарных взысканий</w:t>
            </w:r>
          </w:p>
          <w:p w:rsidR="00DB791F" w:rsidRPr="0030051D" w:rsidRDefault="00DB791F" w:rsidP="00BC56F2">
            <w:pPr>
              <w:jc w:val="both"/>
              <w:rPr>
                <w:rFonts w:ascii="Times New Roman" w:hAnsi="Times New Roman" w:cs="Times New Roman"/>
                <w:sz w:val="24"/>
                <w:szCs w:val="24"/>
              </w:rPr>
            </w:pPr>
            <w:r w:rsidRPr="0030051D">
              <w:rPr>
                <w:rStyle w:val="2"/>
                <w:rFonts w:ascii="Times New Roman" w:eastAsia="Calibri" w:hAnsi="Times New Roman" w:cs="Times New Roman"/>
                <w:i/>
                <w:color w:val="000000"/>
                <w:sz w:val="24"/>
                <w:szCs w:val="24"/>
              </w:rPr>
              <w:t>Докладчик:  Орлова  Е.В.,   глава муниципального образования «Саркузское»</w:t>
            </w:r>
          </w:p>
        </w:tc>
      </w:tr>
      <w:tr w:rsidR="006B74AC" w:rsidRPr="0030051D" w:rsidTr="00BC56F2">
        <w:tc>
          <w:tcPr>
            <w:tcW w:w="638" w:type="dxa"/>
          </w:tcPr>
          <w:p w:rsidR="006B74AC" w:rsidRPr="0030051D" w:rsidRDefault="003D4FCF" w:rsidP="00BC56F2">
            <w:pPr>
              <w:jc w:val="both"/>
              <w:rPr>
                <w:rFonts w:ascii="Times New Roman" w:hAnsi="Times New Roman" w:cs="Times New Roman"/>
                <w:sz w:val="24"/>
                <w:szCs w:val="24"/>
              </w:rPr>
            </w:pPr>
            <w:r w:rsidRPr="0030051D">
              <w:rPr>
                <w:rFonts w:ascii="Times New Roman" w:hAnsi="Times New Roman" w:cs="Times New Roman"/>
                <w:sz w:val="24"/>
                <w:szCs w:val="24"/>
              </w:rPr>
              <w:t>8</w:t>
            </w:r>
          </w:p>
        </w:tc>
        <w:tc>
          <w:tcPr>
            <w:tcW w:w="10810" w:type="dxa"/>
          </w:tcPr>
          <w:p w:rsidR="003D4FCF" w:rsidRPr="0030051D" w:rsidRDefault="003D4FCF" w:rsidP="003D4FCF">
            <w:pPr>
              <w:jc w:val="both"/>
              <w:rPr>
                <w:rStyle w:val="2"/>
                <w:rFonts w:ascii="Times New Roman" w:eastAsia="Calibri" w:hAnsi="Times New Roman" w:cs="Times New Roman"/>
                <w:b w:val="0"/>
                <w:sz w:val="24"/>
                <w:szCs w:val="24"/>
              </w:rPr>
            </w:pPr>
            <w:r w:rsidRPr="0030051D">
              <w:rPr>
                <w:rFonts w:ascii="Times New Roman" w:hAnsi="Times New Roman" w:cs="Times New Roman"/>
                <w:sz w:val="24"/>
                <w:szCs w:val="24"/>
              </w:rPr>
              <w:t xml:space="preserve">О предоставлении дополнительного отпуска  </w:t>
            </w:r>
            <w:r w:rsidRPr="0030051D">
              <w:rPr>
                <w:rStyle w:val="2"/>
                <w:rFonts w:ascii="Times New Roman" w:eastAsia="Calibri" w:hAnsi="Times New Roman" w:cs="Times New Roman"/>
                <w:b w:val="0"/>
                <w:color w:val="000000"/>
                <w:sz w:val="24"/>
                <w:szCs w:val="24"/>
              </w:rPr>
              <w:t>главе муниципального образования «Саркузское»</w:t>
            </w:r>
          </w:p>
          <w:p w:rsidR="006B74AC" w:rsidRPr="0030051D" w:rsidRDefault="003D4FCF" w:rsidP="003D4FCF">
            <w:pPr>
              <w:jc w:val="both"/>
              <w:rPr>
                <w:rFonts w:ascii="Times New Roman" w:hAnsi="Times New Roman" w:cs="Times New Roman"/>
                <w:sz w:val="24"/>
                <w:szCs w:val="24"/>
              </w:rPr>
            </w:pPr>
            <w:r w:rsidRPr="0030051D">
              <w:rPr>
                <w:rStyle w:val="2"/>
                <w:rFonts w:ascii="Times New Roman" w:eastAsia="Calibri" w:hAnsi="Times New Roman" w:cs="Times New Roman"/>
                <w:i/>
                <w:color w:val="000000"/>
                <w:sz w:val="24"/>
                <w:szCs w:val="24"/>
              </w:rPr>
              <w:t>Докладчик:  Орлова  Е.В.,   глава муниципального образования «Саркузское»</w:t>
            </w:r>
          </w:p>
        </w:tc>
      </w:tr>
    </w:tbl>
    <w:p w:rsidR="003772F3" w:rsidRPr="0030051D" w:rsidRDefault="003772F3" w:rsidP="007A5879">
      <w:pPr>
        <w:autoSpaceDE w:val="0"/>
        <w:autoSpaceDN w:val="0"/>
        <w:adjustRightInd w:val="0"/>
        <w:spacing w:after="0" w:line="240" w:lineRule="exact"/>
        <w:jc w:val="both"/>
        <w:rPr>
          <w:rFonts w:ascii="Times New Roman" w:hAnsi="Times New Roman" w:cs="Times New Roman"/>
          <w:i/>
          <w:color w:val="000000"/>
          <w:sz w:val="24"/>
          <w:szCs w:val="24"/>
        </w:rPr>
      </w:pPr>
    </w:p>
    <w:p w:rsidR="003D4FCF" w:rsidRPr="0030051D" w:rsidRDefault="003D4FCF">
      <w:pPr>
        <w:rPr>
          <w:rFonts w:ascii="Times New Roman" w:hAnsi="Times New Roman" w:cs="Times New Roman"/>
          <w:sz w:val="24"/>
          <w:szCs w:val="24"/>
        </w:rPr>
      </w:pPr>
    </w:p>
    <w:p w:rsidR="007A5879" w:rsidRPr="0030051D" w:rsidRDefault="00954C5D">
      <w:pPr>
        <w:rPr>
          <w:rFonts w:ascii="Times New Roman" w:hAnsi="Times New Roman" w:cs="Times New Roman"/>
          <w:sz w:val="24"/>
          <w:szCs w:val="24"/>
        </w:rPr>
      </w:pPr>
      <w:r w:rsidRPr="0030051D">
        <w:rPr>
          <w:rFonts w:ascii="Times New Roman" w:hAnsi="Times New Roman" w:cs="Times New Roman"/>
          <w:sz w:val="24"/>
          <w:szCs w:val="24"/>
        </w:rPr>
        <w:t xml:space="preserve">Глава муниципального образования        </w:t>
      </w:r>
      <w:r w:rsidR="00571559" w:rsidRPr="0030051D">
        <w:rPr>
          <w:rFonts w:ascii="Times New Roman" w:hAnsi="Times New Roman" w:cs="Times New Roman"/>
          <w:sz w:val="24"/>
          <w:szCs w:val="24"/>
        </w:rPr>
        <w:t xml:space="preserve"> </w:t>
      </w:r>
      <w:r w:rsidRPr="0030051D">
        <w:rPr>
          <w:rFonts w:ascii="Times New Roman" w:hAnsi="Times New Roman" w:cs="Times New Roman"/>
          <w:sz w:val="24"/>
          <w:szCs w:val="24"/>
        </w:rPr>
        <w:t xml:space="preserve">                                          </w:t>
      </w:r>
      <w:r w:rsidR="0030051D">
        <w:rPr>
          <w:rFonts w:ascii="Times New Roman" w:hAnsi="Times New Roman" w:cs="Times New Roman"/>
          <w:sz w:val="24"/>
          <w:szCs w:val="24"/>
        </w:rPr>
        <w:t xml:space="preserve">                        </w:t>
      </w:r>
      <w:proofErr w:type="spellStart"/>
      <w:r w:rsidRPr="0030051D">
        <w:rPr>
          <w:rFonts w:ascii="Times New Roman" w:hAnsi="Times New Roman" w:cs="Times New Roman"/>
          <w:sz w:val="24"/>
          <w:szCs w:val="24"/>
        </w:rPr>
        <w:t>Е.В.Орлова</w:t>
      </w:r>
      <w:proofErr w:type="spellEnd"/>
    </w:p>
    <w:p w:rsidR="0030051D" w:rsidRDefault="0030051D">
      <w:pPr>
        <w:rPr>
          <w:rFonts w:ascii="Times New Roman" w:hAnsi="Times New Roman" w:cs="Times New Roman"/>
          <w:sz w:val="28"/>
          <w:szCs w:val="28"/>
        </w:rPr>
      </w:pPr>
    </w:p>
    <w:p w:rsidR="0030051D" w:rsidRDefault="0030051D">
      <w:pPr>
        <w:rPr>
          <w:rFonts w:ascii="Times New Roman" w:hAnsi="Times New Roman" w:cs="Times New Roman"/>
          <w:sz w:val="28"/>
          <w:szCs w:val="28"/>
        </w:rPr>
      </w:pPr>
    </w:p>
    <w:p w:rsidR="00BC56F2" w:rsidRDefault="00BC56F2">
      <w:pPr>
        <w:rPr>
          <w:rFonts w:ascii="Times New Roman" w:hAnsi="Times New Roman" w:cs="Times New Roman"/>
          <w:sz w:val="28"/>
          <w:szCs w:val="28"/>
        </w:rPr>
      </w:pPr>
    </w:p>
    <w:p w:rsidR="00BC56F2" w:rsidRDefault="00BC56F2">
      <w:pPr>
        <w:rPr>
          <w:rFonts w:ascii="Times New Roman" w:hAnsi="Times New Roman" w:cs="Times New Roman"/>
          <w:sz w:val="28"/>
          <w:szCs w:val="28"/>
        </w:rPr>
      </w:pPr>
    </w:p>
    <w:p w:rsidR="00BC56F2" w:rsidRDefault="00BC56F2">
      <w:pPr>
        <w:rPr>
          <w:rFonts w:ascii="Times New Roman" w:hAnsi="Times New Roman" w:cs="Times New Roman"/>
          <w:sz w:val="28"/>
          <w:szCs w:val="28"/>
        </w:rPr>
      </w:pPr>
    </w:p>
    <w:p w:rsidR="00BC56F2" w:rsidRDefault="00BC56F2">
      <w:pPr>
        <w:rPr>
          <w:rFonts w:ascii="Times New Roman" w:hAnsi="Times New Roman" w:cs="Times New Roman"/>
          <w:sz w:val="28"/>
          <w:szCs w:val="28"/>
        </w:rPr>
      </w:pPr>
    </w:p>
    <w:p w:rsidR="00BC56F2" w:rsidRDefault="00BC56F2">
      <w:pPr>
        <w:rPr>
          <w:rFonts w:ascii="Times New Roman" w:hAnsi="Times New Roman" w:cs="Times New Roman"/>
          <w:sz w:val="28"/>
          <w:szCs w:val="28"/>
        </w:rPr>
      </w:pPr>
    </w:p>
    <w:p w:rsidR="00BC56F2" w:rsidRDefault="00BC56F2">
      <w:pPr>
        <w:rPr>
          <w:rFonts w:ascii="Times New Roman" w:hAnsi="Times New Roman" w:cs="Times New Roman"/>
          <w:sz w:val="28"/>
          <w:szCs w:val="28"/>
        </w:rPr>
      </w:pPr>
    </w:p>
    <w:p w:rsidR="0030051D" w:rsidRDefault="0030051D">
      <w:pPr>
        <w:rPr>
          <w:rFonts w:ascii="Times New Roman" w:hAnsi="Times New Roman" w:cs="Times New Roman"/>
          <w:sz w:val="28"/>
          <w:szCs w:val="28"/>
        </w:rPr>
      </w:pPr>
    </w:p>
    <w:p w:rsidR="0030051D" w:rsidRPr="0030051D" w:rsidRDefault="0030051D" w:rsidP="0030051D">
      <w:pPr>
        <w:widowControl w:val="0"/>
        <w:autoSpaceDE w:val="0"/>
        <w:autoSpaceDN w:val="0"/>
        <w:adjustRightInd w:val="0"/>
        <w:spacing w:after="0" w:line="240" w:lineRule="auto"/>
        <w:ind w:right="2"/>
        <w:jc w:val="right"/>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lastRenderedPageBreak/>
        <w:t>проект</w:t>
      </w:r>
    </w:p>
    <w:p w:rsidR="0030051D" w:rsidRPr="0030051D" w:rsidRDefault="0030051D" w:rsidP="0030051D">
      <w:pPr>
        <w:widowControl w:val="0"/>
        <w:autoSpaceDE w:val="0"/>
        <w:autoSpaceDN w:val="0"/>
        <w:adjustRightInd w:val="0"/>
        <w:spacing w:after="0" w:line="240" w:lineRule="auto"/>
        <w:ind w:right="2"/>
        <w:jc w:val="center"/>
        <w:rPr>
          <w:rFonts w:ascii="Times New Roman" w:eastAsia="Times New Roman" w:hAnsi="Times New Roman" w:cs="Times New Roman"/>
          <w:b/>
          <w:sz w:val="24"/>
          <w:szCs w:val="24"/>
          <w:lang w:eastAsia="ru-RU"/>
        </w:rPr>
      </w:pPr>
      <w:r w:rsidRPr="0030051D">
        <w:rPr>
          <w:rFonts w:ascii="Times New Roman" w:eastAsia="Times New Roman" w:hAnsi="Times New Roman" w:cs="Times New Roman"/>
          <w:b/>
          <w:sz w:val="24"/>
          <w:szCs w:val="24"/>
          <w:lang w:eastAsia="ru-RU"/>
        </w:rPr>
        <w:t>Совет депутатов  муниципального образования «Саркузское»</w:t>
      </w:r>
    </w:p>
    <w:p w:rsidR="0030051D" w:rsidRPr="0030051D" w:rsidRDefault="0030051D" w:rsidP="003005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0051D" w:rsidRPr="0030051D" w:rsidRDefault="0030051D" w:rsidP="00300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0051D" w:rsidRPr="0030051D" w:rsidRDefault="0030051D" w:rsidP="003005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0051D">
        <w:rPr>
          <w:rFonts w:ascii="Times New Roman" w:eastAsia="Times New Roman" w:hAnsi="Times New Roman" w:cs="Times New Roman"/>
          <w:b/>
          <w:sz w:val="24"/>
          <w:szCs w:val="24"/>
          <w:lang w:eastAsia="ru-RU"/>
        </w:rPr>
        <w:t>РЕШЕНИЕ</w:t>
      </w:r>
    </w:p>
    <w:p w:rsidR="0030051D" w:rsidRPr="0030051D" w:rsidRDefault="0030051D" w:rsidP="003005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0051D" w:rsidRPr="0030051D" w:rsidRDefault="0030051D" w:rsidP="00300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br/>
        <w:t xml:space="preserve">от      </w:t>
      </w:r>
      <w:r>
        <w:rPr>
          <w:rFonts w:ascii="Times New Roman" w:eastAsia="Times New Roman" w:hAnsi="Times New Roman" w:cs="Times New Roman"/>
          <w:sz w:val="24"/>
          <w:szCs w:val="24"/>
          <w:lang w:eastAsia="ru-RU"/>
        </w:rPr>
        <w:t xml:space="preserve">октября </w:t>
      </w:r>
      <w:r w:rsidRPr="0030051D">
        <w:rPr>
          <w:rFonts w:ascii="Times New Roman" w:eastAsia="Times New Roman" w:hAnsi="Times New Roman" w:cs="Times New Roman"/>
          <w:sz w:val="24"/>
          <w:szCs w:val="24"/>
          <w:lang w:eastAsia="ru-RU"/>
        </w:rPr>
        <w:t xml:space="preserve"> 2019 года                                                                                                          № 18/</w:t>
      </w:r>
      <w:r>
        <w:rPr>
          <w:rFonts w:ascii="Times New Roman" w:eastAsia="Times New Roman" w:hAnsi="Times New Roman" w:cs="Times New Roman"/>
          <w:sz w:val="24"/>
          <w:szCs w:val="24"/>
          <w:lang w:eastAsia="ru-RU"/>
        </w:rPr>
        <w:t>1</w:t>
      </w:r>
    </w:p>
    <w:p w:rsidR="0030051D" w:rsidRPr="0030051D" w:rsidRDefault="0030051D" w:rsidP="00300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0051D" w:rsidRPr="0030051D" w:rsidRDefault="0030051D" w:rsidP="00300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0051D" w:rsidRPr="0030051D" w:rsidRDefault="0030051D" w:rsidP="00300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30051D">
        <w:rPr>
          <w:rFonts w:ascii="Times New Roman" w:eastAsia="Times New Roman" w:hAnsi="Times New Roman" w:cs="Times New Roman"/>
          <w:sz w:val="24"/>
          <w:szCs w:val="24"/>
          <w:lang w:eastAsia="ru-RU"/>
        </w:rPr>
        <w:t>д</w:t>
      </w:r>
      <w:proofErr w:type="gramStart"/>
      <w:r w:rsidRPr="0030051D">
        <w:rPr>
          <w:rFonts w:ascii="Times New Roman" w:eastAsia="Times New Roman" w:hAnsi="Times New Roman" w:cs="Times New Roman"/>
          <w:sz w:val="24"/>
          <w:szCs w:val="24"/>
          <w:lang w:eastAsia="ru-RU"/>
        </w:rPr>
        <w:t>.С</w:t>
      </w:r>
      <w:proofErr w:type="gramEnd"/>
      <w:r w:rsidRPr="0030051D">
        <w:rPr>
          <w:rFonts w:ascii="Times New Roman" w:eastAsia="Times New Roman" w:hAnsi="Times New Roman" w:cs="Times New Roman"/>
          <w:sz w:val="24"/>
          <w:szCs w:val="24"/>
          <w:lang w:eastAsia="ru-RU"/>
        </w:rPr>
        <w:t>аркуз</w:t>
      </w:r>
      <w:proofErr w:type="spellEnd"/>
    </w:p>
    <w:p w:rsidR="0030051D" w:rsidRPr="0030051D" w:rsidRDefault="0030051D" w:rsidP="00300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0051D" w:rsidRPr="0030051D" w:rsidRDefault="0030051D" w:rsidP="00300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0051D" w:rsidRPr="0030051D" w:rsidRDefault="0030051D" w:rsidP="00300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928"/>
        <w:gridCol w:w="546"/>
        <w:gridCol w:w="1095"/>
        <w:gridCol w:w="1095"/>
        <w:gridCol w:w="1095"/>
        <w:gridCol w:w="1095"/>
      </w:tblGrid>
      <w:tr w:rsidR="0030051D" w:rsidRPr="0030051D" w:rsidTr="00BC56F2">
        <w:tc>
          <w:tcPr>
            <w:tcW w:w="4928" w:type="dxa"/>
            <w:shd w:val="clear" w:color="auto" w:fill="auto"/>
          </w:tcPr>
          <w:p w:rsidR="0030051D" w:rsidRPr="0030051D" w:rsidRDefault="0030051D" w:rsidP="003005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Об утверждении Порядка формирования, ведения, ежегодного дополнения и опубликования Перечня имущества муниципального образования «Саркузское»,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0051D" w:rsidRPr="0030051D" w:rsidRDefault="0030051D" w:rsidP="0030051D">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p>
        </w:tc>
        <w:tc>
          <w:tcPr>
            <w:tcW w:w="546" w:type="dxa"/>
            <w:shd w:val="clear" w:color="auto" w:fill="auto"/>
          </w:tcPr>
          <w:p w:rsidR="0030051D" w:rsidRPr="0030051D" w:rsidRDefault="0030051D" w:rsidP="0030051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16"/>
                <w:lang w:eastAsia="ru-RU"/>
              </w:rPr>
            </w:pPr>
          </w:p>
        </w:tc>
        <w:tc>
          <w:tcPr>
            <w:tcW w:w="1095" w:type="dxa"/>
            <w:shd w:val="clear" w:color="auto" w:fill="auto"/>
          </w:tcPr>
          <w:p w:rsidR="0030051D" w:rsidRPr="0030051D" w:rsidRDefault="0030051D" w:rsidP="0030051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16"/>
                <w:lang w:eastAsia="ru-RU"/>
              </w:rPr>
            </w:pPr>
          </w:p>
        </w:tc>
        <w:tc>
          <w:tcPr>
            <w:tcW w:w="1095" w:type="dxa"/>
            <w:shd w:val="clear" w:color="auto" w:fill="auto"/>
          </w:tcPr>
          <w:p w:rsidR="0030051D" w:rsidRPr="0030051D" w:rsidRDefault="0030051D" w:rsidP="0030051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16"/>
                <w:lang w:eastAsia="ru-RU"/>
              </w:rPr>
            </w:pPr>
          </w:p>
        </w:tc>
        <w:tc>
          <w:tcPr>
            <w:tcW w:w="1095" w:type="dxa"/>
            <w:shd w:val="clear" w:color="auto" w:fill="auto"/>
          </w:tcPr>
          <w:p w:rsidR="0030051D" w:rsidRPr="0030051D" w:rsidRDefault="0030051D" w:rsidP="0030051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16"/>
                <w:lang w:eastAsia="ru-RU"/>
              </w:rPr>
            </w:pPr>
          </w:p>
        </w:tc>
        <w:tc>
          <w:tcPr>
            <w:tcW w:w="1095" w:type="dxa"/>
            <w:shd w:val="clear" w:color="auto" w:fill="auto"/>
          </w:tcPr>
          <w:p w:rsidR="0030051D" w:rsidRPr="0030051D" w:rsidRDefault="0030051D" w:rsidP="0030051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16"/>
                <w:lang w:eastAsia="ru-RU"/>
              </w:rPr>
            </w:pPr>
          </w:p>
        </w:tc>
      </w:tr>
    </w:tbl>
    <w:p w:rsidR="0030051D" w:rsidRPr="0030051D" w:rsidRDefault="0030051D" w:rsidP="00300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0051D" w:rsidRPr="0030051D" w:rsidRDefault="0030051D" w:rsidP="0030051D">
      <w:pPr>
        <w:spacing w:after="0" w:line="240" w:lineRule="auto"/>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 xml:space="preserve"> </w:t>
      </w: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 xml:space="preserve">                    </w:t>
      </w:r>
      <w:proofErr w:type="gramStart"/>
      <w:r w:rsidRPr="0030051D">
        <w:rPr>
          <w:rFonts w:ascii="Times New Roman" w:eastAsia="Times New Roman" w:hAnsi="Times New Roman" w:cs="Times New Roman"/>
          <w:sz w:val="24"/>
          <w:szCs w:val="24"/>
          <w:lang w:eastAsia="ru-RU"/>
        </w:rPr>
        <w:t>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муниципального образования «Саркузское», в соответствии с Федеральным законом от 24 июля 2007 г. №209-ФЗ «О развитии малого и среднего предпринимательства в Российской Федерации», Федеральным законом от 03 июля 2018г. № 185- ФЗ «О внесении изменений в отдельные законодательные акты Российской Федерации</w:t>
      </w:r>
      <w:proofErr w:type="gramEnd"/>
      <w:r w:rsidRPr="0030051D">
        <w:rPr>
          <w:rFonts w:ascii="Times New Roman" w:eastAsia="Times New Roman" w:hAnsi="Times New Roman" w:cs="Times New Roman"/>
          <w:sz w:val="24"/>
          <w:szCs w:val="24"/>
          <w:lang w:eastAsia="ru-RU"/>
        </w:rPr>
        <w:t xml:space="preserve"> в целях расширения имущественной поддержки субъектов малого и среднего предпринимательства», руководствуясь Уставом муниципального образования «Саркузское», Совет депутатов муниципального образования «Саркузское» РЕШАЕТ: </w:t>
      </w: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 xml:space="preserve">1. Утвердить Порядок формирования, ведения, ежегодного дополнения и опубликования Перечня имущества муниципального образования «Саркузское»,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 </w:t>
      </w: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 xml:space="preserve">2. Настоящее решение вступает в силу с момента официального опубликования на официальном сайте муниципального образования «Саркузское». </w:t>
      </w: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p>
    <w:p w:rsidR="0030051D" w:rsidRPr="0030051D" w:rsidRDefault="0030051D" w:rsidP="0030051D">
      <w:pPr>
        <w:spacing w:after="0" w:line="240" w:lineRule="auto"/>
        <w:rPr>
          <w:rFonts w:ascii="Times New Roman" w:eastAsia="Times New Roman" w:hAnsi="Times New Roman" w:cs="Times New Roman"/>
          <w:sz w:val="24"/>
          <w:szCs w:val="24"/>
          <w:lang w:eastAsia="ru-RU"/>
        </w:rPr>
      </w:pPr>
    </w:p>
    <w:p w:rsidR="0030051D" w:rsidRPr="0030051D" w:rsidRDefault="0030051D" w:rsidP="0030051D">
      <w:pPr>
        <w:spacing w:after="0" w:line="240" w:lineRule="auto"/>
        <w:rPr>
          <w:rFonts w:ascii="Times New Roman" w:eastAsia="Times New Roman" w:hAnsi="Times New Roman" w:cs="Times New Roman"/>
          <w:sz w:val="24"/>
          <w:szCs w:val="24"/>
          <w:lang w:eastAsia="ru-RU"/>
        </w:rPr>
      </w:pPr>
    </w:p>
    <w:p w:rsidR="0030051D" w:rsidRPr="0030051D" w:rsidRDefault="0030051D" w:rsidP="0030051D">
      <w:pPr>
        <w:spacing w:after="0" w:line="240" w:lineRule="auto"/>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 xml:space="preserve">Глава муниципального образования «Саркузское»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Е.В.Орлова</w:t>
      </w:r>
      <w:proofErr w:type="spellEnd"/>
    </w:p>
    <w:p w:rsidR="0030051D" w:rsidRDefault="0030051D" w:rsidP="0030051D">
      <w:pPr>
        <w:spacing w:after="0" w:line="240" w:lineRule="auto"/>
        <w:rPr>
          <w:rFonts w:ascii="Times New Roman" w:eastAsia="Times New Roman" w:hAnsi="Times New Roman" w:cs="Times New Roman"/>
          <w:sz w:val="24"/>
          <w:szCs w:val="24"/>
          <w:lang w:eastAsia="ru-RU"/>
        </w:rPr>
      </w:pPr>
    </w:p>
    <w:p w:rsidR="00BC56F2" w:rsidRDefault="00BC56F2" w:rsidP="0030051D">
      <w:pPr>
        <w:spacing w:after="0" w:line="240" w:lineRule="auto"/>
        <w:rPr>
          <w:rFonts w:ascii="Times New Roman" w:eastAsia="Times New Roman" w:hAnsi="Times New Roman" w:cs="Times New Roman"/>
          <w:sz w:val="24"/>
          <w:szCs w:val="24"/>
          <w:lang w:eastAsia="ru-RU"/>
        </w:rPr>
      </w:pPr>
    </w:p>
    <w:p w:rsidR="00BC56F2" w:rsidRDefault="00BC56F2" w:rsidP="0030051D">
      <w:pPr>
        <w:spacing w:after="0" w:line="240" w:lineRule="auto"/>
        <w:rPr>
          <w:rFonts w:ascii="Times New Roman" w:eastAsia="Times New Roman" w:hAnsi="Times New Roman" w:cs="Times New Roman"/>
          <w:sz w:val="24"/>
          <w:szCs w:val="24"/>
          <w:lang w:eastAsia="ru-RU"/>
        </w:rPr>
      </w:pPr>
    </w:p>
    <w:p w:rsidR="00BC56F2" w:rsidRDefault="00BC56F2" w:rsidP="0030051D">
      <w:pPr>
        <w:spacing w:after="0" w:line="240" w:lineRule="auto"/>
        <w:rPr>
          <w:rFonts w:ascii="Times New Roman" w:eastAsia="Times New Roman" w:hAnsi="Times New Roman" w:cs="Times New Roman"/>
          <w:sz w:val="24"/>
          <w:szCs w:val="24"/>
          <w:lang w:eastAsia="ru-RU"/>
        </w:rPr>
      </w:pPr>
    </w:p>
    <w:p w:rsidR="00BC56F2" w:rsidRDefault="00BC56F2" w:rsidP="0030051D">
      <w:pPr>
        <w:spacing w:after="0" w:line="240" w:lineRule="auto"/>
        <w:rPr>
          <w:rFonts w:ascii="Times New Roman" w:eastAsia="Times New Roman" w:hAnsi="Times New Roman" w:cs="Times New Roman"/>
          <w:sz w:val="24"/>
          <w:szCs w:val="24"/>
          <w:lang w:eastAsia="ru-RU"/>
        </w:rPr>
      </w:pPr>
    </w:p>
    <w:p w:rsidR="00BC56F2" w:rsidRDefault="00BC56F2" w:rsidP="0030051D">
      <w:pPr>
        <w:spacing w:after="0" w:line="240" w:lineRule="auto"/>
        <w:rPr>
          <w:rFonts w:ascii="Times New Roman" w:eastAsia="Times New Roman" w:hAnsi="Times New Roman" w:cs="Times New Roman"/>
          <w:sz w:val="24"/>
          <w:szCs w:val="24"/>
          <w:lang w:eastAsia="ru-RU"/>
        </w:rPr>
      </w:pPr>
    </w:p>
    <w:p w:rsidR="00BC56F2" w:rsidRDefault="00BC56F2" w:rsidP="0030051D">
      <w:pPr>
        <w:spacing w:after="0" w:line="240" w:lineRule="auto"/>
        <w:rPr>
          <w:rFonts w:ascii="Times New Roman" w:eastAsia="Times New Roman" w:hAnsi="Times New Roman" w:cs="Times New Roman"/>
          <w:sz w:val="24"/>
          <w:szCs w:val="24"/>
          <w:lang w:eastAsia="ru-RU"/>
        </w:rPr>
      </w:pPr>
    </w:p>
    <w:p w:rsidR="00BC56F2" w:rsidRDefault="00BC56F2" w:rsidP="0030051D">
      <w:pPr>
        <w:spacing w:after="0" w:line="240" w:lineRule="auto"/>
        <w:rPr>
          <w:rFonts w:ascii="Times New Roman" w:eastAsia="Times New Roman" w:hAnsi="Times New Roman" w:cs="Times New Roman"/>
          <w:sz w:val="24"/>
          <w:szCs w:val="24"/>
          <w:lang w:eastAsia="ru-RU"/>
        </w:rPr>
      </w:pPr>
    </w:p>
    <w:p w:rsidR="00BC56F2" w:rsidRPr="0030051D" w:rsidRDefault="00BC56F2" w:rsidP="0030051D">
      <w:pPr>
        <w:spacing w:after="0" w:line="240" w:lineRule="auto"/>
        <w:rPr>
          <w:rFonts w:ascii="Times New Roman" w:eastAsia="Times New Roman" w:hAnsi="Times New Roman" w:cs="Times New Roman"/>
          <w:sz w:val="24"/>
          <w:szCs w:val="24"/>
          <w:lang w:eastAsia="ru-RU"/>
        </w:rPr>
      </w:pPr>
    </w:p>
    <w:p w:rsidR="0030051D" w:rsidRPr="0030051D" w:rsidRDefault="0030051D" w:rsidP="0030051D">
      <w:pPr>
        <w:spacing w:after="0" w:line="240" w:lineRule="auto"/>
        <w:rPr>
          <w:rFonts w:ascii="Times New Roman" w:eastAsia="Times New Roman" w:hAnsi="Times New Roman" w:cs="Times New Roman"/>
          <w:sz w:val="24"/>
          <w:szCs w:val="24"/>
          <w:lang w:eastAsia="ru-RU"/>
        </w:rPr>
      </w:pPr>
    </w:p>
    <w:p w:rsidR="0030051D" w:rsidRPr="0030051D" w:rsidRDefault="0030051D" w:rsidP="0030051D">
      <w:pPr>
        <w:spacing w:after="0" w:line="240" w:lineRule="auto"/>
        <w:rPr>
          <w:rFonts w:ascii="Times New Roman" w:eastAsia="Times New Roman" w:hAnsi="Times New Roman" w:cs="Times New Roman"/>
          <w:sz w:val="24"/>
          <w:szCs w:val="24"/>
          <w:lang w:eastAsia="ru-RU"/>
        </w:rPr>
      </w:pPr>
    </w:p>
    <w:p w:rsidR="0030051D" w:rsidRPr="0030051D" w:rsidRDefault="0030051D" w:rsidP="0030051D">
      <w:pPr>
        <w:spacing w:after="0" w:line="240" w:lineRule="auto"/>
        <w:rPr>
          <w:rFonts w:ascii="Times New Roman" w:eastAsia="Times New Roman" w:hAnsi="Times New Roman" w:cs="Times New Roman"/>
          <w:sz w:val="24"/>
          <w:szCs w:val="24"/>
          <w:lang w:eastAsia="ru-RU"/>
        </w:rPr>
      </w:pPr>
    </w:p>
    <w:p w:rsidR="0030051D" w:rsidRPr="00453B5E" w:rsidRDefault="0030051D" w:rsidP="0030051D">
      <w:pPr>
        <w:spacing w:after="0" w:line="240" w:lineRule="auto"/>
        <w:jc w:val="right"/>
        <w:rPr>
          <w:rFonts w:ascii="Times New Roman" w:eastAsia="Times New Roman" w:hAnsi="Times New Roman" w:cs="Times New Roman"/>
          <w:sz w:val="24"/>
          <w:szCs w:val="24"/>
          <w:lang w:eastAsia="ru-RU"/>
        </w:rPr>
      </w:pPr>
      <w:r w:rsidRPr="00453B5E">
        <w:rPr>
          <w:rFonts w:ascii="Times New Roman" w:eastAsia="Times New Roman" w:hAnsi="Times New Roman" w:cs="Times New Roman"/>
          <w:sz w:val="24"/>
          <w:szCs w:val="24"/>
          <w:lang w:eastAsia="ru-RU"/>
        </w:rPr>
        <w:lastRenderedPageBreak/>
        <w:t>Приложение 1</w:t>
      </w:r>
    </w:p>
    <w:p w:rsidR="0030051D" w:rsidRPr="00453B5E" w:rsidRDefault="0030051D" w:rsidP="0030051D">
      <w:pPr>
        <w:spacing w:after="0" w:line="240" w:lineRule="auto"/>
        <w:jc w:val="right"/>
        <w:rPr>
          <w:rFonts w:ascii="Times New Roman" w:eastAsia="Times New Roman" w:hAnsi="Times New Roman" w:cs="Times New Roman"/>
          <w:sz w:val="24"/>
          <w:szCs w:val="24"/>
          <w:lang w:eastAsia="ru-RU"/>
        </w:rPr>
      </w:pPr>
      <w:r w:rsidRPr="00453B5E">
        <w:rPr>
          <w:rFonts w:ascii="Times New Roman" w:eastAsia="Times New Roman" w:hAnsi="Times New Roman" w:cs="Times New Roman"/>
          <w:sz w:val="24"/>
          <w:szCs w:val="24"/>
          <w:lang w:eastAsia="ru-RU"/>
        </w:rPr>
        <w:t>к  решению Совета депутатов</w:t>
      </w:r>
    </w:p>
    <w:p w:rsidR="0030051D" w:rsidRPr="00453B5E" w:rsidRDefault="0030051D" w:rsidP="0030051D">
      <w:pPr>
        <w:spacing w:after="0" w:line="240" w:lineRule="auto"/>
        <w:jc w:val="right"/>
        <w:rPr>
          <w:rFonts w:ascii="Times New Roman" w:eastAsia="Times New Roman" w:hAnsi="Times New Roman" w:cs="Times New Roman"/>
          <w:sz w:val="24"/>
          <w:szCs w:val="24"/>
          <w:lang w:eastAsia="ru-RU"/>
        </w:rPr>
      </w:pPr>
      <w:r w:rsidRPr="00453B5E">
        <w:rPr>
          <w:rFonts w:ascii="Times New Roman" w:eastAsia="Times New Roman" w:hAnsi="Times New Roman" w:cs="Times New Roman"/>
          <w:sz w:val="24"/>
          <w:szCs w:val="24"/>
          <w:lang w:eastAsia="ru-RU"/>
        </w:rPr>
        <w:t>муниципального образования</w:t>
      </w:r>
    </w:p>
    <w:p w:rsidR="0030051D" w:rsidRPr="00453B5E" w:rsidRDefault="0030051D" w:rsidP="0030051D">
      <w:pPr>
        <w:spacing w:after="0" w:line="240" w:lineRule="auto"/>
        <w:jc w:val="right"/>
        <w:rPr>
          <w:rFonts w:ascii="Times New Roman" w:eastAsia="Times New Roman" w:hAnsi="Times New Roman" w:cs="Times New Roman"/>
          <w:sz w:val="24"/>
          <w:szCs w:val="24"/>
          <w:lang w:eastAsia="ru-RU"/>
        </w:rPr>
      </w:pPr>
      <w:r w:rsidRPr="00453B5E">
        <w:rPr>
          <w:rFonts w:ascii="Times New Roman" w:eastAsia="Times New Roman" w:hAnsi="Times New Roman" w:cs="Times New Roman"/>
          <w:sz w:val="24"/>
          <w:szCs w:val="24"/>
          <w:lang w:eastAsia="ru-RU"/>
        </w:rPr>
        <w:t xml:space="preserve"> «Саркузское»</w:t>
      </w:r>
    </w:p>
    <w:p w:rsidR="0030051D" w:rsidRPr="00453B5E" w:rsidRDefault="0030051D" w:rsidP="0030051D">
      <w:pPr>
        <w:spacing w:after="0" w:line="240" w:lineRule="auto"/>
        <w:rPr>
          <w:rFonts w:ascii="Times New Roman" w:eastAsia="Times New Roman" w:hAnsi="Times New Roman" w:cs="Times New Roman"/>
          <w:sz w:val="24"/>
          <w:szCs w:val="24"/>
          <w:lang w:eastAsia="ru-RU"/>
        </w:rPr>
      </w:pPr>
      <w:r w:rsidRPr="00453B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53B5E">
        <w:rPr>
          <w:rFonts w:ascii="Times New Roman" w:eastAsia="Times New Roman" w:hAnsi="Times New Roman" w:cs="Times New Roman"/>
          <w:sz w:val="24"/>
          <w:szCs w:val="24"/>
          <w:lang w:eastAsia="ru-RU"/>
        </w:rPr>
        <w:t xml:space="preserve">от ________2019 года № </w:t>
      </w:r>
      <w:r>
        <w:rPr>
          <w:rFonts w:ascii="Times New Roman" w:eastAsia="Times New Roman" w:hAnsi="Times New Roman" w:cs="Times New Roman"/>
          <w:sz w:val="24"/>
          <w:szCs w:val="24"/>
          <w:lang w:eastAsia="ru-RU"/>
        </w:rPr>
        <w:t>18/1</w:t>
      </w:r>
      <w:r w:rsidRPr="00453B5E">
        <w:rPr>
          <w:rFonts w:ascii="Times New Roman" w:eastAsia="Times New Roman" w:hAnsi="Times New Roman" w:cs="Times New Roman"/>
          <w:sz w:val="24"/>
          <w:szCs w:val="24"/>
          <w:lang w:eastAsia="ru-RU"/>
        </w:rPr>
        <w:t xml:space="preserve"> </w:t>
      </w:r>
    </w:p>
    <w:p w:rsidR="0030051D" w:rsidRDefault="0030051D" w:rsidP="0030051D">
      <w:pPr>
        <w:spacing w:after="0" w:line="240" w:lineRule="auto"/>
        <w:jc w:val="center"/>
        <w:rPr>
          <w:rFonts w:ascii="Times New Roman" w:eastAsia="Times New Roman" w:hAnsi="Times New Roman" w:cs="Times New Roman"/>
          <w:b/>
          <w:sz w:val="24"/>
          <w:szCs w:val="24"/>
          <w:lang w:eastAsia="ru-RU"/>
        </w:rPr>
      </w:pPr>
    </w:p>
    <w:p w:rsidR="0030051D" w:rsidRPr="0030051D" w:rsidRDefault="0030051D" w:rsidP="0030051D">
      <w:pPr>
        <w:spacing w:after="0" w:line="240" w:lineRule="auto"/>
        <w:jc w:val="center"/>
        <w:rPr>
          <w:rFonts w:ascii="Times New Roman" w:eastAsia="Times New Roman" w:hAnsi="Times New Roman" w:cs="Times New Roman"/>
          <w:b/>
          <w:sz w:val="24"/>
          <w:szCs w:val="24"/>
          <w:lang w:eastAsia="ru-RU"/>
        </w:rPr>
      </w:pPr>
      <w:r w:rsidRPr="0030051D">
        <w:rPr>
          <w:rFonts w:ascii="Times New Roman" w:eastAsia="Times New Roman" w:hAnsi="Times New Roman" w:cs="Times New Roman"/>
          <w:b/>
          <w:sz w:val="24"/>
          <w:szCs w:val="24"/>
          <w:lang w:eastAsia="ru-RU"/>
        </w:rPr>
        <w:t>Порядок формирования, ведения, ежегодного дополнения и опубликования Перечня имущества муниципального образования «Саркузское»,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0051D" w:rsidRPr="0030051D" w:rsidRDefault="0030051D" w:rsidP="0030051D">
      <w:pPr>
        <w:spacing w:after="0" w:line="240" w:lineRule="auto"/>
        <w:rPr>
          <w:rFonts w:ascii="Times New Roman" w:eastAsia="Times New Roman" w:hAnsi="Times New Roman" w:cs="Times New Roman"/>
          <w:sz w:val="24"/>
          <w:szCs w:val="24"/>
          <w:lang w:eastAsia="ru-RU"/>
        </w:rPr>
      </w:pPr>
    </w:p>
    <w:p w:rsidR="0030051D" w:rsidRPr="0030051D" w:rsidRDefault="0030051D" w:rsidP="0030051D">
      <w:pPr>
        <w:numPr>
          <w:ilvl w:val="0"/>
          <w:numId w:val="2"/>
        </w:numPr>
        <w:spacing w:after="0" w:line="240" w:lineRule="auto"/>
        <w:contextualSpacing/>
        <w:rPr>
          <w:rFonts w:ascii="Times New Roman" w:eastAsia="Times New Roman" w:hAnsi="Times New Roman" w:cs="Times New Roman"/>
          <w:b/>
          <w:sz w:val="24"/>
          <w:szCs w:val="24"/>
          <w:lang w:eastAsia="ru-RU"/>
        </w:rPr>
      </w:pPr>
      <w:r w:rsidRPr="0030051D">
        <w:rPr>
          <w:rFonts w:ascii="Times New Roman" w:eastAsia="Times New Roman" w:hAnsi="Times New Roman" w:cs="Times New Roman"/>
          <w:b/>
          <w:sz w:val="24"/>
          <w:szCs w:val="24"/>
          <w:lang w:eastAsia="ru-RU"/>
        </w:rPr>
        <w:t xml:space="preserve">Общие положения </w:t>
      </w: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 xml:space="preserve">    </w:t>
      </w:r>
      <w:proofErr w:type="gramStart"/>
      <w:r w:rsidRPr="0030051D">
        <w:rPr>
          <w:rFonts w:ascii="Times New Roman" w:eastAsia="Times New Roman" w:hAnsi="Times New Roman" w:cs="Times New Roman"/>
          <w:sz w:val="24"/>
          <w:szCs w:val="24"/>
          <w:lang w:eastAsia="ru-RU"/>
        </w:rPr>
        <w:t>Настоящий Порядок определяет правила формирования, ведения, ежегодного дополнения и опубликования Перечня имущества муниципального образования «Саркузское»,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w:t>
      </w:r>
      <w:proofErr w:type="gramEnd"/>
      <w:r w:rsidRPr="0030051D">
        <w:rPr>
          <w:rFonts w:ascii="Times New Roman" w:eastAsia="Times New Roman" w:hAnsi="Times New Roman" w:cs="Times New Roman"/>
          <w:sz w:val="24"/>
          <w:szCs w:val="24"/>
          <w:lang w:eastAsia="ru-RU"/>
        </w:rPr>
        <w:t xml:space="preserve"> </w:t>
      </w:r>
      <w:proofErr w:type="gramStart"/>
      <w:r w:rsidRPr="0030051D">
        <w:rPr>
          <w:rFonts w:ascii="Times New Roman" w:eastAsia="Times New Roman" w:hAnsi="Times New Roman" w:cs="Times New Roman"/>
          <w:sz w:val="24"/>
          <w:szCs w:val="24"/>
          <w:lang w:eastAsia="ru-RU"/>
        </w:rPr>
        <w:t>числе</w:t>
      </w:r>
      <w:proofErr w:type="gramEnd"/>
      <w:r w:rsidRPr="0030051D">
        <w:rPr>
          <w:rFonts w:ascii="Times New Roman" w:eastAsia="Times New Roman" w:hAnsi="Times New Roman" w:cs="Times New Roman"/>
          <w:sz w:val="24"/>
          <w:szCs w:val="24"/>
          <w:lang w:eastAsia="ru-RU"/>
        </w:rPr>
        <w:t xml:space="preserve"> по льготным ставкам арендной платы) субъектам малого и среднего предпринимательства (далее – организации инфраструктуры поддержки). </w:t>
      </w:r>
    </w:p>
    <w:p w:rsidR="0030051D" w:rsidRPr="0030051D" w:rsidRDefault="0030051D" w:rsidP="0030051D">
      <w:pPr>
        <w:spacing w:after="0" w:line="240" w:lineRule="auto"/>
        <w:contextualSpacing/>
        <w:jc w:val="center"/>
        <w:rPr>
          <w:rFonts w:ascii="Times New Roman" w:eastAsia="Times New Roman" w:hAnsi="Times New Roman" w:cs="Times New Roman"/>
          <w:b/>
          <w:sz w:val="24"/>
          <w:szCs w:val="24"/>
          <w:lang w:eastAsia="ru-RU"/>
        </w:rPr>
      </w:pPr>
      <w:r w:rsidRPr="0030051D">
        <w:rPr>
          <w:rFonts w:ascii="Times New Roman" w:eastAsia="Times New Roman" w:hAnsi="Times New Roman" w:cs="Times New Roman"/>
          <w:b/>
          <w:sz w:val="24"/>
          <w:szCs w:val="24"/>
          <w:lang w:eastAsia="ru-RU"/>
        </w:rPr>
        <w:t>2.Цели создания и основные принципы формирования, ведения, ежегодного дополнения и опубликования Перечня</w:t>
      </w:r>
    </w:p>
    <w:p w:rsidR="0030051D" w:rsidRPr="0030051D" w:rsidRDefault="0030051D" w:rsidP="0030051D">
      <w:pPr>
        <w:spacing w:after="0" w:line="240" w:lineRule="auto"/>
        <w:ind w:left="2827"/>
        <w:contextualSpacing/>
        <w:rPr>
          <w:rFonts w:ascii="Times New Roman" w:eastAsia="Times New Roman" w:hAnsi="Times New Roman" w:cs="Times New Roman"/>
          <w:b/>
          <w:sz w:val="24"/>
          <w:szCs w:val="24"/>
          <w:lang w:eastAsia="ru-RU"/>
        </w:rPr>
      </w:pP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 xml:space="preserve">2.1. </w:t>
      </w:r>
      <w:proofErr w:type="gramStart"/>
      <w:r w:rsidRPr="0030051D">
        <w:rPr>
          <w:rFonts w:ascii="Times New Roman" w:eastAsia="Times New Roman" w:hAnsi="Times New Roman" w:cs="Times New Roman"/>
          <w:sz w:val="24"/>
          <w:szCs w:val="24"/>
          <w:lang w:eastAsia="ru-RU"/>
        </w:rPr>
        <w:t>В Перечне содержатся сведения об имуществе муниципального образования «Саркузское»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w:t>
      </w:r>
      <w:proofErr w:type="gramEnd"/>
      <w:r w:rsidRPr="0030051D">
        <w:rPr>
          <w:rFonts w:ascii="Times New Roman" w:eastAsia="Times New Roman" w:hAnsi="Times New Roman" w:cs="Times New Roman"/>
          <w:sz w:val="24"/>
          <w:szCs w:val="24"/>
          <w:lang w:eastAsia="ru-RU"/>
        </w:rPr>
        <w:t xml:space="preserve"> </w:t>
      </w:r>
      <w:proofErr w:type="gramStart"/>
      <w:r w:rsidRPr="0030051D">
        <w:rPr>
          <w:rFonts w:ascii="Times New Roman" w:eastAsia="Times New Roman" w:hAnsi="Times New Roman" w:cs="Times New Roman"/>
          <w:sz w:val="24"/>
          <w:szCs w:val="24"/>
          <w:lang w:eastAsia="ru-RU"/>
        </w:rPr>
        <w:t>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w:t>
      </w:r>
      <w:proofErr w:type="gramEnd"/>
      <w:r w:rsidRPr="0030051D">
        <w:rPr>
          <w:rFonts w:ascii="Times New Roman" w:eastAsia="Times New Roman" w:hAnsi="Times New Roman" w:cs="Times New Roman"/>
          <w:sz w:val="24"/>
          <w:szCs w:val="24"/>
          <w:lang w:eastAsia="ru-RU"/>
        </w:rPr>
        <w:t xml:space="preserve"> и среднего предпринимательства, и о внесении изменений в отдельные законодательные акты Российской Федерации» и в случаях, указанных в подпунктах 6,8 и 9 пункта 2 статьи 39.3 Земельного кодекса Российской Федерации. </w:t>
      </w: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 xml:space="preserve">2.2. Формирование Перечня осуществляется в целях: </w:t>
      </w: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 xml:space="preserve"> 2.2.2. Предоставления имущества, принадлежащего на праве собственности муниципальному образованию «Саркузское», во владение и (или) пользование на долгосрочной основе субъектам малого и среднего предпринимательства и организациям инфраструктуры поддержки.</w:t>
      </w: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 xml:space="preserve"> 2.2.3. Реализация полномочий органов местного самоуправления муниципального образования «Саркузское» в сфере оказания имущественной поддержки субъектам малого и среднего предпринимательства. </w:t>
      </w: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 xml:space="preserve">2.2.4.Повышения эффективности управления муниципальным имуществом, стимулирования развития малого и среднего предпринимательства на территории муниципального образования «Саркузское». </w:t>
      </w: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2.3. Формирование и ведение Перечня основывается на принципах:</w:t>
      </w: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 xml:space="preserve"> 2.3.1. Достоверность данных об имуществе, включаемом в Перечень и поддержание актуальности информации об имуществе, включенном в Перечень. </w:t>
      </w: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2.3.2. Ежегодная актуализация Перечня (до 1 ноября текущего года).</w:t>
      </w: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 xml:space="preserve"> 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 </w:t>
      </w: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p>
    <w:p w:rsidR="0030051D" w:rsidRPr="0030051D" w:rsidRDefault="0030051D" w:rsidP="0030051D">
      <w:pPr>
        <w:spacing w:after="0" w:line="240" w:lineRule="auto"/>
        <w:jc w:val="center"/>
        <w:rPr>
          <w:rFonts w:ascii="Times New Roman" w:eastAsia="Times New Roman" w:hAnsi="Times New Roman" w:cs="Times New Roman"/>
          <w:b/>
          <w:sz w:val="24"/>
          <w:szCs w:val="24"/>
          <w:lang w:eastAsia="ru-RU"/>
        </w:rPr>
      </w:pPr>
      <w:r w:rsidRPr="0030051D">
        <w:rPr>
          <w:rFonts w:ascii="Times New Roman" w:eastAsia="Times New Roman" w:hAnsi="Times New Roman" w:cs="Times New Roman"/>
          <w:b/>
          <w:sz w:val="24"/>
          <w:szCs w:val="24"/>
          <w:lang w:eastAsia="ru-RU"/>
        </w:rPr>
        <w:t>3. Формирование, ведение Перечня, внесение в него изменений, в том числе ежегодное дополнение Перечня</w:t>
      </w:r>
    </w:p>
    <w:p w:rsidR="0030051D" w:rsidRPr="0030051D" w:rsidRDefault="0030051D" w:rsidP="0030051D">
      <w:pPr>
        <w:spacing w:after="0" w:line="240" w:lineRule="auto"/>
        <w:rPr>
          <w:rFonts w:ascii="Times New Roman" w:eastAsia="Times New Roman" w:hAnsi="Times New Roman" w:cs="Times New Roman"/>
          <w:sz w:val="24"/>
          <w:szCs w:val="24"/>
          <w:lang w:eastAsia="ru-RU"/>
        </w:rPr>
      </w:pP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 xml:space="preserve">3.1. Перечень, изменения и ежегодное дополнение в него утверждаются постановлением Администрации муниципального образования «Саркузское». </w:t>
      </w: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lastRenderedPageBreak/>
        <w:t xml:space="preserve">3.2. Формирование и ведение Перечня осуществляется Администрацией муниципального образования «Саркузское» (далее – Администрация) в электронной форме, а также на бумажном носителе. Администрация отвечает за достоверность сведений, содержащихся в Перечне. </w:t>
      </w: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3.3. В Перечень вносятся сведения об имуществе, соответствующем следующим критериям: 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 xml:space="preserve"> 3.3.2. В отношении имущества федеральными законами не установлен запрет на его передачу во временное владение и (или) пользование, в том числе в аренду; </w:t>
      </w: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 xml:space="preserve">3.3.3. Имущество не является объектом религиозного назначения; </w:t>
      </w: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 xml:space="preserve">3.3.4. Имущество не требует проведения капитального ремонта или реконструкции, не является объектом незавершенного строительства; </w:t>
      </w: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3.3.5. Имущество не включено в действующий в текущем году и на очередной период план приватизации муниципального имущества, принятый в соответствии с Федеральным Законом от 21.12.2001 №178-ФЗ «О приватизации государственного и муниципального имущества».</w:t>
      </w: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 xml:space="preserve"> 3.3.6. Имущество не признано аварийным и подлежащим сносу; </w:t>
      </w: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 xml:space="preserve">3.3.7. Имущество не относится к жилому фонду или объектам сети инженерно-технического обеспечения, к которым подключен объект жилищного фонда; </w:t>
      </w: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 xml:space="preserve">3.3.9. Земельный участок не относится к земельным участкам, предусмотренным подпунктами 1-10,13-15,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 </w:t>
      </w: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 xml:space="preserve">3.3.10. </w:t>
      </w:r>
      <w:proofErr w:type="gramStart"/>
      <w:r w:rsidRPr="0030051D">
        <w:rPr>
          <w:rFonts w:ascii="Times New Roman" w:eastAsia="Times New Roman" w:hAnsi="Times New Roman" w:cs="Times New Roman"/>
          <w:sz w:val="24"/>
          <w:szCs w:val="24"/>
          <w:lang w:eastAsia="ru-RU"/>
        </w:rPr>
        <w:t>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органа местного самоуправления,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w:t>
      </w:r>
      <w:proofErr w:type="gramEnd"/>
      <w:r w:rsidRPr="0030051D">
        <w:rPr>
          <w:rFonts w:ascii="Times New Roman" w:eastAsia="Times New Roman" w:hAnsi="Times New Roman" w:cs="Times New Roman"/>
          <w:sz w:val="24"/>
          <w:szCs w:val="24"/>
          <w:lang w:eastAsia="ru-RU"/>
        </w:rPr>
        <w:t xml:space="preserve"> пользование субъектам малого и среднего предпринимательства и организациям, образующим инфраструктуру поддержки; </w:t>
      </w: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 xml:space="preserve">3.3.11. </w:t>
      </w:r>
      <w:proofErr w:type="gramStart"/>
      <w:r w:rsidRPr="0030051D">
        <w:rPr>
          <w:rFonts w:ascii="Times New Roman" w:eastAsia="Times New Roman" w:hAnsi="Times New Roman" w:cs="Times New Roman"/>
          <w:sz w:val="24"/>
          <w:szCs w:val="24"/>
          <w:lang w:eastAsia="ru-RU"/>
        </w:rPr>
        <w:t xml:space="preserve">Имущество не относится к вещам, которые теряют свои натуральные свойства в процессе использования,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 </w:t>
      </w:r>
      <w:proofErr w:type="gramEnd"/>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 xml:space="preserve"> 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 </w:t>
      </w: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 xml:space="preserve">3.5. </w:t>
      </w:r>
      <w:proofErr w:type="gramStart"/>
      <w:r w:rsidRPr="0030051D">
        <w:rPr>
          <w:rFonts w:ascii="Times New Roman" w:eastAsia="Times New Roman" w:hAnsi="Times New Roman" w:cs="Times New Roman"/>
          <w:sz w:val="24"/>
          <w:szCs w:val="24"/>
          <w:lang w:eastAsia="ru-RU"/>
        </w:rPr>
        <w:t>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w:t>
      </w:r>
      <w:proofErr w:type="gramEnd"/>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 xml:space="preserve"> 3.6. </w:t>
      </w:r>
      <w:proofErr w:type="gramStart"/>
      <w:r w:rsidRPr="0030051D">
        <w:rPr>
          <w:rFonts w:ascii="Times New Roman" w:eastAsia="Times New Roman" w:hAnsi="Times New Roman" w:cs="Times New Roman"/>
          <w:sz w:val="24"/>
          <w:szCs w:val="24"/>
          <w:lang w:eastAsia="ru-RU"/>
        </w:rPr>
        <w:t>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МО «Саркузское» на основании предложений органов местного самоуправления муниципального образования «</w:t>
      </w:r>
      <w:proofErr w:type="spellStart"/>
      <w:r w:rsidRPr="0030051D">
        <w:rPr>
          <w:rFonts w:ascii="Times New Roman" w:eastAsia="Times New Roman" w:hAnsi="Times New Roman" w:cs="Times New Roman"/>
          <w:sz w:val="24"/>
          <w:szCs w:val="24"/>
          <w:lang w:eastAsia="ru-RU"/>
        </w:rPr>
        <w:t>Кизнерский</w:t>
      </w:r>
      <w:proofErr w:type="spellEnd"/>
      <w:r w:rsidRPr="0030051D">
        <w:rPr>
          <w:rFonts w:ascii="Times New Roman" w:eastAsia="Times New Roman" w:hAnsi="Times New Roman" w:cs="Times New Roman"/>
          <w:sz w:val="24"/>
          <w:szCs w:val="24"/>
          <w:lang w:eastAsia="ru-RU"/>
        </w:rPr>
        <w:t xml:space="preserve">  район»,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roofErr w:type="gramEnd"/>
      <w:r w:rsidRPr="0030051D">
        <w:rPr>
          <w:rFonts w:ascii="Times New Roman" w:eastAsia="Times New Roman" w:hAnsi="Times New Roman" w:cs="Times New Roman"/>
          <w:sz w:val="24"/>
          <w:szCs w:val="24"/>
          <w:lang w:eastAsia="ru-RU"/>
        </w:rPr>
        <w:t xml:space="preserve">. Внесение изменений в Перечень, не предусматривающих исключения из Перечня имущества, осуществляется не позднее 10 рабочих дней </w:t>
      </w:r>
      <w:proofErr w:type="gramStart"/>
      <w:r w:rsidRPr="0030051D">
        <w:rPr>
          <w:rFonts w:ascii="Times New Roman" w:eastAsia="Times New Roman" w:hAnsi="Times New Roman" w:cs="Times New Roman"/>
          <w:sz w:val="24"/>
          <w:szCs w:val="24"/>
          <w:lang w:eastAsia="ru-RU"/>
        </w:rPr>
        <w:t>с даты внесения</w:t>
      </w:r>
      <w:proofErr w:type="gramEnd"/>
      <w:r w:rsidRPr="0030051D">
        <w:rPr>
          <w:rFonts w:ascii="Times New Roman" w:eastAsia="Times New Roman" w:hAnsi="Times New Roman" w:cs="Times New Roman"/>
          <w:sz w:val="24"/>
          <w:szCs w:val="24"/>
          <w:lang w:eastAsia="ru-RU"/>
        </w:rPr>
        <w:t xml:space="preserve"> соответствующих изменений в реестр объектов собственности муниципального образования «Саркузское». </w:t>
      </w: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 xml:space="preserve">3.7. Рассмотрение Администрацией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Администрация принимает одно из следующих решений: </w:t>
      </w: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3.7.1. О включении сведений об имуществе, в отношении которого поступило предложение, в Перечень с принятием соответствующего правового акта;</w:t>
      </w: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 xml:space="preserve"> 3.7.2. Об исключении сведений об имуществе, в отношении которого поступило предложение, из Перечня, с принятием соответствующего правового акта;</w:t>
      </w: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 xml:space="preserve"> 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 3.8. Решение об отказе в учете предложения о включении имущества в Перечень принимается в следующих случаях:</w:t>
      </w: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 xml:space="preserve"> 3.8.1. Имущество не соответствует критериям, установленным пунктом 3.3 настоящего Порядка; </w:t>
      </w: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lastRenderedPageBreak/>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органа местного самоуправления, уполномоченного на согласование сделок с имуществом балансодержателя. 3.8.3. Отсутствуют индивидуально-определенные признаки движимого имущества, позволяющие заключить в отношении него договор аренды. </w:t>
      </w: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 xml:space="preserve">3.9. </w:t>
      </w:r>
      <w:proofErr w:type="gramStart"/>
      <w:r w:rsidRPr="0030051D">
        <w:rPr>
          <w:rFonts w:ascii="Times New Roman" w:eastAsia="Times New Roman" w:hAnsi="Times New Roman" w:cs="Times New Roman"/>
          <w:sz w:val="24"/>
          <w:szCs w:val="24"/>
          <w:lang w:eastAsia="ru-RU"/>
        </w:rPr>
        <w:t>Администрация вправе исключить сведения о муниципальном имуществе муниципального образования «Саркузское»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 - ни одной заявки на участие в аукционе (конкурсе) на право заключения договора, предусматривающего переход прав владения и (или</w:t>
      </w:r>
      <w:proofErr w:type="gramEnd"/>
      <w:r w:rsidRPr="0030051D">
        <w:rPr>
          <w:rFonts w:ascii="Times New Roman" w:eastAsia="Times New Roman" w:hAnsi="Times New Roman" w:cs="Times New Roman"/>
          <w:sz w:val="24"/>
          <w:szCs w:val="24"/>
          <w:lang w:eastAsia="ru-RU"/>
        </w:rPr>
        <w:t xml:space="preserve">) пользования имуществом, а также на право заключения договора аренды земельного участка от субъектов МСП; -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г. №135-ФЗ «О защите конкуренции», Земельным кодексом Российской Федерации. </w:t>
      </w: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 xml:space="preserve">3.10. Сведения об имуществе муниципального образования «Саркузское» подлежат исключению из Перечня в следующих случаях: </w:t>
      </w: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«Саркузское». В решении об исключении имущества из Перечня при этом указывается направление использования имущества и реквизиты соответствующего решения; </w:t>
      </w: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3.10.2. Право собственности муниципального образования «Саркузское» на имущество прекращено по решению суда или в ином установленном законом порядке;</w:t>
      </w: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 xml:space="preserve"> 3.10.3. Прекращение существования имущества в результате его гибели или уничтожения;  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 </w:t>
      </w: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 xml:space="preserve">3.10.5. </w:t>
      </w:r>
      <w:proofErr w:type="gramStart"/>
      <w:r w:rsidRPr="0030051D">
        <w:rPr>
          <w:rFonts w:ascii="Times New Roman" w:eastAsia="Times New Roman" w:hAnsi="Times New Roman" w:cs="Times New Roman"/>
          <w:sz w:val="24"/>
          <w:szCs w:val="24"/>
          <w:lang w:eastAsia="ru-RU"/>
        </w:rPr>
        <w:t>Имущество приобретено его арендатором в собственность 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6,8,9 пункта 2 статьи 393 Земельного кодекса</w:t>
      </w:r>
      <w:proofErr w:type="gramEnd"/>
      <w:r w:rsidRPr="0030051D">
        <w:rPr>
          <w:rFonts w:ascii="Times New Roman" w:eastAsia="Times New Roman" w:hAnsi="Times New Roman" w:cs="Times New Roman"/>
          <w:sz w:val="24"/>
          <w:szCs w:val="24"/>
          <w:lang w:eastAsia="ru-RU"/>
        </w:rPr>
        <w:t xml:space="preserve"> Российской Федерации. </w:t>
      </w: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 xml:space="preserve">3.11. </w:t>
      </w:r>
      <w:proofErr w:type="gramStart"/>
      <w:r w:rsidRPr="0030051D">
        <w:rPr>
          <w:rFonts w:ascii="Times New Roman" w:eastAsia="Times New Roman" w:hAnsi="Times New Roman" w:cs="Times New Roman"/>
          <w:sz w:val="24"/>
          <w:szCs w:val="24"/>
          <w:lang w:eastAsia="ru-RU"/>
        </w:rPr>
        <w:t xml:space="preserve">Администрация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нормативно-правовым актом органа местного самоуправления муниципального образования «Саркузское». </w:t>
      </w:r>
      <w:proofErr w:type="gramEnd"/>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 xml:space="preserve">3.12. Администрация уведомляет арендатора о намерении принять </w:t>
      </w:r>
      <w:proofErr w:type="gramStart"/>
      <w:r w:rsidRPr="0030051D">
        <w:rPr>
          <w:rFonts w:ascii="Times New Roman" w:eastAsia="Times New Roman" w:hAnsi="Times New Roman" w:cs="Times New Roman"/>
          <w:sz w:val="24"/>
          <w:szCs w:val="24"/>
          <w:lang w:eastAsia="ru-RU"/>
        </w:rPr>
        <w:t>решение</w:t>
      </w:r>
      <w:proofErr w:type="gramEnd"/>
      <w:r w:rsidRPr="0030051D">
        <w:rPr>
          <w:rFonts w:ascii="Times New Roman" w:eastAsia="Times New Roman" w:hAnsi="Times New Roman" w:cs="Times New Roman"/>
          <w:sz w:val="24"/>
          <w:szCs w:val="24"/>
          <w:lang w:eastAsia="ru-RU"/>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30051D" w:rsidRPr="0030051D" w:rsidRDefault="0030051D" w:rsidP="0030051D">
      <w:pPr>
        <w:spacing w:after="0" w:line="240" w:lineRule="auto"/>
        <w:rPr>
          <w:rFonts w:ascii="Times New Roman" w:eastAsia="Times New Roman" w:hAnsi="Times New Roman" w:cs="Times New Roman"/>
          <w:sz w:val="24"/>
          <w:szCs w:val="24"/>
          <w:lang w:eastAsia="ru-RU"/>
        </w:rPr>
      </w:pPr>
    </w:p>
    <w:p w:rsidR="0030051D" w:rsidRPr="0030051D" w:rsidRDefault="0030051D" w:rsidP="0030051D">
      <w:pPr>
        <w:spacing w:after="0" w:line="240" w:lineRule="auto"/>
        <w:jc w:val="center"/>
        <w:rPr>
          <w:rFonts w:ascii="Times New Roman" w:eastAsia="Times New Roman" w:hAnsi="Times New Roman" w:cs="Times New Roman"/>
          <w:b/>
          <w:sz w:val="24"/>
          <w:szCs w:val="24"/>
          <w:lang w:eastAsia="ru-RU"/>
        </w:rPr>
      </w:pPr>
      <w:r w:rsidRPr="0030051D">
        <w:rPr>
          <w:rFonts w:ascii="Times New Roman" w:eastAsia="Times New Roman" w:hAnsi="Times New Roman" w:cs="Times New Roman"/>
          <w:b/>
          <w:sz w:val="24"/>
          <w:szCs w:val="24"/>
          <w:lang w:eastAsia="ru-RU"/>
        </w:rPr>
        <w:t>4. Опубликование Перечня и предоставление сведений о включенном в него имуществе</w:t>
      </w:r>
    </w:p>
    <w:p w:rsidR="0030051D" w:rsidRPr="0030051D" w:rsidRDefault="0030051D" w:rsidP="0030051D">
      <w:pPr>
        <w:spacing w:after="0" w:line="240" w:lineRule="auto"/>
        <w:rPr>
          <w:rFonts w:ascii="Times New Roman" w:eastAsia="Times New Roman" w:hAnsi="Times New Roman" w:cs="Times New Roman"/>
          <w:sz w:val="24"/>
          <w:szCs w:val="24"/>
          <w:lang w:eastAsia="ru-RU"/>
        </w:rPr>
      </w:pPr>
    </w:p>
    <w:p w:rsidR="0030051D" w:rsidRP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4.1. Администрация:</w:t>
      </w:r>
    </w:p>
    <w:p w:rsidR="0030051D" w:rsidRDefault="0030051D" w:rsidP="0030051D">
      <w:pPr>
        <w:spacing w:after="0" w:line="240" w:lineRule="auto"/>
        <w:jc w:val="both"/>
        <w:rPr>
          <w:rFonts w:ascii="Times New Roman" w:eastAsia="Times New Roman" w:hAnsi="Times New Roman" w:cs="Times New Roman"/>
          <w:sz w:val="24"/>
          <w:szCs w:val="24"/>
          <w:lang w:eastAsia="ru-RU"/>
        </w:rPr>
      </w:pPr>
      <w:r w:rsidRPr="0030051D">
        <w:rPr>
          <w:rFonts w:ascii="Times New Roman" w:eastAsia="Times New Roman" w:hAnsi="Times New Roman" w:cs="Times New Roman"/>
          <w:sz w:val="24"/>
          <w:szCs w:val="24"/>
          <w:lang w:eastAsia="ru-RU"/>
        </w:rPr>
        <w:t>4.1.1. Осуществляет размещение Перечня в информационн</w:t>
      </w:r>
      <w:proofErr w:type="gramStart"/>
      <w:r w:rsidRPr="0030051D">
        <w:rPr>
          <w:rFonts w:ascii="Times New Roman" w:eastAsia="Times New Roman" w:hAnsi="Times New Roman" w:cs="Times New Roman"/>
          <w:sz w:val="24"/>
          <w:szCs w:val="24"/>
          <w:lang w:eastAsia="ru-RU"/>
        </w:rPr>
        <w:t>о-</w:t>
      </w:r>
      <w:proofErr w:type="gramEnd"/>
      <w:r w:rsidRPr="0030051D">
        <w:rPr>
          <w:rFonts w:ascii="Times New Roman" w:eastAsia="Times New Roman" w:hAnsi="Times New Roman" w:cs="Times New Roman"/>
          <w:sz w:val="24"/>
          <w:szCs w:val="24"/>
          <w:lang w:eastAsia="ru-RU"/>
        </w:rPr>
        <w:t xml:space="preserve"> телекоммуникационной сети «Интернет» на официальном сайте муниципального образования «Саркузское» в течение 3 рабочих дней со дня утверждения Перечня или внесения изменений в Перечень</w:t>
      </w:r>
    </w:p>
    <w:p w:rsidR="00FF6F41" w:rsidRDefault="00FF6F41" w:rsidP="0030051D">
      <w:pPr>
        <w:spacing w:after="0" w:line="240" w:lineRule="auto"/>
        <w:jc w:val="both"/>
        <w:rPr>
          <w:rFonts w:ascii="Times New Roman" w:eastAsia="Times New Roman" w:hAnsi="Times New Roman" w:cs="Times New Roman"/>
          <w:sz w:val="24"/>
          <w:szCs w:val="24"/>
          <w:lang w:eastAsia="ru-RU"/>
        </w:rPr>
      </w:pPr>
    </w:p>
    <w:p w:rsidR="00FF6F41" w:rsidRDefault="00FF6F41" w:rsidP="0030051D">
      <w:pPr>
        <w:spacing w:after="0" w:line="240" w:lineRule="auto"/>
        <w:jc w:val="both"/>
        <w:rPr>
          <w:rFonts w:ascii="Times New Roman" w:eastAsia="Times New Roman" w:hAnsi="Times New Roman" w:cs="Times New Roman"/>
          <w:sz w:val="24"/>
          <w:szCs w:val="24"/>
          <w:lang w:eastAsia="ru-RU"/>
        </w:rPr>
      </w:pPr>
    </w:p>
    <w:p w:rsidR="00FF6F41" w:rsidRDefault="00FF6F41" w:rsidP="0030051D">
      <w:pPr>
        <w:spacing w:after="0" w:line="240" w:lineRule="auto"/>
        <w:jc w:val="both"/>
        <w:rPr>
          <w:rFonts w:ascii="Times New Roman" w:eastAsia="Times New Roman" w:hAnsi="Times New Roman" w:cs="Times New Roman"/>
          <w:sz w:val="24"/>
          <w:szCs w:val="24"/>
          <w:lang w:eastAsia="ru-RU"/>
        </w:rPr>
      </w:pPr>
    </w:p>
    <w:p w:rsidR="00FF6F41" w:rsidRDefault="00FF6F41" w:rsidP="0030051D">
      <w:pPr>
        <w:spacing w:after="0" w:line="240" w:lineRule="auto"/>
        <w:jc w:val="both"/>
        <w:rPr>
          <w:rFonts w:ascii="Times New Roman" w:eastAsia="Times New Roman" w:hAnsi="Times New Roman" w:cs="Times New Roman"/>
          <w:sz w:val="24"/>
          <w:szCs w:val="24"/>
          <w:lang w:eastAsia="ru-RU"/>
        </w:rPr>
      </w:pPr>
    </w:p>
    <w:p w:rsidR="00FF6F41" w:rsidRDefault="00FF6F41" w:rsidP="0030051D">
      <w:pPr>
        <w:spacing w:after="0" w:line="240" w:lineRule="auto"/>
        <w:jc w:val="both"/>
        <w:rPr>
          <w:rFonts w:ascii="Times New Roman" w:eastAsia="Times New Roman" w:hAnsi="Times New Roman" w:cs="Times New Roman"/>
          <w:sz w:val="24"/>
          <w:szCs w:val="24"/>
          <w:lang w:eastAsia="ru-RU"/>
        </w:rPr>
      </w:pPr>
    </w:p>
    <w:p w:rsidR="00FF6F41" w:rsidRDefault="00FF6F41" w:rsidP="0030051D">
      <w:pPr>
        <w:spacing w:after="0" w:line="240" w:lineRule="auto"/>
        <w:jc w:val="both"/>
        <w:rPr>
          <w:rFonts w:ascii="Times New Roman" w:eastAsia="Times New Roman" w:hAnsi="Times New Roman" w:cs="Times New Roman"/>
          <w:sz w:val="24"/>
          <w:szCs w:val="24"/>
          <w:lang w:eastAsia="ru-RU"/>
        </w:rPr>
      </w:pPr>
    </w:p>
    <w:p w:rsidR="00FF6F41" w:rsidRDefault="00FF6F41" w:rsidP="0030051D">
      <w:pPr>
        <w:spacing w:after="0" w:line="240" w:lineRule="auto"/>
        <w:jc w:val="both"/>
        <w:rPr>
          <w:rFonts w:ascii="Times New Roman" w:eastAsia="Times New Roman" w:hAnsi="Times New Roman" w:cs="Times New Roman"/>
          <w:sz w:val="24"/>
          <w:szCs w:val="24"/>
          <w:lang w:eastAsia="ru-RU"/>
        </w:rPr>
      </w:pPr>
    </w:p>
    <w:p w:rsidR="00FF6F41" w:rsidRDefault="00FF6F41" w:rsidP="0030051D">
      <w:pPr>
        <w:spacing w:after="0" w:line="240" w:lineRule="auto"/>
        <w:jc w:val="both"/>
        <w:rPr>
          <w:rFonts w:ascii="Times New Roman" w:eastAsia="Times New Roman" w:hAnsi="Times New Roman" w:cs="Times New Roman"/>
          <w:sz w:val="24"/>
          <w:szCs w:val="24"/>
          <w:lang w:eastAsia="ru-RU"/>
        </w:rPr>
      </w:pPr>
    </w:p>
    <w:p w:rsidR="00FF6F41" w:rsidRDefault="00FF6F41" w:rsidP="0030051D">
      <w:pPr>
        <w:spacing w:after="0" w:line="240" w:lineRule="auto"/>
        <w:jc w:val="both"/>
        <w:rPr>
          <w:rFonts w:ascii="Times New Roman" w:eastAsia="Times New Roman" w:hAnsi="Times New Roman" w:cs="Times New Roman"/>
          <w:sz w:val="24"/>
          <w:szCs w:val="24"/>
          <w:lang w:eastAsia="ru-RU"/>
        </w:rPr>
      </w:pPr>
    </w:p>
    <w:p w:rsidR="00FF6F41" w:rsidRDefault="00FF6F41" w:rsidP="0030051D">
      <w:pPr>
        <w:spacing w:after="0" w:line="240" w:lineRule="auto"/>
        <w:jc w:val="both"/>
        <w:rPr>
          <w:rFonts w:ascii="Times New Roman" w:eastAsia="Times New Roman" w:hAnsi="Times New Roman" w:cs="Times New Roman"/>
          <w:sz w:val="24"/>
          <w:szCs w:val="24"/>
          <w:lang w:eastAsia="ru-RU"/>
        </w:rPr>
      </w:pPr>
    </w:p>
    <w:p w:rsidR="00FF6F41" w:rsidRDefault="00FF6F41" w:rsidP="0030051D">
      <w:pPr>
        <w:spacing w:after="0" w:line="240" w:lineRule="auto"/>
        <w:jc w:val="both"/>
        <w:rPr>
          <w:rFonts w:ascii="Times New Roman" w:eastAsia="Times New Roman" w:hAnsi="Times New Roman" w:cs="Times New Roman"/>
          <w:sz w:val="24"/>
          <w:szCs w:val="24"/>
          <w:lang w:eastAsia="ru-RU"/>
        </w:rPr>
      </w:pPr>
    </w:p>
    <w:p w:rsidR="00FF6F41" w:rsidRDefault="00FF6F41" w:rsidP="0030051D">
      <w:pPr>
        <w:spacing w:after="0" w:line="240" w:lineRule="auto"/>
        <w:jc w:val="both"/>
        <w:rPr>
          <w:rFonts w:ascii="Times New Roman" w:eastAsia="Times New Roman" w:hAnsi="Times New Roman" w:cs="Times New Roman"/>
          <w:sz w:val="24"/>
          <w:szCs w:val="24"/>
          <w:lang w:eastAsia="ru-RU"/>
        </w:rPr>
      </w:pPr>
    </w:p>
    <w:p w:rsidR="00FF6F41" w:rsidRDefault="00FF6F41" w:rsidP="0030051D">
      <w:pPr>
        <w:spacing w:after="0" w:line="240" w:lineRule="auto"/>
        <w:jc w:val="both"/>
        <w:rPr>
          <w:rFonts w:ascii="Times New Roman" w:eastAsia="Times New Roman" w:hAnsi="Times New Roman" w:cs="Times New Roman"/>
          <w:sz w:val="24"/>
          <w:szCs w:val="24"/>
          <w:lang w:eastAsia="ru-RU"/>
        </w:rPr>
      </w:pPr>
    </w:p>
    <w:p w:rsidR="00FF6F41" w:rsidRPr="0030051D" w:rsidRDefault="00FF6F41" w:rsidP="0030051D">
      <w:pPr>
        <w:spacing w:after="0" w:line="240" w:lineRule="auto"/>
        <w:jc w:val="both"/>
        <w:rPr>
          <w:rFonts w:ascii="Times New Roman" w:eastAsia="Times New Roman" w:hAnsi="Times New Roman" w:cs="Times New Roman"/>
          <w:sz w:val="24"/>
          <w:szCs w:val="24"/>
          <w:lang w:eastAsia="ru-RU"/>
        </w:rPr>
      </w:pPr>
    </w:p>
    <w:p w:rsidR="00FF6F41" w:rsidRPr="00FF6F41" w:rsidRDefault="00FF6F41" w:rsidP="00FF6F41">
      <w:pPr>
        <w:widowControl w:val="0"/>
        <w:autoSpaceDE w:val="0"/>
        <w:autoSpaceDN w:val="0"/>
        <w:adjustRightInd w:val="0"/>
        <w:ind w:right="2"/>
        <w:jc w:val="right"/>
        <w:rPr>
          <w:rFonts w:ascii="Times New Roman" w:hAnsi="Times New Roman" w:cs="Times New Roman"/>
          <w:sz w:val="24"/>
          <w:szCs w:val="24"/>
        </w:rPr>
      </w:pPr>
      <w:r w:rsidRPr="00FF6F41">
        <w:rPr>
          <w:rFonts w:ascii="Times New Roman" w:hAnsi="Times New Roman" w:cs="Times New Roman"/>
          <w:sz w:val="24"/>
          <w:szCs w:val="24"/>
        </w:rPr>
        <w:t>проект</w:t>
      </w:r>
    </w:p>
    <w:p w:rsidR="00FF6F41" w:rsidRPr="002F7BA6" w:rsidRDefault="00FF6F41" w:rsidP="00FF6F41">
      <w:pPr>
        <w:widowControl w:val="0"/>
        <w:autoSpaceDE w:val="0"/>
        <w:autoSpaceDN w:val="0"/>
        <w:adjustRightInd w:val="0"/>
        <w:ind w:right="2"/>
        <w:jc w:val="center"/>
        <w:rPr>
          <w:rFonts w:ascii="Times New Roman" w:hAnsi="Times New Roman" w:cs="Times New Roman"/>
          <w:b/>
          <w:sz w:val="24"/>
          <w:szCs w:val="24"/>
        </w:rPr>
      </w:pPr>
      <w:r w:rsidRPr="002F7BA6">
        <w:rPr>
          <w:rFonts w:ascii="Times New Roman" w:hAnsi="Times New Roman" w:cs="Times New Roman"/>
          <w:b/>
          <w:sz w:val="24"/>
          <w:szCs w:val="24"/>
        </w:rPr>
        <w:t>Совет депутатов  муниципального образования «Саркузское»</w:t>
      </w:r>
    </w:p>
    <w:p w:rsidR="00FF6F41" w:rsidRPr="002F7BA6" w:rsidRDefault="00FF6F41" w:rsidP="00FF6F41">
      <w:pPr>
        <w:widowControl w:val="0"/>
        <w:autoSpaceDE w:val="0"/>
        <w:autoSpaceDN w:val="0"/>
        <w:adjustRightInd w:val="0"/>
        <w:jc w:val="center"/>
        <w:rPr>
          <w:rFonts w:ascii="Times New Roman" w:hAnsi="Times New Roman" w:cs="Times New Roman"/>
          <w:sz w:val="24"/>
          <w:szCs w:val="24"/>
        </w:rPr>
      </w:pPr>
    </w:p>
    <w:p w:rsidR="00FF6F41" w:rsidRPr="002F7BA6" w:rsidRDefault="00FF6F41" w:rsidP="00FF6F41">
      <w:pPr>
        <w:widowControl w:val="0"/>
        <w:autoSpaceDE w:val="0"/>
        <w:autoSpaceDN w:val="0"/>
        <w:adjustRightInd w:val="0"/>
        <w:jc w:val="center"/>
        <w:rPr>
          <w:rFonts w:ascii="Times New Roman" w:hAnsi="Times New Roman" w:cs="Times New Roman"/>
          <w:b/>
          <w:sz w:val="24"/>
          <w:szCs w:val="24"/>
        </w:rPr>
      </w:pPr>
      <w:r w:rsidRPr="002F7BA6">
        <w:rPr>
          <w:rFonts w:ascii="Times New Roman" w:hAnsi="Times New Roman" w:cs="Times New Roman"/>
          <w:b/>
          <w:sz w:val="24"/>
          <w:szCs w:val="24"/>
        </w:rPr>
        <w:t>РЕШЕНИЕ</w:t>
      </w:r>
    </w:p>
    <w:p w:rsidR="00FF6F41" w:rsidRPr="002F7BA6" w:rsidRDefault="00FF6F41" w:rsidP="00FF6F41">
      <w:pPr>
        <w:widowControl w:val="0"/>
        <w:autoSpaceDE w:val="0"/>
        <w:autoSpaceDN w:val="0"/>
        <w:adjustRightInd w:val="0"/>
        <w:rPr>
          <w:rFonts w:ascii="Times New Roman" w:hAnsi="Times New Roman" w:cs="Times New Roman"/>
          <w:sz w:val="24"/>
          <w:szCs w:val="24"/>
        </w:rPr>
      </w:pPr>
      <w:r w:rsidRPr="002F7BA6">
        <w:rPr>
          <w:rFonts w:ascii="Times New Roman" w:hAnsi="Times New Roman" w:cs="Times New Roman"/>
          <w:sz w:val="24"/>
          <w:szCs w:val="24"/>
        </w:rPr>
        <w:br/>
        <w:t xml:space="preserve">от       </w:t>
      </w:r>
      <w:r>
        <w:rPr>
          <w:rFonts w:ascii="Times New Roman" w:hAnsi="Times New Roman" w:cs="Times New Roman"/>
          <w:sz w:val="24"/>
          <w:szCs w:val="24"/>
        </w:rPr>
        <w:t xml:space="preserve">октября </w:t>
      </w:r>
      <w:r w:rsidRPr="002F7BA6">
        <w:rPr>
          <w:rFonts w:ascii="Times New Roman" w:hAnsi="Times New Roman" w:cs="Times New Roman"/>
          <w:sz w:val="24"/>
          <w:szCs w:val="24"/>
        </w:rPr>
        <w:t>2019 года                                                                                                          № 18/</w:t>
      </w:r>
      <w:r>
        <w:rPr>
          <w:rFonts w:ascii="Times New Roman" w:hAnsi="Times New Roman" w:cs="Times New Roman"/>
          <w:sz w:val="24"/>
          <w:szCs w:val="24"/>
        </w:rPr>
        <w:t>2</w:t>
      </w:r>
    </w:p>
    <w:p w:rsidR="00FF6F41" w:rsidRPr="002F7BA6" w:rsidRDefault="00FF6F41" w:rsidP="00FF6F41">
      <w:pPr>
        <w:widowControl w:val="0"/>
        <w:autoSpaceDE w:val="0"/>
        <w:autoSpaceDN w:val="0"/>
        <w:adjustRightInd w:val="0"/>
        <w:jc w:val="center"/>
        <w:rPr>
          <w:rFonts w:ascii="Times New Roman" w:hAnsi="Times New Roman" w:cs="Times New Roman"/>
          <w:sz w:val="24"/>
          <w:szCs w:val="24"/>
        </w:rPr>
      </w:pPr>
      <w:proofErr w:type="spellStart"/>
      <w:r w:rsidRPr="002F7BA6">
        <w:rPr>
          <w:rFonts w:ascii="Times New Roman" w:hAnsi="Times New Roman" w:cs="Times New Roman"/>
          <w:sz w:val="24"/>
          <w:szCs w:val="24"/>
        </w:rPr>
        <w:t>д</w:t>
      </w:r>
      <w:proofErr w:type="gramStart"/>
      <w:r w:rsidRPr="002F7BA6">
        <w:rPr>
          <w:rFonts w:ascii="Times New Roman" w:hAnsi="Times New Roman" w:cs="Times New Roman"/>
          <w:sz w:val="24"/>
          <w:szCs w:val="24"/>
        </w:rPr>
        <w:t>.С</w:t>
      </w:r>
      <w:proofErr w:type="gramEnd"/>
      <w:r w:rsidRPr="002F7BA6">
        <w:rPr>
          <w:rFonts w:ascii="Times New Roman" w:hAnsi="Times New Roman" w:cs="Times New Roman"/>
          <w:sz w:val="24"/>
          <w:szCs w:val="24"/>
        </w:rPr>
        <w:t>аркуз</w:t>
      </w:r>
      <w:proofErr w:type="spellEnd"/>
    </w:p>
    <w:p w:rsidR="00FF6F41" w:rsidRPr="002F7BA6" w:rsidRDefault="00FF6F41" w:rsidP="00FF6F41">
      <w:pPr>
        <w:widowControl w:val="0"/>
        <w:autoSpaceDE w:val="0"/>
        <w:autoSpaceDN w:val="0"/>
        <w:adjustRightInd w:val="0"/>
        <w:jc w:val="center"/>
        <w:rPr>
          <w:rFonts w:ascii="Times New Roman" w:hAnsi="Times New Roman" w:cs="Times New Roman"/>
          <w:sz w:val="24"/>
          <w:szCs w:val="24"/>
        </w:rPr>
      </w:pPr>
    </w:p>
    <w:tbl>
      <w:tblPr>
        <w:tblW w:w="10400" w:type="dxa"/>
        <w:tblLook w:val="04A0" w:firstRow="1" w:lastRow="0" w:firstColumn="1" w:lastColumn="0" w:noHBand="0" w:noVBand="1"/>
      </w:tblPr>
      <w:tblGrid>
        <w:gridCol w:w="5474"/>
        <w:gridCol w:w="546"/>
        <w:gridCol w:w="1095"/>
        <w:gridCol w:w="1095"/>
        <w:gridCol w:w="1095"/>
        <w:gridCol w:w="1095"/>
      </w:tblGrid>
      <w:tr w:rsidR="00FF6F41" w:rsidRPr="002F7BA6" w:rsidTr="00BC56F2">
        <w:tc>
          <w:tcPr>
            <w:tcW w:w="5474" w:type="dxa"/>
            <w:shd w:val="clear" w:color="auto" w:fill="auto"/>
          </w:tcPr>
          <w:p w:rsidR="00FF6F41" w:rsidRPr="002F7BA6" w:rsidRDefault="00FF6F41" w:rsidP="00BC56F2">
            <w:pPr>
              <w:widowControl w:val="0"/>
              <w:autoSpaceDE w:val="0"/>
              <w:autoSpaceDN w:val="0"/>
              <w:adjustRightInd w:val="0"/>
              <w:jc w:val="both"/>
              <w:rPr>
                <w:rFonts w:ascii="Times New Roman" w:hAnsi="Times New Roman" w:cs="Times New Roman"/>
                <w:iCs/>
                <w:sz w:val="24"/>
                <w:szCs w:val="24"/>
              </w:rPr>
            </w:pPr>
            <w:r w:rsidRPr="002F7BA6">
              <w:rPr>
                <w:rFonts w:ascii="Times New Roman" w:hAnsi="Times New Roman" w:cs="Times New Roman"/>
                <w:sz w:val="24"/>
                <w:szCs w:val="24"/>
              </w:rPr>
              <w:t xml:space="preserve">Об утверждении Порядка предоставления имущества муниципального образования «Саркузское»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владение и (или) пользование на долгосрочной основе на льготных условиях </w:t>
            </w:r>
          </w:p>
        </w:tc>
        <w:tc>
          <w:tcPr>
            <w:tcW w:w="546" w:type="dxa"/>
            <w:shd w:val="clear" w:color="auto" w:fill="auto"/>
          </w:tcPr>
          <w:p w:rsidR="00FF6F41" w:rsidRPr="002F7BA6" w:rsidRDefault="00FF6F41" w:rsidP="00BC56F2">
            <w:pPr>
              <w:widowControl w:val="0"/>
              <w:autoSpaceDE w:val="0"/>
              <w:autoSpaceDN w:val="0"/>
              <w:adjustRightInd w:val="0"/>
              <w:jc w:val="both"/>
              <w:rPr>
                <w:rFonts w:ascii="Times New Roman" w:hAnsi="Times New Roman" w:cs="Times New Roman"/>
                <w:color w:val="000000"/>
                <w:sz w:val="24"/>
                <w:szCs w:val="24"/>
              </w:rPr>
            </w:pPr>
          </w:p>
        </w:tc>
        <w:tc>
          <w:tcPr>
            <w:tcW w:w="1095" w:type="dxa"/>
            <w:shd w:val="clear" w:color="auto" w:fill="auto"/>
          </w:tcPr>
          <w:p w:rsidR="00FF6F41" w:rsidRPr="002F7BA6" w:rsidRDefault="00FF6F41" w:rsidP="00BC56F2">
            <w:pPr>
              <w:widowControl w:val="0"/>
              <w:autoSpaceDE w:val="0"/>
              <w:autoSpaceDN w:val="0"/>
              <w:adjustRightInd w:val="0"/>
              <w:jc w:val="both"/>
              <w:rPr>
                <w:rFonts w:ascii="Times New Roman" w:hAnsi="Times New Roman" w:cs="Times New Roman"/>
                <w:color w:val="000000"/>
                <w:sz w:val="24"/>
                <w:szCs w:val="24"/>
              </w:rPr>
            </w:pPr>
          </w:p>
        </w:tc>
        <w:tc>
          <w:tcPr>
            <w:tcW w:w="1095" w:type="dxa"/>
            <w:shd w:val="clear" w:color="auto" w:fill="auto"/>
          </w:tcPr>
          <w:p w:rsidR="00FF6F41" w:rsidRPr="002F7BA6" w:rsidRDefault="00FF6F41" w:rsidP="00BC56F2">
            <w:pPr>
              <w:widowControl w:val="0"/>
              <w:autoSpaceDE w:val="0"/>
              <w:autoSpaceDN w:val="0"/>
              <w:adjustRightInd w:val="0"/>
              <w:jc w:val="both"/>
              <w:rPr>
                <w:rFonts w:ascii="Times New Roman" w:hAnsi="Times New Roman" w:cs="Times New Roman"/>
                <w:color w:val="000000"/>
                <w:sz w:val="24"/>
                <w:szCs w:val="24"/>
              </w:rPr>
            </w:pPr>
          </w:p>
        </w:tc>
        <w:tc>
          <w:tcPr>
            <w:tcW w:w="1095" w:type="dxa"/>
            <w:shd w:val="clear" w:color="auto" w:fill="auto"/>
          </w:tcPr>
          <w:p w:rsidR="00FF6F41" w:rsidRPr="002F7BA6" w:rsidRDefault="00FF6F41" w:rsidP="00BC56F2">
            <w:pPr>
              <w:widowControl w:val="0"/>
              <w:autoSpaceDE w:val="0"/>
              <w:autoSpaceDN w:val="0"/>
              <w:adjustRightInd w:val="0"/>
              <w:jc w:val="both"/>
              <w:rPr>
                <w:rFonts w:ascii="Times New Roman" w:hAnsi="Times New Roman" w:cs="Times New Roman"/>
                <w:color w:val="000000"/>
                <w:sz w:val="24"/>
                <w:szCs w:val="24"/>
              </w:rPr>
            </w:pPr>
          </w:p>
        </w:tc>
        <w:tc>
          <w:tcPr>
            <w:tcW w:w="1095" w:type="dxa"/>
            <w:shd w:val="clear" w:color="auto" w:fill="auto"/>
          </w:tcPr>
          <w:p w:rsidR="00FF6F41" w:rsidRPr="002F7BA6" w:rsidRDefault="00FF6F41" w:rsidP="00BC56F2">
            <w:pPr>
              <w:widowControl w:val="0"/>
              <w:autoSpaceDE w:val="0"/>
              <w:autoSpaceDN w:val="0"/>
              <w:adjustRightInd w:val="0"/>
              <w:jc w:val="both"/>
              <w:rPr>
                <w:rFonts w:ascii="Times New Roman" w:hAnsi="Times New Roman" w:cs="Times New Roman"/>
                <w:color w:val="000000"/>
                <w:sz w:val="24"/>
                <w:szCs w:val="24"/>
              </w:rPr>
            </w:pPr>
          </w:p>
        </w:tc>
      </w:tr>
    </w:tbl>
    <w:p w:rsidR="00FF6F41" w:rsidRPr="002F7BA6" w:rsidRDefault="00FF6F41" w:rsidP="00FF6F41">
      <w:pPr>
        <w:rPr>
          <w:rFonts w:ascii="Times New Roman" w:hAnsi="Times New Roman" w:cs="Times New Roman"/>
          <w:sz w:val="24"/>
          <w:szCs w:val="24"/>
        </w:rPr>
      </w:pPr>
    </w:p>
    <w:p w:rsidR="00FF6F41" w:rsidRPr="002F7BA6" w:rsidRDefault="00FF6F41" w:rsidP="00FF6F41">
      <w:pPr>
        <w:rPr>
          <w:rFonts w:ascii="Times New Roman" w:hAnsi="Times New Roman" w:cs="Times New Roman"/>
          <w:sz w:val="24"/>
          <w:szCs w:val="24"/>
        </w:rPr>
      </w:pPr>
      <w:r w:rsidRPr="002F7BA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2F7BA6">
        <w:rPr>
          <w:rFonts w:ascii="Times New Roman" w:hAnsi="Times New Roman" w:cs="Times New Roman"/>
          <w:sz w:val="24"/>
          <w:szCs w:val="24"/>
        </w:rPr>
        <w:t>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муниципального образования «Саркузское», в соответствии с Федеральным законом от 24 июля 2007 г. №209-ФЗ «О развитии малого и среднего предпринимательства в Российской Федерации», Федеральным законом от 06 октября 2003г. № 131-ФЗ «Об общих принципах организации местного самоуправления в Российской Федерации», руководствуясь</w:t>
      </w:r>
      <w:proofErr w:type="gramEnd"/>
      <w:r w:rsidRPr="002F7BA6">
        <w:rPr>
          <w:rFonts w:ascii="Times New Roman" w:hAnsi="Times New Roman" w:cs="Times New Roman"/>
          <w:sz w:val="24"/>
          <w:szCs w:val="24"/>
        </w:rPr>
        <w:t xml:space="preserve"> Уставом муниципального образования «Саркузское», Совет депутатов муниципального образования «Саркузское» РЕШАЕТ: </w:t>
      </w:r>
    </w:p>
    <w:p w:rsidR="00FF6F41" w:rsidRDefault="00FF6F41" w:rsidP="00FF6F41">
      <w:pPr>
        <w:pStyle w:val="a8"/>
        <w:numPr>
          <w:ilvl w:val="0"/>
          <w:numId w:val="3"/>
        </w:numPr>
        <w:rPr>
          <w:rFonts w:ascii="Times New Roman" w:hAnsi="Times New Roman" w:cs="Times New Roman"/>
          <w:sz w:val="24"/>
          <w:szCs w:val="24"/>
        </w:rPr>
      </w:pPr>
      <w:r w:rsidRPr="002F7BA6">
        <w:rPr>
          <w:rFonts w:ascii="Times New Roman" w:hAnsi="Times New Roman" w:cs="Times New Roman"/>
          <w:sz w:val="24"/>
          <w:szCs w:val="24"/>
        </w:rPr>
        <w:t xml:space="preserve">Утвердить Порядок предоставления имущества муниципального образования «Саркузское»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владение и (или) пользование на долгосрочной основе на льготных условиях. </w:t>
      </w:r>
    </w:p>
    <w:p w:rsidR="00FF6F41" w:rsidRDefault="00FF6F41" w:rsidP="00FF6F41">
      <w:pPr>
        <w:pStyle w:val="a8"/>
        <w:numPr>
          <w:ilvl w:val="0"/>
          <w:numId w:val="3"/>
        </w:numPr>
        <w:rPr>
          <w:rFonts w:ascii="Times New Roman" w:hAnsi="Times New Roman" w:cs="Times New Roman"/>
          <w:sz w:val="24"/>
          <w:szCs w:val="24"/>
        </w:rPr>
      </w:pPr>
      <w:r w:rsidRPr="002F7BA6">
        <w:rPr>
          <w:rFonts w:ascii="Times New Roman" w:hAnsi="Times New Roman" w:cs="Times New Roman"/>
          <w:sz w:val="24"/>
          <w:szCs w:val="24"/>
        </w:rPr>
        <w:t xml:space="preserve">2. Настоящее решение вступает в силу с момента официального опубликования на официальном сайте муниципального образования «Саркузское». </w:t>
      </w:r>
    </w:p>
    <w:p w:rsidR="00FF6F41" w:rsidRPr="00420A58" w:rsidRDefault="00FF6F41" w:rsidP="00FF6F41">
      <w:pPr>
        <w:rPr>
          <w:rFonts w:ascii="Times New Roman" w:hAnsi="Times New Roman" w:cs="Times New Roman"/>
          <w:sz w:val="24"/>
          <w:szCs w:val="24"/>
        </w:rPr>
      </w:pPr>
    </w:p>
    <w:p w:rsidR="00FF6F41" w:rsidRPr="002F7BA6" w:rsidRDefault="00FF6F41" w:rsidP="00FF6F41">
      <w:pPr>
        <w:ind w:left="360"/>
        <w:rPr>
          <w:rFonts w:ascii="Times New Roman" w:hAnsi="Times New Roman" w:cs="Times New Roman"/>
          <w:sz w:val="24"/>
          <w:szCs w:val="24"/>
        </w:rPr>
      </w:pPr>
      <w:r w:rsidRPr="002F7BA6">
        <w:rPr>
          <w:rFonts w:ascii="Times New Roman" w:hAnsi="Times New Roman" w:cs="Times New Roman"/>
          <w:sz w:val="24"/>
          <w:szCs w:val="24"/>
        </w:rPr>
        <w:t xml:space="preserve">Глава муниципального образования «Саркузское» </w:t>
      </w:r>
      <w:r>
        <w:rPr>
          <w:rFonts w:ascii="Times New Roman" w:hAnsi="Times New Roman" w:cs="Times New Roman"/>
          <w:sz w:val="24"/>
          <w:szCs w:val="24"/>
        </w:rPr>
        <w:t xml:space="preserve">                             </w:t>
      </w:r>
      <w:r w:rsidRPr="002F7BA6">
        <w:rPr>
          <w:rFonts w:ascii="Times New Roman" w:hAnsi="Times New Roman" w:cs="Times New Roman"/>
          <w:sz w:val="24"/>
          <w:szCs w:val="24"/>
        </w:rPr>
        <w:t xml:space="preserve">Е.В. Орлова </w:t>
      </w:r>
    </w:p>
    <w:p w:rsidR="00FF6F41" w:rsidRDefault="00FF6F41" w:rsidP="00FF6F41">
      <w:pPr>
        <w:ind w:left="360"/>
        <w:rPr>
          <w:rFonts w:ascii="Times New Roman" w:hAnsi="Times New Roman" w:cs="Times New Roman"/>
          <w:sz w:val="24"/>
          <w:szCs w:val="24"/>
        </w:rPr>
      </w:pPr>
    </w:p>
    <w:p w:rsidR="00FF6F41" w:rsidRDefault="00FF6F41" w:rsidP="00FF6F41">
      <w:pPr>
        <w:ind w:left="360"/>
        <w:rPr>
          <w:rFonts w:ascii="Times New Roman" w:hAnsi="Times New Roman" w:cs="Times New Roman"/>
          <w:sz w:val="24"/>
          <w:szCs w:val="24"/>
        </w:rPr>
      </w:pPr>
    </w:p>
    <w:p w:rsidR="00BC56F2" w:rsidRDefault="00BC56F2" w:rsidP="00FF6F41">
      <w:pPr>
        <w:ind w:left="360"/>
        <w:rPr>
          <w:rFonts w:ascii="Times New Roman" w:hAnsi="Times New Roman" w:cs="Times New Roman"/>
          <w:sz w:val="24"/>
          <w:szCs w:val="24"/>
        </w:rPr>
      </w:pPr>
    </w:p>
    <w:p w:rsidR="00BC56F2" w:rsidRDefault="00BC56F2" w:rsidP="00FF6F41">
      <w:pPr>
        <w:ind w:left="360"/>
        <w:rPr>
          <w:rFonts w:ascii="Times New Roman" w:hAnsi="Times New Roman" w:cs="Times New Roman"/>
          <w:sz w:val="24"/>
          <w:szCs w:val="24"/>
        </w:rPr>
      </w:pPr>
    </w:p>
    <w:p w:rsidR="00BC56F2" w:rsidRPr="002F7BA6" w:rsidRDefault="00BC56F2" w:rsidP="00FF6F41">
      <w:pPr>
        <w:ind w:left="360"/>
        <w:rPr>
          <w:rFonts w:ascii="Times New Roman" w:hAnsi="Times New Roman" w:cs="Times New Roman"/>
          <w:sz w:val="24"/>
          <w:szCs w:val="24"/>
        </w:rPr>
      </w:pPr>
    </w:p>
    <w:p w:rsidR="00FF6F41" w:rsidRPr="002F7BA6" w:rsidRDefault="00FF6F41" w:rsidP="00BC56F2">
      <w:pPr>
        <w:spacing w:line="240" w:lineRule="auto"/>
        <w:ind w:left="360"/>
        <w:jc w:val="right"/>
        <w:rPr>
          <w:rFonts w:ascii="Times New Roman" w:hAnsi="Times New Roman" w:cs="Times New Roman"/>
          <w:sz w:val="24"/>
          <w:szCs w:val="24"/>
        </w:rPr>
      </w:pPr>
      <w:r w:rsidRPr="002F7BA6">
        <w:rPr>
          <w:rFonts w:ascii="Times New Roman" w:hAnsi="Times New Roman" w:cs="Times New Roman"/>
          <w:sz w:val="24"/>
          <w:szCs w:val="24"/>
        </w:rPr>
        <w:lastRenderedPageBreak/>
        <w:t xml:space="preserve"> </w:t>
      </w:r>
      <w:proofErr w:type="gramStart"/>
      <w:r w:rsidRPr="002F7BA6">
        <w:rPr>
          <w:rFonts w:ascii="Times New Roman" w:hAnsi="Times New Roman" w:cs="Times New Roman"/>
          <w:sz w:val="24"/>
          <w:szCs w:val="24"/>
        </w:rPr>
        <w:t>Утвержден</w:t>
      </w:r>
      <w:proofErr w:type="gramEnd"/>
      <w:r w:rsidRPr="002F7BA6">
        <w:rPr>
          <w:rFonts w:ascii="Times New Roman" w:hAnsi="Times New Roman" w:cs="Times New Roman"/>
          <w:sz w:val="24"/>
          <w:szCs w:val="24"/>
        </w:rPr>
        <w:t xml:space="preserve"> решением </w:t>
      </w:r>
    </w:p>
    <w:p w:rsidR="00FF6F41" w:rsidRPr="002F7BA6" w:rsidRDefault="00FF6F41" w:rsidP="00BC56F2">
      <w:pPr>
        <w:spacing w:line="240" w:lineRule="auto"/>
        <w:ind w:left="360"/>
        <w:jc w:val="right"/>
        <w:rPr>
          <w:rFonts w:ascii="Times New Roman" w:hAnsi="Times New Roman" w:cs="Times New Roman"/>
          <w:sz w:val="24"/>
          <w:szCs w:val="24"/>
        </w:rPr>
      </w:pPr>
      <w:r w:rsidRPr="002F7BA6">
        <w:rPr>
          <w:rFonts w:ascii="Times New Roman" w:hAnsi="Times New Roman" w:cs="Times New Roman"/>
          <w:sz w:val="24"/>
          <w:szCs w:val="24"/>
        </w:rPr>
        <w:t>Совета депутатов муниципального</w:t>
      </w:r>
    </w:p>
    <w:p w:rsidR="00FF6F41" w:rsidRPr="002F7BA6" w:rsidRDefault="00FF6F41" w:rsidP="00BC56F2">
      <w:pPr>
        <w:spacing w:line="240" w:lineRule="auto"/>
        <w:ind w:left="360"/>
        <w:jc w:val="right"/>
        <w:rPr>
          <w:rFonts w:ascii="Times New Roman" w:hAnsi="Times New Roman" w:cs="Times New Roman"/>
          <w:sz w:val="24"/>
          <w:szCs w:val="24"/>
        </w:rPr>
      </w:pPr>
      <w:r w:rsidRPr="002F7BA6">
        <w:rPr>
          <w:rFonts w:ascii="Times New Roman" w:hAnsi="Times New Roman" w:cs="Times New Roman"/>
          <w:sz w:val="24"/>
          <w:szCs w:val="24"/>
        </w:rPr>
        <w:t xml:space="preserve"> образования «Саркузское» от  2019 года №</w:t>
      </w:r>
      <w:r>
        <w:rPr>
          <w:rFonts w:ascii="Times New Roman" w:hAnsi="Times New Roman" w:cs="Times New Roman"/>
          <w:sz w:val="24"/>
          <w:szCs w:val="24"/>
        </w:rPr>
        <w:t xml:space="preserve"> 18/2</w:t>
      </w:r>
      <w:r w:rsidRPr="002F7BA6">
        <w:rPr>
          <w:rFonts w:ascii="Times New Roman" w:hAnsi="Times New Roman" w:cs="Times New Roman"/>
          <w:sz w:val="24"/>
          <w:szCs w:val="24"/>
        </w:rPr>
        <w:t xml:space="preserve">  </w:t>
      </w:r>
    </w:p>
    <w:p w:rsidR="00FF6F41" w:rsidRPr="002F7BA6" w:rsidRDefault="00FF6F41" w:rsidP="00BC56F2">
      <w:pPr>
        <w:spacing w:line="240" w:lineRule="auto"/>
        <w:ind w:left="360"/>
        <w:jc w:val="center"/>
        <w:rPr>
          <w:rFonts w:ascii="Times New Roman" w:hAnsi="Times New Roman" w:cs="Times New Roman"/>
          <w:b/>
          <w:sz w:val="24"/>
          <w:szCs w:val="24"/>
        </w:rPr>
      </w:pPr>
      <w:r w:rsidRPr="002F7BA6">
        <w:rPr>
          <w:rFonts w:ascii="Times New Roman" w:hAnsi="Times New Roman" w:cs="Times New Roman"/>
          <w:b/>
          <w:sz w:val="24"/>
          <w:szCs w:val="24"/>
        </w:rPr>
        <w:t>ПОРЯДОК</w:t>
      </w:r>
    </w:p>
    <w:p w:rsidR="00FF6F41" w:rsidRPr="002F7BA6" w:rsidRDefault="00FF6F41" w:rsidP="00BC56F2">
      <w:pPr>
        <w:spacing w:line="240" w:lineRule="auto"/>
        <w:jc w:val="center"/>
        <w:rPr>
          <w:rFonts w:ascii="Times New Roman" w:hAnsi="Times New Roman" w:cs="Times New Roman"/>
          <w:b/>
          <w:sz w:val="24"/>
          <w:szCs w:val="24"/>
        </w:rPr>
      </w:pPr>
      <w:r w:rsidRPr="002F7BA6">
        <w:rPr>
          <w:rFonts w:ascii="Times New Roman" w:hAnsi="Times New Roman" w:cs="Times New Roman"/>
          <w:b/>
          <w:sz w:val="24"/>
          <w:szCs w:val="24"/>
        </w:rPr>
        <w:t>предоставления имущества муниципального образования «Саркузское»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владение и (или) в пользование на долгосрочной основе на льготных условиях</w:t>
      </w:r>
    </w:p>
    <w:p w:rsidR="00FF6F41" w:rsidRPr="002F7BA6" w:rsidRDefault="00FF6F41" w:rsidP="00BC56F2">
      <w:pPr>
        <w:spacing w:line="240" w:lineRule="auto"/>
        <w:jc w:val="center"/>
        <w:rPr>
          <w:rFonts w:ascii="Times New Roman" w:hAnsi="Times New Roman" w:cs="Times New Roman"/>
          <w:b/>
          <w:sz w:val="24"/>
          <w:szCs w:val="24"/>
        </w:rPr>
      </w:pPr>
      <w:r w:rsidRPr="002F7BA6">
        <w:rPr>
          <w:rFonts w:ascii="Times New Roman" w:hAnsi="Times New Roman" w:cs="Times New Roman"/>
          <w:b/>
          <w:sz w:val="24"/>
          <w:szCs w:val="24"/>
        </w:rPr>
        <w:t>I. Общие положения</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 xml:space="preserve">1.1. </w:t>
      </w:r>
      <w:proofErr w:type="gramStart"/>
      <w:r w:rsidRPr="002F7BA6">
        <w:rPr>
          <w:rFonts w:ascii="Times New Roman" w:hAnsi="Times New Roman" w:cs="Times New Roman"/>
          <w:sz w:val="24"/>
          <w:szCs w:val="24"/>
        </w:rPr>
        <w:t>Настоящий Порядок устанавливает процедуру и условия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во владение и (или) в пользование на долгосрочной основе, на льготных условиях муниципального имущества, находящегося в собственности муниципального образования «Саркузское» и включенного в Перечень муниципального имущества, свободного от прав третьих лиц (за исключением права хозяйственного</w:t>
      </w:r>
      <w:proofErr w:type="gramEnd"/>
      <w:r w:rsidRPr="002F7BA6">
        <w:rPr>
          <w:rFonts w:ascii="Times New Roman" w:hAnsi="Times New Roman" w:cs="Times New Roman"/>
          <w:sz w:val="24"/>
          <w:szCs w:val="24"/>
        </w:rPr>
        <w:t xml:space="preserve">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МСП, утвержденный муниципальным правовым актом Администрации муниципального образования «Саркузское» (далее - Перечень).</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 xml:space="preserve"> 1.2. Действие настоящего Порядка распространяется только на предоставление имущества, включенного в Перечень, во владение и (или) в пользование субъектам МСП. </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 xml:space="preserve">1.3. </w:t>
      </w:r>
      <w:proofErr w:type="gramStart"/>
      <w:r w:rsidRPr="002F7BA6">
        <w:rPr>
          <w:rFonts w:ascii="Times New Roman" w:hAnsi="Times New Roman" w:cs="Times New Roman"/>
          <w:sz w:val="24"/>
          <w:szCs w:val="24"/>
        </w:rPr>
        <w:t>Настоящий Порядок разработан в соответствии с Федеральными законами от 26.07.2006г. №135-ФЗ «О защите конкуренции», от 24.07.2007г. №209-ФЗ «О развитии малого и среднего предпринимательства в Российской Федерации», Приказом Федеральной антимонопольной службы от 10.02.2010г.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w:t>
      </w:r>
      <w:proofErr w:type="gramEnd"/>
      <w:r w:rsidRPr="002F7BA6">
        <w:rPr>
          <w:rFonts w:ascii="Times New Roman" w:hAnsi="Times New Roman" w:cs="Times New Roman"/>
          <w:sz w:val="24"/>
          <w:szCs w:val="24"/>
        </w:rPr>
        <w:t xml:space="preserve"> </w:t>
      </w:r>
      <w:proofErr w:type="gramStart"/>
      <w:r w:rsidRPr="002F7BA6">
        <w:rPr>
          <w:rFonts w:ascii="Times New Roman" w:hAnsi="Times New Roman" w:cs="Times New Roman"/>
          <w:sz w:val="24"/>
          <w:szCs w:val="24"/>
        </w:rPr>
        <w:t>отношении государственного 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Постановлением Администрации муниципального образования «</w:t>
      </w:r>
      <w:proofErr w:type="spellStart"/>
      <w:r w:rsidRPr="002F7BA6">
        <w:rPr>
          <w:rFonts w:ascii="Times New Roman" w:hAnsi="Times New Roman" w:cs="Times New Roman"/>
          <w:sz w:val="24"/>
          <w:szCs w:val="24"/>
        </w:rPr>
        <w:t>Кизнерский</w:t>
      </w:r>
      <w:proofErr w:type="spellEnd"/>
      <w:r w:rsidRPr="002F7BA6">
        <w:rPr>
          <w:rFonts w:ascii="Times New Roman" w:hAnsi="Times New Roman" w:cs="Times New Roman"/>
          <w:sz w:val="24"/>
          <w:szCs w:val="24"/>
        </w:rPr>
        <w:t xml:space="preserve"> район» </w:t>
      </w:r>
      <w:r w:rsidRPr="002F7BA6">
        <w:rPr>
          <w:rFonts w:ascii="Times New Roman" w:hAnsi="Times New Roman" w:cs="Times New Roman"/>
          <w:sz w:val="24"/>
          <w:szCs w:val="24"/>
          <w:highlight w:val="yellow"/>
        </w:rPr>
        <w:t>от 16.10.2014г. №1304 «Об утверждении муниципальной программы муниципального образования «</w:t>
      </w:r>
      <w:proofErr w:type="spellStart"/>
      <w:r w:rsidRPr="002F7BA6">
        <w:rPr>
          <w:rFonts w:ascii="Times New Roman" w:hAnsi="Times New Roman" w:cs="Times New Roman"/>
          <w:sz w:val="24"/>
          <w:szCs w:val="24"/>
          <w:highlight w:val="yellow"/>
        </w:rPr>
        <w:t>Кизнерский</w:t>
      </w:r>
      <w:proofErr w:type="spellEnd"/>
      <w:r w:rsidRPr="002F7BA6">
        <w:rPr>
          <w:rFonts w:ascii="Times New Roman" w:hAnsi="Times New Roman" w:cs="Times New Roman"/>
          <w:sz w:val="24"/>
          <w:szCs w:val="24"/>
          <w:highlight w:val="yellow"/>
        </w:rPr>
        <w:t xml:space="preserve"> район» «Создание условий для устойчивого экономического развития на 2015-2020 годы в рамках подпрограммы «Создание условий для</w:t>
      </w:r>
      <w:r w:rsidRPr="002F7BA6">
        <w:rPr>
          <w:rFonts w:ascii="Times New Roman" w:hAnsi="Times New Roman" w:cs="Times New Roman"/>
          <w:sz w:val="24"/>
          <w:szCs w:val="24"/>
        </w:rPr>
        <w:t xml:space="preserve"> развития малого и среднего</w:t>
      </w:r>
      <w:proofErr w:type="gramEnd"/>
      <w:r w:rsidRPr="002F7BA6">
        <w:rPr>
          <w:rFonts w:ascii="Times New Roman" w:hAnsi="Times New Roman" w:cs="Times New Roman"/>
          <w:sz w:val="24"/>
          <w:szCs w:val="24"/>
        </w:rPr>
        <w:t xml:space="preserve"> предпринимательства»». </w:t>
      </w:r>
    </w:p>
    <w:p w:rsidR="00FF6F41" w:rsidRPr="002F7BA6" w:rsidRDefault="00FF6F41" w:rsidP="00BC56F2">
      <w:pPr>
        <w:spacing w:line="240" w:lineRule="auto"/>
        <w:jc w:val="center"/>
        <w:rPr>
          <w:rFonts w:ascii="Times New Roman" w:hAnsi="Times New Roman" w:cs="Times New Roman"/>
          <w:b/>
          <w:sz w:val="24"/>
          <w:szCs w:val="24"/>
        </w:rPr>
      </w:pPr>
      <w:r w:rsidRPr="002F7BA6">
        <w:rPr>
          <w:rFonts w:ascii="Times New Roman" w:hAnsi="Times New Roman" w:cs="Times New Roman"/>
          <w:b/>
          <w:sz w:val="24"/>
          <w:szCs w:val="24"/>
        </w:rPr>
        <w:t>II. Условия предоставления имущества</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 xml:space="preserve"> 2.1. Объекты муниципального имущества муниципального образования «Саркузское», включенные в Перечень, предоставляются в аренду субъектам МСП: </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 xml:space="preserve">- по результатам проведения торгов (конкурса, аукциона) на право заключения договоров аренды объектов; </w:t>
      </w:r>
      <w:r>
        <w:rPr>
          <w:rFonts w:ascii="Times New Roman" w:hAnsi="Times New Roman" w:cs="Times New Roman"/>
          <w:sz w:val="24"/>
          <w:szCs w:val="24"/>
        </w:rPr>
        <w:t xml:space="preserve">                                                                                                                                 </w:t>
      </w:r>
      <w:r w:rsidRPr="002F7BA6">
        <w:rPr>
          <w:rFonts w:ascii="Times New Roman" w:hAnsi="Times New Roman" w:cs="Times New Roman"/>
          <w:sz w:val="24"/>
          <w:szCs w:val="24"/>
        </w:rPr>
        <w:t xml:space="preserve">- без проведения торгов, в случаях, предусмотренных ст.17.1 Федерального закона от 26.07.2006 г №135-ФЗ «О защите конкуренции», а также в иных случаях, установленных действующим законодательством. </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 xml:space="preserve">В случае поступления обращений о заключении договора аренды от нескольких субъектов МСП, имеющих право на заключение договора без проведения торгов, имущество предоставляется субъекту МСП, предложение которого поступило раньше. </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 xml:space="preserve">В случае проведения аукциона, предоставление имущества осуществляется в соответствии с Приказом Федеральной антимонопольной службы от 10.02.2010 г. №67. </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 xml:space="preserve"> Предоставление имущества в аренду субъектам МСП осуществляется на следующих условиях: </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1) объект предоставляется в аренду на срок не менее 5 (пять) лет. Срок аренды может быть уменьшен на основании поданного до заключения договора аренды заявления лица, приобретающего право владения и (или пользования);</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lastRenderedPageBreak/>
        <w:t xml:space="preserve"> 2) объект может быть предоставлен в аренду по результатам проведения торгов субъекту МСП при условии соответствия его критериям, указанным в статье 4 Федерального закона от 24.07.2007г № 209-ФЗ «О развитии малого и среднего предпринимательства в Российской Федерации»; </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 xml:space="preserve">3) объект должен использоваться по тому целевому назначению, которое указано в информационном сообщении при проведении торгов, либо в самом договоре аренды объекта, в случае предоставления объекта без проведения торгов; </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 xml:space="preserve">4) начальная (минимальная) цена годовой арендной платы устанавливается в рублях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w:t>
      </w:r>
    </w:p>
    <w:p w:rsidR="00FF6F41" w:rsidRPr="002F7BA6" w:rsidRDefault="00FF6F41" w:rsidP="00BC56F2">
      <w:pPr>
        <w:spacing w:line="240" w:lineRule="auto"/>
        <w:rPr>
          <w:rFonts w:ascii="Times New Roman" w:hAnsi="Times New Roman" w:cs="Times New Roman"/>
          <w:sz w:val="24"/>
          <w:szCs w:val="24"/>
        </w:rPr>
      </w:pPr>
      <w:proofErr w:type="gramStart"/>
      <w:r w:rsidRPr="002F7BA6">
        <w:rPr>
          <w:rFonts w:ascii="Times New Roman" w:hAnsi="Times New Roman" w:cs="Times New Roman"/>
          <w:sz w:val="24"/>
          <w:szCs w:val="24"/>
        </w:rPr>
        <w:t xml:space="preserve">5) отсутствие у субъекта МСП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объект, определенной на основании отчета об оценке по определению рыночной стоимости размера арендной платы, предусмотренного подпунктом 4 настоящего пункта. </w:t>
      </w:r>
      <w:proofErr w:type="gramEnd"/>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Данное условие считается соблюденным, если субъект МСП обжаловал наличие указанной задолженности в соответствии с законодательством Российской Федерации.</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 xml:space="preserve"> 6) не проведение ликвидации субъекта МСП и отсутствие решения арбитражного суда о признании его банкротом и об открытии конкурсного производства, отсутствие решения о приостановлении деятельности субъекта МСП в порядке, предусмотренном Кодексом Российской Федерации об административных правонарушениях на день рассмотрения заявки на участие в аукционе; </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7) отсутствие субъекта МСП в перечне в соответствии с пунктом 2 статьи 6 Федерального закона от 07.08.2001 г. №115-ФЗ «О противодействии легализации (отмыванию) денежных средств, полученных преступным путем, и финансированию терроризма».</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 xml:space="preserve"> Запрещаются продажа объекта, передача прав и обязанностей по договору аренды объекта другому лицу, передача прав по указанным договорам в залог и внесение их в уставный капитал хозяйственных обществ, предоставление объекта в субаренду; </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 xml:space="preserve">Субъект МСП, которому объект предоставлен в аренду, вправе в любое время отказаться от договора аренды объекта, уведомив об этом Администрацию муниципального образования «Саркузское» (далее - Администрация) за один месяц. </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 xml:space="preserve">2.2. Объекты муниципального имущества муниципального образования «Саркузское», включенные в Перечень, не подлежат включению в Прогнозный план приватизации муниципального имущества муниципального образования «Саркузское». </w:t>
      </w:r>
      <w:proofErr w:type="gramStart"/>
      <w:r w:rsidRPr="002F7BA6">
        <w:rPr>
          <w:rFonts w:ascii="Times New Roman" w:hAnsi="Times New Roman" w:cs="Times New Roman"/>
          <w:sz w:val="24"/>
          <w:szCs w:val="24"/>
        </w:rPr>
        <w:t xml:space="preserve">Субъекты МСП вправе реализовать преимущественное право на приобретение арендованного имущества в соответствии с Федеральным законом от 22.07.2008 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End"/>
    </w:p>
    <w:p w:rsidR="00FF6F41" w:rsidRPr="002F7BA6" w:rsidRDefault="00FF6F41" w:rsidP="00BC56F2">
      <w:pPr>
        <w:spacing w:line="240" w:lineRule="auto"/>
        <w:jc w:val="center"/>
        <w:rPr>
          <w:rFonts w:ascii="Times New Roman" w:hAnsi="Times New Roman" w:cs="Times New Roman"/>
          <w:b/>
          <w:sz w:val="24"/>
          <w:szCs w:val="24"/>
        </w:rPr>
      </w:pPr>
      <w:r w:rsidRPr="002F7BA6">
        <w:rPr>
          <w:rFonts w:ascii="Times New Roman" w:hAnsi="Times New Roman" w:cs="Times New Roman"/>
          <w:b/>
          <w:sz w:val="24"/>
          <w:szCs w:val="24"/>
        </w:rPr>
        <w:t>III. Извещение о проведен</w:t>
      </w:r>
      <w:proofErr w:type="gramStart"/>
      <w:r w:rsidRPr="002F7BA6">
        <w:rPr>
          <w:rFonts w:ascii="Times New Roman" w:hAnsi="Times New Roman" w:cs="Times New Roman"/>
          <w:b/>
          <w:sz w:val="24"/>
          <w:szCs w:val="24"/>
        </w:rPr>
        <w:t>ии ау</w:t>
      </w:r>
      <w:proofErr w:type="gramEnd"/>
      <w:r w:rsidRPr="002F7BA6">
        <w:rPr>
          <w:rFonts w:ascii="Times New Roman" w:hAnsi="Times New Roman" w:cs="Times New Roman"/>
          <w:b/>
          <w:sz w:val="24"/>
          <w:szCs w:val="24"/>
        </w:rPr>
        <w:t>кциона</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 xml:space="preserve">3.1. Администрация размещает на официальном сайте торгов torgi.gov.ru (далее - официальный сайт), на официальном сайте муниципального образования «Саркузское» в информационно-телекоммуникационной сети «Интернет» </w:t>
      </w:r>
      <w:proofErr w:type="spellStart"/>
      <w:r w:rsidRPr="002F7BA6">
        <w:rPr>
          <w:rFonts w:ascii="Times New Roman" w:hAnsi="Times New Roman" w:cs="Times New Roman"/>
          <w:sz w:val="24"/>
          <w:szCs w:val="24"/>
        </w:rPr>
        <w:t>www</w:t>
      </w:r>
      <w:proofErr w:type="spellEnd"/>
      <w:r w:rsidRPr="002F7BA6">
        <w:rPr>
          <w:rFonts w:ascii="Times New Roman" w:hAnsi="Times New Roman" w:cs="Times New Roman"/>
          <w:sz w:val="24"/>
          <w:szCs w:val="24"/>
        </w:rPr>
        <w:t>. kez.udmurt.ru извещение о проведен</w:t>
      </w:r>
      <w:proofErr w:type="gramStart"/>
      <w:r w:rsidRPr="002F7BA6">
        <w:rPr>
          <w:rFonts w:ascii="Times New Roman" w:hAnsi="Times New Roman" w:cs="Times New Roman"/>
          <w:sz w:val="24"/>
          <w:szCs w:val="24"/>
        </w:rPr>
        <w:t>ии ау</w:t>
      </w:r>
      <w:proofErr w:type="gramEnd"/>
      <w:r w:rsidRPr="002F7BA6">
        <w:rPr>
          <w:rFonts w:ascii="Times New Roman" w:hAnsi="Times New Roman" w:cs="Times New Roman"/>
          <w:sz w:val="24"/>
          <w:szCs w:val="24"/>
        </w:rPr>
        <w:t xml:space="preserve">кциона среди субъектов МСП (далее - извещение) не менее чем за двадцать дней до дня окончания подачи заявок на участие в аукционе. </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 xml:space="preserve">3.2. Извещение также может быть опубликовано в любых средствах массовой информации, 4 при условии, что такое опубликование не может осуществляться вместо размещения, предусмотренного пунктом 3.1 настоящего Порядка. </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 xml:space="preserve">3.3. Извещение должно содержать следующие сведения: </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 xml:space="preserve">1) наименование, место нахождения, почтовый адрес, адрес электронной почты и номер контактного телефона отдела; </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lastRenderedPageBreak/>
        <w:t xml:space="preserve">2) сведения об объекте: </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 xml:space="preserve">- общая площадь объекта; </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 xml:space="preserve">- адрес объекта (в случае отсутствия адреса - описание местоположения объекта); </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 xml:space="preserve">- технические характеристики объекта (этаж, литер, № помещений на поэтажном плане </w:t>
      </w:r>
      <w:proofErr w:type="gramStart"/>
      <w:r w:rsidRPr="002F7BA6">
        <w:rPr>
          <w:rFonts w:ascii="Times New Roman" w:hAnsi="Times New Roman" w:cs="Times New Roman"/>
          <w:sz w:val="24"/>
          <w:szCs w:val="24"/>
        </w:rPr>
        <w:t>согласно</w:t>
      </w:r>
      <w:proofErr w:type="gramEnd"/>
      <w:r w:rsidRPr="002F7BA6">
        <w:rPr>
          <w:rFonts w:ascii="Times New Roman" w:hAnsi="Times New Roman" w:cs="Times New Roman"/>
          <w:sz w:val="24"/>
          <w:szCs w:val="24"/>
        </w:rPr>
        <w:t xml:space="preserve"> кадастрового паспорта или иного документа технической инвентаризации); </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 xml:space="preserve">3) целевое назначение объекта, права на который передаются по договору; </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 xml:space="preserve">4) начальную (минимальную) цену договора, определенную в соответствии с подпунктом 4, пункта 2.1. настоящего Порядка; </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 xml:space="preserve">5) срок действия договора; </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 xml:space="preserve">6) указание на то, что участниками аукциона могут являться только субъекты МСП, имеющие право на поддержку органами местного самоуправления в соответствии с частью 3 и 5 статьи 14 Федерального закона от 24.07.2007 г. №209-ФЗ «О развитии малого и среднего предпринимательства в Российской Федерации»; </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 xml:space="preserve">7)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 </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 xml:space="preserve">8) требование о внесении задатка, а также размер задатка, в случае если в документации об аукционе предусмотрено </w:t>
      </w:r>
      <w:proofErr w:type="gramStart"/>
      <w:r w:rsidRPr="002F7BA6">
        <w:rPr>
          <w:rFonts w:ascii="Times New Roman" w:hAnsi="Times New Roman" w:cs="Times New Roman"/>
          <w:sz w:val="24"/>
          <w:szCs w:val="24"/>
        </w:rPr>
        <w:t>требование</w:t>
      </w:r>
      <w:proofErr w:type="gramEnd"/>
      <w:r w:rsidRPr="002F7BA6">
        <w:rPr>
          <w:rFonts w:ascii="Times New Roman" w:hAnsi="Times New Roman" w:cs="Times New Roman"/>
          <w:sz w:val="24"/>
          <w:szCs w:val="24"/>
        </w:rPr>
        <w:t xml:space="preserve"> о внесении задатка; </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 xml:space="preserve">9) срок, в течение которого организатор аукциона вправе отказаться от проведения аукциона. </w:t>
      </w:r>
    </w:p>
    <w:p w:rsidR="00FF6F41" w:rsidRPr="002F7BA6" w:rsidRDefault="00FF6F41" w:rsidP="00BC56F2">
      <w:pPr>
        <w:spacing w:line="240" w:lineRule="auto"/>
        <w:jc w:val="center"/>
        <w:rPr>
          <w:rFonts w:ascii="Times New Roman" w:hAnsi="Times New Roman" w:cs="Times New Roman"/>
          <w:b/>
          <w:sz w:val="24"/>
          <w:szCs w:val="24"/>
        </w:rPr>
      </w:pPr>
      <w:r w:rsidRPr="002F7BA6">
        <w:rPr>
          <w:rFonts w:ascii="Times New Roman" w:hAnsi="Times New Roman" w:cs="Times New Roman"/>
          <w:b/>
          <w:sz w:val="24"/>
          <w:szCs w:val="24"/>
        </w:rPr>
        <w:t>IV. Порядок подачи заявок на участие в аукционе</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 xml:space="preserve">4.1. Заявление субъекта МСП на участие в аукционе направляется в Администрацию с приложением следующих документов: </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4.1.1. Сведения и документы о заявителе:</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 xml:space="preserve"> </w:t>
      </w:r>
      <w:proofErr w:type="gramStart"/>
      <w:r w:rsidRPr="002F7BA6">
        <w:rPr>
          <w:rFonts w:ascii="Times New Roman" w:hAnsi="Times New Roman" w:cs="Times New Roman"/>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w:t>
      </w:r>
      <w:proofErr w:type="gramEnd"/>
    </w:p>
    <w:p w:rsidR="00FF6F41" w:rsidRPr="002F7BA6" w:rsidRDefault="00FF6F41" w:rsidP="00BC56F2">
      <w:pPr>
        <w:spacing w:line="240" w:lineRule="auto"/>
        <w:rPr>
          <w:rFonts w:ascii="Times New Roman" w:hAnsi="Times New Roman" w:cs="Times New Roman"/>
          <w:sz w:val="24"/>
          <w:szCs w:val="24"/>
        </w:rPr>
      </w:pPr>
      <w:proofErr w:type="gramStart"/>
      <w:r w:rsidRPr="002F7BA6">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2F7BA6">
        <w:rPr>
          <w:rFonts w:ascii="Times New Roman" w:hAnsi="Times New Roman" w:cs="Times New Roman"/>
          <w:sz w:val="24"/>
          <w:szCs w:val="24"/>
        </w:rPr>
        <w:t xml:space="preserve"> или нотариально заверенную копию такой выписки (для индивидуальных предпринимателей); </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Pr>
          <w:rFonts w:ascii="Times New Roman" w:hAnsi="Times New Roman" w:cs="Times New Roman"/>
          <w:sz w:val="24"/>
          <w:szCs w:val="24"/>
        </w:rPr>
        <w:t xml:space="preserve">                                                                                                                                   </w:t>
      </w:r>
      <w:r w:rsidRPr="002F7BA6">
        <w:rPr>
          <w:rFonts w:ascii="Times New Roman" w:hAnsi="Times New Roman" w:cs="Times New Roman"/>
          <w:sz w:val="24"/>
          <w:szCs w:val="24"/>
        </w:rPr>
        <w:t xml:space="preserve"> г) копии учредительных документов заявителя (для юридических лиц); </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 xml:space="preserve"> 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2F7BA6">
        <w:rPr>
          <w:rFonts w:ascii="Times New Roman" w:hAnsi="Times New Roman" w:cs="Times New Roman"/>
          <w:sz w:val="24"/>
          <w:szCs w:val="24"/>
        </w:rPr>
        <w:t>и</w:t>
      </w:r>
      <w:proofErr w:type="gramEnd"/>
      <w:r w:rsidRPr="002F7BA6">
        <w:rPr>
          <w:rFonts w:ascii="Times New Roman" w:hAnsi="Times New Roman" w:cs="Times New Roman"/>
          <w:sz w:val="24"/>
          <w:szCs w:val="24"/>
        </w:rPr>
        <w:t xml:space="preserve"> если для заявителя заключение договора, внесение задатка или обеспечение исполнения договора являются крупной сделкой;</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lastRenderedPageBreak/>
        <w:t xml:space="preserve"> 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ж) документы или копии документов, подтверждающие внесение задатка, в случае если в документации об аукционе содержится </w:t>
      </w:r>
      <w:proofErr w:type="gramStart"/>
      <w:r w:rsidRPr="002F7BA6">
        <w:rPr>
          <w:rFonts w:ascii="Times New Roman" w:hAnsi="Times New Roman" w:cs="Times New Roman"/>
          <w:sz w:val="24"/>
          <w:szCs w:val="24"/>
        </w:rPr>
        <w:t>требование</w:t>
      </w:r>
      <w:proofErr w:type="gramEnd"/>
      <w:r w:rsidRPr="002F7BA6">
        <w:rPr>
          <w:rFonts w:ascii="Times New Roman" w:hAnsi="Times New Roman" w:cs="Times New Roman"/>
          <w:sz w:val="24"/>
          <w:szCs w:val="24"/>
        </w:rPr>
        <w:t xml:space="preserve"> о внесении задатка (платежное поручение, подтверждающее перечисление задатка). Один субъект МСП вправе подать в отношении одного объекта (одного лота) только одну заявку на участие в аукционе.</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 xml:space="preserve"> 4.2. Заявка на участие в аукционе подается в письменной форме или в форме электронного документа при проведен</w:t>
      </w:r>
      <w:proofErr w:type="gramStart"/>
      <w:r w:rsidRPr="002F7BA6">
        <w:rPr>
          <w:rFonts w:ascii="Times New Roman" w:hAnsi="Times New Roman" w:cs="Times New Roman"/>
          <w:sz w:val="24"/>
          <w:szCs w:val="24"/>
        </w:rPr>
        <w:t>ии ау</w:t>
      </w:r>
      <w:proofErr w:type="gramEnd"/>
      <w:r w:rsidRPr="002F7BA6">
        <w:rPr>
          <w:rFonts w:ascii="Times New Roman" w:hAnsi="Times New Roman" w:cs="Times New Roman"/>
          <w:sz w:val="24"/>
          <w:szCs w:val="24"/>
        </w:rPr>
        <w:t xml:space="preserve">кциона в электронной форме. </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 xml:space="preserve">Заявка на участие в аукционе подписывается субъектом МСП, лицом, имеющим право действовать от имени субъекта МСП без доверенности, или представителем организации, действующим на основании доверенности. </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 xml:space="preserve">4.3. При получении заявки на участие в аукционе, поданной в форме электронного документа, подписанной при помощи ЭЦП, Отдел обязан подтвердить в письменной форме или в форме электронного документа ее получение в течение одного рабочего дня </w:t>
      </w:r>
      <w:proofErr w:type="gramStart"/>
      <w:r w:rsidRPr="002F7BA6">
        <w:rPr>
          <w:rFonts w:ascii="Times New Roman" w:hAnsi="Times New Roman" w:cs="Times New Roman"/>
          <w:sz w:val="24"/>
          <w:szCs w:val="24"/>
        </w:rPr>
        <w:t>с даты получения</w:t>
      </w:r>
      <w:proofErr w:type="gramEnd"/>
      <w:r w:rsidRPr="002F7BA6">
        <w:rPr>
          <w:rFonts w:ascii="Times New Roman" w:hAnsi="Times New Roman" w:cs="Times New Roman"/>
          <w:sz w:val="24"/>
          <w:szCs w:val="24"/>
        </w:rPr>
        <w:t xml:space="preserve"> такой заявки. </w:t>
      </w:r>
    </w:p>
    <w:p w:rsidR="00FF6F41" w:rsidRPr="002F7BA6" w:rsidRDefault="00FF6F41" w:rsidP="00BC56F2">
      <w:pPr>
        <w:spacing w:line="240" w:lineRule="auto"/>
        <w:jc w:val="center"/>
        <w:rPr>
          <w:rFonts w:ascii="Times New Roman" w:hAnsi="Times New Roman" w:cs="Times New Roman"/>
          <w:b/>
          <w:sz w:val="24"/>
          <w:szCs w:val="24"/>
        </w:rPr>
      </w:pPr>
      <w:r w:rsidRPr="002F7BA6">
        <w:rPr>
          <w:rFonts w:ascii="Times New Roman" w:hAnsi="Times New Roman" w:cs="Times New Roman"/>
          <w:b/>
          <w:sz w:val="24"/>
          <w:szCs w:val="24"/>
        </w:rPr>
        <w:t>V. Заключительные положения</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 xml:space="preserve">5.1. </w:t>
      </w:r>
      <w:proofErr w:type="gramStart"/>
      <w:r w:rsidRPr="002F7BA6">
        <w:rPr>
          <w:rFonts w:ascii="Times New Roman" w:hAnsi="Times New Roman" w:cs="Times New Roman"/>
          <w:sz w:val="24"/>
          <w:szCs w:val="24"/>
        </w:rPr>
        <w:t>Порядок рассмотрения заявок, порядок проведения аукциона, порядок заключения договора по результатам аукциона, последствия признания аукциона несостоявшимся регулируются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10.02.2010г. №67 «О порядке проведения конкурсов или аукционов</w:t>
      </w:r>
      <w:proofErr w:type="gramEnd"/>
      <w:r w:rsidRPr="002F7BA6">
        <w:rPr>
          <w:rFonts w:ascii="Times New Roman" w:hAnsi="Times New Roman" w:cs="Times New Roman"/>
          <w:sz w:val="24"/>
          <w:szCs w:val="24"/>
        </w:rPr>
        <w:t xml:space="preserve">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Pr>
          <w:rFonts w:ascii="Times New Roman" w:hAnsi="Times New Roman" w:cs="Times New Roman"/>
          <w:sz w:val="24"/>
          <w:szCs w:val="24"/>
        </w:rPr>
        <w:t xml:space="preserve">                                                                                                                       </w:t>
      </w:r>
      <w:r w:rsidRPr="002F7BA6">
        <w:rPr>
          <w:rFonts w:ascii="Times New Roman" w:hAnsi="Times New Roman" w:cs="Times New Roman"/>
          <w:sz w:val="24"/>
          <w:szCs w:val="24"/>
        </w:rPr>
        <w:t xml:space="preserve">5.2. В случае подачи единственной заявки на участие в аукционе, если указанная заявка отвечает требованиям и условиям, установленным документацией об аукционе, лицо, подавшее заявку, признается единственным участником аукциона. Договор аренды заключается с таким участником на условиях и по цене, которые предусмотрены заявкой на участие в аукционе и документацией об аукционе, с учетом льгот по арендной плате для субъектов МСП. </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 xml:space="preserve">5.3. Арендная плата за помещения, включенные в Перечень, предусматривает льготный порядок оплаты: </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 xml:space="preserve">- в первый год аренды – 40 процентов размера арендной платы; </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 xml:space="preserve">- во второй год аренды – 60 процентов размера арендной платы; </w:t>
      </w:r>
    </w:p>
    <w:p w:rsidR="00FF6F41" w:rsidRPr="002F7BA6" w:rsidRDefault="00FF6F41" w:rsidP="00BC56F2">
      <w:pPr>
        <w:spacing w:line="240" w:lineRule="auto"/>
        <w:rPr>
          <w:rFonts w:ascii="Times New Roman" w:hAnsi="Times New Roman" w:cs="Times New Roman"/>
          <w:sz w:val="24"/>
          <w:szCs w:val="24"/>
        </w:rPr>
      </w:pPr>
      <w:r w:rsidRPr="002F7BA6">
        <w:rPr>
          <w:rFonts w:ascii="Times New Roman" w:hAnsi="Times New Roman" w:cs="Times New Roman"/>
          <w:sz w:val="24"/>
          <w:szCs w:val="24"/>
        </w:rPr>
        <w:t>- в третий год аренды – 80 процентов размера арендной платы;</w:t>
      </w:r>
    </w:p>
    <w:p w:rsidR="00FF6F41" w:rsidRDefault="00FF6F41" w:rsidP="00BC56F2">
      <w:pPr>
        <w:spacing w:line="240" w:lineRule="auto"/>
        <w:rPr>
          <w:rFonts w:ascii="Times New Roman" w:hAnsi="Times New Roman" w:cs="Times New Roman"/>
          <w:sz w:val="28"/>
          <w:szCs w:val="28"/>
        </w:rPr>
      </w:pPr>
      <w:r w:rsidRPr="002F7BA6">
        <w:rPr>
          <w:rFonts w:ascii="Times New Roman" w:hAnsi="Times New Roman" w:cs="Times New Roman"/>
          <w:sz w:val="24"/>
          <w:szCs w:val="24"/>
        </w:rPr>
        <w:t xml:space="preserve"> - в четвертый год аренды и далее – 100 процентов размера арендной платы. При несвоевременном внесении арендной платы, использовании имущества не по назначению, при порче имущества и других основаниях в соответствии с гражданским законодательством Российской Федерации предоставление льготы по арендной плате подлежит отмене</w:t>
      </w:r>
      <w:r w:rsidRPr="002F7BA6">
        <w:rPr>
          <w:rFonts w:ascii="Times New Roman" w:hAnsi="Times New Roman" w:cs="Times New Roman"/>
          <w:sz w:val="28"/>
          <w:szCs w:val="28"/>
        </w:rPr>
        <w:t>.</w:t>
      </w:r>
    </w:p>
    <w:p w:rsidR="00753778" w:rsidRDefault="00753778" w:rsidP="00FF6F41">
      <w:pPr>
        <w:rPr>
          <w:rFonts w:ascii="Times New Roman" w:hAnsi="Times New Roman" w:cs="Times New Roman"/>
          <w:sz w:val="28"/>
          <w:szCs w:val="28"/>
        </w:rPr>
      </w:pPr>
    </w:p>
    <w:p w:rsidR="00753778" w:rsidRDefault="00753778" w:rsidP="00FF6F41">
      <w:pPr>
        <w:rPr>
          <w:rFonts w:ascii="Times New Roman" w:hAnsi="Times New Roman" w:cs="Times New Roman"/>
          <w:sz w:val="28"/>
          <w:szCs w:val="28"/>
        </w:rPr>
      </w:pPr>
    </w:p>
    <w:p w:rsidR="00753778" w:rsidRDefault="00753778" w:rsidP="00FF6F41">
      <w:pPr>
        <w:rPr>
          <w:rFonts w:ascii="Times New Roman" w:hAnsi="Times New Roman" w:cs="Times New Roman"/>
          <w:sz w:val="28"/>
          <w:szCs w:val="28"/>
        </w:rPr>
      </w:pPr>
    </w:p>
    <w:p w:rsidR="00753778" w:rsidRDefault="00753778" w:rsidP="00FF6F41">
      <w:pPr>
        <w:rPr>
          <w:rFonts w:ascii="Times New Roman" w:hAnsi="Times New Roman" w:cs="Times New Roman"/>
          <w:sz w:val="28"/>
          <w:szCs w:val="28"/>
        </w:rPr>
      </w:pPr>
    </w:p>
    <w:p w:rsidR="00753778" w:rsidRDefault="00753778" w:rsidP="00FF6F41">
      <w:pPr>
        <w:rPr>
          <w:rFonts w:ascii="Times New Roman" w:hAnsi="Times New Roman" w:cs="Times New Roman"/>
          <w:sz w:val="28"/>
          <w:szCs w:val="28"/>
        </w:rPr>
      </w:pPr>
    </w:p>
    <w:p w:rsidR="00753778" w:rsidRPr="00753778" w:rsidRDefault="00753778" w:rsidP="00753778">
      <w:pPr>
        <w:suppressLineNumbers/>
        <w:tabs>
          <w:tab w:val="center" w:pos="4677"/>
          <w:tab w:val="right" w:pos="9355"/>
        </w:tabs>
        <w:suppressAutoHyphens/>
        <w:autoSpaceDN w:val="0"/>
        <w:spacing w:after="0" w:line="240" w:lineRule="auto"/>
        <w:jc w:val="right"/>
        <w:textAlignment w:val="baseline"/>
        <w:rPr>
          <w:rFonts w:ascii="Times New Roman" w:eastAsia="Lucida Sans Unicode" w:hAnsi="Times New Roman" w:cs="Times New Roman"/>
          <w:kern w:val="3"/>
          <w:sz w:val="24"/>
          <w:szCs w:val="24"/>
          <w:lang w:eastAsia="x-none"/>
        </w:rPr>
      </w:pPr>
      <w:r w:rsidRPr="00753778">
        <w:rPr>
          <w:rFonts w:ascii="Times New Roman" w:eastAsia="Lucida Sans Unicode" w:hAnsi="Times New Roman" w:cs="Times New Roman"/>
          <w:kern w:val="3"/>
          <w:sz w:val="24"/>
          <w:szCs w:val="24"/>
          <w:lang w:eastAsia="x-none"/>
        </w:rPr>
        <w:lastRenderedPageBreak/>
        <w:t>проект</w:t>
      </w:r>
    </w:p>
    <w:p w:rsidR="00753778" w:rsidRPr="00753778" w:rsidRDefault="00753778" w:rsidP="00753778">
      <w:pPr>
        <w:suppressLineNumbers/>
        <w:tabs>
          <w:tab w:val="center" w:pos="4677"/>
          <w:tab w:val="right" w:pos="9355"/>
        </w:tabs>
        <w:suppressAutoHyphens/>
        <w:autoSpaceDN w:val="0"/>
        <w:spacing w:after="0" w:line="240" w:lineRule="auto"/>
        <w:jc w:val="center"/>
        <w:textAlignment w:val="baseline"/>
        <w:rPr>
          <w:rFonts w:ascii="Times New Roman" w:eastAsia="Lucida Sans Unicode" w:hAnsi="Times New Roman" w:cs="Times New Roman"/>
          <w:b/>
          <w:kern w:val="3"/>
          <w:sz w:val="24"/>
          <w:szCs w:val="24"/>
          <w:lang w:val="x-none" w:eastAsia="x-none"/>
        </w:rPr>
      </w:pPr>
      <w:r w:rsidRPr="00753778">
        <w:rPr>
          <w:rFonts w:ascii="Times New Roman" w:eastAsia="Lucida Sans Unicode" w:hAnsi="Times New Roman" w:cs="Times New Roman"/>
          <w:b/>
          <w:kern w:val="3"/>
          <w:sz w:val="24"/>
          <w:szCs w:val="24"/>
          <w:lang w:val="x-none" w:eastAsia="x-none"/>
        </w:rPr>
        <w:t>Совет депутатов муниципального образования «Саркузское»</w:t>
      </w:r>
    </w:p>
    <w:p w:rsidR="00753778" w:rsidRPr="00753778" w:rsidRDefault="00753778" w:rsidP="00753778">
      <w:pPr>
        <w:suppressLineNumbers/>
        <w:tabs>
          <w:tab w:val="center" w:pos="4677"/>
          <w:tab w:val="right" w:pos="9355"/>
        </w:tabs>
        <w:suppressAutoHyphens/>
        <w:autoSpaceDN w:val="0"/>
        <w:spacing w:after="0" w:line="240" w:lineRule="auto"/>
        <w:jc w:val="center"/>
        <w:textAlignment w:val="baseline"/>
        <w:rPr>
          <w:rFonts w:ascii="Times New Roman" w:eastAsia="Lucida Sans Unicode" w:hAnsi="Times New Roman" w:cs="Times New Roman"/>
          <w:b/>
          <w:kern w:val="3"/>
          <w:sz w:val="24"/>
          <w:szCs w:val="24"/>
          <w:lang w:val="x-none" w:eastAsia="x-none"/>
        </w:rPr>
      </w:pPr>
    </w:p>
    <w:p w:rsidR="00753778" w:rsidRPr="00753778" w:rsidRDefault="00753778" w:rsidP="00753778">
      <w:pPr>
        <w:suppressLineNumbers/>
        <w:tabs>
          <w:tab w:val="center" w:pos="4677"/>
          <w:tab w:val="right" w:pos="9355"/>
        </w:tabs>
        <w:suppressAutoHyphens/>
        <w:autoSpaceDN w:val="0"/>
        <w:spacing w:after="0" w:line="240" w:lineRule="auto"/>
        <w:jc w:val="center"/>
        <w:textAlignment w:val="baseline"/>
        <w:rPr>
          <w:rFonts w:ascii="Times New Roman" w:eastAsia="Lucida Sans Unicode" w:hAnsi="Times New Roman" w:cs="Times New Roman"/>
          <w:b/>
          <w:kern w:val="3"/>
          <w:sz w:val="24"/>
          <w:szCs w:val="24"/>
          <w:lang w:eastAsia="x-none"/>
        </w:rPr>
      </w:pPr>
    </w:p>
    <w:p w:rsidR="00753778" w:rsidRPr="00753778" w:rsidRDefault="00753778" w:rsidP="00753778">
      <w:pPr>
        <w:suppressLineNumbers/>
        <w:tabs>
          <w:tab w:val="center" w:pos="4677"/>
          <w:tab w:val="right" w:pos="9355"/>
        </w:tabs>
        <w:suppressAutoHyphens/>
        <w:autoSpaceDN w:val="0"/>
        <w:spacing w:after="0" w:line="240" w:lineRule="auto"/>
        <w:jc w:val="center"/>
        <w:textAlignment w:val="baseline"/>
        <w:rPr>
          <w:rFonts w:ascii="Times New Roman" w:eastAsia="Lucida Sans Unicode" w:hAnsi="Times New Roman" w:cs="Times New Roman"/>
          <w:b/>
          <w:kern w:val="3"/>
          <w:sz w:val="24"/>
          <w:szCs w:val="24"/>
          <w:lang w:eastAsia="x-none"/>
        </w:rPr>
      </w:pPr>
      <w:r w:rsidRPr="00753778">
        <w:rPr>
          <w:rFonts w:ascii="Times New Roman" w:eastAsia="Lucida Sans Unicode" w:hAnsi="Times New Roman" w:cs="Times New Roman"/>
          <w:b/>
          <w:kern w:val="3"/>
          <w:sz w:val="24"/>
          <w:szCs w:val="24"/>
          <w:lang w:val="x-none" w:eastAsia="x-none"/>
        </w:rPr>
        <w:t>Р Е Ш Е Н И Е</w:t>
      </w:r>
    </w:p>
    <w:p w:rsidR="00753778" w:rsidRPr="00753778" w:rsidRDefault="00753778" w:rsidP="00753778">
      <w:pPr>
        <w:suppressLineNumbers/>
        <w:tabs>
          <w:tab w:val="center" w:pos="4677"/>
          <w:tab w:val="right" w:pos="9355"/>
        </w:tabs>
        <w:suppressAutoHyphens/>
        <w:autoSpaceDN w:val="0"/>
        <w:spacing w:after="0" w:line="240" w:lineRule="auto"/>
        <w:jc w:val="center"/>
        <w:textAlignment w:val="baseline"/>
        <w:rPr>
          <w:rFonts w:ascii="Times New Roman" w:eastAsia="Lucida Sans Unicode" w:hAnsi="Times New Roman" w:cs="Times New Roman"/>
          <w:b/>
          <w:kern w:val="3"/>
          <w:sz w:val="24"/>
          <w:szCs w:val="24"/>
          <w:lang w:eastAsia="x-none"/>
        </w:rPr>
      </w:pPr>
    </w:p>
    <w:p w:rsidR="00753778" w:rsidRPr="00753778" w:rsidRDefault="00753778" w:rsidP="00753778">
      <w:pPr>
        <w:suppressLineNumbers/>
        <w:tabs>
          <w:tab w:val="center" w:pos="4677"/>
          <w:tab w:val="right" w:pos="9355"/>
        </w:tabs>
        <w:suppressAutoHyphens/>
        <w:autoSpaceDN w:val="0"/>
        <w:spacing w:after="0" w:line="240" w:lineRule="auto"/>
        <w:jc w:val="center"/>
        <w:textAlignment w:val="baseline"/>
        <w:rPr>
          <w:rFonts w:ascii="Times New Roman" w:eastAsia="Lucida Sans Unicode" w:hAnsi="Times New Roman" w:cs="Times New Roman"/>
          <w:b/>
          <w:kern w:val="3"/>
          <w:sz w:val="24"/>
          <w:szCs w:val="24"/>
          <w:lang w:val="x-none" w:eastAsia="x-none"/>
        </w:rPr>
      </w:pPr>
    </w:p>
    <w:p w:rsidR="00753778" w:rsidRPr="00753778" w:rsidRDefault="00753778" w:rsidP="00753778">
      <w:pPr>
        <w:suppressLineNumbers/>
        <w:tabs>
          <w:tab w:val="center" w:pos="4677"/>
          <w:tab w:val="right" w:pos="9355"/>
        </w:tabs>
        <w:suppressAutoHyphens/>
        <w:autoSpaceDN w:val="0"/>
        <w:spacing w:after="0" w:line="240" w:lineRule="auto"/>
        <w:textAlignment w:val="baseline"/>
        <w:rPr>
          <w:rFonts w:ascii="Times New Roman" w:eastAsia="Lucida Sans Unicode" w:hAnsi="Times New Roman" w:cs="Times New Roman"/>
          <w:kern w:val="3"/>
          <w:sz w:val="24"/>
          <w:szCs w:val="24"/>
          <w:lang w:eastAsia="x-none"/>
        </w:rPr>
      </w:pPr>
      <w:r w:rsidRPr="00753778">
        <w:rPr>
          <w:rFonts w:ascii="Times New Roman" w:eastAsia="Lucida Sans Unicode" w:hAnsi="Times New Roman" w:cs="Times New Roman"/>
          <w:kern w:val="3"/>
          <w:sz w:val="24"/>
          <w:szCs w:val="24"/>
          <w:lang w:eastAsia="x-none"/>
        </w:rPr>
        <w:t xml:space="preserve">от </w:t>
      </w:r>
      <w:r>
        <w:rPr>
          <w:rFonts w:ascii="Times New Roman" w:eastAsia="Lucida Sans Unicode" w:hAnsi="Times New Roman" w:cs="Times New Roman"/>
          <w:kern w:val="3"/>
          <w:sz w:val="24"/>
          <w:szCs w:val="24"/>
          <w:lang w:eastAsia="x-none"/>
        </w:rPr>
        <w:t xml:space="preserve">  </w:t>
      </w:r>
      <w:r w:rsidRPr="00753778">
        <w:rPr>
          <w:rFonts w:ascii="Times New Roman" w:eastAsia="Lucida Sans Unicode" w:hAnsi="Times New Roman" w:cs="Times New Roman"/>
          <w:kern w:val="3"/>
          <w:sz w:val="24"/>
          <w:szCs w:val="24"/>
          <w:lang w:eastAsia="x-none"/>
        </w:rPr>
        <w:t xml:space="preserve"> октября .2019</w:t>
      </w:r>
      <w:r>
        <w:rPr>
          <w:rFonts w:ascii="Times New Roman" w:eastAsia="Lucida Sans Unicode" w:hAnsi="Times New Roman" w:cs="Times New Roman"/>
          <w:kern w:val="3"/>
          <w:sz w:val="24"/>
          <w:szCs w:val="24"/>
          <w:lang w:eastAsia="x-none"/>
        </w:rPr>
        <w:t xml:space="preserve"> года</w:t>
      </w:r>
      <w:r w:rsidRPr="00753778">
        <w:rPr>
          <w:rFonts w:ascii="Times New Roman" w:eastAsia="Lucida Sans Unicode" w:hAnsi="Times New Roman" w:cs="Times New Roman"/>
          <w:kern w:val="3"/>
          <w:sz w:val="24"/>
          <w:szCs w:val="24"/>
          <w:lang w:eastAsia="x-none"/>
        </w:rPr>
        <w:t xml:space="preserve">                                                                                                          № 18/</w:t>
      </w:r>
      <w:r>
        <w:rPr>
          <w:rFonts w:ascii="Times New Roman" w:eastAsia="Lucida Sans Unicode" w:hAnsi="Times New Roman" w:cs="Times New Roman"/>
          <w:kern w:val="3"/>
          <w:sz w:val="24"/>
          <w:szCs w:val="24"/>
          <w:lang w:eastAsia="x-none"/>
        </w:rPr>
        <w:t>3</w:t>
      </w:r>
      <w:r w:rsidRPr="00753778">
        <w:rPr>
          <w:rFonts w:ascii="Times New Roman" w:eastAsia="Lucida Sans Unicode" w:hAnsi="Times New Roman" w:cs="Times New Roman"/>
          <w:kern w:val="3"/>
          <w:sz w:val="24"/>
          <w:szCs w:val="24"/>
          <w:lang w:eastAsia="x-none"/>
        </w:rPr>
        <w:t xml:space="preserve">  </w:t>
      </w:r>
    </w:p>
    <w:p w:rsidR="00753778" w:rsidRPr="00753778" w:rsidRDefault="00753778" w:rsidP="00753778">
      <w:pPr>
        <w:suppressLineNumbers/>
        <w:tabs>
          <w:tab w:val="center" w:pos="4677"/>
          <w:tab w:val="right" w:pos="9355"/>
        </w:tabs>
        <w:suppressAutoHyphens/>
        <w:autoSpaceDN w:val="0"/>
        <w:spacing w:after="0" w:line="240" w:lineRule="auto"/>
        <w:ind w:firstLine="540"/>
        <w:jc w:val="center"/>
        <w:textAlignment w:val="baseline"/>
        <w:rPr>
          <w:rFonts w:ascii="Times New Roman" w:eastAsia="Lucida Sans Unicode" w:hAnsi="Times New Roman" w:cs="Times New Roman"/>
          <w:kern w:val="3"/>
          <w:sz w:val="24"/>
          <w:szCs w:val="24"/>
          <w:lang w:eastAsia="x-none"/>
        </w:rPr>
      </w:pPr>
    </w:p>
    <w:p w:rsidR="00753778" w:rsidRPr="00753778" w:rsidRDefault="00753778" w:rsidP="00753778">
      <w:pPr>
        <w:suppressLineNumbers/>
        <w:tabs>
          <w:tab w:val="center" w:pos="4677"/>
          <w:tab w:val="right" w:pos="9355"/>
        </w:tabs>
        <w:suppressAutoHyphens/>
        <w:autoSpaceDN w:val="0"/>
        <w:spacing w:after="0" w:line="240" w:lineRule="auto"/>
        <w:ind w:firstLine="540"/>
        <w:jc w:val="center"/>
        <w:textAlignment w:val="baseline"/>
        <w:rPr>
          <w:rFonts w:ascii="Times New Roman" w:eastAsia="Lucida Sans Unicode" w:hAnsi="Times New Roman" w:cs="Times New Roman"/>
          <w:kern w:val="3"/>
          <w:sz w:val="24"/>
          <w:szCs w:val="24"/>
          <w:lang w:eastAsia="x-none"/>
        </w:rPr>
      </w:pPr>
    </w:p>
    <w:p w:rsidR="00753778" w:rsidRPr="00753778" w:rsidRDefault="00753778" w:rsidP="00753778">
      <w:pPr>
        <w:suppressLineNumbers/>
        <w:tabs>
          <w:tab w:val="center" w:pos="4677"/>
          <w:tab w:val="right" w:pos="9355"/>
        </w:tabs>
        <w:suppressAutoHyphens/>
        <w:autoSpaceDN w:val="0"/>
        <w:spacing w:after="0" w:line="240" w:lineRule="auto"/>
        <w:ind w:firstLine="540"/>
        <w:jc w:val="center"/>
        <w:textAlignment w:val="baseline"/>
        <w:rPr>
          <w:rFonts w:ascii="Times New Roman" w:eastAsia="Lucida Sans Unicode" w:hAnsi="Times New Roman" w:cs="Times New Roman"/>
          <w:kern w:val="3"/>
          <w:sz w:val="24"/>
          <w:szCs w:val="24"/>
          <w:lang w:eastAsia="x-none"/>
        </w:rPr>
      </w:pPr>
      <w:r w:rsidRPr="00753778">
        <w:rPr>
          <w:rFonts w:ascii="Times New Roman" w:eastAsia="Lucida Sans Unicode" w:hAnsi="Times New Roman" w:cs="Times New Roman"/>
          <w:kern w:val="3"/>
          <w:sz w:val="24"/>
          <w:szCs w:val="24"/>
          <w:lang w:eastAsia="x-none"/>
        </w:rPr>
        <w:t xml:space="preserve">д. </w:t>
      </w:r>
      <w:proofErr w:type="spellStart"/>
      <w:r w:rsidRPr="00753778">
        <w:rPr>
          <w:rFonts w:ascii="Times New Roman" w:eastAsia="Lucida Sans Unicode" w:hAnsi="Times New Roman" w:cs="Times New Roman"/>
          <w:kern w:val="3"/>
          <w:sz w:val="24"/>
          <w:szCs w:val="24"/>
          <w:lang w:eastAsia="x-none"/>
        </w:rPr>
        <w:t>Саркуз</w:t>
      </w:r>
      <w:proofErr w:type="spellEnd"/>
    </w:p>
    <w:p w:rsidR="00753778" w:rsidRPr="00753778" w:rsidRDefault="00753778" w:rsidP="00753778">
      <w:pPr>
        <w:suppressLineNumbers/>
        <w:tabs>
          <w:tab w:val="center" w:pos="4677"/>
          <w:tab w:val="right" w:pos="9355"/>
        </w:tabs>
        <w:suppressAutoHyphens/>
        <w:autoSpaceDN w:val="0"/>
        <w:spacing w:after="0" w:line="240" w:lineRule="auto"/>
        <w:ind w:firstLine="540"/>
        <w:jc w:val="center"/>
        <w:textAlignment w:val="baseline"/>
        <w:rPr>
          <w:rFonts w:ascii="Times New Roman" w:eastAsia="Lucida Sans Unicode" w:hAnsi="Times New Roman" w:cs="Times New Roman"/>
          <w:kern w:val="3"/>
          <w:sz w:val="24"/>
          <w:szCs w:val="24"/>
          <w:lang w:eastAsia="x-none"/>
        </w:rPr>
      </w:pPr>
    </w:p>
    <w:p w:rsidR="00753778" w:rsidRPr="00753778" w:rsidRDefault="00753778" w:rsidP="00753778">
      <w:pPr>
        <w:suppressLineNumbers/>
        <w:tabs>
          <w:tab w:val="center" w:pos="4677"/>
          <w:tab w:val="right" w:pos="9355"/>
        </w:tabs>
        <w:suppressAutoHyphens/>
        <w:autoSpaceDN w:val="0"/>
        <w:spacing w:after="0" w:line="240" w:lineRule="auto"/>
        <w:ind w:firstLine="540"/>
        <w:jc w:val="center"/>
        <w:textAlignment w:val="baseline"/>
        <w:rPr>
          <w:rFonts w:ascii="Times New Roman" w:eastAsia="Lucida Sans Unicode" w:hAnsi="Times New Roman" w:cs="Times New Roman"/>
          <w:b/>
          <w:kern w:val="3"/>
          <w:sz w:val="24"/>
          <w:szCs w:val="24"/>
          <w:lang w:eastAsia="x-none"/>
        </w:rPr>
      </w:pPr>
    </w:p>
    <w:tbl>
      <w:tblPr>
        <w:tblW w:w="0" w:type="auto"/>
        <w:tblLook w:val="04A0" w:firstRow="1" w:lastRow="0" w:firstColumn="1" w:lastColumn="0" w:noHBand="0" w:noVBand="1"/>
      </w:tblPr>
      <w:tblGrid>
        <w:gridCol w:w="4747"/>
        <w:gridCol w:w="1187"/>
        <w:gridCol w:w="1187"/>
        <w:gridCol w:w="1187"/>
        <w:gridCol w:w="1187"/>
        <w:gridCol w:w="1187"/>
      </w:tblGrid>
      <w:tr w:rsidR="00753778" w:rsidRPr="00753778" w:rsidTr="00BC56F2">
        <w:tc>
          <w:tcPr>
            <w:tcW w:w="4747" w:type="dxa"/>
          </w:tcPr>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Об утверждении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муниципального образования «Саркузское»</w:t>
            </w:r>
          </w:p>
          <w:p w:rsidR="00753778" w:rsidRPr="00753778" w:rsidRDefault="00753778" w:rsidP="00753778">
            <w:pPr>
              <w:suppressLineNumbers/>
              <w:tabs>
                <w:tab w:val="center" w:pos="4677"/>
                <w:tab w:val="right" w:pos="9355"/>
              </w:tabs>
              <w:suppressAutoHyphens/>
              <w:autoSpaceDN w:val="0"/>
              <w:spacing w:after="0" w:line="240" w:lineRule="auto"/>
              <w:jc w:val="center"/>
              <w:textAlignment w:val="baseline"/>
              <w:rPr>
                <w:rFonts w:ascii="Times New Roman" w:eastAsia="Lucida Sans Unicode" w:hAnsi="Times New Roman" w:cs="Times New Roman"/>
                <w:b/>
                <w:kern w:val="3"/>
                <w:sz w:val="24"/>
                <w:szCs w:val="24"/>
                <w:lang w:eastAsia="x-none"/>
              </w:rPr>
            </w:pPr>
          </w:p>
        </w:tc>
        <w:tc>
          <w:tcPr>
            <w:tcW w:w="1187" w:type="dxa"/>
          </w:tcPr>
          <w:p w:rsidR="00753778" w:rsidRPr="00753778" w:rsidRDefault="00753778" w:rsidP="00753778">
            <w:pPr>
              <w:suppressLineNumbers/>
              <w:tabs>
                <w:tab w:val="center" w:pos="4677"/>
                <w:tab w:val="right" w:pos="9355"/>
              </w:tabs>
              <w:suppressAutoHyphens/>
              <w:autoSpaceDN w:val="0"/>
              <w:spacing w:after="0" w:line="240" w:lineRule="auto"/>
              <w:jc w:val="center"/>
              <w:textAlignment w:val="baseline"/>
              <w:rPr>
                <w:rFonts w:ascii="Times New Roman" w:eastAsia="Lucida Sans Unicode" w:hAnsi="Times New Roman" w:cs="Times New Roman"/>
                <w:b/>
                <w:kern w:val="3"/>
                <w:sz w:val="24"/>
                <w:szCs w:val="24"/>
                <w:lang w:eastAsia="x-none"/>
              </w:rPr>
            </w:pPr>
          </w:p>
        </w:tc>
        <w:tc>
          <w:tcPr>
            <w:tcW w:w="1187" w:type="dxa"/>
          </w:tcPr>
          <w:p w:rsidR="00753778" w:rsidRPr="00753778" w:rsidRDefault="00753778" w:rsidP="00753778">
            <w:pPr>
              <w:suppressLineNumbers/>
              <w:tabs>
                <w:tab w:val="center" w:pos="4677"/>
                <w:tab w:val="right" w:pos="9355"/>
              </w:tabs>
              <w:suppressAutoHyphens/>
              <w:autoSpaceDN w:val="0"/>
              <w:spacing w:after="0" w:line="240" w:lineRule="auto"/>
              <w:jc w:val="center"/>
              <w:textAlignment w:val="baseline"/>
              <w:rPr>
                <w:rFonts w:ascii="Times New Roman" w:eastAsia="Lucida Sans Unicode" w:hAnsi="Times New Roman" w:cs="Times New Roman"/>
                <w:b/>
                <w:kern w:val="3"/>
                <w:sz w:val="24"/>
                <w:szCs w:val="24"/>
                <w:lang w:eastAsia="x-none"/>
              </w:rPr>
            </w:pPr>
          </w:p>
        </w:tc>
        <w:tc>
          <w:tcPr>
            <w:tcW w:w="1187" w:type="dxa"/>
          </w:tcPr>
          <w:p w:rsidR="00753778" w:rsidRPr="00753778" w:rsidRDefault="00753778" w:rsidP="00753778">
            <w:pPr>
              <w:suppressLineNumbers/>
              <w:tabs>
                <w:tab w:val="center" w:pos="4677"/>
                <w:tab w:val="right" w:pos="9355"/>
              </w:tabs>
              <w:suppressAutoHyphens/>
              <w:autoSpaceDN w:val="0"/>
              <w:spacing w:after="0" w:line="240" w:lineRule="auto"/>
              <w:jc w:val="center"/>
              <w:textAlignment w:val="baseline"/>
              <w:rPr>
                <w:rFonts w:ascii="Times New Roman" w:eastAsia="Lucida Sans Unicode" w:hAnsi="Times New Roman" w:cs="Times New Roman"/>
                <w:b/>
                <w:kern w:val="3"/>
                <w:sz w:val="24"/>
                <w:szCs w:val="24"/>
                <w:lang w:eastAsia="x-none"/>
              </w:rPr>
            </w:pPr>
          </w:p>
        </w:tc>
        <w:tc>
          <w:tcPr>
            <w:tcW w:w="1187" w:type="dxa"/>
          </w:tcPr>
          <w:p w:rsidR="00753778" w:rsidRPr="00753778" w:rsidRDefault="00753778" w:rsidP="00753778">
            <w:pPr>
              <w:suppressLineNumbers/>
              <w:tabs>
                <w:tab w:val="center" w:pos="4677"/>
                <w:tab w:val="right" w:pos="9355"/>
              </w:tabs>
              <w:suppressAutoHyphens/>
              <w:autoSpaceDN w:val="0"/>
              <w:spacing w:after="0" w:line="240" w:lineRule="auto"/>
              <w:jc w:val="center"/>
              <w:textAlignment w:val="baseline"/>
              <w:rPr>
                <w:rFonts w:ascii="Times New Roman" w:eastAsia="Lucida Sans Unicode" w:hAnsi="Times New Roman" w:cs="Times New Roman"/>
                <w:b/>
                <w:kern w:val="3"/>
                <w:sz w:val="24"/>
                <w:szCs w:val="24"/>
                <w:lang w:eastAsia="x-none"/>
              </w:rPr>
            </w:pPr>
          </w:p>
        </w:tc>
        <w:tc>
          <w:tcPr>
            <w:tcW w:w="1187" w:type="dxa"/>
          </w:tcPr>
          <w:p w:rsidR="00753778" w:rsidRPr="00753778" w:rsidRDefault="00753778" w:rsidP="00753778">
            <w:pPr>
              <w:suppressLineNumbers/>
              <w:tabs>
                <w:tab w:val="center" w:pos="4677"/>
                <w:tab w:val="right" w:pos="9355"/>
              </w:tabs>
              <w:suppressAutoHyphens/>
              <w:autoSpaceDN w:val="0"/>
              <w:spacing w:after="0" w:line="240" w:lineRule="auto"/>
              <w:jc w:val="center"/>
              <w:textAlignment w:val="baseline"/>
              <w:rPr>
                <w:rFonts w:ascii="Times New Roman" w:eastAsia="Lucida Sans Unicode" w:hAnsi="Times New Roman" w:cs="Times New Roman"/>
                <w:b/>
                <w:kern w:val="3"/>
                <w:sz w:val="24"/>
                <w:szCs w:val="24"/>
                <w:lang w:eastAsia="x-none"/>
              </w:rPr>
            </w:pPr>
          </w:p>
        </w:tc>
      </w:tr>
    </w:tbl>
    <w:p w:rsidR="00753778" w:rsidRPr="00753778" w:rsidRDefault="00753778" w:rsidP="00753778">
      <w:pPr>
        <w:suppressLineNumbers/>
        <w:tabs>
          <w:tab w:val="center" w:pos="4677"/>
          <w:tab w:val="right" w:pos="9355"/>
        </w:tabs>
        <w:suppressAutoHyphens/>
        <w:autoSpaceDN w:val="0"/>
        <w:spacing w:after="0" w:line="240" w:lineRule="auto"/>
        <w:ind w:firstLine="540"/>
        <w:jc w:val="center"/>
        <w:textAlignment w:val="baseline"/>
        <w:rPr>
          <w:rFonts w:ascii="Times New Roman" w:eastAsia="Lucida Sans Unicode" w:hAnsi="Times New Roman" w:cs="Times New Roman"/>
          <w:b/>
          <w:kern w:val="3"/>
          <w:sz w:val="24"/>
          <w:szCs w:val="24"/>
          <w:lang w:eastAsia="x-none"/>
        </w:rPr>
      </w:pPr>
    </w:p>
    <w:p w:rsidR="00753778" w:rsidRPr="00753778" w:rsidRDefault="00753778" w:rsidP="00753778">
      <w:pPr>
        <w:suppressLineNumbers/>
        <w:tabs>
          <w:tab w:val="center" w:pos="4677"/>
          <w:tab w:val="right" w:pos="9355"/>
        </w:tabs>
        <w:suppressAutoHyphens/>
        <w:autoSpaceDN w:val="0"/>
        <w:spacing w:after="0" w:line="240" w:lineRule="auto"/>
        <w:ind w:firstLine="540"/>
        <w:jc w:val="center"/>
        <w:textAlignment w:val="baseline"/>
        <w:rPr>
          <w:rFonts w:ascii="Times New Roman" w:eastAsia="Lucida Sans Unicode" w:hAnsi="Times New Roman" w:cs="Times New Roman"/>
          <w:b/>
          <w:kern w:val="3"/>
          <w:sz w:val="24"/>
          <w:szCs w:val="24"/>
          <w:lang w:val="x-none" w:eastAsia="x-none"/>
        </w:rPr>
      </w:pPr>
    </w:p>
    <w:p w:rsidR="00753778" w:rsidRPr="00753778" w:rsidRDefault="00753778" w:rsidP="00753778">
      <w:pPr>
        <w:spacing w:after="0" w:line="240" w:lineRule="auto"/>
        <w:rPr>
          <w:rFonts w:ascii="Times New Roman" w:eastAsia="Times New Roman" w:hAnsi="Times New Roman" w:cs="Times New Roman"/>
          <w:sz w:val="24"/>
          <w:szCs w:val="24"/>
          <w:lang w:eastAsia="x-none"/>
        </w:rPr>
      </w:pPr>
    </w:p>
    <w:p w:rsidR="00753778" w:rsidRPr="00753778" w:rsidRDefault="00753778" w:rsidP="00753778">
      <w:pPr>
        <w:suppressAutoHyphens/>
        <w:autoSpaceDN w:val="0"/>
        <w:spacing w:after="0" w:line="240" w:lineRule="auto"/>
        <w:ind w:firstLine="709"/>
        <w:jc w:val="both"/>
        <w:textAlignment w:val="baseline"/>
        <w:rPr>
          <w:rFonts w:ascii="Calibri" w:eastAsia="Lucida Sans Unicode" w:hAnsi="Calibri" w:cs="F"/>
          <w:kern w:val="3"/>
          <w:lang w:eastAsia="ru-RU"/>
        </w:rPr>
      </w:pPr>
      <w:r w:rsidRPr="00753778">
        <w:rPr>
          <w:rFonts w:ascii="Times New Roman" w:eastAsia="Lucida Sans Unicode" w:hAnsi="Times New Roman" w:cs="Times New Roman"/>
          <w:kern w:val="3"/>
          <w:sz w:val="24"/>
          <w:szCs w:val="24"/>
          <w:lang w:eastAsia="ru-RU"/>
        </w:rPr>
        <w:t xml:space="preserve">В соответствии с частью 11 статьи 55.24 Градостроительного кодекса Российской Федерации,  части 1 статьи 16 Федерального закона от 06 октября 2003 года № 131-ФЗ «Об общих принципах организации местного самоуправления в Российской Федерации», </w:t>
      </w:r>
      <w:r w:rsidRPr="00753778">
        <w:rPr>
          <w:rFonts w:ascii="Times New Roman" w:eastAsia="Lucida Sans Unicode" w:hAnsi="Times New Roman" w:cs="F"/>
          <w:kern w:val="3"/>
          <w:sz w:val="24"/>
          <w:szCs w:val="24"/>
          <w:lang w:eastAsia="ru-RU"/>
        </w:rPr>
        <w:t xml:space="preserve">   Совет депутатов муниципального образования «Саркузское» </w:t>
      </w:r>
      <w:proofErr w:type="gramStart"/>
      <w:r w:rsidRPr="00753778">
        <w:rPr>
          <w:rFonts w:ascii="Times New Roman" w:eastAsia="Lucida Sans Unicode" w:hAnsi="Times New Roman" w:cs="F"/>
          <w:b/>
          <w:kern w:val="3"/>
          <w:sz w:val="24"/>
          <w:szCs w:val="24"/>
          <w:lang w:eastAsia="ru-RU"/>
        </w:rPr>
        <w:t>р</w:t>
      </w:r>
      <w:proofErr w:type="gramEnd"/>
      <w:r w:rsidRPr="00753778">
        <w:rPr>
          <w:rFonts w:ascii="Times New Roman" w:eastAsia="Lucida Sans Unicode" w:hAnsi="Times New Roman" w:cs="F"/>
          <w:b/>
          <w:kern w:val="3"/>
          <w:sz w:val="24"/>
          <w:szCs w:val="24"/>
          <w:lang w:eastAsia="ru-RU"/>
        </w:rPr>
        <w:t xml:space="preserve"> е ш а е т</w:t>
      </w:r>
      <w:r w:rsidRPr="00753778">
        <w:rPr>
          <w:rFonts w:ascii="Times New Roman" w:eastAsia="Lucida Sans Unicode" w:hAnsi="Times New Roman" w:cs="F"/>
          <w:kern w:val="3"/>
          <w:sz w:val="24"/>
          <w:szCs w:val="24"/>
          <w:lang w:eastAsia="ru-RU"/>
        </w:rPr>
        <w:t>:</w:t>
      </w:r>
    </w:p>
    <w:p w:rsidR="00753778" w:rsidRPr="00753778" w:rsidRDefault="00753778" w:rsidP="00753778">
      <w:pPr>
        <w:suppressAutoHyphens/>
        <w:autoSpaceDN w:val="0"/>
        <w:spacing w:after="0" w:line="240" w:lineRule="auto"/>
        <w:jc w:val="both"/>
        <w:textAlignment w:val="baseline"/>
        <w:rPr>
          <w:rFonts w:ascii="Times New Roman" w:eastAsia="Lucida Sans Unicode" w:hAnsi="Times New Roman" w:cs="F"/>
          <w:kern w:val="3"/>
          <w:sz w:val="24"/>
          <w:szCs w:val="24"/>
          <w:lang w:eastAsia="ru-RU"/>
        </w:rPr>
      </w:pPr>
    </w:p>
    <w:p w:rsidR="00753778" w:rsidRPr="00753778" w:rsidRDefault="00753778" w:rsidP="00753778">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Утвердить прилагаемый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муниципального образования «Саркузское».</w:t>
      </w:r>
    </w:p>
    <w:p w:rsidR="00753778" w:rsidRPr="00753778" w:rsidRDefault="00753778" w:rsidP="00753778">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Настоящее решение вступает</w:t>
      </w:r>
      <w:proofErr w:type="gramStart"/>
      <w:r w:rsidRPr="00753778">
        <w:rPr>
          <w:rFonts w:ascii="Times New Roman" w:eastAsia="Times New Roman" w:hAnsi="Times New Roman" w:cs="Times New Roman"/>
          <w:sz w:val="24"/>
          <w:szCs w:val="24"/>
          <w:lang w:eastAsia="ru-RU"/>
        </w:rPr>
        <w:t>.</w:t>
      </w:r>
      <w:proofErr w:type="gramEnd"/>
      <w:r w:rsidRPr="00753778">
        <w:rPr>
          <w:rFonts w:ascii="Times New Roman" w:eastAsia="Times New Roman" w:hAnsi="Times New Roman" w:cs="Times New Roman"/>
          <w:sz w:val="24"/>
          <w:szCs w:val="24"/>
          <w:lang w:eastAsia="ru-RU"/>
        </w:rPr>
        <w:t xml:space="preserve"> </w:t>
      </w:r>
      <w:proofErr w:type="gramStart"/>
      <w:r w:rsidRPr="00753778">
        <w:rPr>
          <w:rFonts w:ascii="Times New Roman" w:eastAsia="Times New Roman" w:hAnsi="Times New Roman" w:cs="Times New Roman"/>
          <w:sz w:val="24"/>
          <w:szCs w:val="24"/>
          <w:lang w:eastAsia="ru-RU"/>
        </w:rPr>
        <w:t>в</w:t>
      </w:r>
      <w:proofErr w:type="gramEnd"/>
      <w:r w:rsidRPr="00753778">
        <w:rPr>
          <w:rFonts w:ascii="Times New Roman" w:eastAsia="Times New Roman" w:hAnsi="Times New Roman" w:cs="Times New Roman"/>
          <w:sz w:val="24"/>
          <w:szCs w:val="24"/>
          <w:lang w:eastAsia="ru-RU"/>
        </w:rPr>
        <w:t xml:space="preserve"> силу после официального опубликования (обнародования) на официальном сайте  муниципального образования «</w:t>
      </w:r>
      <w:proofErr w:type="spellStart"/>
      <w:r w:rsidRPr="00753778">
        <w:rPr>
          <w:rFonts w:ascii="Times New Roman" w:eastAsia="Times New Roman" w:hAnsi="Times New Roman" w:cs="Times New Roman"/>
          <w:sz w:val="24"/>
          <w:szCs w:val="24"/>
          <w:lang w:eastAsia="ru-RU"/>
        </w:rPr>
        <w:t>Кизнерский</w:t>
      </w:r>
      <w:proofErr w:type="spellEnd"/>
      <w:r w:rsidRPr="00753778">
        <w:rPr>
          <w:rFonts w:ascii="Times New Roman" w:eastAsia="Times New Roman" w:hAnsi="Times New Roman" w:cs="Times New Roman"/>
          <w:sz w:val="24"/>
          <w:szCs w:val="24"/>
          <w:lang w:eastAsia="ru-RU"/>
        </w:rPr>
        <w:t xml:space="preserve"> район» (www.mykizner.ru).</w:t>
      </w:r>
    </w:p>
    <w:p w:rsidR="00753778" w:rsidRPr="00753778" w:rsidRDefault="00753778" w:rsidP="00753778">
      <w:pPr>
        <w:spacing w:after="0" w:line="240" w:lineRule="auto"/>
        <w:ind w:left="709"/>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rPr>
          <w:rFonts w:ascii="Times New Roman" w:eastAsia="Times New Roman" w:hAnsi="Times New Roman" w:cs="Times New Roman"/>
          <w:sz w:val="24"/>
          <w:szCs w:val="24"/>
          <w:lang w:eastAsia="ru-RU"/>
        </w:rPr>
      </w:pPr>
    </w:p>
    <w:p w:rsidR="00753778" w:rsidRPr="00753778" w:rsidRDefault="00753778" w:rsidP="00753778">
      <w:pPr>
        <w:spacing w:after="0" w:line="240" w:lineRule="auto"/>
        <w:rPr>
          <w:rFonts w:ascii="Times New Roman" w:eastAsia="Times New Roman" w:hAnsi="Times New Roman" w:cs="Times New Roman"/>
          <w:sz w:val="24"/>
          <w:szCs w:val="24"/>
          <w:lang w:eastAsia="ru-RU"/>
        </w:rPr>
      </w:pPr>
    </w:p>
    <w:p w:rsidR="00753778" w:rsidRPr="00753778" w:rsidRDefault="00753778" w:rsidP="00753778">
      <w:pPr>
        <w:keepNext/>
        <w:widowControl w:val="0"/>
        <w:autoSpaceDE w:val="0"/>
        <w:autoSpaceDN w:val="0"/>
        <w:adjustRightInd w:val="0"/>
        <w:spacing w:after="0" w:line="240" w:lineRule="auto"/>
        <w:outlineLvl w:val="2"/>
        <w:rPr>
          <w:rFonts w:ascii="Times New Roman" w:eastAsia="Times New Roman" w:hAnsi="Times New Roman" w:cs="Times New Roman"/>
          <w:bCs/>
          <w:sz w:val="24"/>
          <w:szCs w:val="24"/>
          <w:lang w:eastAsia="x-none"/>
        </w:rPr>
      </w:pPr>
      <w:r w:rsidRPr="00753778">
        <w:rPr>
          <w:rFonts w:ascii="Times New Roman" w:eastAsia="Times New Roman" w:hAnsi="Times New Roman" w:cs="Times New Roman"/>
          <w:bCs/>
          <w:sz w:val="24"/>
          <w:szCs w:val="24"/>
          <w:lang w:val="x-none" w:eastAsia="x-none"/>
        </w:rPr>
        <w:t xml:space="preserve">Глава муниципального образования                                                     </w:t>
      </w:r>
      <w:r w:rsidRPr="00753778">
        <w:rPr>
          <w:rFonts w:ascii="Times New Roman" w:eastAsia="Times New Roman" w:hAnsi="Times New Roman" w:cs="Times New Roman"/>
          <w:bCs/>
          <w:sz w:val="24"/>
          <w:szCs w:val="24"/>
          <w:lang w:eastAsia="x-none"/>
        </w:rPr>
        <w:t xml:space="preserve">                     Е.В. Орлова</w:t>
      </w:r>
    </w:p>
    <w:p w:rsidR="00753778" w:rsidRPr="00753778" w:rsidRDefault="00753778" w:rsidP="00753778">
      <w:pPr>
        <w:spacing w:after="0" w:line="240" w:lineRule="auto"/>
        <w:rPr>
          <w:rFonts w:ascii="Times New Roman" w:eastAsia="Times New Roman" w:hAnsi="Times New Roman" w:cs="Times New Roman"/>
          <w:sz w:val="24"/>
          <w:szCs w:val="24"/>
          <w:lang w:eastAsia="ru-RU"/>
        </w:rPr>
      </w:pPr>
    </w:p>
    <w:p w:rsidR="00753778" w:rsidRPr="00753778" w:rsidRDefault="00753778" w:rsidP="00753778">
      <w:pPr>
        <w:spacing w:after="0" w:line="240" w:lineRule="auto"/>
        <w:rPr>
          <w:rFonts w:ascii="Times New Roman" w:eastAsia="Times New Roman" w:hAnsi="Times New Roman" w:cs="Times New Roman"/>
          <w:sz w:val="24"/>
          <w:szCs w:val="24"/>
          <w:lang w:eastAsia="ru-RU"/>
        </w:rPr>
      </w:pPr>
    </w:p>
    <w:p w:rsidR="00753778" w:rsidRPr="00753778" w:rsidRDefault="00753778" w:rsidP="00753778">
      <w:pPr>
        <w:spacing w:after="0" w:line="240" w:lineRule="auto"/>
        <w:rPr>
          <w:rFonts w:ascii="Times New Roman" w:eastAsia="Times New Roman" w:hAnsi="Times New Roman" w:cs="Times New Roman"/>
          <w:sz w:val="24"/>
          <w:szCs w:val="24"/>
          <w:lang w:eastAsia="ru-RU"/>
        </w:rPr>
      </w:pPr>
    </w:p>
    <w:p w:rsidR="00753778" w:rsidRDefault="00753778" w:rsidP="0075377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C56F2" w:rsidRDefault="00BC56F2" w:rsidP="0075377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C56F2" w:rsidRDefault="00BC56F2" w:rsidP="0075377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C56F2" w:rsidRDefault="00BC56F2" w:rsidP="0075377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C56F2" w:rsidRDefault="00BC56F2" w:rsidP="0075377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C56F2" w:rsidRDefault="00BC56F2" w:rsidP="0075377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C56F2" w:rsidRDefault="00BC56F2" w:rsidP="0075377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C56F2" w:rsidRDefault="00BC56F2" w:rsidP="0075377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C56F2" w:rsidRDefault="00BC56F2" w:rsidP="0075377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C56F2" w:rsidRPr="00753778" w:rsidRDefault="00BC56F2" w:rsidP="0075377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753778" w:rsidRPr="00753778" w:rsidRDefault="00753778" w:rsidP="0075377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753778" w:rsidRPr="00753778" w:rsidRDefault="00753778" w:rsidP="00753778">
      <w:pPr>
        <w:spacing w:after="0" w:line="317" w:lineRule="exact"/>
        <w:ind w:left="4962" w:right="80"/>
        <w:jc w:val="right"/>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lastRenderedPageBreak/>
        <w:t xml:space="preserve">Утвержден </w:t>
      </w:r>
    </w:p>
    <w:p w:rsidR="00753778" w:rsidRPr="00753778" w:rsidRDefault="00753778" w:rsidP="00753778">
      <w:pPr>
        <w:spacing w:after="0" w:line="317" w:lineRule="exact"/>
        <w:ind w:left="4962" w:right="80"/>
        <w:jc w:val="right"/>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Решением Совета депутатов</w:t>
      </w:r>
    </w:p>
    <w:p w:rsidR="00753778" w:rsidRPr="00753778" w:rsidRDefault="00753778" w:rsidP="00753778">
      <w:pPr>
        <w:spacing w:after="0" w:line="317" w:lineRule="exact"/>
        <w:ind w:right="80"/>
        <w:jc w:val="right"/>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муниципального образования</w:t>
      </w:r>
    </w:p>
    <w:p w:rsidR="00753778" w:rsidRPr="00753778" w:rsidRDefault="00753778" w:rsidP="00753778">
      <w:pPr>
        <w:tabs>
          <w:tab w:val="left" w:leader="underscore" w:pos="9356"/>
        </w:tabs>
        <w:spacing w:after="42" w:line="270" w:lineRule="exact"/>
        <w:ind w:left="8000"/>
        <w:rPr>
          <w:rFonts w:ascii="Times New Roman" w:eastAsia="Times New Roman" w:hAnsi="Times New Roman" w:cs="Times New Roman"/>
          <w:sz w:val="24"/>
          <w:szCs w:val="24"/>
          <w:lang w:val="x-none" w:eastAsia="x-none"/>
        </w:rPr>
      </w:pPr>
      <w:r w:rsidRPr="00753778">
        <w:rPr>
          <w:rFonts w:ascii="Times New Roman" w:eastAsia="Times New Roman" w:hAnsi="Times New Roman" w:cs="Times New Roman"/>
          <w:sz w:val="24"/>
          <w:szCs w:val="24"/>
          <w:lang w:val="x-none" w:eastAsia="x-none"/>
        </w:rPr>
        <w:t>«Саркузское»</w:t>
      </w:r>
    </w:p>
    <w:p w:rsidR="00753778" w:rsidRPr="00753778" w:rsidRDefault="00753778" w:rsidP="00753778">
      <w:pPr>
        <w:tabs>
          <w:tab w:val="left" w:leader="underscore" w:pos="8528"/>
        </w:tabs>
        <w:spacing w:after="311" w:line="270" w:lineRule="exact"/>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                                                                                                        от  октября 2019 г. № 18/</w:t>
      </w:r>
      <w:r>
        <w:rPr>
          <w:rFonts w:ascii="Times New Roman" w:eastAsia="Times New Roman" w:hAnsi="Times New Roman" w:cs="Times New Roman"/>
          <w:sz w:val="24"/>
          <w:szCs w:val="24"/>
          <w:lang w:eastAsia="ru-RU"/>
        </w:rPr>
        <w:t>3</w:t>
      </w:r>
    </w:p>
    <w:p w:rsidR="00753778" w:rsidRPr="00753778" w:rsidRDefault="00753778" w:rsidP="00753778">
      <w:pPr>
        <w:spacing w:after="0" w:line="322" w:lineRule="exact"/>
        <w:ind w:left="3000" w:firstLine="1140"/>
        <w:jc w:val="both"/>
        <w:rPr>
          <w:rFonts w:ascii="Times New Roman" w:eastAsia="Times New Roman" w:hAnsi="Times New Roman" w:cs="Times New Roman"/>
          <w:b/>
          <w:sz w:val="24"/>
          <w:szCs w:val="24"/>
          <w:lang w:eastAsia="ru-RU"/>
        </w:rPr>
      </w:pPr>
      <w:r w:rsidRPr="00753778">
        <w:rPr>
          <w:rFonts w:ascii="Times New Roman" w:eastAsia="Times New Roman" w:hAnsi="Times New Roman" w:cs="Times New Roman"/>
          <w:b/>
          <w:sz w:val="24"/>
          <w:szCs w:val="24"/>
          <w:lang w:eastAsia="ru-RU"/>
        </w:rPr>
        <w:t>ПОРЯДОК</w:t>
      </w:r>
    </w:p>
    <w:p w:rsidR="00753778" w:rsidRPr="00753778" w:rsidRDefault="00753778" w:rsidP="00753778">
      <w:pPr>
        <w:spacing w:after="0" w:line="240" w:lineRule="auto"/>
        <w:jc w:val="both"/>
        <w:rPr>
          <w:rFonts w:ascii="Times New Roman" w:eastAsia="Times New Roman" w:hAnsi="Times New Roman" w:cs="Times New Roman"/>
          <w:b/>
          <w:sz w:val="24"/>
          <w:szCs w:val="24"/>
          <w:lang w:eastAsia="ru-RU"/>
        </w:rPr>
      </w:pPr>
      <w:r w:rsidRPr="00753778">
        <w:rPr>
          <w:rFonts w:ascii="Times New Roman" w:eastAsia="Times New Roman" w:hAnsi="Times New Roman" w:cs="Times New Roman"/>
          <w:b/>
          <w:sz w:val="24"/>
          <w:szCs w:val="24"/>
          <w:lang w:eastAsia="ru-RU"/>
        </w:rPr>
        <w:t>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муниципального образования «Саркузское»</w:t>
      </w:r>
    </w:p>
    <w:p w:rsidR="00753778" w:rsidRPr="00753778" w:rsidRDefault="00753778" w:rsidP="00753778">
      <w:pPr>
        <w:spacing w:after="0" w:line="322" w:lineRule="exact"/>
        <w:ind w:left="3000" w:firstLine="1140"/>
        <w:jc w:val="both"/>
        <w:rPr>
          <w:rFonts w:ascii="Times New Roman" w:eastAsia="Times New Roman" w:hAnsi="Times New Roman" w:cs="Times New Roman"/>
          <w:sz w:val="24"/>
          <w:szCs w:val="24"/>
          <w:lang w:eastAsia="ru-RU"/>
        </w:rPr>
      </w:pPr>
    </w:p>
    <w:p w:rsidR="00753778" w:rsidRPr="00753778" w:rsidRDefault="00753778" w:rsidP="00753778">
      <w:pPr>
        <w:spacing w:after="301" w:line="270" w:lineRule="exact"/>
        <w:ind w:left="3260"/>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I. ОБЩИЕ ПОЛОЖЕНИЯ</w:t>
      </w:r>
    </w:p>
    <w:p w:rsidR="00753778" w:rsidRPr="00753778" w:rsidRDefault="00753778" w:rsidP="00BC56F2">
      <w:pPr>
        <w:numPr>
          <w:ilvl w:val="0"/>
          <w:numId w:val="5"/>
        </w:numPr>
        <w:tabs>
          <w:tab w:val="left" w:pos="1125"/>
        </w:tabs>
        <w:spacing w:after="0" w:line="240" w:lineRule="auto"/>
        <w:ind w:left="40" w:right="40" w:firstLine="58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муниципального образования «Саркузское» (далее - Порядок) определяет цели, задачи, процедуру и сроки проведения осмотров зданий, сооружений, находящихся в эксплуатации на территории муниципального образования «Саркузское»,</w:t>
      </w:r>
    </w:p>
    <w:p w:rsidR="00753778" w:rsidRPr="00753778" w:rsidRDefault="00753778" w:rsidP="00BC56F2">
      <w:pPr>
        <w:spacing w:after="0" w:line="240" w:lineRule="auto"/>
        <w:ind w:left="40" w:right="4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независимо от их форм собственности на предмет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 осмотр зданий, сооружений), а также направления лицам, ответственным за эксплуатацию зданий, сооружений, рекомендаций о мерах по устранению выявленных нарушений.</w:t>
      </w:r>
    </w:p>
    <w:p w:rsidR="00753778" w:rsidRPr="00753778" w:rsidRDefault="00753778" w:rsidP="00BC56F2">
      <w:pPr>
        <w:numPr>
          <w:ilvl w:val="0"/>
          <w:numId w:val="5"/>
        </w:numPr>
        <w:tabs>
          <w:tab w:val="left" w:pos="1264"/>
        </w:tabs>
        <w:spacing w:after="0" w:line="240" w:lineRule="auto"/>
        <w:ind w:left="40" w:right="40" w:firstLine="58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Настоящий Порядок не применяется в отношении зданий и сооружений, расположенных на территории муниципального образования «Саркузское» за эксплуатацией которых осуществляется государственный контроль (надзор) в соответствии с федеральными законами.</w:t>
      </w:r>
    </w:p>
    <w:p w:rsidR="00753778" w:rsidRPr="00753778" w:rsidRDefault="00753778" w:rsidP="00753778">
      <w:pPr>
        <w:numPr>
          <w:ilvl w:val="0"/>
          <w:numId w:val="5"/>
        </w:numPr>
        <w:tabs>
          <w:tab w:val="left" w:pos="1120"/>
        </w:tabs>
        <w:spacing w:after="0" w:line="322" w:lineRule="exact"/>
        <w:ind w:left="40" w:right="40" w:firstLine="58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Целью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753778" w:rsidRPr="00753778" w:rsidRDefault="00753778" w:rsidP="00753778">
      <w:pPr>
        <w:numPr>
          <w:ilvl w:val="0"/>
          <w:numId w:val="5"/>
        </w:numPr>
        <w:tabs>
          <w:tab w:val="left" w:pos="1245"/>
        </w:tabs>
        <w:spacing w:after="0" w:line="322" w:lineRule="exact"/>
        <w:ind w:left="40" w:right="40" w:firstLine="58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Основными задачами проведения осмотров зданий, сооружений являются:</w:t>
      </w:r>
    </w:p>
    <w:p w:rsidR="00753778" w:rsidRPr="00753778" w:rsidRDefault="00753778" w:rsidP="00753778">
      <w:pPr>
        <w:numPr>
          <w:ilvl w:val="0"/>
          <w:numId w:val="6"/>
        </w:numPr>
        <w:tabs>
          <w:tab w:val="left" w:pos="1322"/>
        </w:tabs>
        <w:spacing w:after="0" w:line="322" w:lineRule="exact"/>
        <w:ind w:left="40" w:right="40" w:firstLine="58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Обеспечение соблюдения требований законодательства, в том числе, технических регламентов при эксплуатации зданий, сооружений.</w:t>
      </w:r>
    </w:p>
    <w:p w:rsidR="00753778" w:rsidRPr="00753778" w:rsidRDefault="00753778" w:rsidP="00753778">
      <w:pPr>
        <w:numPr>
          <w:ilvl w:val="0"/>
          <w:numId w:val="6"/>
        </w:numPr>
        <w:tabs>
          <w:tab w:val="left" w:pos="1595"/>
        </w:tabs>
        <w:spacing w:after="0" w:line="322" w:lineRule="exact"/>
        <w:ind w:left="40" w:right="40" w:firstLine="58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Обеспечение выполнения мероприятий, направленных на предотвращение возникновения аварийных ситуаций при эксплуатации зданий, сооружений.</w:t>
      </w:r>
    </w:p>
    <w:p w:rsidR="00753778" w:rsidRPr="00753778" w:rsidRDefault="00753778" w:rsidP="00753778">
      <w:pPr>
        <w:numPr>
          <w:ilvl w:val="0"/>
          <w:numId w:val="6"/>
        </w:numPr>
        <w:tabs>
          <w:tab w:val="left" w:pos="1336"/>
        </w:tabs>
        <w:spacing w:after="300" w:line="322" w:lineRule="exact"/>
        <w:ind w:left="40" w:right="40" w:firstLine="58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Защита законных прав и интересов физических и юридических лиц при эксплуатации зданий и сооружений.</w:t>
      </w:r>
    </w:p>
    <w:p w:rsidR="00753778" w:rsidRPr="00753778" w:rsidRDefault="00753778" w:rsidP="00753778">
      <w:pPr>
        <w:spacing w:after="300" w:line="322" w:lineRule="exact"/>
        <w:ind w:left="40" w:right="40" w:firstLine="58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II. ПРОВЕДЕНИЕ ОСМОТРА ЗДАНИЙ, СООРУЖЕНИЙ, ВЫДАЧА РЕКОМЕНДАЦИЙ ПО УСТРАНЕНИЮ ВЫЯВЛЕННЫХ НАРУШЕНИЙ</w:t>
      </w:r>
    </w:p>
    <w:p w:rsidR="00753778" w:rsidRPr="00753778" w:rsidRDefault="00753778" w:rsidP="00753778">
      <w:pPr>
        <w:spacing w:after="0" w:line="322" w:lineRule="exact"/>
        <w:ind w:left="40" w:right="40" w:firstLine="58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2.1. Осмотр зданий и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осуществляется Комиссией по проведению осмотра зданий, сооружений, расположенных на территории</w:t>
      </w:r>
    </w:p>
    <w:p w:rsidR="00753778" w:rsidRPr="00753778" w:rsidRDefault="00753778" w:rsidP="00753778">
      <w:pPr>
        <w:tabs>
          <w:tab w:val="left" w:leader="underscore" w:pos="5330"/>
        </w:tabs>
        <w:spacing w:after="0" w:line="322" w:lineRule="exact"/>
        <w:ind w:left="6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муниципального образования «Саркузское», в целях оценки их технического</w:t>
      </w:r>
    </w:p>
    <w:p w:rsidR="00753778" w:rsidRPr="00753778" w:rsidRDefault="00753778" w:rsidP="00753778">
      <w:pPr>
        <w:spacing w:after="0" w:line="322" w:lineRule="exact"/>
        <w:ind w:left="6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состояния и надлежащего технического обслуживания (далее - Комиссия).</w:t>
      </w:r>
    </w:p>
    <w:p w:rsidR="00753778" w:rsidRPr="00753778" w:rsidRDefault="00753778" w:rsidP="00753778">
      <w:pPr>
        <w:numPr>
          <w:ilvl w:val="0"/>
          <w:numId w:val="7"/>
        </w:numPr>
        <w:tabs>
          <w:tab w:val="left" w:pos="1188"/>
          <w:tab w:val="left" w:leader="underscore" w:pos="7236"/>
        </w:tabs>
        <w:spacing w:after="0" w:line="322" w:lineRule="exact"/>
        <w:ind w:right="6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Положение о Комиссии и ее состав утверждается постановлением Администрации муниципального образования «Саркузское».</w:t>
      </w:r>
    </w:p>
    <w:p w:rsidR="00753778" w:rsidRPr="00753778" w:rsidRDefault="00753778" w:rsidP="00753778">
      <w:pPr>
        <w:numPr>
          <w:ilvl w:val="0"/>
          <w:numId w:val="7"/>
        </w:numPr>
        <w:tabs>
          <w:tab w:val="left" w:pos="1178"/>
          <w:tab w:val="left" w:leader="underscore" w:pos="1610"/>
        </w:tabs>
        <w:spacing w:after="0" w:line="322" w:lineRule="exact"/>
        <w:ind w:right="6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lastRenderedPageBreak/>
        <w:t>Осмотр зданий, сооружений проводится на основании письменного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(далее - заявление), поступившего в органы местного самоуправления муниципального образования «Саркузское».</w:t>
      </w:r>
    </w:p>
    <w:p w:rsidR="00753778" w:rsidRPr="00753778" w:rsidRDefault="00753778" w:rsidP="00753778">
      <w:pPr>
        <w:numPr>
          <w:ilvl w:val="0"/>
          <w:numId w:val="7"/>
        </w:numPr>
        <w:tabs>
          <w:tab w:val="left" w:pos="1201"/>
        </w:tabs>
        <w:spacing w:after="0" w:line="322" w:lineRule="exact"/>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Поступившее в органы местного самоуправления муниципального образования «Саркузское» заявление в отношении зданий, сооружений, за эксплуатацией которых осуществляется государственный контроль (надзор), направляется в орган, осуществляющий государственный контроль (надзор) при эксплуатации зданий, сооружений, в порядке, установленном федеральным законодательством.</w:t>
      </w:r>
    </w:p>
    <w:p w:rsidR="00753778" w:rsidRPr="00753778" w:rsidRDefault="00753778" w:rsidP="00753778">
      <w:pPr>
        <w:numPr>
          <w:ilvl w:val="0"/>
          <w:numId w:val="7"/>
        </w:numPr>
        <w:tabs>
          <w:tab w:val="left" w:pos="1154"/>
        </w:tabs>
        <w:spacing w:after="0" w:line="322" w:lineRule="exact"/>
        <w:ind w:right="6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Срок проведения осмотра зданий, сооружений и направления лицам, ответственным за эксплуатацию зданий, сооружений, рекомендаций о мерах по устранению выявленных нарушений (в случае выявления нарушений требований законодательства) составляет не более 30 дней со дня регистрации заявления.</w:t>
      </w:r>
    </w:p>
    <w:p w:rsidR="00753778" w:rsidRPr="00753778" w:rsidRDefault="00753778" w:rsidP="00753778">
      <w:pPr>
        <w:numPr>
          <w:ilvl w:val="0"/>
          <w:numId w:val="7"/>
        </w:numPr>
        <w:tabs>
          <w:tab w:val="left" w:pos="1105"/>
        </w:tabs>
        <w:spacing w:after="0" w:line="322" w:lineRule="exact"/>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Проведение осмотров зданий и сооружений включает в себя:</w:t>
      </w:r>
    </w:p>
    <w:p w:rsidR="00753778" w:rsidRPr="00753778" w:rsidRDefault="00753778" w:rsidP="00753778">
      <w:pPr>
        <w:numPr>
          <w:ilvl w:val="0"/>
          <w:numId w:val="8"/>
        </w:numPr>
        <w:tabs>
          <w:tab w:val="left" w:pos="1316"/>
        </w:tabs>
        <w:spacing w:after="0" w:line="322" w:lineRule="exact"/>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Выезд на объект осмотра, указанный в заявлении.</w:t>
      </w:r>
    </w:p>
    <w:p w:rsidR="00753778" w:rsidRPr="00753778" w:rsidRDefault="00753778" w:rsidP="00753778">
      <w:pPr>
        <w:numPr>
          <w:ilvl w:val="0"/>
          <w:numId w:val="8"/>
        </w:numPr>
        <w:tabs>
          <w:tab w:val="left" w:pos="1433"/>
        </w:tabs>
        <w:spacing w:after="0" w:line="322" w:lineRule="exact"/>
        <w:ind w:right="6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753778" w:rsidRPr="00753778" w:rsidRDefault="00753778" w:rsidP="00753778">
      <w:pPr>
        <w:numPr>
          <w:ilvl w:val="0"/>
          <w:numId w:val="8"/>
        </w:numPr>
        <w:tabs>
          <w:tab w:val="left" w:pos="1380"/>
        </w:tabs>
        <w:spacing w:after="0" w:line="322" w:lineRule="exact"/>
        <w:ind w:right="6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Ознакомление с проектной документацией на здание, сооружение, изучение иных сведений об осматриваемом здании, сооружении, общей характеристики объемно-планировочных и конструктивных решений и систем инженерного оборудования здания, сооружения.</w:t>
      </w:r>
    </w:p>
    <w:p w:rsidR="00753778" w:rsidRPr="00753778" w:rsidRDefault="00753778" w:rsidP="00753778">
      <w:pPr>
        <w:numPr>
          <w:ilvl w:val="0"/>
          <w:numId w:val="8"/>
        </w:numPr>
        <w:tabs>
          <w:tab w:val="left" w:pos="1529"/>
        </w:tabs>
        <w:spacing w:after="0" w:line="322" w:lineRule="exact"/>
        <w:ind w:right="6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Визуальное обследование конструкций с </w:t>
      </w:r>
      <w:proofErr w:type="spellStart"/>
      <w:r w:rsidRPr="00753778">
        <w:rPr>
          <w:rFonts w:ascii="Times New Roman" w:eastAsia="Times New Roman" w:hAnsi="Times New Roman" w:cs="Times New Roman"/>
          <w:sz w:val="24"/>
          <w:szCs w:val="24"/>
          <w:lang w:eastAsia="ru-RU"/>
        </w:rPr>
        <w:t>фотофиксацией</w:t>
      </w:r>
      <w:proofErr w:type="spellEnd"/>
      <w:r w:rsidRPr="00753778">
        <w:rPr>
          <w:rFonts w:ascii="Times New Roman" w:eastAsia="Times New Roman" w:hAnsi="Times New Roman" w:cs="Times New Roman"/>
          <w:sz w:val="24"/>
          <w:szCs w:val="24"/>
          <w:lang w:eastAsia="ru-RU"/>
        </w:rPr>
        <w:t xml:space="preserve"> (с указанием даты и времени) и видимых дефектов, проведение замеров (при необходимости).</w:t>
      </w:r>
    </w:p>
    <w:p w:rsidR="00753778" w:rsidRPr="00753778" w:rsidRDefault="00753778" w:rsidP="00753778">
      <w:pPr>
        <w:numPr>
          <w:ilvl w:val="0"/>
          <w:numId w:val="8"/>
        </w:numPr>
        <w:tabs>
          <w:tab w:val="left" w:pos="1606"/>
        </w:tabs>
        <w:spacing w:after="0" w:line="322" w:lineRule="exact"/>
        <w:ind w:right="6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Привлечение к осмотру зданий, сооружений экспертов, представителей специализированных организаций (при необходимости, по согласованию).</w:t>
      </w:r>
    </w:p>
    <w:p w:rsidR="00753778" w:rsidRPr="00753778" w:rsidRDefault="00753778" w:rsidP="00753778">
      <w:pPr>
        <w:numPr>
          <w:ilvl w:val="0"/>
          <w:numId w:val="8"/>
        </w:numPr>
        <w:tabs>
          <w:tab w:val="left" w:pos="1380"/>
        </w:tabs>
        <w:spacing w:after="0" w:line="322" w:lineRule="exact"/>
        <w:ind w:right="6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Составление акта осмотра здания, сооружения по форме согласно приложению N 1 к настоящему Порядку (далее - акт осмотра).</w:t>
      </w:r>
    </w:p>
    <w:p w:rsidR="00753778" w:rsidRPr="00753778" w:rsidRDefault="00753778" w:rsidP="00753778">
      <w:pPr>
        <w:spacing w:after="0" w:line="322" w:lineRule="exact"/>
        <w:ind w:left="60" w:right="60" w:firstLine="58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К акту осмотра прикладываются материалы </w:t>
      </w:r>
      <w:proofErr w:type="spellStart"/>
      <w:r w:rsidRPr="00753778">
        <w:rPr>
          <w:rFonts w:ascii="Times New Roman" w:eastAsia="Times New Roman" w:hAnsi="Times New Roman" w:cs="Times New Roman"/>
          <w:sz w:val="24"/>
          <w:szCs w:val="24"/>
          <w:lang w:eastAsia="ru-RU"/>
        </w:rPr>
        <w:t>фотофиксации</w:t>
      </w:r>
      <w:proofErr w:type="spellEnd"/>
      <w:r w:rsidRPr="00753778">
        <w:rPr>
          <w:rFonts w:ascii="Times New Roman" w:eastAsia="Times New Roman" w:hAnsi="Times New Roman" w:cs="Times New Roman"/>
          <w:sz w:val="24"/>
          <w:szCs w:val="24"/>
          <w:lang w:eastAsia="ru-RU"/>
        </w:rPr>
        <w:t xml:space="preserve"> осматриваемого здания, сооружения, заключения экспертов, специализированных организаций, привлеченных к осмотру, а также иные материалы, оформленные в ходе осмотра здания, сооружения.</w:t>
      </w:r>
    </w:p>
    <w:p w:rsidR="00753778" w:rsidRPr="00753778" w:rsidRDefault="00753778" w:rsidP="00753778">
      <w:pPr>
        <w:spacing w:after="0" w:line="322" w:lineRule="exact"/>
        <w:ind w:left="60" w:firstLine="58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Акт осмотра составляется в трех экземплярах.</w:t>
      </w:r>
    </w:p>
    <w:p w:rsidR="00753778" w:rsidRPr="00753778" w:rsidRDefault="00753778" w:rsidP="00753778">
      <w:pPr>
        <w:spacing w:after="0" w:line="322" w:lineRule="exact"/>
        <w:ind w:left="60" w:right="60" w:firstLine="58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Один экземпляр акта направляется (вручается) лицам, ответственным за эксплуатацию зданий, сооружений, второй экземпляр акта направляется (вручается) заявителю, третий экземпляр акта остается у членов Комиссии.</w:t>
      </w:r>
    </w:p>
    <w:p w:rsidR="00753778" w:rsidRPr="00753778" w:rsidRDefault="00753778" w:rsidP="00753778">
      <w:pPr>
        <w:numPr>
          <w:ilvl w:val="0"/>
          <w:numId w:val="7"/>
        </w:numPr>
        <w:tabs>
          <w:tab w:val="left" w:pos="1202"/>
        </w:tabs>
        <w:spacing w:after="0" w:line="322" w:lineRule="exact"/>
        <w:ind w:right="6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По результатам осмотра здания, сооружения, в случае выявления нарушений требований законодательства, лицам, ответственным за эксплуатацию зданий, сооружений, в срок не позднее 10 дней со дня составления акта осмотра зданий, сооружений направляются рекомендации о мерах по устранению выявленных нарушений согласно приложению N 2 к настоящему Порядку (далее - рекомендации).</w:t>
      </w:r>
    </w:p>
    <w:p w:rsidR="00753778" w:rsidRPr="00753778" w:rsidRDefault="00753778" w:rsidP="00753778">
      <w:pPr>
        <w:numPr>
          <w:ilvl w:val="0"/>
          <w:numId w:val="7"/>
        </w:numPr>
        <w:tabs>
          <w:tab w:val="left" w:pos="1236"/>
        </w:tabs>
        <w:spacing w:after="0" w:line="322" w:lineRule="exact"/>
        <w:ind w:right="6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При выявлении в ходе осмотра здания, сооружения нарушений требований законодательства, ответственность за которые предусмотрена Кодексом Российской Федерации об административных правонарушениях, либо выявлении фактов совершения действия (бездействия), содержащего признаки состава преступления, Комиссия в срок не позднее 10 дней со дня составления акта осмотра зданий, сооружений передает материалы о выявленных нарушениях в орган, уполномоченный составлять протоколы об административных правонарушениях.</w:t>
      </w:r>
    </w:p>
    <w:p w:rsidR="00753778" w:rsidRPr="00753778" w:rsidRDefault="00753778" w:rsidP="00753778">
      <w:pPr>
        <w:numPr>
          <w:ilvl w:val="0"/>
          <w:numId w:val="7"/>
        </w:numPr>
        <w:tabs>
          <w:tab w:val="left" w:pos="1116"/>
        </w:tabs>
        <w:spacing w:after="0" w:line="322" w:lineRule="exact"/>
        <w:ind w:right="6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Комиссия ведет учет проведенных осмотров в журнале учета осмотров зданий, сооружений согласно приложению N 3 к Порядку.</w:t>
      </w:r>
    </w:p>
    <w:p w:rsidR="00753778" w:rsidRPr="00753778" w:rsidRDefault="00753778" w:rsidP="00753778">
      <w:pPr>
        <w:numPr>
          <w:ilvl w:val="0"/>
          <w:numId w:val="7"/>
        </w:numPr>
        <w:tabs>
          <w:tab w:val="left" w:pos="1414"/>
        </w:tabs>
        <w:spacing w:after="0" w:line="322" w:lineRule="exact"/>
        <w:ind w:right="6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lastRenderedPageBreak/>
        <w:t>Лица, ответственные за эксплуатацию зданий и сооружений, подлежащих осмотру:</w:t>
      </w:r>
    </w:p>
    <w:p w:rsidR="00753778" w:rsidRPr="00753778" w:rsidRDefault="00753778" w:rsidP="00753778">
      <w:pPr>
        <w:spacing w:after="0" w:line="322" w:lineRule="exact"/>
        <w:ind w:left="60" w:right="60" w:firstLine="58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обеспечивают доступ членов Комиссии в осматриваемые здания, сооружения и представляют документацию, необходимую для проведения осмотра;</w:t>
      </w:r>
    </w:p>
    <w:p w:rsidR="00753778" w:rsidRPr="00753778" w:rsidRDefault="00753778" w:rsidP="00753778">
      <w:pPr>
        <w:spacing w:after="0" w:line="322" w:lineRule="exact"/>
        <w:ind w:left="60" w:right="60" w:firstLine="58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вправе присутствовать при проведении осмотра, давать объяснения по вопросам, относящимся к предмету осмотра;</w:t>
      </w:r>
    </w:p>
    <w:p w:rsidR="00753778" w:rsidRPr="00753778" w:rsidRDefault="00753778" w:rsidP="00753778">
      <w:pPr>
        <w:spacing w:after="0" w:line="322" w:lineRule="exact"/>
        <w:ind w:left="60" w:right="60" w:firstLine="58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принимают меры по устранению выявленных нарушений требований законодательства, указанных в рекомендациях.</w:t>
      </w:r>
    </w:p>
    <w:p w:rsidR="00753778" w:rsidRPr="00753778" w:rsidRDefault="00753778" w:rsidP="00753778">
      <w:pPr>
        <w:numPr>
          <w:ilvl w:val="0"/>
          <w:numId w:val="7"/>
        </w:numPr>
        <w:tabs>
          <w:tab w:val="left" w:pos="1313"/>
        </w:tabs>
        <w:spacing w:after="0" w:line="322" w:lineRule="exact"/>
        <w:ind w:right="6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Лица, ответственные за эксплуатацию зданий, сооружений, имеют право:</w:t>
      </w:r>
    </w:p>
    <w:p w:rsidR="00753778" w:rsidRPr="00753778" w:rsidRDefault="00753778" w:rsidP="00753778">
      <w:pPr>
        <w:spacing w:after="0" w:line="322" w:lineRule="exact"/>
        <w:ind w:left="60" w:firstLine="58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получать информацию о результатах осмотра;</w:t>
      </w:r>
    </w:p>
    <w:p w:rsidR="00753778" w:rsidRPr="00753778" w:rsidRDefault="00753778" w:rsidP="00753778">
      <w:pPr>
        <w:spacing w:after="0" w:line="322" w:lineRule="exact"/>
        <w:ind w:left="60" w:firstLine="58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знакомиться с актом осмотра;</w:t>
      </w:r>
    </w:p>
    <w:p w:rsidR="00753778" w:rsidRPr="00753778" w:rsidRDefault="00753778" w:rsidP="00753778">
      <w:pPr>
        <w:spacing w:after="0" w:line="322" w:lineRule="exact"/>
        <w:ind w:left="60" w:firstLine="58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обжаловать действия (бездействие) Комиссии, оспаривать акт осмотра.</w:t>
      </w:r>
    </w:p>
    <w:p w:rsidR="00753778" w:rsidRPr="00753778" w:rsidRDefault="00753778" w:rsidP="00753778">
      <w:pPr>
        <w:numPr>
          <w:ilvl w:val="0"/>
          <w:numId w:val="7"/>
        </w:numPr>
        <w:tabs>
          <w:tab w:val="left" w:pos="1322"/>
        </w:tabs>
        <w:spacing w:after="0" w:line="322" w:lineRule="exact"/>
        <w:ind w:right="6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В случае отсутствия при проведении осмотра здания, сооружения уведомленного надлежащим образом лица, ответственного за эксплуатацию зданий и сооружений, либо его отказа от подписания акта осмотра при проведении осмотра здания, сооружения, в акте осмотра делается соответствующая отметка.</w:t>
      </w:r>
    </w:p>
    <w:p w:rsidR="00753778" w:rsidRPr="00753778" w:rsidRDefault="00753778" w:rsidP="00753778">
      <w:pPr>
        <w:spacing w:after="0" w:line="322" w:lineRule="exact"/>
        <w:ind w:left="20" w:right="20" w:firstLine="56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2.13.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753778" w:rsidRDefault="00753778" w:rsidP="00753778">
      <w:pPr>
        <w:tabs>
          <w:tab w:val="left" w:leader="underscore" w:pos="4124"/>
          <w:tab w:val="left" w:leader="underscore" w:pos="5732"/>
        </w:tabs>
        <w:spacing w:after="0" w:line="240" w:lineRule="auto"/>
        <w:ind w:right="-109"/>
        <w:jc w:val="center"/>
        <w:rPr>
          <w:rFonts w:ascii="Times New Roman" w:eastAsia="Times New Roman" w:hAnsi="Times New Roman" w:cs="Times New Roman"/>
          <w:sz w:val="26"/>
          <w:szCs w:val="26"/>
          <w:lang w:eastAsia="x-none"/>
        </w:rPr>
      </w:pPr>
    </w:p>
    <w:p w:rsidR="00BC56F2" w:rsidRDefault="00BC56F2" w:rsidP="00753778">
      <w:pPr>
        <w:tabs>
          <w:tab w:val="left" w:leader="underscore" w:pos="4124"/>
          <w:tab w:val="left" w:leader="underscore" w:pos="5732"/>
        </w:tabs>
        <w:spacing w:after="0" w:line="240" w:lineRule="auto"/>
        <w:ind w:right="-109"/>
        <w:jc w:val="center"/>
        <w:rPr>
          <w:rFonts w:ascii="Times New Roman" w:eastAsia="Times New Roman" w:hAnsi="Times New Roman" w:cs="Times New Roman"/>
          <w:sz w:val="26"/>
          <w:szCs w:val="26"/>
          <w:lang w:eastAsia="x-none"/>
        </w:rPr>
      </w:pPr>
    </w:p>
    <w:p w:rsidR="00BC56F2" w:rsidRDefault="00BC56F2" w:rsidP="00753778">
      <w:pPr>
        <w:tabs>
          <w:tab w:val="left" w:leader="underscore" w:pos="4124"/>
          <w:tab w:val="left" w:leader="underscore" w:pos="5732"/>
        </w:tabs>
        <w:spacing w:after="0" w:line="240" w:lineRule="auto"/>
        <w:ind w:right="-109"/>
        <w:jc w:val="center"/>
        <w:rPr>
          <w:rFonts w:ascii="Times New Roman" w:eastAsia="Times New Roman" w:hAnsi="Times New Roman" w:cs="Times New Roman"/>
          <w:sz w:val="26"/>
          <w:szCs w:val="26"/>
          <w:lang w:eastAsia="x-none"/>
        </w:rPr>
      </w:pPr>
    </w:p>
    <w:p w:rsidR="00BC56F2" w:rsidRDefault="00BC56F2" w:rsidP="00753778">
      <w:pPr>
        <w:tabs>
          <w:tab w:val="left" w:leader="underscore" w:pos="4124"/>
          <w:tab w:val="left" w:leader="underscore" w:pos="5732"/>
        </w:tabs>
        <w:spacing w:after="0" w:line="240" w:lineRule="auto"/>
        <w:ind w:right="-109"/>
        <w:jc w:val="center"/>
        <w:rPr>
          <w:rFonts w:ascii="Times New Roman" w:eastAsia="Times New Roman" w:hAnsi="Times New Roman" w:cs="Times New Roman"/>
          <w:sz w:val="26"/>
          <w:szCs w:val="26"/>
          <w:lang w:eastAsia="x-none"/>
        </w:rPr>
      </w:pPr>
    </w:p>
    <w:p w:rsidR="00BC56F2" w:rsidRDefault="00BC56F2" w:rsidP="00753778">
      <w:pPr>
        <w:tabs>
          <w:tab w:val="left" w:leader="underscore" w:pos="4124"/>
          <w:tab w:val="left" w:leader="underscore" w:pos="5732"/>
        </w:tabs>
        <w:spacing w:after="0" w:line="240" w:lineRule="auto"/>
        <w:ind w:right="-109"/>
        <w:jc w:val="center"/>
        <w:rPr>
          <w:rFonts w:ascii="Times New Roman" w:eastAsia="Times New Roman" w:hAnsi="Times New Roman" w:cs="Times New Roman"/>
          <w:sz w:val="26"/>
          <w:szCs w:val="26"/>
          <w:lang w:eastAsia="x-none"/>
        </w:rPr>
      </w:pPr>
    </w:p>
    <w:p w:rsidR="00BC56F2" w:rsidRDefault="00BC56F2" w:rsidP="00753778">
      <w:pPr>
        <w:tabs>
          <w:tab w:val="left" w:leader="underscore" w:pos="4124"/>
          <w:tab w:val="left" w:leader="underscore" w:pos="5732"/>
        </w:tabs>
        <w:spacing w:after="0" w:line="240" w:lineRule="auto"/>
        <w:ind w:right="-109"/>
        <w:jc w:val="center"/>
        <w:rPr>
          <w:rFonts w:ascii="Times New Roman" w:eastAsia="Times New Roman" w:hAnsi="Times New Roman" w:cs="Times New Roman"/>
          <w:sz w:val="26"/>
          <w:szCs w:val="26"/>
          <w:lang w:eastAsia="x-none"/>
        </w:rPr>
      </w:pPr>
    </w:p>
    <w:p w:rsidR="00BC56F2" w:rsidRDefault="00BC56F2" w:rsidP="00753778">
      <w:pPr>
        <w:tabs>
          <w:tab w:val="left" w:leader="underscore" w:pos="4124"/>
          <w:tab w:val="left" w:leader="underscore" w:pos="5732"/>
        </w:tabs>
        <w:spacing w:after="0" w:line="240" w:lineRule="auto"/>
        <w:ind w:right="-109"/>
        <w:jc w:val="center"/>
        <w:rPr>
          <w:rFonts w:ascii="Times New Roman" w:eastAsia="Times New Roman" w:hAnsi="Times New Roman" w:cs="Times New Roman"/>
          <w:sz w:val="26"/>
          <w:szCs w:val="26"/>
          <w:lang w:eastAsia="x-none"/>
        </w:rPr>
      </w:pPr>
    </w:p>
    <w:p w:rsidR="00BC56F2" w:rsidRDefault="00BC56F2" w:rsidP="00753778">
      <w:pPr>
        <w:tabs>
          <w:tab w:val="left" w:leader="underscore" w:pos="4124"/>
          <w:tab w:val="left" w:leader="underscore" w:pos="5732"/>
        </w:tabs>
        <w:spacing w:after="0" w:line="240" w:lineRule="auto"/>
        <w:ind w:right="-109"/>
        <w:jc w:val="center"/>
        <w:rPr>
          <w:rFonts w:ascii="Times New Roman" w:eastAsia="Times New Roman" w:hAnsi="Times New Roman" w:cs="Times New Roman"/>
          <w:sz w:val="26"/>
          <w:szCs w:val="26"/>
          <w:lang w:eastAsia="x-none"/>
        </w:rPr>
      </w:pPr>
    </w:p>
    <w:p w:rsidR="00BC56F2" w:rsidRDefault="00BC56F2" w:rsidP="00753778">
      <w:pPr>
        <w:tabs>
          <w:tab w:val="left" w:leader="underscore" w:pos="4124"/>
          <w:tab w:val="left" w:leader="underscore" w:pos="5732"/>
        </w:tabs>
        <w:spacing w:after="0" w:line="240" w:lineRule="auto"/>
        <w:ind w:right="-109"/>
        <w:jc w:val="center"/>
        <w:rPr>
          <w:rFonts w:ascii="Times New Roman" w:eastAsia="Times New Roman" w:hAnsi="Times New Roman" w:cs="Times New Roman"/>
          <w:sz w:val="26"/>
          <w:szCs w:val="26"/>
          <w:lang w:eastAsia="x-none"/>
        </w:rPr>
      </w:pPr>
    </w:p>
    <w:p w:rsidR="00BC56F2" w:rsidRDefault="00BC56F2" w:rsidP="00753778">
      <w:pPr>
        <w:tabs>
          <w:tab w:val="left" w:leader="underscore" w:pos="4124"/>
          <w:tab w:val="left" w:leader="underscore" w:pos="5732"/>
        </w:tabs>
        <w:spacing w:after="0" w:line="240" w:lineRule="auto"/>
        <w:ind w:right="-109"/>
        <w:jc w:val="center"/>
        <w:rPr>
          <w:rFonts w:ascii="Times New Roman" w:eastAsia="Times New Roman" w:hAnsi="Times New Roman" w:cs="Times New Roman"/>
          <w:sz w:val="26"/>
          <w:szCs w:val="26"/>
          <w:lang w:eastAsia="x-none"/>
        </w:rPr>
      </w:pPr>
    </w:p>
    <w:p w:rsidR="00BC56F2" w:rsidRDefault="00BC56F2" w:rsidP="00753778">
      <w:pPr>
        <w:tabs>
          <w:tab w:val="left" w:leader="underscore" w:pos="4124"/>
          <w:tab w:val="left" w:leader="underscore" w:pos="5732"/>
        </w:tabs>
        <w:spacing w:after="0" w:line="240" w:lineRule="auto"/>
        <w:ind w:right="-109"/>
        <w:jc w:val="center"/>
        <w:rPr>
          <w:rFonts w:ascii="Times New Roman" w:eastAsia="Times New Roman" w:hAnsi="Times New Roman" w:cs="Times New Roman"/>
          <w:sz w:val="26"/>
          <w:szCs w:val="26"/>
          <w:lang w:eastAsia="x-none"/>
        </w:rPr>
      </w:pPr>
    </w:p>
    <w:p w:rsidR="00BC56F2" w:rsidRDefault="00BC56F2" w:rsidP="00753778">
      <w:pPr>
        <w:tabs>
          <w:tab w:val="left" w:leader="underscore" w:pos="4124"/>
          <w:tab w:val="left" w:leader="underscore" w:pos="5732"/>
        </w:tabs>
        <w:spacing w:after="0" w:line="240" w:lineRule="auto"/>
        <w:ind w:right="-109"/>
        <w:jc w:val="center"/>
        <w:rPr>
          <w:rFonts w:ascii="Times New Roman" w:eastAsia="Times New Roman" w:hAnsi="Times New Roman" w:cs="Times New Roman"/>
          <w:sz w:val="26"/>
          <w:szCs w:val="26"/>
          <w:lang w:eastAsia="x-none"/>
        </w:rPr>
      </w:pPr>
    </w:p>
    <w:p w:rsidR="00BC56F2" w:rsidRDefault="00BC56F2" w:rsidP="00753778">
      <w:pPr>
        <w:tabs>
          <w:tab w:val="left" w:leader="underscore" w:pos="4124"/>
          <w:tab w:val="left" w:leader="underscore" w:pos="5732"/>
        </w:tabs>
        <w:spacing w:after="0" w:line="240" w:lineRule="auto"/>
        <w:ind w:right="-109"/>
        <w:jc w:val="center"/>
        <w:rPr>
          <w:rFonts w:ascii="Times New Roman" w:eastAsia="Times New Roman" w:hAnsi="Times New Roman" w:cs="Times New Roman"/>
          <w:sz w:val="26"/>
          <w:szCs w:val="26"/>
          <w:lang w:eastAsia="x-none"/>
        </w:rPr>
      </w:pPr>
    </w:p>
    <w:p w:rsidR="00BC56F2" w:rsidRDefault="00BC56F2" w:rsidP="00753778">
      <w:pPr>
        <w:tabs>
          <w:tab w:val="left" w:leader="underscore" w:pos="4124"/>
          <w:tab w:val="left" w:leader="underscore" w:pos="5732"/>
        </w:tabs>
        <w:spacing w:after="0" w:line="240" w:lineRule="auto"/>
        <w:ind w:right="-109"/>
        <w:jc w:val="center"/>
        <w:rPr>
          <w:rFonts w:ascii="Times New Roman" w:eastAsia="Times New Roman" w:hAnsi="Times New Roman" w:cs="Times New Roman"/>
          <w:sz w:val="26"/>
          <w:szCs w:val="26"/>
          <w:lang w:eastAsia="x-none"/>
        </w:rPr>
      </w:pPr>
    </w:p>
    <w:p w:rsidR="00BC56F2" w:rsidRDefault="00BC56F2" w:rsidP="00753778">
      <w:pPr>
        <w:tabs>
          <w:tab w:val="left" w:leader="underscore" w:pos="4124"/>
          <w:tab w:val="left" w:leader="underscore" w:pos="5732"/>
        </w:tabs>
        <w:spacing w:after="0" w:line="240" w:lineRule="auto"/>
        <w:ind w:right="-109"/>
        <w:jc w:val="center"/>
        <w:rPr>
          <w:rFonts w:ascii="Times New Roman" w:eastAsia="Times New Roman" w:hAnsi="Times New Roman" w:cs="Times New Roman"/>
          <w:sz w:val="26"/>
          <w:szCs w:val="26"/>
          <w:lang w:eastAsia="x-none"/>
        </w:rPr>
      </w:pPr>
    </w:p>
    <w:p w:rsidR="00BC56F2" w:rsidRDefault="00BC56F2" w:rsidP="00753778">
      <w:pPr>
        <w:tabs>
          <w:tab w:val="left" w:leader="underscore" w:pos="4124"/>
          <w:tab w:val="left" w:leader="underscore" w:pos="5732"/>
        </w:tabs>
        <w:spacing w:after="0" w:line="240" w:lineRule="auto"/>
        <w:ind w:right="-109"/>
        <w:jc w:val="center"/>
        <w:rPr>
          <w:rFonts w:ascii="Times New Roman" w:eastAsia="Times New Roman" w:hAnsi="Times New Roman" w:cs="Times New Roman"/>
          <w:sz w:val="26"/>
          <w:szCs w:val="26"/>
          <w:lang w:eastAsia="x-none"/>
        </w:rPr>
      </w:pPr>
    </w:p>
    <w:p w:rsidR="00BC56F2" w:rsidRDefault="00BC56F2" w:rsidP="00753778">
      <w:pPr>
        <w:tabs>
          <w:tab w:val="left" w:leader="underscore" w:pos="4124"/>
          <w:tab w:val="left" w:leader="underscore" w:pos="5732"/>
        </w:tabs>
        <w:spacing w:after="0" w:line="240" w:lineRule="auto"/>
        <w:ind w:right="-109"/>
        <w:jc w:val="center"/>
        <w:rPr>
          <w:rFonts w:ascii="Times New Roman" w:eastAsia="Times New Roman" w:hAnsi="Times New Roman" w:cs="Times New Roman"/>
          <w:sz w:val="26"/>
          <w:szCs w:val="26"/>
          <w:lang w:eastAsia="x-none"/>
        </w:rPr>
      </w:pPr>
    </w:p>
    <w:p w:rsidR="00BC56F2" w:rsidRDefault="00BC56F2" w:rsidP="00753778">
      <w:pPr>
        <w:tabs>
          <w:tab w:val="left" w:leader="underscore" w:pos="4124"/>
          <w:tab w:val="left" w:leader="underscore" w:pos="5732"/>
        </w:tabs>
        <w:spacing w:after="0" w:line="240" w:lineRule="auto"/>
        <w:ind w:right="-109"/>
        <w:jc w:val="center"/>
        <w:rPr>
          <w:rFonts w:ascii="Times New Roman" w:eastAsia="Times New Roman" w:hAnsi="Times New Roman" w:cs="Times New Roman"/>
          <w:sz w:val="26"/>
          <w:szCs w:val="26"/>
          <w:lang w:eastAsia="x-none"/>
        </w:rPr>
      </w:pPr>
    </w:p>
    <w:p w:rsidR="00BC56F2" w:rsidRDefault="00BC56F2" w:rsidP="00753778">
      <w:pPr>
        <w:tabs>
          <w:tab w:val="left" w:leader="underscore" w:pos="4124"/>
          <w:tab w:val="left" w:leader="underscore" w:pos="5732"/>
        </w:tabs>
        <w:spacing w:after="0" w:line="240" w:lineRule="auto"/>
        <w:ind w:right="-109"/>
        <w:jc w:val="center"/>
        <w:rPr>
          <w:rFonts w:ascii="Times New Roman" w:eastAsia="Times New Roman" w:hAnsi="Times New Roman" w:cs="Times New Roman"/>
          <w:sz w:val="26"/>
          <w:szCs w:val="26"/>
          <w:lang w:eastAsia="x-none"/>
        </w:rPr>
      </w:pPr>
    </w:p>
    <w:p w:rsidR="00BC56F2" w:rsidRDefault="00BC56F2" w:rsidP="00753778">
      <w:pPr>
        <w:tabs>
          <w:tab w:val="left" w:leader="underscore" w:pos="4124"/>
          <w:tab w:val="left" w:leader="underscore" w:pos="5732"/>
        </w:tabs>
        <w:spacing w:after="0" w:line="240" w:lineRule="auto"/>
        <w:ind w:right="-109"/>
        <w:jc w:val="center"/>
        <w:rPr>
          <w:rFonts w:ascii="Times New Roman" w:eastAsia="Times New Roman" w:hAnsi="Times New Roman" w:cs="Times New Roman"/>
          <w:sz w:val="26"/>
          <w:szCs w:val="26"/>
          <w:lang w:eastAsia="x-none"/>
        </w:rPr>
      </w:pPr>
    </w:p>
    <w:p w:rsidR="00BC56F2" w:rsidRDefault="00BC56F2" w:rsidP="00753778">
      <w:pPr>
        <w:tabs>
          <w:tab w:val="left" w:leader="underscore" w:pos="4124"/>
          <w:tab w:val="left" w:leader="underscore" w:pos="5732"/>
        </w:tabs>
        <w:spacing w:after="0" w:line="240" w:lineRule="auto"/>
        <w:ind w:right="-109"/>
        <w:jc w:val="center"/>
        <w:rPr>
          <w:rFonts w:ascii="Times New Roman" w:eastAsia="Times New Roman" w:hAnsi="Times New Roman" w:cs="Times New Roman"/>
          <w:sz w:val="26"/>
          <w:szCs w:val="26"/>
          <w:lang w:eastAsia="x-none"/>
        </w:rPr>
      </w:pPr>
    </w:p>
    <w:p w:rsidR="00BC56F2" w:rsidRDefault="00BC56F2" w:rsidP="00753778">
      <w:pPr>
        <w:tabs>
          <w:tab w:val="left" w:leader="underscore" w:pos="4124"/>
          <w:tab w:val="left" w:leader="underscore" w:pos="5732"/>
        </w:tabs>
        <w:spacing w:after="0" w:line="240" w:lineRule="auto"/>
        <w:ind w:right="-109"/>
        <w:jc w:val="center"/>
        <w:rPr>
          <w:rFonts w:ascii="Times New Roman" w:eastAsia="Times New Roman" w:hAnsi="Times New Roman" w:cs="Times New Roman"/>
          <w:sz w:val="26"/>
          <w:szCs w:val="26"/>
          <w:lang w:eastAsia="x-none"/>
        </w:rPr>
      </w:pPr>
    </w:p>
    <w:p w:rsidR="00BC56F2" w:rsidRDefault="00BC56F2" w:rsidP="00753778">
      <w:pPr>
        <w:tabs>
          <w:tab w:val="left" w:leader="underscore" w:pos="4124"/>
          <w:tab w:val="left" w:leader="underscore" w:pos="5732"/>
        </w:tabs>
        <w:spacing w:after="0" w:line="240" w:lineRule="auto"/>
        <w:ind w:right="-109"/>
        <w:jc w:val="center"/>
        <w:rPr>
          <w:rFonts w:ascii="Times New Roman" w:eastAsia="Times New Roman" w:hAnsi="Times New Roman" w:cs="Times New Roman"/>
          <w:sz w:val="26"/>
          <w:szCs w:val="26"/>
          <w:lang w:eastAsia="x-none"/>
        </w:rPr>
      </w:pPr>
    </w:p>
    <w:p w:rsidR="00BC56F2" w:rsidRDefault="00BC56F2" w:rsidP="00753778">
      <w:pPr>
        <w:tabs>
          <w:tab w:val="left" w:leader="underscore" w:pos="4124"/>
          <w:tab w:val="left" w:leader="underscore" w:pos="5732"/>
        </w:tabs>
        <w:spacing w:after="0" w:line="240" w:lineRule="auto"/>
        <w:ind w:right="-109"/>
        <w:jc w:val="center"/>
        <w:rPr>
          <w:rFonts w:ascii="Times New Roman" w:eastAsia="Times New Roman" w:hAnsi="Times New Roman" w:cs="Times New Roman"/>
          <w:sz w:val="26"/>
          <w:szCs w:val="26"/>
          <w:lang w:eastAsia="x-none"/>
        </w:rPr>
      </w:pPr>
    </w:p>
    <w:p w:rsidR="00BC56F2" w:rsidRDefault="00BC56F2" w:rsidP="00753778">
      <w:pPr>
        <w:tabs>
          <w:tab w:val="left" w:leader="underscore" w:pos="4124"/>
          <w:tab w:val="left" w:leader="underscore" w:pos="5732"/>
        </w:tabs>
        <w:spacing w:after="0" w:line="240" w:lineRule="auto"/>
        <w:ind w:right="-109"/>
        <w:jc w:val="center"/>
        <w:rPr>
          <w:rFonts w:ascii="Times New Roman" w:eastAsia="Times New Roman" w:hAnsi="Times New Roman" w:cs="Times New Roman"/>
          <w:sz w:val="26"/>
          <w:szCs w:val="26"/>
          <w:lang w:eastAsia="x-none"/>
        </w:rPr>
      </w:pPr>
    </w:p>
    <w:p w:rsidR="00BC56F2" w:rsidRDefault="00BC56F2" w:rsidP="00753778">
      <w:pPr>
        <w:tabs>
          <w:tab w:val="left" w:leader="underscore" w:pos="4124"/>
          <w:tab w:val="left" w:leader="underscore" w:pos="5732"/>
        </w:tabs>
        <w:spacing w:after="0" w:line="240" w:lineRule="auto"/>
        <w:ind w:right="-109"/>
        <w:jc w:val="center"/>
        <w:rPr>
          <w:rFonts w:ascii="Times New Roman" w:eastAsia="Times New Roman" w:hAnsi="Times New Roman" w:cs="Times New Roman"/>
          <w:sz w:val="26"/>
          <w:szCs w:val="26"/>
          <w:lang w:eastAsia="x-none"/>
        </w:rPr>
      </w:pPr>
    </w:p>
    <w:p w:rsidR="00BC56F2" w:rsidRDefault="00BC56F2" w:rsidP="00753778">
      <w:pPr>
        <w:tabs>
          <w:tab w:val="left" w:leader="underscore" w:pos="4124"/>
          <w:tab w:val="left" w:leader="underscore" w:pos="5732"/>
        </w:tabs>
        <w:spacing w:after="0" w:line="240" w:lineRule="auto"/>
        <w:ind w:right="-109"/>
        <w:jc w:val="center"/>
        <w:rPr>
          <w:rFonts w:ascii="Times New Roman" w:eastAsia="Times New Roman" w:hAnsi="Times New Roman" w:cs="Times New Roman"/>
          <w:sz w:val="26"/>
          <w:szCs w:val="26"/>
          <w:lang w:eastAsia="x-none"/>
        </w:rPr>
      </w:pPr>
    </w:p>
    <w:p w:rsidR="00BC56F2" w:rsidRDefault="00BC56F2" w:rsidP="00753778">
      <w:pPr>
        <w:tabs>
          <w:tab w:val="left" w:leader="underscore" w:pos="4124"/>
          <w:tab w:val="left" w:leader="underscore" w:pos="5732"/>
        </w:tabs>
        <w:spacing w:after="0" w:line="240" w:lineRule="auto"/>
        <w:ind w:right="-109"/>
        <w:jc w:val="center"/>
        <w:rPr>
          <w:rFonts w:ascii="Times New Roman" w:eastAsia="Times New Roman" w:hAnsi="Times New Roman" w:cs="Times New Roman"/>
          <w:sz w:val="26"/>
          <w:szCs w:val="26"/>
          <w:lang w:eastAsia="x-none"/>
        </w:rPr>
      </w:pPr>
    </w:p>
    <w:p w:rsidR="00BC56F2" w:rsidRDefault="00BC56F2" w:rsidP="00753778">
      <w:pPr>
        <w:tabs>
          <w:tab w:val="left" w:leader="underscore" w:pos="4124"/>
          <w:tab w:val="left" w:leader="underscore" w:pos="5732"/>
        </w:tabs>
        <w:spacing w:after="0" w:line="240" w:lineRule="auto"/>
        <w:ind w:right="-109"/>
        <w:jc w:val="center"/>
        <w:rPr>
          <w:rFonts w:ascii="Times New Roman" w:eastAsia="Times New Roman" w:hAnsi="Times New Roman" w:cs="Times New Roman"/>
          <w:sz w:val="26"/>
          <w:szCs w:val="26"/>
          <w:lang w:eastAsia="x-none"/>
        </w:rPr>
      </w:pPr>
    </w:p>
    <w:p w:rsidR="00BC56F2" w:rsidRDefault="00BC56F2" w:rsidP="00753778">
      <w:pPr>
        <w:tabs>
          <w:tab w:val="left" w:leader="underscore" w:pos="4124"/>
          <w:tab w:val="left" w:leader="underscore" w:pos="5732"/>
        </w:tabs>
        <w:spacing w:after="0" w:line="240" w:lineRule="auto"/>
        <w:ind w:right="-109"/>
        <w:jc w:val="center"/>
        <w:rPr>
          <w:rFonts w:ascii="Times New Roman" w:eastAsia="Times New Roman" w:hAnsi="Times New Roman" w:cs="Times New Roman"/>
          <w:sz w:val="26"/>
          <w:szCs w:val="26"/>
          <w:lang w:eastAsia="x-none"/>
        </w:rPr>
      </w:pPr>
    </w:p>
    <w:p w:rsidR="00BC56F2" w:rsidRDefault="00BC56F2" w:rsidP="00753778">
      <w:pPr>
        <w:tabs>
          <w:tab w:val="left" w:leader="underscore" w:pos="4124"/>
          <w:tab w:val="left" w:leader="underscore" w:pos="5732"/>
        </w:tabs>
        <w:spacing w:after="0" w:line="240" w:lineRule="auto"/>
        <w:ind w:right="-109"/>
        <w:jc w:val="center"/>
        <w:rPr>
          <w:rFonts w:ascii="Times New Roman" w:eastAsia="Times New Roman" w:hAnsi="Times New Roman" w:cs="Times New Roman"/>
          <w:sz w:val="26"/>
          <w:szCs w:val="26"/>
          <w:lang w:eastAsia="x-none"/>
        </w:rPr>
      </w:pPr>
    </w:p>
    <w:p w:rsidR="00BC56F2" w:rsidRDefault="00BC56F2" w:rsidP="00753778">
      <w:pPr>
        <w:tabs>
          <w:tab w:val="left" w:leader="underscore" w:pos="4124"/>
          <w:tab w:val="left" w:leader="underscore" w:pos="5732"/>
        </w:tabs>
        <w:spacing w:after="0" w:line="240" w:lineRule="auto"/>
        <w:ind w:right="-109"/>
        <w:jc w:val="center"/>
        <w:rPr>
          <w:rFonts w:ascii="Times New Roman" w:eastAsia="Times New Roman" w:hAnsi="Times New Roman" w:cs="Times New Roman"/>
          <w:sz w:val="26"/>
          <w:szCs w:val="26"/>
          <w:lang w:eastAsia="x-none"/>
        </w:rPr>
      </w:pPr>
    </w:p>
    <w:p w:rsidR="00BC56F2" w:rsidRPr="00753778" w:rsidRDefault="00BC56F2" w:rsidP="00753778">
      <w:pPr>
        <w:tabs>
          <w:tab w:val="left" w:leader="underscore" w:pos="4124"/>
          <w:tab w:val="left" w:leader="underscore" w:pos="5732"/>
        </w:tabs>
        <w:spacing w:after="0" w:line="240" w:lineRule="auto"/>
        <w:ind w:right="-109"/>
        <w:jc w:val="center"/>
        <w:rPr>
          <w:rFonts w:ascii="Times New Roman" w:eastAsia="Times New Roman" w:hAnsi="Times New Roman" w:cs="Times New Roman"/>
          <w:sz w:val="26"/>
          <w:szCs w:val="26"/>
          <w:lang w:eastAsia="x-none"/>
        </w:rPr>
      </w:pPr>
    </w:p>
    <w:p w:rsidR="00753778" w:rsidRPr="00753778" w:rsidRDefault="00753778" w:rsidP="00753778">
      <w:pPr>
        <w:tabs>
          <w:tab w:val="left" w:leader="underscore" w:pos="4124"/>
          <w:tab w:val="left" w:leader="underscore" w:pos="5732"/>
        </w:tabs>
        <w:spacing w:after="0" w:line="240" w:lineRule="auto"/>
        <w:ind w:right="-109"/>
        <w:jc w:val="center"/>
        <w:rPr>
          <w:rFonts w:ascii="Times New Roman" w:eastAsia="Times New Roman" w:hAnsi="Times New Roman" w:cs="Times New Roman"/>
          <w:sz w:val="26"/>
          <w:szCs w:val="26"/>
          <w:lang w:eastAsia="x-none"/>
        </w:rPr>
      </w:pPr>
    </w:p>
    <w:p w:rsidR="00753778" w:rsidRPr="00753778" w:rsidRDefault="00753778" w:rsidP="00753778">
      <w:pPr>
        <w:spacing w:after="0" w:line="240" w:lineRule="auto"/>
        <w:ind w:firstLine="709"/>
        <w:jc w:val="right"/>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Приложение № 1 </w:t>
      </w:r>
    </w:p>
    <w:p w:rsidR="00753778" w:rsidRPr="00753778" w:rsidRDefault="00753778" w:rsidP="00753778">
      <w:pPr>
        <w:spacing w:after="0" w:line="240" w:lineRule="auto"/>
        <w:ind w:firstLine="709"/>
        <w:jc w:val="right"/>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к Порядку проведения осмотра зданий, сооружений </w:t>
      </w:r>
    </w:p>
    <w:p w:rsidR="00753778" w:rsidRPr="00753778" w:rsidRDefault="00753778" w:rsidP="00753778">
      <w:pPr>
        <w:spacing w:after="0" w:line="240" w:lineRule="auto"/>
        <w:jc w:val="right"/>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в целях оценки их технического состояния и надлежащего </w:t>
      </w:r>
    </w:p>
    <w:p w:rsidR="00753778" w:rsidRPr="00753778" w:rsidRDefault="00753778" w:rsidP="00753778">
      <w:pPr>
        <w:spacing w:after="0" w:line="240" w:lineRule="auto"/>
        <w:jc w:val="right"/>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технического обслуживания в соответствии с требованиями </w:t>
      </w:r>
    </w:p>
    <w:p w:rsidR="00753778" w:rsidRPr="00753778" w:rsidRDefault="00753778" w:rsidP="00753778">
      <w:pPr>
        <w:spacing w:after="0" w:line="240" w:lineRule="auto"/>
        <w:jc w:val="right"/>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технических регламентов к конструктивным и другим </w:t>
      </w:r>
    </w:p>
    <w:p w:rsidR="00753778" w:rsidRPr="00753778" w:rsidRDefault="00753778" w:rsidP="00753778">
      <w:pPr>
        <w:spacing w:after="0" w:line="240" w:lineRule="auto"/>
        <w:jc w:val="right"/>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характеристикам надежности и безопасности объектов, </w:t>
      </w:r>
    </w:p>
    <w:p w:rsidR="00753778" w:rsidRPr="00753778" w:rsidRDefault="00753778" w:rsidP="00753778">
      <w:pPr>
        <w:spacing w:after="0" w:line="240" w:lineRule="auto"/>
        <w:jc w:val="right"/>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требованиями проектной документации указанных объектов </w:t>
      </w:r>
    </w:p>
    <w:p w:rsidR="00753778" w:rsidRPr="00753778" w:rsidRDefault="00753778" w:rsidP="00753778">
      <w:pPr>
        <w:spacing w:after="0" w:line="240" w:lineRule="auto"/>
        <w:jc w:val="right"/>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на территории муниципального образования «Саркузское»</w:t>
      </w:r>
    </w:p>
    <w:p w:rsidR="00753778" w:rsidRPr="00753778" w:rsidRDefault="00753778" w:rsidP="00753778">
      <w:pPr>
        <w:spacing w:after="0" w:line="240" w:lineRule="auto"/>
        <w:ind w:firstLine="709"/>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ind w:firstLine="709"/>
        <w:jc w:val="center"/>
        <w:rPr>
          <w:rFonts w:ascii="Times New Roman" w:eastAsia="Times New Roman" w:hAnsi="Times New Roman" w:cs="Times New Roman"/>
          <w:b/>
          <w:sz w:val="24"/>
          <w:szCs w:val="24"/>
          <w:u w:val="single"/>
          <w:lang w:eastAsia="ru-RU"/>
        </w:rPr>
      </w:pPr>
      <w:r w:rsidRPr="00753778">
        <w:rPr>
          <w:rFonts w:ascii="Times New Roman" w:eastAsia="Times New Roman" w:hAnsi="Times New Roman" w:cs="Times New Roman"/>
          <w:b/>
          <w:sz w:val="24"/>
          <w:szCs w:val="24"/>
          <w:u w:val="single"/>
          <w:lang w:eastAsia="ru-RU"/>
        </w:rPr>
        <w:t>Администрация муниципального образования «Саркузское»</w:t>
      </w:r>
    </w:p>
    <w:p w:rsidR="00753778" w:rsidRPr="00753778" w:rsidRDefault="00753778" w:rsidP="00753778">
      <w:pPr>
        <w:spacing w:after="0" w:line="240" w:lineRule="auto"/>
        <w:ind w:firstLine="709"/>
        <w:jc w:val="both"/>
        <w:rPr>
          <w:rFonts w:ascii="Times New Roman" w:eastAsia="Times New Roman" w:hAnsi="Times New Roman" w:cs="Times New Roman"/>
          <w:sz w:val="20"/>
          <w:szCs w:val="20"/>
          <w:lang w:eastAsia="ru-RU"/>
        </w:rPr>
      </w:pPr>
      <w:r w:rsidRPr="00753778">
        <w:rPr>
          <w:rFonts w:ascii="Times New Roman" w:eastAsia="Times New Roman" w:hAnsi="Times New Roman" w:cs="Times New Roman"/>
          <w:sz w:val="20"/>
          <w:szCs w:val="20"/>
          <w:lang w:eastAsia="ru-RU"/>
        </w:rPr>
        <w:t xml:space="preserve">                        (наименование уполномоченного органа, осуществляющего осмотр) </w:t>
      </w:r>
    </w:p>
    <w:p w:rsidR="00753778" w:rsidRPr="00753778" w:rsidRDefault="00753778" w:rsidP="00753778">
      <w:pPr>
        <w:spacing w:after="0" w:line="240" w:lineRule="auto"/>
        <w:ind w:firstLine="709"/>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ind w:firstLine="709"/>
        <w:jc w:val="center"/>
        <w:rPr>
          <w:rFonts w:ascii="Times New Roman" w:eastAsia="Times New Roman" w:hAnsi="Times New Roman" w:cs="Times New Roman"/>
          <w:b/>
          <w:sz w:val="24"/>
          <w:szCs w:val="24"/>
          <w:lang w:eastAsia="ru-RU"/>
        </w:rPr>
      </w:pPr>
      <w:r w:rsidRPr="00753778">
        <w:rPr>
          <w:rFonts w:ascii="Times New Roman" w:eastAsia="Times New Roman" w:hAnsi="Times New Roman" w:cs="Times New Roman"/>
          <w:b/>
          <w:sz w:val="24"/>
          <w:szCs w:val="24"/>
          <w:lang w:eastAsia="ru-RU"/>
        </w:rPr>
        <w:t>АКТ № ____- (порядковый номер акта) - (место проведения) осмотра здания, сооружения</w:t>
      </w:r>
      <w:r w:rsidRPr="00753778">
        <w:rPr>
          <w:rFonts w:ascii="Times New Roman" w:eastAsia="Times New Roman" w:hAnsi="Times New Roman" w:cs="Times New Roman"/>
          <w:sz w:val="24"/>
          <w:szCs w:val="24"/>
          <w:lang w:eastAsia="ru-RU"/>
        </w:rPr>
        <w:t xml:space="preserve"> </w:t>
      </w:r>
    </w:p>
    <w:p w:rsidR="00753778" w:rsidRPr="00753778" w:rsidRDefault="00753778" w:rsidP="00753778">
      <w:pPr>
        <w:spacing w:after="0" w:line="240" w:lineRule="auto"/>
        <w:ind w:firstLine="709"/>
        <w:jc w:val="center"/>
        <w:rPr>
          <w:rFonts w:ascii="Times New Roman" w:eastAsia="Times New Roman" w:hAnsi="Times New Roman" w:cs="Times New Roman"/>
          <w:b/>
          <w:sz w:val="24"/>
          <w:szCs w:val="24"/>
          <w:lang w:eastAsia="ru-RU"/>
        </w:rPr>
      </w:pPr>
      <w:r w:rsidRPr="00753778">
        <w:rPr>
          <w:rFonts w:ascii="Times New Roman" w:eastAsia="Times New Roman" w:hAnsi="Times New Roman" w:cs="Times New Roman"/>
          <w:b/>
          <w:sz w:val="24"/>
          <w:szCs w:val="24"/>
          <w:lang w:eastAsia="ru-RU"/>
        </w:rPr>
        <w:t>«_____» _______________ 20__ г.</w:t>
      </w:r>
    </w:p>
    <w:p w:rsidR="00753778" w:rsidRPr="00753778" w:rsidRDefault="00753778" w:rsidP="00753778">
      <w:pPr>
        <w:spacing w:after="0" w:line="240" w:lineRule="auto"/>
        <w:ind w:firstLine="709"/>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ind w:firstLine="709"/>
        <w:jc w:val="both"/>
        <w:rPr>
          <w:rFonts w:ascii="Times New Roman" w:eastAsia="Times New Roman" w:hAnsi="Times New Roman" w:cs="Times New Roman"/>
          <w:sz w:val="20"/>
          <w:szCs w:val="20"/>
          <w:lang w:eastAsia="ru-RU"/>
        </w:rPr>
      </w:pPr>
      <w:r w:rsidRPr="00753778">
        <w:rPr>
          <w:rFonts w:ascii="Times New Roman" w:eastAsia="Times New Roman" w:hAnsi="Times New Roman" w:cs="Times New Roman"/>
          <w:sz w:val="24"/>
          <w:szCs w:val="24"/>
          <w:lang w:eastAsia="ru-RU"/>
        </w:rPr>
        <w:t xml:space="preserve">Настоящий акт составлен _______________________________________________ _____________________________________________________________________________ ______________________________________________________________________________ ___________________________________________________________________________ </w:t>
      </w:r>
      <w:r w:rsidRPr="00753778">
        <w:rPr>
          <w:rFonts w:ascii="Times New Roman" w:eastAsia="Times New Roman" w:hAnsi="Times New Roman" w:cs="Times New Roman"/>
          <w:sz w:val="20"/>
          <w:szCs w:val="20"/>
          <w:lang w:eastAsia="ru-RU"/>
        </w:rPr>
        <w:t>(Ф.И.О, должности, место работы лиц, участвующих в осмотре зданий, сооружений)</w:t>
      </w:r>
    </w:p>
    <w:p w:rsidR="00753778" w:rsidRPr="00753778" w:rsidRDefault="00753778" w:rsidP="00753778">
      <w:pPr>
        <w:spacing w:after="0" w:line="240" w:lineRule="auto"/>
        <w:ind w:firstLine="709"/>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по результатам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муниципального образования «Саркузское»  с участием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w:t>
      </w:r>
    </w:p>
    <w:p w:rsidR="00753778" w:rsidRPr="00753778" w:rsidRDefault="00753778" w:rsidP="00753778">
      <w:pPr>
        <w:spacing w:after="0" w:line="240" w:lineRule="auto"/>
        <w:ind w:firstLine="709"/>
        <w:jc w:val="center"/>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w:t>
      </w:r>
      <w:r w:rsidRPr="00753778">
        <w:rPr>
          <w:rFonts w:ascii="Times New Roman" w:eastAsia="Times New Roman" w:hAnsi="Times New Roman" w:cs="Times New Roman"/>
          <w:sz w:val="20"/>
          <w:szCs w:val="20"/>
          <w:lang w:eastAsia="ru-RU"/>
        </w:rPr>
        <w:t>Ф.И.О, должности, место работы)</w:t>
      </w:r>
    </w:p>
    <w:p w:rsidR="00753778" w:rsidRPr="00753778" w:rsidRDefault="00753778" w:rsidP="00753778">
      <w:pPr>
        <w:spacing w:after="0" w:line="240" w:lineRule="auto"/>
        <w:ind w:firstLine="709"/>
        <w:jc w:val="center"/>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На основании ___________________________________________________________</w:t>
      </w: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__________________________________________________________________________________________________________________________________________________________ </w:t>
      </w:r>
      <w:r w:rsidRPr="00753778">
        <w:rPr>
          <w:rFonts w:ascii="Times New Roman" w:eastAsia="Times New Roman" w:hAnsi="Times New Roman" w:cs="Times New Roman"/>
          <w:sz w:val="20"/>
          <w:szCs w:val="20"/>
          <w:lang w:eastAsia="ru-RU"/>
        </w:rPr>
        <w:t>(указывается дата и номер распоряжения о назначении осмотра, а также дата и номер заявления о проведении осмотра, Ф.И.О. лица, подавшего заявление о проведении осмотра)</w:t>
      </w:r>
      <w:r w:rsidRPr="00753778">
        <w:rPr>
          <w:rFonts w:ascii="Times New Roman" w:eastAsia="Times New Roman" w:hAnsi="Times New Roman" w:cs="Times New Roman"/>
          <w:sz w:val="24"/>
          <w:szCs w:val="24"/>
          <w:lang w:eastAsia="ru-RU"/>
        </w:rPr>
        <w:t xml:space="preserve"> </w:t>
      </w:r>
    </w:p>
    <w:p w:rsidR="00753778" w:rsidRPr="00753778" w:rsidRDefault="00753778" w:rsidP="00753778">
      <w:pPr>
        <w:spacing w:after="0" w:line="240" w:lineRule="auto"/>
        <w:rPr>
          <w:rFonts w:ascii="Times New Roman" w:eastAsia="Times New Roman" w:hAnsi="Times New Roman" w:cs="Times New Roman"/>
          <w:sz w:val="24"/>
          <w:szCs w:val="24"/>
          <w:lang w:eastAsia="ru-RU"/>
        </w:rPr>
      </w:pPr>
      <w:proofErr w:type="gramStart"/>
      <w:r w:rsidRPr="00753778">
        <w:rPr>
          <w:rFonts w:ascii="Times New Roman" w:eastAsia="Times New Roman" w:hAnsi="Times New Roman" w:cs="Times New Roman"/>
          <w:sz w:val="24"/>
          <w:szCs w:val="24"/>
          <w:lang w:eastAsia="ru-RU"/>
        </w:rPr>
        <w:t xml:space="preserve">проведён осмотр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753778">
        <w:rPr>
          <w:rFonts w:ascii="Times New Roman" w:eastAsia="Times New Roman" w:hAnsi="Times New Roman" w:cs="Times New Roman"/>
          <w:sz w:val="20"/>
          <w:szCs w:val="20"/>
          <w:lang w:eastAsia="ru-RU"/>
        </w:rPr>
        <w:t>(наименование здания, сооружения, его адрес, кадастровый номер (при наличии), адрес земельного участка, в границе которого расположено здание, сооружение, (кадастровый номер земельного участка (при наличии)</w:t>
      </w:r>
      <w:proofErr w:type="gramEnd"/>
    </w:p>
    <w:p w:rsidR="00753778" w:rsidRPr="00753778" w:rsidRDefault="00753778" w:rsidP="00753778">
      <w:pPr>
        <w:spacing w:after="0" w:line="240" w:lineRule="auto"/>
        <w:ind w:firstLine="54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Объект осмотра имеет следующие характеристики (указываются при наличии сведений):</w:t>
      </w:r>
    </w:p>
    <w:p w:rsidR="00753778" w:rsidRPr="00753778" w:rsidRDefault="00753778" w:rsidP="00753778">
      <w:pPr>
        <w:spacing w:after="0" w:line="240" w:lineRule="auto"/>
        <w:ind w:firstLine="54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назначение</w:t>
      </w:r>
      <w:proofErr w:type="gramStart"/>
      <w:r w:rsidRPr="00753778">
        <w:rPr>
          <w:rFonts w:ascii="Times New Roman" w:eastAsia="Times New Roman" w:hAnsi="Times New Roman" w:cs="Times New Roman"/>
          <w:sz w:val="24"/>
          <w:szCs w:val="24"/>
          <w:lang w:eastAsia="ru-RU"/>
        </w:rPr>
        <w:t xml:space="preserve">:___________________________________________________ ; </w:t>
      </w:r>
      <w:proofErr w:type="gramEnd"/>
    </w:p>
    <w:p w:rsidR="00753778" w:rsidRPr="00753778" w:rsidRDefault="00753778" w:rsidP="00753778">
      <w:pPr>
        <w:spacing w:after="0" w:line="240" w:lineRule="auto"/>
        <w:ind w:firstLine="54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общая площадь</w:t>
      </w:r>
      <w:proofErr w:type="gramStart"/>
      <w:r w:rsidRPr="00753778">
        <w:rPr>
          <w:rFonts w:ascii="Times New Roman" w:eastAsia="Times New Roman" w:hAnsi="Times New Roman" w:cs="Times New Roman"/>
          <w:sz w:val="24"/>
          <w:szCs w:val="24"/>
          <w:lang w:eastAsia="ru-RU"/>
        </w:rPr>
        <w:t>: _______________________________________________ ;</w:t>
      </w:r>
      <w:proofErr w:type="gramEnd"/>
    </w:p>
    <w:p w:rsidR="00753778" w:rsidRPr="00753778" w:rsidRDefault="00753778" w:rsidP="00753778">
      <w:pPr>
        <w:spacing w:after="0" w:line="240" w:lineRule="auto"/>
        <w:ind w:firstLine="54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этажность</w:t>
      </w:r>
      <w:proofErr w:type="gramStart"/>
      <w:r w:rsidRPr="00753778">
        <w:rPr>
          <w:rFonts w:ascii="Times New Roman" w:eastAsia="Times New Roman" w:hAnsi="Times New Roman" w:cs="Times New Roman"/>
          <w:sz w:val="24"/>
          <w:szCs w:val="24"/>
          <w:lang w:eastAsia="ru-RU"/>
        </w:rPr>
        <w:t>:____________________________________________________ ;</w:t>
      </w:r>
      <w:proofErr w:type="gramEnd"/>
    </w:p>
    <w:p w:rsidR="00753778" w:rsidRPr="00753778" w:rsidRDefault="00753778" w:rsidP="00753778">
      <w:pPr>
        <w:spacing w:after="0" w:line="240" w:lineRule="auto"/>
        <w:ind w:firstLine="54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группа капитальности</w:t>
      </w:r>
      <w:proofErr w:type="gramStart"/>
      <w:r w:rsidRPr="00753778">
        <w:rPr>
          <w:rFonts w:ascii="Times New Roman" w:eastAsia="Times New Roman" w:hAnsi="Times New Roman" w:cs="Times New Roman"/>
          <w:sz w:val="24"/>
          <w:szCs w:val="24"/>
          <w:lang w:eastAsia="ru-RU"/>
        </w:rPr>
        <w:t>:__________________________________________ ;</w:t>
      </w:r>
      <w:proofErr w:type="gramEnd"/>
    </w:p>
    <w:p w:rsidR="00753778" w:rsidRPr="00753778" w:rsidRDefault="00753778" w:rsidP="00753778">
      <w:pPr>
        <w:spacing w:after="0" w:line="240" w:lineRule="auto"/>
        <w:ind w:firstLine="54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год постройки</w:t>
      </w:r>
      <w:proofErr w:type="gramStart"/>
      <w:r w:rsidRPr="00753778">
        <w:rPr>
          <w:rFonts w:ascii="Times New Roman" w:eastAsia="Times New Roman" w:hAnsi="Times New Roman" w:cs="Times New Roman"/>
          <w:sz w:val="24"/>
          <w:szCs w:val="24"/>
          <w:lang w:eastAsia="ru-RU"/>
        </w:rPr>
        <w:t>:_________________________________________________ ;</w:t>
      </w:r>
      <w:proofErr w:type="gramEnd"/>
    </w:p>
    <w:p w:rsidR="00753778" w:rsidRPr="00753778" w:rsidRDefault="00753778" w:rsidP="00753778">
      <w:pPr>
        <w:spacing w:after="0" w:line="240" w:lineRule="auto"/>
        <w:ind w:firstLine="54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 год выполненного последнего капитального ремонта или реконструкции:___________________________________________________________</w:t>
      </w:r>
      <w:proofErr w:type="gramStart"/>
      <w:r w:rsidRPr="00753778">
        <w:rPr>
          <w:rFonts w:ascii="Times New Roman" w:eastAsia="Times New Roman" w:hAnsi="Times New Roman" w:cs="Times New Roman"/>
          <w:sz w:val="24"/>
          <w:szCs w:val="24"/>
          <w:lang w:eastAsia="ru-RU"/>
        </w:rPr>
        <w:t xml:space="preserve"> .</w:t>
      </w:r>
      <w:proofErr w:type="gramEnd"/>
    </w:p>
    <w:p w:rsidR="00753778" w:rsidRPr="00753778" w:rsidRDefault="00753778" w:rsidP="00753778">
      <w:pPr>
        <w:spacing w:after="0" w:line="240" w:lineRule="auto"/>
        <w:ind w:firstLine="54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 в присутствии: </w:t>
      </w: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_____________________________________________________________________________</w:t>
      </w: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_____________________________________________________________________________ _____________________________________________________________________________ ______________________________________________________________________________________ </w:t>
      </w:r>
    </w:p>
    <w:p w:rsidR="00753778" w:rsidRPr="00753778" w:rsidRDefault="00753778" w:rsidP="00753778">
      <w:pPr>
        <w:spacing w:after="0" w:line="240" w:lineRule="auto"/>
        <w:ind w:firstLine="540"/>
        <w:jc w:val="center"/>
        <w:rPr>
          <w:rFonts w:ascii="Times New Roman" w:eastAsia="Times New Roman" w:hAnsi="Times New Roman" w:cs="Times New Roman"/>
          <w:sz w:val="20"/>
          <w:szCs w:val="20"/>
          <w:lang w:eastAsia="ru-RU"/>
        </w:rPr>
      </w:pPr>
      <w:r w:rsidRPr="00753778">
        <w:rPr>
          <w:rFonts w:ascii="Times New Roman" w:eastAsia="Times New Roman" w:hAnsi="Times New Roman" w:cs="Times New Roman"/>
          <w:sz w:val="20"/>
          <w:szCs w:val="20"/>
          <w:lang w:eastAsia="ru-RU"/>
        </w:rPr>
        <w:t>(Ф.И.О. лица, ответственного за эксплуатацию здания, сооружения или его уполномоченного представителя)</w:t>
      </w:r>
    </w:p>
    <w:p w:rsidR="00753778" w:rsidRPr="00753778" w:rsidRDefault="00753778" w:rsidP="00753778">
      <w:pPr>
        <w:spacing w:after="0" w:line="240" w:lineRule="auto"/>
        <w:ind w:firstLine="540"/>
        <w:jc w:val="center"/>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При осмотре установлено: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53778">
        <w:rPr>
          <w:rFonts w:ascii="Times New Roman" w:eastAsia="Times New Roman" w:hAnsi="Times New Roman" w:cs="Times New Roman"/>
          <w:sz w:val="24"/>
          <w:szCs w:val="24"/>
          <w:lang w:eastAsia="ru-RU"/>
        </w:rPr>
        <w:lastRenderedPageBreak/>
        <w:t xml:space="preserve">__________________________ </w:t>
      </w:r>
      <w:r w:rsidRPr="00753778">
        <w:rPr>
          <w:rFonts w:ascii="Times New Roman" w:eastAsia="Times New Roman" w:hAnsi="Times New Roman" w:cs="Times New Roman"/>
          <w:sz w:val="20"/>
          <w:szCs w:val="20"/>
          <w:lang w:eastAsia="ru-RU"/>
        </w:rPr>
        <w:t>(подробное описание данных, характеризующих состояние объекта осмотра; в случае выявленных нарушений – указываются нормативные документы, требования которых нарушены, нарушения требования технических регламентов, проектной документации, вид нарушения, кем допущено нарушения, ответственность, предусмотренная за данное нарушение)</w:t>
      </w:r>
    </w:p>
    <w:p w:rsidR="00753778" w:rsidRPr="00753778" w:rsidRDefault="00753778" w:rsidP="00753778">
      <w:pPr>
        <w:spacing w:after="0" w:line="240" w:lineRule="auto"/>
        <w:ind w:firstLine="54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Приложения к акту: </w:t>
      </w:r>
    </w:p>
    <w:p w:rsidR="00753778" w:rsidRPr="00753778" w:rsidRDefault="00753778" w:rsidP="00753778">
      <w:pPr>
        <w:spacing w:after="0" w:line="240" w:lineRule="auto"/>
        <w:ind w:firstLine="54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3778" w:rsidRPr="00753778" w:rsidRDefault="00753778" w:rsidP="00753778">
      <w:pPr>
        <w:spacing w:after="0" w:line="240" w:lineRule="auto"/>
        <w:ind w:firstLine="540"/>
        <w:jc w:val="center"/>
        <w:rPr>
          <w:rFonts w:ascii="Times New Roman" w:eastAsia="Times New Roman" w:hAnsi="Times New Roman" w:cs="Times New Roman"/>
          <w:sz w:val="20"/>
          <w:szCs w:val="20"/>
          <w:lang w:eastAsia="ru-RU"/>
        </w:rPr>
      </w:pPr>
      <w:r w:rsidRPr="00753778">
        <w:rPr>
          <w:rFonts w:ascii="Times New Roman" w:eastAsia="Times New Roman" w:hAnsi="Times New Roman" w:cs="Times New Roman"/>
          <w:sz w:val="20"/>
          <w:szCs w:val="20"/>
          <w:lang w:eastAsia="ru-RU"/>
        </w:rPr>
        <w:t xml:space="preserve">(материалы </w:t>
      </w:r>
      <w:proofErr w:type="spellStart"/>
      <w:r w:rsidRPr="00753778">
        <w:rPr>
          <w:rFonts w:ascii="Times New Roman" w:eastAsia="Times New Roman" w:hAnsi="Times New Roman" w:cs="Times New Roman"/>
          <w:sz w:val="20"/>
          <w:szCs w:val="20"/>
          <w:lang w:eastAsia="ru-RU"/>
        </w:rPr>
        <w:t>фотофиксации</w:t>
      </w:r>
      <w:proofErr w:type="spellEnd"/>
      <w:r w:rsidRPr="00753778">
        <w:rPr>
          <w:rFonts w:ascii="Times New Roman" w:eastAsia="Times New Roman" w:hAnsi="Times New Roman" w:cs="Times New Roman"/>
          <w:sz w:val="20"/>
          <w:szCs w:val="20"/>
          <w:lang w:eastAsia="ru-RU"/>
        </w:rPr>
        <w:t>, иные материалы, оформленные в ходе осмотра)</w:t>
      </w:r>
    </w:p>
    <w:p w:rsidR="00753778" w:rsidRPr="00753778" w:rsidRDefault="00753778" w:rsidP="00753778">
      <w:pPr>
        <w:spacing w:after="0" w:line="240" w:lineRule="auto"/>
        <w:ind w:firstLine="54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Подписи должностных лиц, проводивших осмотр:</w:t>
      </w:r>
    </w:p>
    <w:p w:rsidR="00753778" w:rsidRPr="00753778" w:rsidRDefault="00753778" w:rsidP="00753778">
      <w:pPr>
        <w:spacing w:after="0" w:line="240" w:lineRule="auto"/>
        <w:ind w:firstLine="54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 </w:t>
      </w:r>
      <w:proofErr w:type="gramStart"/>
      <w:r w:rsidRPr="00753778">
        <w:rPr>
          <w:rFonts w:ascii="Times New Roman" w:eastAsia="Times New Roman" w:hAnsi="Times New Roman" w:cs="Times New Roman"/>
          <w:sz w:val="24"/>
          <w:szCs w:val="24"/>
          <w:lang w:eastAsia="ru-RU"/>
        </w:rPr>
        <w:t xml:space="preserve">_____________________________________________________________________________ </w:t>
      </w:r>
      <w:r w:rsidRPr="00753778">
        <w:rPr>
          <w:rFonts w:ascii="Times New Roman" w:eastAsia="Times New Roman" w:hAnsi="Times New Roman" w:cs="Times New Roman"/>
          <w:sz w:val="20"/>
          <w:szCs w:val="20"/>
          <w:lang w:eastAsia="ru-RU"/>
        </w:rPr>
        <w:t>(подпись) (Ф.И.О., должность, место работы)</w:t>
      </w:r>
      <w:r w:rsidRPr="00753778">
        <w:rPr>
          <w:rFonts w:ascii="Times New Roman" w:eastAsia="Times New Roman" w:hAnsi="Times New Roman" w:cs="Times New Roman"/>
          <w:sz w:val="24"/>
          <w:szCs w:val="24"/>
          <w:lang w:eastAsia="ru-RU"/>
        </w:rPr>
        <w:t xml:space="preserve"> _____________________________________________________________________________ </w:t>
      </w:r>
      <w:r w:rsidRPr="00753778">
        <w:rPr>
          <w:rFonts w:ascii="Times New Roman" w:eastAsia="Times New Roman" w:hAnsi="Times New Roman" w:cs="Times New Roman"/>
          <w:sz w:val="20"/>
          <w:szCs w:val="20"/>
          <w:lang w:eastAsia="ru-RU"/>
        </w:rPr>
        <w:t>(подпись) (Ф.И.О., должность, место работы)</w:t>
      </w:r>
      <w:r w:rsidRPr="00753778">
        <w:rPr>
          <w:rFonts w:ascii="Times New Roman" w:eastAsia="Times New Roman" w:hAnsi="Times New Roman" w:cs="Times New Roman"/>
          <w:sz w:val="24"/>
          <w:szCs w:val="24"/>
          <w:lang w:eastAsia="ru-RU"/>
        </w:rPr>
        <w:t xml:space="preserve"> _____________________________________________________________________________ </w:t>
      </w:r>
      <w:r w:rsidRPr="00753778">
        <w:rPr>
          <w:rFonts w:ascii="Times New Roman" w:eastAsia="Times New Roman" w:hAnsi="Times New Roman" w:cs="Times New Roman"/>
          <w:sz w:val="20"/>
          <w:szCs w:val="20"/>
          <w:lang w:eastAsia="ru-RU"/>
        </w:rPr>
        <w:t>(подпись) (Ф.И.О., должность, место работы)</w:t>
      </w:r>
      <w:r w:rsidRPr="00753778">
        <w:rPr>
          <w:rFonts w:ascii="Times New Roman" w:eastAsia="Times New Roman" w:hAnsi="Times New Roman" w:cs="Times New Roman"/>
          <w:sz w:val="24"/>
          <w:szCs w:val="24"/>
          <w:lang w:eastAsia="ru-RU"/>
        </w:rPr>
        <w:t xml:space="preserve"> _____________________________________________________________________________ </w:t>
      </w:r>
      <w:r w:rsidRPr="00753778">
        <w:rPr>
          <w:rFonts w:ascii="Times New Roman" w:eastAsia="Times New Roman" w:hAnsi="Times New Roman" w:cs="Times New Roman"/>
          <w:sz w:val="20"/>
          <w:szCs w:val="20"/>
          <w:lang w:eastAsia="ru-RU"/>
        </w:rPr>
        <w:t>(подпись)                            (Ф.И.О.,                             должность,                            место                            работы)</w:t>
      </w:r>
      <w:r w:rsidRPr="00753778">
        <w:rPr>
          <w:rFonts w:ascii="Times New Roman" w:eastAsia="Times New Roman" w:hAnsi="Times New Roman" w:cs="Times New Roman"/>
          <w:sz w:val="24"/>
          <w:szCs w:val="24"/>
          <w:lang w:eastAsia="ru-RU"/>
        </w:rPr>
        <w:t xml:space="preserve"> </w:t>
      </w:r>
      <w:proofErr w:type="gramEnd"/>
    </w:p>
    <w:p w:rsidR="00753778" w:rsidRPr="00753778" w:rsidRDefault="00753778" w:rsidP="00753778">
      <w:pPr>
        <w:spacing w:after="0" w:line="240" w:lineRule="auto"/>
        <w:ind w:firstLine="540"/>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ind w:firstLine="54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С актом </w:t>
      </w:r>
      <w:proofErr w:type="gramStart"/>
      <w:r w:rsidRPr="00753778">
        <w:rPr>
          <w:rFonts w:ascii="Times New Roman" w:eastAsia="Times New Roman" w:hAnsi="Times New Roman" w:cs="Times New Roman"/>
          <w:sz w:val="24"/>
          <w:szCs w:val="24"/>
          <w:lang w:eastAsia="ru-RU"/>
        </w:rPr>
        <w:t>ознакомлен</w:t>
      </w:r>
      <w:proofErr w:type="gramEnd"/>
      <w:r w:rsidRPr="00753778">
        <w:rPr>
          <w:rFonts w:ascii="Times New Roman" w:eastAsia="Times New Roman" w:hAnsi="Times New Roman" w:cs="Times New Roman"/>
          <w:sz w:val="24"/>
          <w:szCs w:val="24"/>
          <w:lang w:eastAsia="ru-RU"/>
        </w:rPr>
        <w:t xml:space="preserve">: </w:t>
      </w:r>
    </w:p>
    <w:p w:rsidR="00753778" w:rsidRPr="00753778" w:rsidRDefault="00753778" w:rsidP="00753778">
      <w:pPr>
        <w:spacing w:after="0" w:line="240" w:lineRule="auto"/>
        <w:ind w:firstLine="54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w:t>
      </w:r>
    </w:p>
    <w:p w:rsidR="00753778" w:rsidRPr="00753778" w:rsidRDefault="00753778" w:rsidP="00753778">
      <w:pPr>
        <w:spacing w:after="0" w:line="240" w:lineRule="auto"/>
        <w:ind w:firstLine="540"/>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ind w:firstLine="54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Лицо, ответственное за эксплуатацию здания, сооружения, или его уполномоченный представитель: </w:t>
      </w:r>
    </w:p>
    <w:p w:rsidR="00753778" w:rsidRPr="00753778" w:rsidRDefault="00753778" w:rsidP="00753778">
      <w:pPr>
        <w:spacing w:after="0" w:line="240" w:lineRule="auto"/>
        <w:ind w:firstLine="540"/>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__________________ _________________ </w:t>
      </w:r>
    </w:p>
    <w:p w:rsidR="00753778" w:rsidRPr="00753778" w:rsidRDefault="00753778" w:rsidP="00753778">
      <w:pPr>
        <w:spacing w:after="0" w:line="240" w:lineRule="auto"/>
        <w:jc w:val="both"/>
        <w:rPr>
          <w:rFonts w:ascii="Times New Roman" w:eastAsia="Times New Roman" w:hAnsi="Times New Roman" w:cs="Times New Roman"/>
          <w:sz w:val="20"/>
          <w:szCs w:val="20"/>
          <w:lang w:eastAsia="ru-RU"/>
        </w:rPr>
      </w:pPr>
      <w:r w:rsidRPr="00753778">
        <w:rPr>
          <w:rFonts w:ascii="Times New Roman" w:eastAsia="Times New Roman" w:hAnsi="Times New Roman" w:cs="Times New Roman"/>
          <w:sz w:val="20"/>
          <w:szCs w:val="20"/>
          <w:lang w:eastAsia="ru-RU"/>
        </w:rPr>
        <w:t xml:space="preserve">            (Ф.И.О.)                               (подпись) </w:t>
      </w:r>
    </w:p>
    <w:p w:rsidR="00753778" w:rsidRPr="00753778" w:rsidRDefault="00753778" w:rsidP="00753778">
      <w:pPr>
        <w:spacing w:after="0" w:line="240" w:lineRule="auto"/>
        <w:jc w:val="both"/>
        <w:rPr>
          <w:rFonts w:ascii="Times New Roman" w:eastAsia="Times New Roman" w:hAnsi="Times New Roman" w:cs="Times New Roman"/>
          <w:sz w:val="20"/>
          <w:szCs w:val="20"/>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Копию акта получил:</w:t>
      </w: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 __________________ _________________ </w:t>
      </w:r>
    </w:p>
    <w:p w:rsidR="00753778" w:rsidRPr="00753778" w:rsidRDefault="00753778" w:rsidP="00753778">
      <w:pPr>
        <w:spacing w:after="0" w:line="240" w:lineRule="auto"/>
        <w:jc w:val="both"/>
        <w:rPr>
          <w:rFonts w:ascii="Times New Roman" w:eastAsia="Times New Roman" w:hAnsi="Times New Roman" w:cs="Times New Roman"/>
          <w:sz w:val="20"/>
          <w:szCs w:val="20"/>
          <w:lang w:eastAsia="ru-RU"/>
        </w:rPr>
      </w:pPr>
      <w:r w:rsidRPr="00753778">
        <w:rPr>
          <w:rFonts w:ascii="Times New Roman" w:eastAsia="Times New Roman" w:hAnsi="Times New Roman" w:cs="Times New Roman"/>
          <w:sz w:val="20"/>
          <w:szCs w:val="20"/>
          <w:lang w:eastAsia="ru-RU"/>
        </w:rPr>
        <w:t xml:space="preserve">            (Ф.И.О.)                               (подпись)</w:t>
      </w:r>
    </w:p>
    <w:p w:rsidR="00753778" w:rsidRPr="00753778" w:rsidRDefault="00753778" w:rsidP="00753778">
      <w:pPr>
        <w:spacing w:after="0" w:line="240" w:lineRule="auto"/>
        <w:jc w:val="both"/>
        <w:rPr>
          <w:rFonts w:ascii="Times New Roman" w:eastAsia="Times New Roman" w:hAnsi="Times New Roman" w:cs="Times New Roman"/>
          <w:sz w:val="20"/>
          <w:szCs w:val="20"/>
          <w:lang w:eastAsia="ru-RU"/>
        </w:rPr>
      </w:pPr>
      <w:r w:rsidRPr="00753778">
        <w:rPr>
          <w:rFonts w:ascii="Times New Roman" w:eastAsia="Times New Roman" w:hAnsi="Times New Roman" w:cs="Times New Roman"/>
          <w:sz w:val="24"/>
          <w:szCs w:val="24"/>
          <w:lang w:eastAsia="ru-RU"/>
        </w:rPr>
        <w:t xml:space="preserve"> ___________________________________________________________________________ ___________________________________________________________________________ ___________________________________________________________________________ </w:t>
      </w:r>
      <w:r w:rsidRPr="00753778">
        <w:rPr>
          <w:rFonts w:ascii="Times New Roman" w:eastAsia="Times New Roman" w:hAnsi="Times New Roman" w:cs="Times New Roman"/>
          <w:sz w:val="20"/>
          <w:szCs w:val="20"/>
          <w:lang w:eastAsia="ru-RU"/>
        </w:rPr>
        <w:t>(отметка о направлении посредством почтовой связи)</w:t>
      </w:r>
    </w:p>
    <w:p w:rsidR="00753778" w:rsidRPr="00753778" w:rsidRDefault="00753778" w:rsidP="00753778">
      <w:pPr>
        <w:spacing w:after="0" w:line="240" w:lineRule="auto"/>
        <w:jc w:val="right"/>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right"/>
        <w:rPr>
          <w:rFonts w:ascii="Times New Roman" w:eastAsia="Times New Roman" w:hAnsi="Times New Roman" w:cs="Times New Roman"/>
          <w:sz w:val="24"/>
          <w:szCs w:val="24"/>
          <w:lang w:eastAsia="ru-RU"/>
        </w:rPr>
      </w:pPr>
    </w:p>
    <w:p w:rsidR="00753778" w:rsidRDefault="00753778" w:rsidP="00753778">
      <w:pPr>
        <w:spacing w:after="0" w:line="240" w:lineRule="auto"/>
        <w:jc w:val="right"/>
        <w:rPr>
          <w:rFonts w:ascii="Times New Roman" w:eastAsia="Times New Roman" w:hAnsi="Times New Roman" w:cs="Times New Roman"/>
          <w:sz w:val="24"/>
          <w:szCs w:val="24"/>
          <w:lang w:eastAsia="ru-RU"/>
        </w:rPr>
      </w:pPr>
    </w:p>
    <w:p w:rsidR="00BC56F2" w:rsidRDefault="00BC56F2" w:rsidP="00753778">
      <w:pPr>
        <w:spacing w:after="0" w:line="240" w:lineRule="auto"/>
        <w:jc w:val="right"/>
        <w:rPr>
          <w:rFonts w:ascii="Times New Roman" w:eastAsia="Times New Roman" w:hAnsi="Times New Roman" w:cs="Times New Roman"/>
          <w:sz w:val="24"/>
          <w:szCs w:val="24"/>
          <w:lang w:eastAsia="ru-RU"/>
        </w:rPr>
      </w:pPr>
    </w:p>
    <w:p w:rsidR="00BC56F2" w:rsidRDefault="00BC56F2" w:rsidP="00753778">
      <w:pPr>
        <w:spacing w:after="0" w:line="240" w:lineRule="auto"/>
        <w:jc w:val="right"/>
        <w:rPr>
          <w:rFonts w:ascii="Times New Roman" w:eastAsia="Times New Roman" w:hAnsi="Times New Roman" w:cs="Times New Roman"/>
          <w:sz w:val="24"/>
          <w:szCs w:val="24"/>
          <w:lang w:eastAsia="ru-RU"/>
        </w:rPr>
      </w:pPr>
    </w:p>
    <w:p w:rsidR="00BC56F2" w:rsidRDefault="00BC56F2" w:rsidP="00753778">
      <w:pPr>
        <w:spacing w:after="0" w:line="240" w:lineRule="auto"/>
        <w:jc w:val="right"/>
        <w:rPr>
          <w:rFonts w:ascii="Times New Roman" w:eastAsia="Times New Roman" w:hAnsi="Times New Roman" w:cs="Times New Roman"/>
          <w:sz w:val="24"/>
          <w:szCs w:val="24"/>
          <w:lang w:eastAsia="ru-RU"/>
        </w:rPr>
      </w:pPr>
    </w:p>
    <w:p w:rsidR="00BC56F2" w:rsidRDefault="00BC56F2" w:rsidP="00753778">
      <w:pPr>
        <w:spacing w:after="0" w:line="240" w:lineRule="auto"/>
        <w:jc w:val="right"/>
        <w:rPr>
          <w:rFonts w:ascii="Times New Roman" w:eastAsia="Times New Roman" w:hAnsi="Times New Roman" w:cs="Times New Roman"/>
          <w:sz w:val="24"/>
          <w:szCs w:val="24"/>
          <w:lang w:eastAsia="ru-RU"/>
        </w:rPr>
      </w:pPr>
    </w:p>
    <w:p w:rsidR="00BC56F2" w:rsidRDefault="00BC56F2" w:rsidP="00753778">
      <w:pPr>
        <w:spacing w:after="0" w:line="240" w:lineRule="auto"/>
        <w:jc w:val="right"/>
        <w:rPr>
          <w:rFonts w:ascii="Times New Roman" w:eastAsia="Times New Roman" w:hAnsi="Times New Roman" w:cs="Times New Roman"/>
          <w:sz w:val="24"/>
          <w:szCs w:val="24"/>
          <w:lang w:eastAsia="ru-RU"/>
        </w:rPr>
      </w:pPr>
    </w:p>
    <w:p w:rsidR="00BC56F2" w:rsidRDefault="00BC56F2" w:rsidP="00753778">
      <w:pPr>
        <w:spacing w:after="0" w:line="240" w:lineRule="auto"/>
        <w:jc w:val="right"/>
        <w:rPr>
          <w:rFonts w:ascii="Times New Roman" w:eastAsia="Times New Roman" w:hAnsi="Times New Roman" w:cs="Times New Roman"/>
          <w:sz w:val="24"/>
          <w:szCs w:val="24"/>
          <w:lang w:eastAsia="ru-RU"/>
        </w:rPr>
      </w:pPr>
    </w:p>
    <w:p w:rsidR="00BC56F2" w:rsidRDefault="00BC56F2" w:rsidP="00753778">
      <w:pPr>
        <w:spacing w:after="0" w:line="240" w:lineRule="auto"/>
        <w:jc w:val="right"/>
        <w:rPr>
          <w:rFonts w:ascii="Times New Roman" w:eastAsia="Times New Roman" w:hAnsi="Times New Roman" w:cs="Times New Roman"/>
          <w:sz w:val="24"/>
          <w:szCs w:val="24"/>
          <w:lang w:eastAsia="ru-RU"/>
        </w:rPr>
      </w:pPr>
    </w:p>
    <w:p w:rsidR="00BC56F2" w:rsidRDefault="00BC56F2" w:rsidP="00753778">
      <w:pPr>
        <w:spacing w:after="0" w:line="240" w:lineRule="auto"/>
        <w:jc w:val="right"/>
        <w:rPr>
          <w:rFonts w:ascii="Times New Roman" w:eastAsia="Times New Roman" w:hAnsi="Times New Roman" w:cs="Times New Roman"/>
          <w:sz w:val="24"/>
          <w:szCs w:val="24"/>
          <w:lang w:eastAsia="ru-RU"/>
        </w:rPr>
      </w:pPr>
    </w:p>
    <w:p w:rsidR="00BC56F2" w:rsidRDefault="00BC56F2" w:rsidP="00753778">
      <w:pPr>
        <w:spacing w:after="0" w:line="240" w:lineRule="auto"/>
        <w:jc w:val="right"/>
        <w:rPr>
          <w:rFonts w:ascii="Times New Roman" w:eastAsia="Times New Roman" w:hAnsi="Times New Roman" w:cs="Times New Roman"/>
          <w:sz w:val="24"/>
          <w:szCs w:val="24"/>
          <w:lang w:eastAsia="ru-RU"/>
        </w:rPr>
      </w:pPr>
    </w:p>
    <w:p w:rsidR="00BC56F2" w:rsidRDefault="00BC56F2" w:rsidP="00753778">
      <w:pPr>
        <w:spacing w:after="0" w:line="240" w:lineRule="auto"/>
        <w:jc w:val="right"/>
        <w:rPr>
          <w:rFonts w:ascii="Times New Roman" w:eastAsia="Times New Roman" w:hAnsi="Times New Roman" w:cs="Times New Roman"/>
          <w:sz w:val="24"/>
          <w:szCs w:val="24"/>
          <w:lang w:eastAsia="ru-RU"/>
        </w:rPr>
      </w:pPr>
    </w:p>
    <w:p w:rsidR="00BC56F2" w:rsidRDefault="00BC56F2" w:rsidP="00753778">
      <w:pPr>
        <w:spacing w:after="0" w:line="240" w:lineRule="auto"/>
        <w:jc w:val="right"/>
        <w:rPr>
          <w:rFonts w:ascii="Times New Roman" w:eastAsia="Times New Roman" w:hAnsi="Times New Roman" w:cs="Times New Roman"/>
          <w:sz w:val="24"/>
          <w:szCs w:val="24"/>
          <w:lang w:eastAsia="ru-RU"/>
        </w:rPr>
      </w:pPr>
    </w:p>
    <w:p w:rsidR="00BC56F2" w:rsidRDefault="00BC56F2" w:rsidP="00753778">
      <w:pPr>
        <w:spacing w:after="0" w:line="240" w:lineRule="auto"/>
        <w:jc w:val="right"/>
        <w:rPr>
          <w:rFonts w:ascii="Times New Roman" w:eastAsia="Times New Roman" w:hAnsi="Times New Roman" w:cs="Times New Roman"/>
          <w:sz w:val="24"/>
          <w:szCs w:val="24"/>
          <w:lang w:eastAsia="ru-RU"/>
        </w:rPr>
      </w:pPr>
    </w:p>
    <w:p w:rsidR="00BC56F2" w:rsidRDefault="00BC56F2" w:rsidP="00753778">
      <w:pPr>
        <w:spacing w:after="0" w:line="240" w:lineRule="auto"/>
        <w:jc w:val="right"/>
        <w:rPr>
          <w:rFonts w:ascii="Times New Roman" w:eastAsia="Times New Roman" w:hAnsi="Times New Roman" w:cs="Times New Roman"/>
          <w:sz w:val="24"/>
          <w:szCs w:val="24"/>
          <w:lang w:eastAsia="ru-RU"/>
        </w:rPr>
      </w:pPr>
    </w:p>
    <w:p w:rsidR="00BC56F2" w:rsidRDefault="00BC56F2" w:rsidP="00753778">
      <w:pPr>
        <w:spacing w:after="0" w:line="240" w:lineRule="auto"/>
        <w:jc w:val="right"/>
        <w:rPr>
          <w:rFonts w:ascii="Times New Roman" w:eastAsia="Times New Roman" w:hAnsi="Times New Roman" w:cs="Times New Roman"/>
          <w:sz w:val="24"/>
          <w:szCs w:val="24"/>
          <w:lang w:eastAsia="ru-RU"/>
        </w:rPr>
      </w:pPr>
    </w:p>
    <w:p w:rsidR="00BC56F2" w:rsidRDefault="00BC56F2" w:rsidP="00753778">
      <w:pPr>
        <w:spacing w:after="0" w:line="240" w:lineRule="auto"/>
        <w:jc w:val="right"/>
        <w:rPr>
          <w:rFonts w:ascii="Times New Roman" w:eastAsia="Times New Roman" w:hAnsi="Times New Roman" w:cs="Times New Roman"/>
          <w:sz w:val="24"/>
          <w:szCs w:val="24"/>
          <w:lang w:eastAsia="ru-RU"/>
        </w:rPr>
      </w:pPr>
    </w:p>
    <w:p w:rsidR="00BC56F2" w:rsidRDefault="00BC56F2" w:rsidP="00753778">
      <w:pPr>
        <w:spacing w:after="0" w:line="240" w:lineRule="auto"/>
        <w:jc w:val="right"/>
        <w:rPr>
          <w:rFonts w:ascii="Times New Roman" w:eastAsia="Times New Roman" w:hAnsi="Times New Roman" w:cs="Times New Roman"/>
          <w:sz w:val="24"/>
          <w:szCs w:val="24"/>
          <w:lang w:eastAsia="ru-RU"/>
        </w:rPr>
      </w:pPr>
    </w:p>
    <w:p w:rsidR="00BC56F2" w:rsidRDefault="00BC56F2" w:rsidP="00753778">
      <w:pPr>
        <w:spacing w:after="0" w:line="240" w:lineRule="auto"/>
        <w:jc w:val="right"/>
        <w:rPr>
          <w:rFonts w:ascii="Times New Roman" w:eastAsia="Times New Roman" w:hAnsi="Times New Roman" w:cs="Times New Roman"/>
          <w:sz w:val="24"/>
          <w:szCs w:val="24"/>
          <w:lang w:eastAsia="ru-RU"/>
        </w:rPr>
      </w:pPr>
    </w:p>
    <w:p w:rsidR="00BC56F2" w:rsidRDefault="00BC56F2" w:rsidP="00753778">
      <w:pPr>
        <w:spacing w:after="0" w:line="240" w:lineRule="auto"/>
        <w:jc w:val="right"/>
        <w:rPr>
          <w:rFonts w:ascii="Times New Roman" w:eastAsia="Times New Roman" w:hAnsi="Times New Roman" w:cs="Times New Roman"/>
          <w:sz w:val="24"/>
          <w:szCs w:val="24"/>
          <w:lang w:eastAsia="ru-RU"/>
        </w:rPr>
      </w:pPr>
    </w:p>
    <w:p w:rsidR="00BC56F2" w:rsidRPr="00753778" w:rsidRDefault="00BC56F2" w:rsidP="00753778">
      <w:pPr>
        <w:spacing w:after="0" w:line="240" w:lineRule="auto"/>
        <w:jc w:val="right"/>
        <w:rPr>
          <w:rFonts w:ascii="Times New Roman" w:eastAsia="Times New Roman" w:hAnsi="Times New Roman" w:cs="Times New Roman"/>
          <w:sz w:val="24"/>
          <w:szCs w:val="24"/>
          <w:lang w:eastAsia="ru-RU"/>
        </w:rPr>
      </w:pPr>
    </w:p>
    <w:p w:rsidR="00753778" w:rsidRPr="00753778" w:rsidRDefault="00753778" w:rsidP="00753778">
      <w:pPr>
        <w:spacing w:after="0" w:line="240" w:lineRule="auto"/>
        <w:ind w:firstLine="709"/>
        <w:jc w:val="right"/>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lastRenderedPageBreak/>
        <w:t xml:space="preserve">Приложение № 2 </w:t>
      </w:r>
    </w:p>
    <w:p w:rsidR="00753778" w:rsidRPr="00753778" w:rsidRDefault="00753778" w:rsidP="00753778">
      <w:pPr>
        <w:spacing w:after="0" w:line="240" w:lineRule="auto"/>
        <w:ind w:firstLine="709"/>
        <w:jc w:val="right"/>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к Порядку проведения осмотра зданий, сооружений </w:t>
      </w:r>
    </w:p>
    <w:p w:rsidR="00753778" w:rsidRPr="00753778" w:rsidRDefault="00753778" w:rsidP="00753778">
      <w:pPr>
        <w:spacing w:after="0" w:line="240" w:lineRule="auto"/>
        <w:jc w:val="right"/>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в целях оценки их технического состояния и надлежащего </w:t>
      </w:r>
    </w:p>
    <w:p w:rsidR="00753778" w:rsidRPr="00753778" w:rsidRDefault="00753778" w:rsidP="00753778">
      <w:pPr>
        <w:spacing w:after="0" w:line="240" w:lineRule="auto"/>
        <w:jc w:val="right"/>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технического обслуживания в соответствии с требованиями </w:t>
      </w:r>
    </w:p>
    <w:p w:rsidR="00753778" w:rsidRPr="00753778" w:rsidRDefault="00753778" w:rsidP="00753778">
      <w:pPr>
        <w:spacing w:after="0" w:line="240" w:lineRule="auto"/>
        <w:jc w:val="right"/>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технических регламентов к конструктивным и другим </w:t>
      </w:r>
    </w:p>
    <w:p w:rsidR="00753778" w:rsidRPr="00753778" w:rsidRDefault="00753778" w:rsidP="00753778">
      <w:pPr>
        <w:spacing w:after="0" w:line="240" w:lineRule="auto"/>
        <w:jc w:val="right"/>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характеристикам надежности и безопасности объектов, </w:t>
      </w:r>
    </w:p>
    <w:p w:rsidR="00753778" w:rsidRPr="00753778" w:rsidRDefault="00753778" w:rsidP="00753778">
      <w:pPr>
        <w:spacing w:after="0" w:line="240" w:lineRule="auto"/>
        <w:jc w:val="right"/>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требованиями проектной документации указанных объектов </w:t>
      </w:r>
    </w:p>
    <w:p w:rsidR="00753778" w:rsidRPr="00753778" w:rsidRDefault="00753778" w:rsidP="00753778">
      <w:pPr>
        <w:spacing w:after="0" w:line="240" w:lineRule="auto"/>
        <w:jc w:val="right"/>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на территории муниципального образования «Саркузское»</w:t>
      </w:r>
    </w:p>
    <w:p w:rsidR="00753778" w:rsidRPr="00753778" w:rsidRDefault="00753778" w:rsidP="00753778">
      <w:pPr>
        <w:spacing w:after="0" w:line="240" w:lineRule="auto"/>
        <w:jc w:val="right"/>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ind w:firstLine="709"/>
        <w:jc w:val="center"/>
        <w:rPr>
          <w:rFonts w:ascii="Times New Roman" w:eastAsia="Times New Roman" w:hAnsi="Times New Roman" w:cs="Times New Roman"/>
          <w:b/>
          <w:sz w:val="24"/>
          <w:szCs w:val="24"/>
          <w:u w:val="single"/>
          <w:lang w:eastAsia="ru-RU"/>
        </w:rPr>
      </w:pPr>
      <w:r w:rsidRPr="00753778">
        <w:rPr>
          <w:rFonts w:ascii="Times New Roman" w:eastAsia="Times New Roman" w:hAnsi="Times New Roman" w:cs="Times New Roman"/>
          <w:b/>
          <w:sz w:val="24"/>
          <w:szCs w:val="24"/>
          <w:u w:val="single"/>
          <w:lang w:eastAsia="ru-RU"/>
        </w:rPr>
        <w:t>Администрация муниципального образования «Саркузское»</w:t>
      </w:r>
    </w:p>
    <w:p w:rsidR="00753778" w:rsidRPr="00753778" w:rsidRDefault="00753778" w:rsidP="00753778">
      <w:pPr>
        <w:spacing w:after="0" w:line="240" w:lineRule="auto"/>
        <w:jc w:val="center"/>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0"/>
          <w:szCs w:val="20"/>
          <w:lang w:eastAsia="ru-RU"/>
        </w:rPr>
        <w:t xml:space="preserve"> (наименование уполномоченного органа, осуществляющего осмотр)</w:t>
      </w: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center"/>
        <w:rPr>
          <w:rFonts w:ascii="Times New Roman" w:eastAsia="Times New Roman" w:hAnsi="Times New Roman" w:cs="Times New Roman"/>
          <w:b/>
          <w:sz w:val="24"/>
          <w:szCs w:val="24"/>
          <w:lang w:eastAsia="ru-RU"/>
        </w:rPr>
      </w:pPr>
      <w:r w:rsidRPr="00753778">
        <w:rPr>
          <w:rFonts w:ascii="Times New Roman" w:eastAsia="Times New Roman" w:hAnsi="Times New Roman" w:cs="Times New Roman"/>
          <w:b/>
          <w:sz w:val="24"/>
          <w:szCs w:val="24"/>
          <w:lang w:eastAsia="ru-RU"/>
        </w:rPr>
        <w:t>РЕКОМЕНДАЦИИ</w:t>
      </w:r>
    </w:p>
    <w:p w:rsidR="00753778" w:rsidRPr="00753778" w:rsidRDefault="00753778" w:rsidP="00753778">
      <w:pPr>
        <w:spacing w:after="0" w:line="240" w:lineRule="auto"/>
        <w:jc w:val="center"/>
        <w:rPr>
          <w:rFonts w:ascii="Times New Roman" w:eastAsia="Times New Roman" w:hAnsi="Times New Roman" w:cs="Times New Roman"/>
          <w:b/>
          <w:sz w:val="24"/>
          <w:szCs w:val="24"/>
          <w:lang w:eastAsia="ru-RU"/>
        </w:rPr>
      </w:pPr>
      <w:r w:rsidRPr="00753778">
        <w:rPr>
          <w:rFonts w:ascii="Times New Roman" w:eastAsia="Times New Roman" w:hAnsi="Times New Roman" w:cs="Times New Roman"/>
          <w:b/>
          <w:sz w:val="24"/>
          <w:szCs w:val="24"/>
          <w:lang w:eastAsia="ru-RU"/>
        </w:rPr>
        <w:t>об устранении выявленных нарушений</w:t>
      </w: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В соответствии с Актом осмотра здания, сооружения от «_____» __________ 20___ года № ____- (порядковый номер акта) - (год проведения осмотра)</w:t>
      </w:r>
      <w:r w:rsidRPr="00753778">
        <w:rPr>
          <w:rFonts w:ascii="Times New Roman" w:eastAsia="Times New Roman" w:hAnsi="Times New Roman" w:cs="Times New Roman"/>
          <w:sz w:val="20"/>
          <w:szCs w:val="20"/>
          <w:lang w:eastAsia="ru-RU"/>
        </w:rPr>
        <w:t xml:space="preserve"> </w:t>
      </w: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РЕКОМЕНДУЕМ: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2940"/>
        <w:gridCol w:w="2700"/>
      </w:tblGrid>
      <w:tr w:rsidR="00753778" w:rsidRPr="00753778" w:rsidTr="00BC56F2">
        <w:tc>
          <w:tcPr>
            <w:tcW w:w="1914" w:type="dxa"/>
          </w:tcPr>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 </w:t>
            </w:r>
            <w:proofErr w:type="gramStart"/>
            <w:r w:rsidRPr="00753778">
              <w:rPr>
                <w:rFonts w:ascii="Times New Roman" w:eastAsia="Times New Roman" w:hAnsi="Times New Roman" w:cs="Times New Roman"/>
                <w:sz w:val="24"/>
                <w:szCs w:val="24"/>
                <w:lang w:eastAsia="ru-RU"/>
              </w:rPr>
              <w:t>п</w:t>
            </w:r>
            <w:proofErr w:type="gramEnd"/>
            <w:r w:rsidRPr="00753778">
              <w:rPr>
                <w:rFonts w:ascii="Times New Roman" w:eastAsia="Times New Roman" w:hAnsi="Times New Roman" w:cs="Times New Roman"/>
                <w:sz w:val="24"/>
                <w:szCs w:val="24"/>
                <w:lang w:eastAsia="ru-RU"/>
              </w:rPr>
              <w:t>/п</w:t>
            </w:r>
          </w:p>
        </w:tc>
        <w:tc>
          <w:tcPr>
            <w:tcW w:w="1914" w:type="dxa"/>
          </w:tcPr>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Выявленное нарушение</w:t>
            </w:r>
          </w:p>
        </w:tc>
        <w:tc>
          <w:tcPr>
            <w:tcW w:w="2940" w:type="dxa"/>
          </w:tcPr>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Рекомендации по устранению выявленного нарушения</w:t>
            </w:r>
          </w:p>
        </w:tc>
        <w:tc>
          <w:tcPr>
            <w:tcW w:w="2700" w:type="dxa"/>
          </w:tcPr>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Срок устранения выявленного нарушения</w:t>
            </w:r>
          </w:p>
        </w:tc>
      </w:tr>
      <w:tr w:rsidR="00753778" w:rsidRPr="00753778" w:rsidTr="00BC56F2">
        <w:tc>
          <w:tcPr>
            <w:tcW w:w="1914" w:type="dxa"/>
          </w:tcPr>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tc>
        <w:tc>
          <w:tcPr>
            <w:tcW w:w="1914" w:type="dxa"/>
          </w:tcPr>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tc>
        <w:tc>
          <w:tcPr>
            <w:tcW w:w="2940" w:type="dxa"/>
          </w:tcPr>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tc>
        <w:tc>
          <w:tcPr>
            <w:tcW w:w="2700" w:type="dxa"/>
          </w:tcPr>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tc>
      </w:tr>
    </w:tbl>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Рекомендации получил (а) ________________________________________ _____________ </w:t>
      </w:r>
    </w:p>
    <w:p w:rsidR="00753778" w:rsidRPr="00753778" w:rsidRDefault="00753778" w:rsidP="00753778">
      <w:pPr>
        <w:spacing w:after="0" w:line="240" w:lineRule="auto"/>
        <w:jc w:val="both"/>
        <w:rPr>
          <w:rFonts w:ascii="Times New Roman" w:eastAsia="Times New Roman" w:hAnsi="Times New Roman" w:cs="Times New Roman"/>
          <w:sz w:val="20"/>
          <w:szCs w:val="20"/>
          <w:lang w:eastAsia="ru-RU"/>
        </w:rPr>
      </w:pPr>
      <w:r w:rsidRPr="00753778">
        <w:rPr>
          <w:rFonts w:ascii="Times New Roman" w:eastAsia="Times New Roman" w:hAnsi="Times New Roman" w:cs="Times New Roman"/>
          <w:sz w:val="20"/>
          <w:szCs w:val="20"/>
          <w:lang w:eastAsia="ru-RU"/>
        </w:rPr>
        <w:t xml:space="preserve">                                                                     (подпись, Ф.И.О.)                                                                (дата) </w:t>
      </w: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Подписи должностных лиц, подготовивших рекомендации: </w:t>
      </w: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_____________________________________________________________________________ </w:t>
      </w:r>
      <w:r w:rsidRPr="00753778">
        <w:rPr>
          <w:rFonts w:ascii="Times New Roman" w:eastAsia="Times New Roman" w:hAnsi="Times New Roman" w:cs="Times New Roman"/>
          <w:sz w:val="20"/>
          <w:szCs w:val="20"/>
          <w:lang w:eastAsia="ru-RU"/>
        </w:rPr>
        <w:t>(подпись)                               (Ф.И.О.,                              должность,                                                место работы)</w:t>
      </w:r>
      <w:r w:rsidRPr="00753778">
        <w:rPr>
          <w:rFonts w:ascii="Times New Roman" w:eastAsia="Times New Roman" w:hAnsi="Times New Roman" w:cs="Times New Roman"/>
          <w:sz w:val="24"/>
          <w:szCs w:val="24"/>
          <w:lang w:eastAsia="ru-RU"/>
        </w:rPr>
        <w:t xml:space="preserve">  </w:t>
      </w: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_____________________________________________________________________________ </w:t>
      </w:r>
      <w:r w:rsidRPr="00753778">
        <w:rPr>
          <w:rFonts w:ascii="Times New Roman" w:eastAsia="Times New Roman" w:hAnsi="Times New Roman" w:cs="Times New Roman"/>
          <w:sz w:val="20"/>
          <w:szCs w:val="20"/>
          <w:lang w:eastAsia="ru-RU"/>
        </w:rPr>
        <w:t>(подпись)                               (Ф.И.О.,                             должность,                                                 место работы</w:t>
      </w:r>
      <w:r w:rsidRPr="00753778">
        <w:rPr>
          <w:rFonts w:ascii="Times New Roman" w:eastAsia="Times New Roman" w:hAnsi="Times New Roman" w:cs="Times New Roman"/>
          <w:sz w:val="24"/>
          <w:szCs w:val="24"/>
          <w:lang w:eastAsia="ru-RU"/>
        </w:rPr>
        <w:t xml:space="preserve">) </w:t>
      </w: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____________________________________________________________________________ </w:t>
      </w:r>
      <w:r w:rsidRPr="00753778">
        <w:rPr>
          <w:rFonts w:ascii="Times New Roman" w:eastAsia="Times New Roman" w:hAnsi="Times New Roman" w:cs="Times New Roman"/>
          <w:sz w:val="20"/>
          <w:szCs w:val="20"/>
          <w:lang w:eastAsia="ru-RU"/>
        </w:rPr>
        <w:t>(подпись)                               (Ф.И.О.,                             должность,                                                 место работы)</w:t>
      </w:r>
      <w:r w:rsidRPr="00753778">
        <w:rPr>
          <w:rFonts w:ascii="Times New Roman" w:eastAsia="Times New Roman" w:hAnsi="Times New Roman" w:cs="Times New Roman"/>
          <w:sz w:val="24"/>
          <w:szCs w:val="24"/>
          <w:lang w:eastAsia="ru-RU"/>
        </w:rPr>
        <w:t xml:space="preserve"> </w:t>
      </w: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___________________________________________________________________________ </w:t>
      </w:r>
      <w:r w:rsidRPr="00753778">
        <w:rPr>
          <w:rFonts w:ascii="Times New Roman" w:eastAsia="Times New Roman" w:hAnsi="Times New Roman" w:cs="Times New Roman"/>
          <w:sz w:val="20"/>
          <w:szCs w:val="20"/>
          <w:lang w:eastAsia="ru-RU"/>
        </w:rPr>
        <w:t>(подпись)                               (Ф.И.О.,                             должность,                                                 место работы)</w:t>
      </w:r>
      <w:r w:rsidRPr="00753778">
        <w:rPr>
          <w:rFonts w:ascii="Times New Roman" w:eastAsia="Times New Roman" w:hAnsi="Times New Roman" w:cs="Times New Roman"/>
          <w:sz w:val="24"/>
          <w:szCs w:val="24"/>
          <w:lang w:eastAsia="ru-RU"/>
        </w:rPr>
        <w:t xml:space="preserve"> </w:t>
      </w: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w:t>
      </w:r>
      <w:r w:rsidRPr="00753778">
        <w:rPr>
          <w:rFonts w:ascii="Times New Roman" w:eastAsia="Times New Roman" w:hAnsi="Times New Roman" w:cs="Times New Roman"/>
          <w:sz w:val="20"/>
          <w:szCs w:val="20"/>
          <w:lang w:eastAsia="ru-RU"/>
        </w:rPr>
        <w:t>(отметка о направлении посредством почтовой связи)</w:t>
      </w:r>
      <w:r w:rsidRPr="00753778">
        <w:rPr>
          <w:rFonts w:ascii="Times New Roman" w:eastAsia="Times New Roman" w:hAnsi="Times New Roman" w:cs="Times New Roman"/>
          <w:sz w:val="24"/>
          <w:szCs w:val="24"/>
          <w:lang w:eastAsia="ru-RU"/>
        </w:rPr>
        <w:t xml:space="preserve"> </w:t>
      </w: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Default="00753778" w:rsidP="00753778">
      <w:pPr>
        <w:spacing w:after="0" w:line="240" w:lineRule="auto"/>
        <w:jc w:val="both"/>
        <w:rPr>
          <w:rFonts w:ascii="Times New Roman" w:eastAsia="Times New Roman" w:hAnsi="Times New Roman" w:cs="Times New Roman"/>
          <w:sz w:val="24"/>
          <w:szCs w:val="24"/>
          <w:lang w:eastAsia="ru-RU"/>
        </w:rPr>
      </w:pPr>
    </w:p>
    <w:p w:rsidR="00BC56F2" w:rsidRPr="00753778" w:rsidRDefault="00BC56F2"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right"/>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right"/>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right"/>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lastRenderedPageBreak/>
        <w:t>Приложение № 3</w:t>
      </w:r>
    </w:p>
    <w:p w:rsidR="00753778" w:rsidRPr="00753778" w:rsidRDefault="00753778" w:rsidP="00753778">
      <w:pPr>
        <w:spacing w:after="0" w:line="240" w:lineRule="auto"/>
        <w:ind w:firstLine="709"/>
        <w:jc w:val="right"/>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к Порядку проведения осмотра зданий, сооружений </w:t>
      </w:r>
    </w:p>
    <w:p w:rsidR="00753778" w:rsidRPr="00753778" w:rsidRDefault="00753778" w:rsidP="00753778">
      <w:pPr>
        <w:spacing w:after="0" w:line="240" w:lineRule="auto"/>
        <w:jc w:val="right"/>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в целях оценки их технического состояния и надлежащего </w:t>
      </w:r>
    </w:p>
    <w:p w:rsidR="00753778" w:rsidRPr="00753778" w:rsidRDefault="00753778" w:rsidP="00753778">
      <w:pPr>
        <w:spacing w:after="0" w:line="240" w:lineRule="auto"/>
        <w:jc w:val="right"/>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технического обслуживания в соответствии с требованиями </w:t>
      </w:r>
    </w:p>
    <w:p w:rsidR="00753778" w:rsidRPr="00753778" w:rsidRDefault="00753778" w:rsidP="00753778">
      <w:pPr>
        <w:spacing w:after="0" w:line="240" w:lineRule="auto"/>
        <w:jc w:val="right"/>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технических регламентов к конструктивным и другим </w:t>
      </w:r>
    </w:p>
    <w:p w:rsidR="00753778" w:rsidRPr="00753778" w:rsidRDefault="00753778" w:rsidP="00753778">
      <w:pPr>
        <w:spacing w:after="0" w:line="240" w:lineRule="auto"/>
        <w:jc w:val="right"/>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характеристикам надежности и безопасности объектов, </w:t>
      </w:r>
    </w:p>
    <w:p w:rsidR="00753778" w:rsidRPr="00753778" w:rsidRDefault="00753778" w:rsidP="00753778">
      <w:pPr>
        <w:spacing w:after="0" w:line="240" w:lineRule="auto"/>
        <w:jc w:val="right"/>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требованиями проектной документации указанных объектов </w:t>
      </w:r>
    </w:p>
    <w:p w:rsidR="00753778" w:rsidRPr="00753778" w:rsidRDefault="00753778" w:rsidP="00753778">
      <w:pPr>
        <w:spacing w:after="0" w:line="240" w:lineRule="auto"/>
        <w:jc w:val="right"/>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на территории муниципального образования «Саркузское»</w:t>
      </w:r>
    </w:p>
    <w:p w:rsidR="00753778" w:rsidRPr="00753778" w:rsidRDefault="00753778" w:rsidP="00753778">
      <w:pPr>
        <w:spacing w:after="0" w:line="240" w:lineRule="auto"/>
        <w:jc w:val="right"/>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 </w:t>
      </w: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 Журнал учёта осмотров зданий, сооружений</w:t>
      </w: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401"/>
        <w:gridCol w:w="1715"/>
        <w:gridCol w:w="1100"/>
        <w:gridCol w:w="1260"/>
        <w:gridCol w:w="1503"/>
        <w:gridCol w:w="3357"/>
      </w:tblGrid>
      <w:tr w:rsidR="00753778" w:rsidRPr="00753778" w:rsidTr="00BC56F2">
        <w:tc>
          <w:tcPr>
            <w:tcW w:w="1112" w:type="dxa"/>
          </w:tcPr>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 </w:t>
            </w:r>
            <w:proofErr w:type="gramStart"/>
            <w:r w:rsidRPr="00753778">
              <w:rPr>
                <w:rFonts w:ascii="Times New Roman" w:eastAsia="Times New Roman" w:hAnsi="Times New Roman" w:cs="Times New Roman"/>
                <w:sz w:val="24"/>
                <w:szCs w:val="24"/>
                <w:lang w:eastAsia="ru-RU"/>
              </w:rPr>
              <w:t>п</w:t>
            </w:r>
            <w:proofErr w:type="gramEnd"/>
            <w:r w:rsidRPr="00753778">
              <w:rPr>
                <w:rFonts w:ascii="Times New Roman" w:eastAsia="Times New Roman" w:hAnsi="Times New Roman" w:cs="Times New Roman"/>
                <w:sz w:val="24"/>
                <w:szCs w:val="24"/>
                <w:lang w:eastAsia="ru-RU"/>
              </w:rPr>
              <w:t>/п</w:t>
            </w:r>
          </w:p>
        </w:tc>
        <w:tc>
          <w:tcPr>
            <w:tcW w:w="1401" w:type="dxa"/>
          </w:tcPr>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Основание проведения осмотра</w:t>
            </w:r>
          </w:p>
        </w:tc>
        <w:tc>
          <w:tcPr>
            <w:tcW w:w="1715" w:type="dxa"/>
          </w:tcPr>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Наименование объекта осмотра</w:t>
            </w:r>
          </w:p>
        </w:tc>
        <w:tc>
          <w:tcPr>
            <w:tcW w:w="1100" w:type="dxa"/>
          </w:tcPr>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Адрес объекта осмотра</w:t>
            </w:r>
          </w:p>
        </w:tc>
        <w:tc>
          <w:tcPr>
            <w:tcW w:w="1260" w:type="dxa"/>
          </w:tcPr>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и дата акта осмотра</w:t>
            </w:r>
          </w:p>
        </w:tc>
        <w:tc>
          <w:tcPr>
            <w:tcW w:w="1503" w:type="dxa"/>
          </w:tcPr>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Срок устранения нарушений</w:t>
            </w:r>
          </w:p>
        </w:tc>
        <w:tc>
          <w:tcPr>
            <w:tcW w:w="3357" w:type="dxa"/>
          </w:tcPr>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Отметка о выполнении</w:t>
            </w:r>
          </w:p>
        </w:tc>
      </w:tr>
      <w:tr w:rsidR="00753778" w:rsidRPr="00753778" w:rsidTr="00BC56F2">
        <w:tc>
          <w:tcPr>
            <w:tcW w:w="1112" w:type="dxa"/>
          </w:tcPr>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tc>
        <w:tc>
          <w:tcPr>
            <w:tcW w:w="1401" w:type="dxa"/>
          </w:tcPr>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tc>
        <w:tc>
          <w:tcPr>
            <w:tcW w:w="1715" w:type="dxa"/>
          </w:tcPr>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tc>
        <w:tc>
          <w:tcPr>
            <w:tcW w:w="1100" w:type="dxa"/>
          </w:tcPr>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tc>
        <w:tc>
          <w:tcPr>
            <w:tcW w:w="1260" w:type="dxa"/>
          </w:tcPr>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tc>
        <w:tc>
          <w:tcPr>
            <w:tcW w:w="1503" w:type="dxa"/>
          </w:tcPr>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tc>
        <w:tc>
          <w:tcPr>
            <w:tcW w:w="3357" w:type="dxa"/>
          </w:tcPr>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tc>
      </w:tr>
    </w:tbl>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right"/>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right"/>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right"/>
        <w:rPr>
          <w:rFonts w:ascii="Times New Roman" w:eastAsia="Times New Roman" w:hAnsi="Times New Roman" w:cs="Times New Roman"/>
          <w:sz w:val="24"/>
          <w:szCs w:val="24"/>
          <w:lang w:eastAsia="ru-RU"/>
        </w:rPr>
      </w:pPr>
    </w:p>
    <w:p w:rsidR="00753778" w:rsidRDefault="00753778" w:rsidP="00753778">
      <w:pPr>
        <w:spacing w:after="0" w:line="240" w:lineRule="auto"/>
        <w:jc w:val="right"/>
        <w:rPr>
          <w:rFonts w:ascii="Times New Roman" w:eastAsia="Times New Roman" w:hAnsi="Times New Roman" w:cs="Times New Roman"/>
          <w:sz w:val="24"/>
          <w:szCs w:val="24"/>
          <w:lang w:eastAsia="ru-RU"/>
        </w:rPr>
      </w:pPr>
    </w:p>
    <w:p w:rsidR="00BC56F2" w:rsidRDefault="00BC56F2" w:rsidP="00753778">
      <w:pPr>
        <w:spacing w:after="0" w:line="240" w:lineRule="auto"/>
        <w:jc w:val="right"/>
        <w:rPr>
          <w:rFonts w:ascii="Times New Roman" w:eastAsia="Times New Roman" w:hAnsi="Times New Roman" w:cs="Times New Roman"/>
          <w:sz w:val="24"/>
          <w:szCs w:val="24"/>
          <w:lang w:eastAsia="ru-RU"/>
        </w:rPr>
      </w:pPr>
    </w:p>
    <w:p w:rsidR="00BC56F2" w:rsidRDefault="00BC56F2" w:rsidP="00753778">
      <w:pPr>
        <w:spacing w:after="0" w:line="240" w:lineRule="auto"/>
        <w:jc w:val="right"/>
        <w:rPr>
          <w:rFonts w:ascii="Times New Roman" w:eastAsia="Times New Roman" w:hAnsi="Times New Roman" w:cs="Times New Roman"/>
          <w:sz w:val="24"/>
          <w:szCs w:val="24"/>
          <w:lang w:eastAsia="ru-RU"/>
        </w:rPr>
      </w:pPr>
    </w:p>
    <w:p w:rsidR="00BC56F2" w:rsidRDefault="00BC56F2" w:rsidP="00753778">
      <w:pPr>
        <w:spacing w:after="0" w:line="240" w:lineRule="auto"/>
        <w:jc w:val="right"/>
        <w:rPr>
          <w:rFonts w:ascii="Times New Roman" w:eastAsia="Times New Roman" w:hAnsi="Times New Roman" w:cs="Times New Roman"/>
          <w:sz w:val="24"/>
          <w:szCs w:val="24"/>
          <w:lang w:eastAsia="ru-RU"/>
        </w:rPr>
      </w:pPr>
    </w:p>
    <w:p w:rsidR="00BC56F2" w:rsidRDefault="00BC56F2" w:rsidP="00753778">
      <w:pPr>
        <w:spacing w:after="0" w:line="240" w:lineRule="auto"/>
        <w:jc w:val="right"/>
        <w:rPr>
          <w:rFonts w:ascii="Times New Roman" w:eastAsia="Times New Roman" w:hAnsi="Times New Roman" w:cs="Times New Roman"/>
          <w:sz w:val="24"/>
          <w:szCs w:val="24"/>
          <w:lang w:eastAsia="ru-RU"/>
        </w:rPr>
      </w:pPr>
    </w:p>
    <w:p w:rsidR="00BC56F2" w:rsidRDefault="00BC56F2" w:rsidP="00753778">
      <w:pPr>
        <w:spacing w:after="0" w:line="240" w:lineRule="auto"/>
        <w:jc w:val="right"/>
        <w:rPr>
          <w:rFonts w:ascii="Times New Roman" w:eastAsia="Times New Roman" w:hAnsi="Times New Roman" w:cs="Times New Roman"/>
          <w:sz w:val="24"/>
          <w:szCs w:val="24"/>
          <w:lang w:eastAsia="ru-RU"/>
        </w:rPr>
      </w:pPr>
    </w:p>
    <w:p w:rsidR="00BC56F2" w:rsidRDefault="00BC56F2" w:rsidP="00753778">
      <w:pPr>
        <w:spacing w:after="0" w:line="240" w:lineRule="auto"/>
        <w:jc w:val="right"/>
        <w:rPr>
          <w:rFonts w:ascii="Times New Roman" w:eastAsia="Times New Roman" w:hAnsi="Times New Roman" w:cs="Times New Roman"/>
          <w:sz w:val="24"/>
          <w:szCs w:val="24"/>
          <w:lang w:eastAsia="ru-RU"/>
        </w:rPr>
      </w:pPr>
    </w:p>
    <w:p w:rsidR="00BC56F2" w:rsidRDefault="00BC56F2" w:rsidP="00753778">
      <w:pPr>
        <w:spacing w:after="0" w:line="240" w:lineRule="auto"/>
        <w:jc w:val="right"/>
        <w:rPr>
          <w:rFonts w:ascii="Times New Roman" w:eastAsia="Times New Roman" w:hAnsi="Times New Roman" w:cs="Times New Roman"/>
          <w:sz w:val="24"/>
          <w:szCs w:val="24"/>
          <w:lang w:eastAsia="ru-RU"/>
        </w:rPr>
      </w:pPr>
    </w:p>
    <w:p w:rsidR="00BC56F2" w:rsidRDefault="00BC56F2" w:rsidP="00753778">
      <w:pPr>
        <w:spacing w:after="0" w:line="240" w:lineRule="auto"/>
        <w:jc w:val="right"/>
        <w:rPr>
          <w:rFonts w:ascii="Times New Roman" w:eastAsia="Times New Roman" w:hAnsi="Times New Roman" w:cs="Times New Roman"/>
          <w:sz w:val="24"/>
          <w:szCs w:val="24"/>
          <w:lang w:eastAsia="ru-RU"/>
        </w:rPr>
      </w:pPr>
    </w:p>
    <w:p w:rsidR="00BC56F2" w:rsidRDefault="00BC56F2" w:rsidP="00753778">
      <w:pPr>
        <w:spacing w:after="0" w:line="240" w:lineRule="auto"/>
        <w:jc w:val="right"/>
        <w:rPr>
          <w:rFonts w:ascii="Times New Roman" w:eastAsia="Times New Roman" w:hAnsi="Times New Roman" w:cs="Times New Roman"/>
          <w:sz w:val="24"/>
          <w:szCs w:val="24"/>
          <w:lang w:eastAsia="ru-RU"/>
        </w:rPr>
      </w:pPr>
    </w:p>
    <w:p w:rsidR="00BC56F2" w:rsidRDefault="00BC56F2" w:rsidP="00753778">
      <w:pPr>
        <w:spacing w:after="0" w:line="240" w:lineRule="auto"/>
        <w:jc w:val="right"/>
        <w:rPr>
          <w:rFonts w:ascii="Times New Roman" w:eastAsia="Times New Roman" w:hAnsi="Times New Roman" w:cs="Times New Roman"/>
          <w:sz w:val="24"/>
          <w:szCs w:val="24"/>
          <w:lang w:eastAsia="ru-RU"/>
        </w:rPr>
      </w:pPr>
    </w:p>
    <w:p w:rsidR="00BC56F2" w:rsidRPr="00753778" w:rsidRDefault="00BC56F2" w:rsidP="00753778">
      <w:pPr>
        <w:spacing w:after="0" w:line="240" w:lineRule="auto"/>
        <w:jc w:val="right"/>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right"/>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right"/>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right"/>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right"/>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right"/>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lastRenderedPageBreak/>
        <w:t xml:space="preserve">Приложение № 4 </w:t>
      </w:r>
    </w:p>
    <w:p w:rsidR="00753778" w:rsidRPr="00753778" w:rsidRDefault="00753778" w:rsidP="00753778">
      <w:pPr>
        <w:spacing w:after="0" w:line="240" w:lineRule="auto"/>
        <w:ind w:firstLine="709"/>
        <w:jc w:val="right"/>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к Порядку проведения осмотра зданий, сооружений </w:t>
      </w:r>
    </w:p>
    <w:p w:rsidR="00753778" w:rsidRPr="00753778" w:rsidRDefault="00753778" w:rsidP="00753778">
      <w:pPr>
        <w:spacing w:after="0" w:line="240" w:lineRule="auto"/>
        <w:jc w:val="right"/>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в целях оценки их технического состояния и надлежащего </w:t>
      </w:r>
    </w:p>
    <w:p w:rsidR="00753778" w:rsidRPr="00753778" w:rsidRDefault="00753778" w:rsidP="00753778">
      <w:pPr>
        <w:spacing w:after="0" w:line="240" w:lineRule="auto"/>
        <w:jc w:val="right"/>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технического обслуживания в соответствии с требованиями </w:t>
      </w:r>
    </w:p>
    <w:p w:rsidR="00753778" w:rsidRPr="00753778" w:rsidRDefault="00753778" w:rsidP="00753778">
      <w:pPr>
        <w:spacing w:after="0" w:line="240" w:lineRule="auto"/>
        <w:jc w:val="right"/>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технических регламентов к конструктивным и другим </w:t>
      </w:r>
    </w:p>
    <w:p w:rsidR="00753778" w:rsidRPr="00753778" w:rsidRDefault="00753778" w:rsidP="00753778">
      <w:pPr>
        <w:spacing w:after="0" w:line="240" w:lineRule="auto"/>
        <w:jc w:val="right"/>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характеристикам надежности и безопасности объектов, </w:t>
      </w:r>
    </w:p>
    <w:p w:rsidR="00753778" w:rsidRPr="00753778" w:rsidRDefault="00753778" w:rsidP="00753778">
      <w:pPr>
        <w:spacing w:after="0" w:line="240" w:lineRule="auto"/>
        <w:jc w:val="right"/>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требованиями проектной документации указанных объектов </w:t>
      </w:r>
    </w:p>
    <w:p w:rsidR="00753778" w:rsidRPr="00753778" w:rsidRDefault="00753778" w:rsidP="00753778">
      <w:pPr>
        <w:spacing w:after="0" w:line="240" w:lineRule="auto"/>
        <w:jc w:val="right"/>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на территории муниципального образования «Саркузское»</w:t>
      </w:r>
    </w:p>
    <w:p w:rsidR="00753778" w:rsidRPr="00753778" w:rsidRDefault="00753778" w:rsidP="00753778">
      <w:pPr>
        <w:spacing w:after="0" w:line="240" w:lineRule="auto"/>
        <w:jc w:val="right"/>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right"/>
        <w:rPr>
          <w:rFonts w:ascii="Times New Roman" w:eastAsia="Times New Roman" w:hAnsi="Times New Roman" w:cs="Times New Roman"/>
          <w:sz w:val="20"/>
          <w:szCs w:val="20"/>
          <w:lang w:eastAsia="ru-RU"/>
        </w:rPr>
      </w:pPr>
    </w:p>
    <w:p w:rsidR="00753778" w:rsidRPr="00753778" w:rsidRDefault="00753778" w:rsidP="00753778">
      <w:pPr>
        <w:spacing w:after="0" w:line="240" w:lineRule="auto"/>
        <w:ind w:firstLine="709"/>
        <w:jc w:val="center"/>
        <w:rPr>
          <w:rFonts w:ascii="Times New Roman" w:eastAsia="Times New Roman" w:hAnsi="Times New Roman" w:cs="Times New Roman"/>
          <w:b/>
          <w:sz w:val="24"/>
          <w:szCs w:val="24"/>
          <w:u w:val="single"/>
          <w:lang w:eastAsia="ru-RU"/>
        </w:rPr>
      </w:pPr>
      <w:r w:rsidRPr="00753778">
        <w:rPr>
          <w:rFonts w:ascii="Times New Roman" w:eastAsia="Times New Roman" w:hAnsi="Times New Roman" w:cs="Times New Roman"/>
          <w:b/>
          <w:sz w:val="24"/>
          <w:szCs w:val="24"/>
          <w:u w:val="single"/>
          <w:lang w:eastAsia="ru-RU"/>
        </w:rPr>
        <w:t>Администрация муниципального образования «Саркузское»</w:t>
      </w:r>
    </w:p>
    <w:p w:rsidR="00753778" w:rsidRPr="00753778" w:rsidRDefault="00753778" w:rsidP="00753778">
      <w:pPr>
        <w:spacing w:after="0" w:line="240" w:lineRule="auto"/>
        <w:jc w:val="center"/>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0"/>
          <w:szCs w:val="20"/>
          <w:lang w:eastAsia="ru-RU"/>
        </w:rPr>
        <w:t xml:space="preserve"> (наименование органа государственного контроля (надзора) или органа муниципального контроля)</w:t>
      </w:r>
      <w:r w:rsidRPr="00753778">
        <w:rPr>
          <w:rFonts w:ascii="Times New Roman" w:eastAsia="Times New Roman" w:hAnsi="Times New Roman" w:cs="Times New Roman"/>
          <w:sz w:val="24"/>
          <w:szCs w:val="24"/>
          <w:lang w:eastAsia="ru-RU"/>
        </w:rPr>
        <w:t xml:space="preserve"> </w:t>
      </w:r>
    </w:p>
    <w:p w:rsidR="00753778" w:rsidRPr="00753778" w:rsidRDefault="00753778" w:rsidP="00753778">
      <w:pPr>
        <w:spacing w:after="0" w:line="240" w:lineRule="auto"/>
        <w:jc w:val="center"/>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center"/>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center"/>
        <w:rPr>
          <w:rFonts w:ascii="Times New Roman" w:eastAsia="Times New Roman" w:hAnsi="Times New Roman" w:cs="Times New Roman"/>
          <w:b/>
          <w:sz w:val="24"/>
          <w:szCs w:val="24"/>
          <w:lang w:eastAsia="ru-RU"/>
        </w:rPr>
      </w:pPr>
      <w:r w:rsidRPr="00753778">
        <w:rPr>
          <w:rFonts w:ascii="Times New Roman" w:eastAsia="Times New Roman" w:hAnsi="Times New Roman" w:cs="Times New Roman"/>
          <w:b/>
          <w:sz w:val="24"/>
          <w:szCs w:val="24"/>
          <w:lang w:eastAsia="ru-RU"/>
        </w:rPr>
        <w:t xml:space="preserve">РАСПОРЯЖЕНИЕ </w:t>
      </w: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от «__» ________ 20__ г. № ____</w:t>
      </w: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о проведении осмотра здания, сооружения</w:t>
      </w: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1. Провести осмотр в отношении_________________________________________________</w:t>
      </w:r>
    </w:p>
    <w:p w:rsidR="00753778" w:rsidRPr="00753778" w:rsidRDefault="00753778" w:rsidP="00753778">
      <w:pPr>
        <w:spacing w:after="0" w:line="240" w:lineRule="auto"/>
        <w:jc w:val="center"/>
        <w:rPr>
          <w:rFonts w:ascii="Times New Roman" w:eastAsia="Times New Roman" w:hAnsi="Times New Roman" w:cs="Times New Roman"/>
          <w:sz w:val="24"/>
          <w:szCs w:val="24"/>
          <w:lang w:eastAsia="ru-RU"/>
        </w:rPr>
      </w:pPr>
      <w:proofErr w:type="gramStart"/>
      <w:r w:rsidRPr="00753778">
        <w:rPr>
          <w:rFonts w:ascii="Times New Roman" w:eastAsia="Times New Roman" w:hAnsi="Times New Roman" w:cs="Times New Roman"/>
          <w:sz w:val="24"/>
          <w:szCs w:val="24"/>
          <w:lang w:eastAsia="ru-RU"/>
        </w:rPr>
        <w:t xml:space="preserve">_____________________________________________________________________________ </w:t>
      </w:r>
      <w:r w:rsidRPr="00753778">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 индивидуального предпринимателя, гражданина, в собственности или ином праве которого находится здание, сооружение)</w:t>
      </w:r>
      <w:r w:rsidRPr="00753778">
        <w:rPr>
          <w:rFonts w:ascii="Times New Roman" w:eastAsia="Times New Roman" w:hAnsi="Times New Roman" w:cs="Times New Roman"/>
          <w:sz w:val="24"/>
          <w:szCs w:val="24"/>
          <w:lang w:eastAsia="ru-RU"/>
        </w:rPr>
        <w:t xml:space="preserve"> </w:t>
      </w:r>
      <w:proofErr w:type="gramEnd"/>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2. Место нахождения здания, сооружения:_________________________________________</w:t>
      </w:r>
    </w:p>
    <w:p w:rsidR="00753778" w:rsidRPr="00753778" w:rsidRDefault="00753778" w:rsidP="00753778">
      <w:pPr>
        <w:spacing w:after="0" w:line="240" w:lineRule="auto"/>
        <w:jc w:val="center"/>
        <w:rPr>
          <w:rFonts w:ascii="Times New Roman" w:eastAsia="Times New Roman" w:hAnsi="Times New Roman" w:cs="Times New Roman"/>
          <w:sz w:val="24"/>
          <w:szCs w:val="24"/>
          <w:lang w:eastAsia="ru-RU"/>
        </w:rPr>
      </w:pPr>
      <w:proofErr w:type="gramStart"/>
      <w:r w:rsidRPr="00753778">
        <w:rPr>
          <w:rFonts w:ascii="Times New Roman" w:eastAsia="Times New Roman" w:hAnsi="Times New Roman" w:cs="Times New Roman"/>
          <w:sz w:val="24"/>
          <w:szCs w:val="24"/>
          <w:lang w:eastAsia="ru-RU"/>
        </w:rPr>
        <w:t xml:space="preserve">_____________________________________________________________________________ </w:t>
      </w:r>
      <w:r w:rsidRPr="00753778">
        <w:rPr>
          <w:rFonts w:ascii="Times New Roman" w:eastAsia="Times New Roman" w:hAnsi="Times New Roman" w:cs="Times New Roman"/>
          <w:sz w:val="20"/>
          <w:szCs w:val="20"/>
          <w:lang w:eastAsia="ru-RU"/>
        </w:rPr>
        <w:t>(указывается адрес здания, сооружения его кадастровый номер (при наличии), а также адрес земельного участка, в границе которого расположено здание, сооружение и его кадастровый номер (при наличии)</w:t>
      </w:r>
      <w:proofErr w:type="gramEnd"/>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3. Назначить лицо</w:t>
      </w:r>
      <w:proofErr w:type="gramStart"/>
      <w:r w:rsidRPr="00753778">
        <w:rPr>
          <w:rFonts w:ascii="Times New Roman" w:eastAsia="Times New Roman" w:hAnsi="Times New Roman" w:cs="Times New Roman"/>
          <w:sz w:val="24"/>
          <w:szCs w:val="24"/>
          <w:lang w:eastAsia="ru-RU"/>
        </w:rPr>
        <w:t>м(</w:t>
      </w:r>
      <w:proofErr w:type="gramEnd"/>
      <w:r w:rsidRPr="00753778">
        <w:rPr>
          <w:rFonts w:ascii="Times New Roman" w:eastAsia="Times New Roman" w:hAnsi="Times New Roman" w:cs="Times New Roman"/>
          <w:sz w:val="24"/>
          <w:szCs w:val="24"/>
          <w:lang w:eastAsia="ru-RU"/>
        </w:rPr>
        <w:t>ми), уполномоченным(ми) на проведение осмотра:</w:t>
      </w:r>
    </w:p>
    <w:p w:rsidR="00753778" w:rsidRPr="00753778" w:rsidRDefault="00753778" w:rsidP="00753778">
      <w:pPr>
        <w:spacing w:after="0" w:line="240" w:lineRule="auto"/>
        <w:jc w:val="center"/>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_____________________________________________________________________________ </w:t>
      </w:r>
      <w:r w:rsidRPr="00753778">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уполномоченног</w:t>
      </w:r>
      <w:proofErr w:type="gramStart"/>
      <w:r w:rsidRPr="00753778">
        <w:rPr>
          <w:rFonts w:ascii="Times New Roman" w:eastAsia="Times New Roman" w:hAnsi="Times New Roman" w:cs="Times New Roman"/>
          <w:sz w:val="20"/>
          <w:szCs w:val="20"/>
          <w:lang w:eastAsia="ru-RU"/>
        </w:rPr>
        <w:t>о(</w:t>
      </w:r>
      <w:proofErr w:type="spellStart"/>
      <w:proofErr w:type="gramEnd"/>
      <w:r w:rsidRPr="00753778">
        <w:rPr>
          <w:rFonts w:ascii="Times New Roman" w:eastAsia="Times New Roman" w:hAnsi="Times New Roman" w:cs="Times New Roman"/>
          <w:sz w:val="20"/>
          <w:szCs w:val="20"/>
          <w:lang w:eastAsia="ru-RU"/>
        </w:rPr>
        <w:t>ых</w:t>
      </w:r>
      <w:proofErr w:type="spellEnd"/>
      <w:r w:rsidRPr="00753778">
        <w:rPr>
          <w:rFonts w:ascii="Times New Roman" w:eastAsia="Times New Roman" w:hAnsi="Times New Roman" w:cs="Times New Roman"/>
          <w:sz w:val="20"/>
          <w:szCs w:val="20"/>
          <w:lang w:eastAsia="ru-RU"/>
        </w:rPr>
        <w:t>) на проведение осмотра)</w:t>
      </w: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4. Привлечь к проведению проверки в качестве экспертов, представителей экспертных организаций следующих лиц:</w:t>
      </w: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_____________________________________________________________________________</w:t>
      </w: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_____________________________________________________________________________</w:t>
      </w:r>
    </w:p>
    <w:p w:rsidR="00753778" w:rsidRPr="00753778" w:rsidRDefault="00753778" w:rsidP="00753778">
      <w:pPr>
        <w:spacing w:after="0" w:line="240" w:lineRule="auto"/>
        <w:jc w:val="both"/>
        <w:rPr>
          <w:rFonts w:ascii="Times New Roman" w:eastAsia="Times New Roman" w:hAnsi="Times New Roman" w:cs="Times New Roman"/>
          <w:sz w:val="20"/>
          <w:szCs w:val="20"/>
          <w:lang w:eastAsia="ru-RU"/>
        </w:rPr>
      </w:pPr>
      <w:r w:rsidRPr="00753778">
        <w:rPr>
          <w:rFonts w:ascii="Times New Roman" w:eastAsia="Times New Roman" w:hAnsi="Times New Roman" w:cs="Times New Roman"/>
          <w:sz w:val="24"/>
          <w:szCs w:val="24"/>
          <w:lang w:eastAsia="ru-RU"/>
        </w:rPr>
        <w:t xml:space="preserve"> </w:t>
      </w:r>
      <w:r w:rsidRPr="00753778">
        <w:rPr>
          <w:rFonts w:ascii="Times New Roman" w:eastAsia="Times New Roman" w:hAnsi="Times New Roman" w:cs="Times New Roman"/>
          <w:sz w:val="20"/>
          <w:szCs w:val="20"/>
          <w:lang w:eastAsia="ru-RU"/>
        </w:rPr>
        <w:t xml:space="preserve">(фамилия, имя, отчество (последнее – при наличии), должности привлекаемых к проведению осмотра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5. Установить, что настоящий осмотр проводится на основании: __________________________________________________________________________________________________________________________________________________________</w:t>
      </w:r>
    </w:p>
    <w:p w:rsidR="00753778" w:rsidRPr="00753778" w:rsidRDefault="00753778" w:rsidP="00753778">
      <w:pPr>
        <w:spacing w:after="0" w:line="240" w:lineRule="auto"/>
        <w:jc w:val="center"/>
        <w:rPr>
          <w:rFonts w:ascii="Times New Roman" w:eastAsia="Times New Roman" w:hAnsi="Times New Roman" w:cs="Times New Roman"/>
          <w:sz w:val="20"/>
          <w:szCs w:val="20"/>
          <w:lang w:eastAsia="ru-RU"/>
        </w:rPr>
      </w:pPr>
      <w:r w:rsidRPr="00753778">
        <w:rPr>
          <w:rFonts w:ascii="Times New Roman" w:eastAsia="Times New Roman" w:hAnsi="Times New Roman" w:cs="Times New Roman"/>
          <w:sz w:val="20"/>
          <w:szCs w:val="20"/>
          <w:lang w:eastAsia="ru-RU"/>
        </w:rPr>
        <w:t>(указывается дата и номер заявления о проведении осмотра, фамилия, имя, отчество (последнее – при наличии) лица, направившего заявление о проведении осмотра)</w:t>
      </w: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 6. Срок проведения осмотра: __________________________________________________</w:t>
      </w: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К проведению осмотра приступить </w:t>
      </w:r>
      <w:proofErr w:type="gramStart"/>
      <w:r w:rsidRPr="00753778">
        <w:rPr>
          <w:rFonts w:ascii="Times New Roman" w:eastAsia="Times New Roman" w:hAnsi="Times New Roman" w:cs="Times New Roman"/>
          <w:sz w:val="24"/>
          <w:szCs w:val="24"/>
          <w:lang w:eastAsia="ru-RU"/>
        </w:rPr>
        <w:t>с</w:t>
      </w:r>
      <w:proofErr w:type="gramEnd"/>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 “___”_____________ 20__ г. </w:t>
      </w: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Осмотр окончить не позднее “____ ” ____________20__ г. </w:t>
      </w: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7. Правовые основания проведения осмотра: </w:t>
      </w: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_____________________________________________________________________________</w:t>
      </w:r>
    </w:p>
    <w:p w:rsidR="00753778" w:rsidRPr="00753778" w:rsidRDefault="00753778" w:rsidP="00753778">
      <w:pPr>
        <w:spacing w:after="0" w:line="240" w:lineRule="auto"/>
        <w:jc w:val="center"/>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w:t>
      </w:r>
      <w:r w:rsidRPr="00753778">
        <w:rPr>
          <w:rFonts w:ascii="Times New Roman" w:eastAsia="Times New Roman" w:hAnsi="Times New Roman" w:cs="Times New Roman"/>
          <w:sz w:val="20"/>
          <w:szCs w:val="20"/>
          <w:lang w:eastAsia="ru-RU"/>
        </w:rPr>
        <w:t>ссылка на положение нормативного правового акта, в соответствии с которым осуществляется осмотр; ссылка на положения (нормативных) правовых актов, устанавливающих требования, которые являются предметом осмотра)</w:t>
      </w:r>
    </w:p>
    <w:p w:rsidR="00753778" w:rsidRDefault="00753778" w:rsidP="00753778">
      <w:pPr>
        <w:spacing w:after="0" w:line="240" w:lineRule="auto"/>
        <w:jc w:val="both"/>
        <w:rPr>
          <w:rFonts w:ascii="Times New Roman" w:eastAsia="Times New Roman" w:hAnsi="Times New Roman" w:cs="Times New Roman"/>
          <w:sz w:val="20"/>
          <w:szCs w:val="20"/>
          <w:lang w:eastAsia="ru-RU"/>
        </w:rPr>
      </w:pPr>
      <w:r w:rsidRPr="00753778">
        <w:rPr>
          <w:rFonts w:ascii="Times New Roman" w:eastAsia="Times New Roman" w:hAnsi="Times New Roman" w:cs="Times New Roman"/>
          <w:sz w:val="24"/>
          <w:szCs w:val="24"/>
          <w:lang w:eastAsia="ru-RU"/>
        </w:rPr>
        <w:t xml:space="preserve">8. </w:t>
      </w:r>
      <w:proofErr w:type="gramStart"/>
      <w:r w:rsidRPr="00753778">
        <w:rPr>
          <w:rFonts w:ascii="Times New Roman" w:eastAsia="Times New Roman" w:hAnsi="Times New Roman" w:cs="Times New Roman"/>
          <w:sz w:val="24"/>
          <w:szCs w:val="24"/>
          <w:lang w:eastAsia="ru-RU"/>
        </w:rPr>
        <w:t xml:space="preserve">В процессе осмотра провести следующие мероприятия по контролю, необходимые для достижения целей и задач проведения осмотра: ______________________________ ___________________________________________________________________________ </w:t>
      </w:r>
      <w:r w:rsidRPr="00753778">
        <w:rPr>
          <w:rFonts w:ascii="Times New Roman" w:eastAsia="Times New Roman" w:hAnsi="Times New Roman" w:cs="Times New Roman"/>
          <w:sz w:val="20"/>
          <w:szCs w:val="20"/>
          <w:lang w:eastAsia="ru-RU"/>
        </w:rPr>
        <w:t>(должность, фамилия, инициалы руководителя органа муниципального контроля, издавшего распоряжение о проведении осмотра) (подпись, заверенная печатью) (фамилия,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753778" w:rsidRDefault="00753778" w:rsidP="00753778">
      <w:pPr>
        <w:spacing w:after="0" w:line="240" w:lineRule="auto"/>
        <w:jc w:val="both"/>
        <w:rPr>
          <w:rFonts w:ascii="Times New Roman" w:eastAsia="Times New Roman" w:hAnsi="Times New Roman" w:cs="Times New Roman"/>
          <w:sz w:val="20"/>
          <w:szCs w:val="20"/>
          <w:lang w:eastAsia="ru-RU"/>
        </w:rPr>
      </w:pPr>
    </w:p>
    <w:p w:rsidR="00753778" w:rsidRDefault="00753778" w:rsidP="00753778">
      <w:pPr>
        <w:spacing w:after="0" w:line="240" w:lineRule="auto"/>
        <w:jc w:val="both"/>
        <w:rPr>
          <w:rFonts w:ascii="Times New Roman" w:eastAsia="Times New Roman" w:hAnsi="Times New Roman" w:cs="Times New Roman"/>
          <w:sz w:val="20"/>
          <w:szCs w:val="20"/>
          <w:lang w:eastAsia="ru-RU"/>
        </w:rPr>
      </w:pPr>
    </w:p>
    <w:p w:rsidR="00753778" w:rsidRDefault="00753778" w:rsidP="00753778">
      <w:pPr>
        <w:spacing w:after="0" w:line="240" w:lineRule="auto"/>
        <w:jc w:val="both"/>
        <w:rPr>
          <w:rFonts w:ascii="Times New Roman" w:eastAsia="Times New Roman" w:hAnsi="Times New Roman" w:cs="Times New Roman"/>
          <w:sz w:val="20"/>
          <w:szCs w:val="20"/>
          <w:lang w:eastAsia="ru-RU"/>
        </w:rPr>
      </w:pPr>
    </w:p>
    <w:p w:rsidR="00753778" w:rsidRDefault="00753778" w:rsidP="00753778">
      <w:pPr>
        <w:spacing w:after="0" w:line="240" w:lineRule="auto"/>
        <w:jc w:val="both"/>
        <w:rPr>
          <w:rFonts w:ascii="Times New Roman" w:eastAsia="Times New Roman" w:hAnsi="Times New Roman" w:cs="Times New Roman"/>
          <w:sz w:val="20"/>
          <w:szCs w:val="20"/>
          <w:lang w:eastAsia="ru-RU"/>
        </w:rPr>
      </w:pPr>
    </w:p>
    <w:p w:rsidR="00753778" w:rsidRDefault="00753778" w:rsidP="00753778">
      <w:pPr>
        <w:spacing w:after="0" w:line="240" w:lineRule="auto"/>
        <w:jc w:val="both"/>
        <w:rPr>
          <w:rFonts w:ascii="Times New Roman" w:eastAsia="Times New Roman" w:hAnsi="Times New Roman" w:cs="Times New Roman"/>
          <w:sz w:val="20"/>
          <w:szCs w:val="20"/>
          <w:lang w:eastAsia="ru-RU"/>
        </w:rPr>
      </w:pPr>
    </w:p>
    <w:p w:rsidR="00753778" w:rsidRPr="002F7BA6" w:rsidRDefault="00753778" w:rsidP="00FF6F41">
      <w:pPr>
        <w:rPr>
          <w:rFonts w:ascii="Times New Roman" w:hAnsi="Times New Roman" w:cs="Times New Roman"/>
          <w:sz w:val="28"/>
          <w:szCs w:val="28"/>
        </w:rPr>
      </w:pPr>
    </w:p>
    <w:p w:rsidR="00753778" w:rsidRPr="00753778" w:rsidRDefault="00753778" w:rsidP="00753778">
      <w:pPr>
        <w:widowControl w:val="0"/>
        <w:autoSpaceDE w:val="0"/>
        <w:autoSpaceDN w:val="0"/>
        <w:adjustRightInd w:val="0"/>
        <w:spacing w:after="0" w:line="240" w:lineRule="auto"/>
        <w:ind w:right="2"/>
        <w:jc w:val="right"/>
        <w:rPr>
          <w:rFonts w:ascii="Times New Roman" w:eastAsia="Arial Unicode MS" w:hAnsi="Times New Roman" w:cs="Times New Roman"/>
          <w:color w:val="000000"/>
          <w:sz w:val="24"/>
          <w:szCs w:val="24"/>
          <w:lang w:eastAsia="ru-RU" w:bidi="ru-RU"/>
        </w:rPr>
      </w:pPr>
      <w:r w:rsidRPr="00753778">
        <w:rPr>
          <w:rFonts w:ascii="Times New Roman" w:eastAsia="Arial Unicode MS" w:hAnsi="Times New Roman" w:cs="Times New Roman"/>
          <w:color w:val="000000"/>
          <w:sz w:val="24"/>
          <w:szCs w:val="24"/>
          <w:lang w:eastAsia="ru-RU" w:bidi="ru-RU"/>
        </w:rPr>
        <w:lastRenderedPageBreak/>
        <w:t>проект</w:t>
      </w:r>
    </w:p>
    <w:p w:rsidR="00753778" w:rsidRPr="00753778" w:rsidRDefault="00753778" w:rsidP="00753778">
      <w:pPr>
        <w:widowControl w:val="0"/>
        <w:autoSpaceDE w:val="0"/>
        <w:autoSpaceDN w:val="0"/>
        <w:adjustRightInd w:val="0"/>
        <w:spacing w:after="0" w:line="240" w:lineRule="auto"/>
        <w:ind w:right="2"/>
        <w:jc w:val="center"/>
        <w:rPr>
          <w:rFonts w:ascii="Times New Roman" w:eastAsia="Arial Unicode MS" w:hAnsi="Times New Roman" w:cs="Times New Roman"/>
          <w:b/>
          <w:color w:val="000000"/>
          <w:sz w:val="24"/>
          <w:szCs w:val="24"/>
          <w:lang w:eastAsia="ru-RU" w:bidi="ru-RU"/>
        </w:rPr>
      </w:pPr>
      <w:r w:rsidRPr="00753778">
        <w:rPr>
          <w:rFonts w:ascii="Times New Roman" w:eastAsia="Arial Unicode MS" w:hAnsi="Times New Roman" w:cs="Times New Roman"/>
          <w:b/>
          <w:color w:val="000000"/>
          <w:sz w:val="24"/>
          <w:szCs w:val="24"/>
          <w:lang w:eastAsia="ru-RU" w:bidi="ru-RU"/>
        </w:rPr>
        <w:t>Совет депутатов  муниципального образования «Саркузское»</w:t>
      </w:r>
    </w:p>
    <w:p w:rsidR="00753778" w:rsidRDefault="00753778" w:rsidP="00753778">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lang w:eastAsia="ru-RU" w:bidi="ru-RU"/>
        </w:rPr>
      </w:pPr>
    </w:p>
    <w:p w:rsidR="00753778" w:rsidRPr="00753778" w:rsidRDefault="00753778" w:rsidP="00753778">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lang w:eastAsia="ru-RU" w:bidi="ru-RU"/>
        </w:rPr>
      </w:pPr>
    </w:p>
    <w:p w:rsidR="00753778" w:rsidRPr="00753778" w:rsidRDefault="00753778" w:rsidP="00753778">
      <w:pPr>
        <w:widowControl w:val="0"/>
        <w:autoSpaceDE w:val="0"/>
        <w:autoSpaceDN w:val="0"/>
        <w:adjustRightInd w:val="0"/>
        <w:spacing w:after="0" w:line="240" w:lineRule="auto"/>
        <w:jc w:val="center"/>
        <w:rPr>
          <w:rFonts w:ascii="Times New Roman" w:eastAsia="Arial Unicode MS" w:hAnsi="Times New Roman" w:cs="Times New Roman"/>
          <w:b/>
          <w:color w:val="000000"/>
          <w:sz w:val="24"/>
          <w:szCs w:val="24"/>
          <w:lang w:eastAsia="ru-RU" w:bidi="ru-RU"/>
        </w:rPr>
      </w:pPr>
      <w:r w:rsidRPr="00753778">
        <w:rPr>
          <w:rFonts w:ascii="Times New Roman" w:eastAsia="Arial Unicode MS" w:hAnsi="Times New Roman" w:cs="Times New Roman"/>
          <w:b/>
          <w:color w:val="000000"/>
          <w:sz w:val="24"/>
          <w:szCs w:val="24"/>
          <w:lang w:eastAsia="ru-RU" w:bidi="ru-RU"/>
        </w:rPr>
        <w:t>РЕШЕНИЕ</w:t>
      </w:r>
    </w:p>
    <w:p w:rsidR="00753778" w:rsidRPr="00753778" w:rsidRDefault="00753778" w:rsidP="00753778">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br/>
        <w:t xml:space="preserve">от     октября </w:t>
      </w:r>
      <w:r w:rsidRPr="00753778">
        <w:rPr>
          <w:rFonts w:ascii="Times New Roman" w:eastAsia="Arial Unicode MS" w:hAnsi="Times New Roman" w:cs="Times New Roman"/>
          <w:color w:val="000000"/>
          <w:sz w:val="24"/>
          <w:szCs w:val="24"/>
          <w:lang w:eastAsia="ru-RU" w:bidi="ru-RU"/>
        </w:rPr>
        <w:t xml:space="preserve"> 2019 года                                                                                                          № 18/</w:t>
      </w:r>
      <w:r>
        <w:rPr>
          <w:rFonts w:ascii="Times New Roman" w:eastAsia="Arial Unicode MS" w:hAnsi="Times New Roman" w:cs="Times New Roman"/>
          <w:color w:val="000000"/>
          <w:sz w:val="24"/>
          <w:szCs w:val="24"/>
          <w:lang w:eastAsia="ru-RU" w:bidi="ru-RU"/>
        </w:rPr>
        <w:t>4</w:t>
      </w:r>
    </w:p>
    <w:p w:rsidR="00753778" w:rsidRDefault="00753778" w:rsidP="00753778">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lang w:eastAsia="ru-RU" w:bidi="ru-RU"/>
        </w:rPr>
      </w:pPr>
    </w:p>
    <w:p w:rsidR="00753778" w:rsidRPr="00753778" w:rsidRDefault="00753778" w:rsidP="00753778">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lang w:eastAsia="ru-RU" w:bidi="ru-RU"/>
        </w:rPr>
      </w:pPr>
      <w:proofErr w:type="spellStart"/>
      <w:r w:rsidRPr="00753778">
        <w:rPr>
          <w:rFonts w:ascii="Times New Roman" w:eastAsia="Arial Unicode MS" w:hAnsi="Times New Roman" w:cs="Times New Roman"/>
          <w:color w:val="000000"/>
          <w:sz w:val="24"/>
          <w:szCs w:val="24"/>
          <w:lang w:eastAsia="ru-RU" w:bidi="ru-RU"/>
        </w:rPr>
        <w:t>д</w:t>
      </w:r>
      <w:proofErr w:type="gramStart"/>
      <w:r w:rsidRPr="00753778">
        <w:rPr>
          <w:rFonts w:ascii="Times New Roman" w:eastAsia="Arial Unicode MS" w:hAnsi="Times New Roman" w:cs="Times New Roman"/>
          <w:color w:val="000000"/>
          <w:sz w:val="24"/>
          <w:szCs w:val="24"/>
          <w:lang w:eastAsia="ru-RU" w:bidi="ru-RU"/>
        </w:rPr>
        <w:t>.С</w:t>
      </w:r>
      <w:proofErr w:type="gramEnd"/>
      <w:r w:rsidRPr="00753778">
        <w:rPr>
          <w:rFonts w:ascii="Times New Roman" w:eastAsia="Arial Unicode MS" w:hAnsi="Times New Roman" w:cs="Times New Roman"/>
          <w:color w:val="000000"/>
          <w:sz w:val="24"/>
          <w:szCs w:val="24"/>
          <w:lang w:eastAsia="ru-RU" w:bidi="ru-RU"/>
        </w:rPr>
        <w:t>аркуз</w:t>
      </w:r>
      <w:proofErr w:type="spellEnd"/>
    </w:p>
    <w:p w:rsidR="00753778" w:rsidRDefault="00753778" w:rsidP="00753778">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lang w:eastAsia="ru-RU" w:bidi="ru-RU"/>
        </w:rPr>
      </w:pPr>
    </w:p>
    <w:p w:rsidR="00753778" w:rsidRDefault="00753778" w:rsidP="00753778">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lang w:eastAsia="ru-RU" w:bidi="ru-RU"/>
        </w:rPr>
      </w:pPr>
    </w:p>
    <w:p w:rsidR="00753778" w:rsidRPr="00753778" w:rsidRDefault="00753778" w:rsidP="00753778">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lang w:eastAsia="ru-RU" w:bidi="ru-RU"/>
        </w:rPr>
      </w:pPr>
    </w:p>
    <w:tbl>
      <w:tblPr>
        <w:tblW w:w="10918" w:type="dxa"/>
        <w:tblInd w:w="-743" w:type="dxa"/>
        <w:tblLook w:val="04A0" w:firstRow="1" w:lastRow="0" w:firstColumn="1" w:lastColumn="0" w:noHBand="0" w:noVBand="1"/>
      </w:tblPr>
      <w:tblGrid>
        <w:gridCol w:w="743"/>
        <w:gridCol w:w="3794"/>
        <w:gridCol w:w="1134"/>
        <w:gridCol w:w="546"/>
        <w:gridCol w:w="306"/>
        <w:gridCol w:w="789"/>
        <w:gridCol w:w="1095"/>
        <w:gridCol w:w="1095"/>
        <w:gridCol w:w="1095"/>
        <w:gridCol w:w="321"/>
      </w:tblGrid>
      <w:tr w:rsidR="00753778" w:rsidRPr="00753778" w:rsidTr="00BC56F2">
        <w:trPr>
          <w:gridBefore w:val="1"/>
          <w:gridAfter w:val="1"/>
          <w:wBefore w:w="743" w:type="dxa"/>
          <w:wAfter w:w="321" w:type="dxa"/>
        </w:trPr>
        <w:tc>
          <w:tcPr>
            <w:tcW w:w="4928" w:type="dxa"/>
            <w:gridSpan w:val="2"/>
            <w:shd w:val="clear" w:color="auto" w:fill="auto"/>
          </w:tcPr>
          <w:p w:rsidR="00753778" w:rsidRPr="00753778" w:rsidRDefault="00753778" w:rsidP="00753778">
            <w:pPr>
              <w:widowControl w:val="0"/>
              <w:autoSpaceDE w:val="0"/>
              <w:autoSpaceDN w:val="0"/>
              <w:adjustRightInd w:val="0"/>
              <w:spacing w:after="0" w:line="240" w:lineRule="auto"/>
              <w:jc w:val="both"/>
              <w:rPr>
                <w:rFonts w:ascii="Times New Roman" w:eastAsia="Arial Unicode MS" w:hAnsi="Times New Roman" w:cs="Times New Roman"/>
                <w:iCs/>
                <w:color w:val="000000"/>
                <w:sz w:val="24"/>
                <w:szCs w:val="24"/>
                <w:lang w:eastAsia="ru-RU" w:bidi="ru-RU"/>
              </w:rPr>
            </w:pPr>
            <w:r w:rsidRPr="00753778">
              <w:rPr>
                <w:rFonts w:ascii="Times New Roman" w:eastAsia="Arial Unicode MS" w:hAnsi="Times New Roman" w:cs="Times New Roman"/>
                <w:color w:val="000000"/>
                <w:sz w:val="24"/>
                <w:szCs w:val="24"/>
                <w:lang w:eastAsia="ru-RU" w:bidi="ru-RU"/>
              </w:rPr>
              <w:t>Об утверждении Положения о порядке организации ритуальных услуг, погребения и похоронного дела на территории муниципального образования «Саркузское»</w:t>
            </w:r>
          </w:p>
        </w:tc>
        <w:tc>
          <w:tcPr>
            <w:tcW w:w="546" w:type="dxa"/>
            <w:shd w:val="clear" w:color="auto" w:fill="auto"/>
          </w:tcPr>
          <w:p w:rsidR="00753778" w:rsidRPr="00753778" w:rsidRDefault="00753778" w:rsidP="00753778">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p>
        </w:tc>
        <w:tc>
          <w:tcPr>
            <w:tcW w:w="1095" w:type="dxa"/>
            <w:gridSpan w:val="2"/>
            <w:shd w:val="clear" w:color="auto" w:fill="auto"/>
          </w:tcPr>
          <w:p w:rsidR="00753778" w:rsidRPr="00753778" w:rsidRDefault="00753778" w:rsidP="00753778">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p>
        </w:tc>
        <w:tc>
          <w:tcPr>
            <w:tcW w:w="1095" w:type="dxa"/>
            <w:shd w:val="clear" w:color="auto" w:fill="auto"/>
          </w:tcPr>
          <w:p w:rsidR="00753778" w:rsidRPr="00753778" w:rsidRDefault="00753778" w:rsidP="00753778">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p>
        </w:tc>
        <w:tc>
          <w:tcPr>
            <w:tcW w:w="1095" w:type="dxa"/>
            <w:shd w:val="clear" w:color="auto" w:fill="auto"/>
          </w:tcPr>
          <w:p w:rsidR="00753778" w:rsidRPr="00753778" w:rsidRDefault="00753778" w:rsidP="00753778">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p>
        </w:tc>
        <w:tc>
          <w:tcPr>
            <w:tcW w:w="1095" w:type="dxa"/>
            <w:shd w:val="clear" w:color="auto" w:fill="auto"/>
          </w:tcPr>
          <w:p w:rsidR="00753778" w:rsidRPr="00753778" w:rsidRDefault="00753778" w:rsidP="00753778">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p>
        </w:tc>
      </w:tr>
      <w:tr w:rsidR="00753778" w:rsidRPr="00753778" w:rsidTr="00BC56F2">
        <w:tblPrEx>
          <w:tblLook w:val="0000" w:firstRow="0" w:lastRow="0" w:firstColumn="0" w:lastColumn="0" w:noHBand="0" w:noVBand="0"/>
        </w:tblPrEx>
        <w:tc>
          <w:tcPr>
            <w:tcW w:w="4537" w:type="dxa"/>
            <w:gridSpan w:val="2"/>
          </w:tcPr>
          <w:p w:rsidR="00753778" w:rsidRPr="00753778" w:rsidRDefault="00753778" w:rsidP="00753778">
            <w:pPr>
              <w:widowControl w:val="0"/>
              <w:spacing w:after="0" w:line="240" w:lineRule="auto"/>
              <w:rPr>
                <w:rFonts w:ascii="Arial Unicode MS" w:eastAsia="Arial Unicode MS" w:hAnsi="Arial Unicode MS" w:cs="Arial Unicode MS"/>
                <w:b/>
                <w:color w:val="000000"/>
                <w:sz w:val="24"/>
                <w:szCs w:val="24"/>
                <w:lang w:eastAsia="ru-RU" w:bidi="ru-RU"/>
              </w:rPr>
            </w:pPr>
          </w:p>
        </w:tc>
        <w:tc>
          <w:tcPr>
            <w:tcW w:w="1986" w:type="dxa"/>
            <w:gridSpan w:val="3"/>
          </w:tcPr>
          <w:p w:rsidR="00753778" w:rsidRPr="00753778" w:rsidRDefault="00753778" w:rsidP="00753778">
            <w:pPr>
              <w:widowControl w:val="0"/>
              <w:spacing w:after="0" w:line="240" w:lineRule="auto"/>
              <w:jc w:val="center"/>
              <w:rPr>
                <w:rFonts w:ascii="Arial Unicode MS" w:eastAsia="Arial Unicode MS" w:hAnsi="Arial Unicode MS" w:cs="Arial Unicode MS"/>
                <w:color w:val="000000"/>
                <w:sz w:val="24"/>
                <w:szCs w:val="24"/>
                <w:lang w:eastAsia="ru-RU" w:bidi="ru-RU"/>
              </w:rPr>
            </w:pPr>
          </w:p>
        </w:tc>
        <w:tc>
          <w:tcPr>
            <w:tcW w:w="4395" w:type="dxa"/>
            <w:gridSpan w:val="5"/>
          </w:tcPr>
          <w:p w:rsidR="00753778" w:rsidRPr="00753778" w:rsidRDefault="00753778" w:rsidP="00753778">
            <w:pPr>
              <w:widowControl w:val="0"/>
              <w:spacing w:after="0" w:line="240" w:lineRule="auto"/>
              <w:jc w:val="center"/>
              <w:rPr>
                <w:rFonts w:ascii="Arial Unicode MS" w:eastAsia="Arial Unicode MS" w:hAnsi="Arial Unicode MS" w:cs="Arial Unicode MS"/>
                <w:b/>
                <w:color w:val="000000"/>
                <w:sz w:val="24"/>
                <w:szCs w:val="24"/>
                <w:lang w:eastAsia="ru-RU" w:bidi="ru-RU"/>
              </w:rPr>
            </w:pPr>
          </w:p>
        </w:tc>
      </w:tr>
    </w:tbl>
    <w:p w:rsidR="00753778" w:rsidRPr="00753778" w:rsidRDefault="00753778" w:rsidP="00753778">
      <w:pPr>
        <w:widowControl w:val="0"/>
        <w:spacing w:after="0" w:line="240" w:lineRule="auto"/>
        <w:jc w:val="right"/>
        <w:rPr>
          <w:rFonts w:ascii="Times New Roman" w:eastAsia="Arial Unicode MS" w:hAnsi="Times New Roman" w:cs="Times New Roman"/>
          <w:color w:val="000000"/>
          <w:sz w:val="24"/>
          <w:szCs w:val="24"/>
          <w:lang w:eastAsia="ru-RU" w:bidi="ru-RU"/>
        </w:rPr>
      </w:pPr>
    </w:p>
    <w:p w:rsidR="00753778" w:rsidRPr="00753778" w:rsidRDefault="00753778" w:rsidP="00753778">
      <w:pPr>
        <w:widowControl w:val="0"/>
        <w:tabs>
          <w:tab w:val="center" w:pos="4961"/>
          <w:tab w:val="right" w:pos="9923"/>
        </w:tabs>
        <w:spacing w:after="0" w:line="240" w:lineRule="auto"/>
        <w:rPr>
          <w:rFonts w:ascii="Times New Roman" w:eastAsia="Arial Unicode MS" w:hAnsi="Times New Roman" w:cs="Times New Roman"/>
          <w:color w:val="000000"/>
          <w:sz w:val="24"/>
          <w:szCs w:val="24"/>
          <w:lang w:eastAsia="ru-RU" w:bidi="ru-RU"/>
        </w:rPr>
      </w:pPr>
      <w:r w:rsidRPr="00753778">
        <w:rPr>
          <w:rFonts w:ascii="Times New Roman" w:eastAsia="Arial Unicode MS" w:hAnsi="Times New Roman" w:cs="Times New Roman"/>
          <w:b/>
          <w:color w:val="000000"/>
          <w:sz w:val="24"/>
          <w:szCs w:val="24"/>
          <w:lang w:eastAsia="ru-RU" w:bidi="ru-RU"/>
        </w:rPr>
        <w:tab/>
      </w:r>
      <w:r w:rsidRPr="00753778">
        <w:rPr>
          <w:rFonts w:ascii="Times New Roman" w:eastAsia="Arial Unicode MS" w:hAnsi="Times New Roman" w:cs="Times New Roman"/>
          <w:color w:val="000000"/>
          <w:sz w:val="24"/>
          <w:szCs w:val="24"/>
          <w:lang w:eastAsia="ru-RU" w:bidi="ru-RU"/>
        </w:rPr>
        <w:t xml:space="preserve"> </w:t>
      </w:r>
      <w:proofErr w:type="gramStart"/>
      <w:r w:rsidRPr="00753778">
        <w:rPr>
          <w:rFonts w:ascii="Times New Roman" w:eastAsia="Arial Unicode MS" w:hAnsi="Times New Roman" w:cs="Times New Roman"/>
          <w:color w:val="000000"/>
          <w:sz w:val="24"/>
          <w:szCs w:val="24"/>
          <w:lang w:eastAsia="ru-RU" w:bidi="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Указом Президента Российской Федерации от 29.06.1996 № 1001 «О гарантиях прав граждан на предоставление услуг по погребению умерших», СанПиН 2.1.2882-11 «Гигиенические требования к размещению, устройству и содержанию кладбищ, зданий и сооружений похоронного назначения</w:t>
      </w:r>
      <w:proofErr w:type="gramEnd"/>
      <w:r w:rsidRPr="00753778">
        <w:rPr>
          <w:rFonts w:ascii="Times New Roman" w:eastAsia="Arial Unicode MS" w:hAnsi="Times New Roman" w:cs="Times New Roman"/>
          <w:color w:val="000000"/>
          <w:sz w:val="24"/>
          <w:szCs w:val="24"/>
          <w:lang w:eastAsia="ru-RU" w:bidi="ru-RU"/>
        </w:rPr>
        <w:t>»,  Уставом муниципального образования «Саркузское»</w:t>
      </w:r>
    </w:p>
    <w:p w:rsidR="00753778" w:rsidRPr="00753778" w:rsidRDefault="00753778" w:rsidP="00753778">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p>
    <w:p w:rsidR="00753778" w:rsidRPr="00753778" w:rsidRDefault="00753778" w:rsidP="00753778">
      <w:pPr>
        <w:widowControl w:val="0"/>
        <w:spacing w:after="0" w:line="240" w:lineRule="auto"/>
        <w:ind w:firstLine="720"/>
        <w:jc w:val="both"/>
        <w:rPr>
          <w:rFonts w:ascii="Times New Roman" w:eastAsia="Arial Unicode MS" w:hAnsi="Times New Roman" w:cs="Times New Roman"/>
          <w:color w:val="000000"/>
          <w:sz w:val="24"/>
          <w:szCs w:val="24"/>
          <w:lang w:eastAsia="ru-RU" w:bidi="ru-RU"/>
        </w:rPr>
      </w:pPr>
      <w:r w:rsidRPr="00753778">
        <w:rPr>
          <w:rFonts w:ascii="Times New Roman" w:eastAsia="Arial Unicode MS" w:hAnsi="Times New Roman" w:cs="Times New Roman"/>
          <w:color w:val="000000"/>
          <w:sz w:val="24"/>
          <w:szCs w:val="24"/>
          <w:lang w:eastAsia="ru-RU" w:bidi="ru-RU"/>
        </w:rPr>
        <w:t xml:space="preserve">Совет депутатов муниципального образования «Саркузское» </w:t>
      </w:r>
      <w:r w:rsidRPr="00753778">
        <w:rPr>
          <w:rFonts w:ascii="Times New Roman" w:eastAsia="Arial Unicode MS" w:hAnsi="Times New Roman" w:cs="Times New Roman"/>
          <w:b/>
          <w:color w:val="000000"/>
          <w:sz w:val="24"/>
          <w:szCs w:val="24"/>
          <w:lang w:eastAsia="ru-RU" w:bidi="ru-RU"/>
        </w:rPr>
        <w:t>решает</w:t>
      </w:r>
      <w:r w:rsidRPr="00753778">
        <w:rPr>
          <w:rFonts w:ascii="Times New Roman" w:eastAsia="Arial Unicode MS" w:hAnsi="Times New Roman" w:cs="Times New Roman"/>
          <w:color w:val="000000"/>
          <w:sz w:val="24"/>
          <w:szCs w:val="24"/>
          <w:lang w:eastAsia="ru-RU" w:bidi="ru-RU"/>
        </w:rPr>
        <w:t>:</w:t>
      </w:r>
    </w:p>
    <w:p w:rsidR="00753778" w:rsidRPr="00753778" w:rsidRDefault="00753778" w:rsidP="00753778">
      <w:pPr>
        <w:widowControl w:val="0"/>
        <w:spacing w:after="0" w:line="240" w:lineRule="auto"/>
        <w:ind w:firstLine="720"/>
        <w:jc w:val="both"/>
        <w:rPr>
          <w:rFonts w:ascii="Times New Roman" w:eastAsia="Arial Unicode MS" w:hAnsi="Times New Roman" w:cs="Times New Roman"/>
          <w:color w:val="000000"/>
          <w:sz w:val="24"/>
          <w:szCs w:val="24"/>
          <w:lang w:eastAsia="ru-RU" w:bidi="ru-RU"/>
        </w:rPr>
      </w:pPr>
    </w:p>
    <w:p w:rsidR="00753778" w:rsidRPr="00753778" w:rsidRDefault="00753778" w:rsidP="00753778">
      <w:pPr>
        <w:widowControl w:val="0"/>
        <w:spacing w:after="0" w:line="240" w:lineRule="auto"/>
        <w:ind w:firstLine="720"/>
        <w:jc w:val="both"/>
        <w:rPr>
          <w:rFonts w:ascii="Times New Roman" w:eastAsia="Arial Unicode MS" w:hAnsi="Times New Roman" w:cs="Times New Roman"/>
          <w:color w:val="000000"/>
          <w:sz w:val="24"/>
          <w:szCs w:val="24"/>
          <w:lang w:eastAsia="ru-RU" w:bidi="ru-RU"/>
        </w:rPr>
      </w:pPr>
      <w:r w:rsidRPr="00753778">
        <w:rPr>
          <w:rFonts w:ascii="Times New Roman" w:eastAsia="Arial Unicode MS" w:hAnsi="Times New Roman" w:cs="Times New Roman"/>
          <w:color w:val="000000"/>
          <w:sz w:val="24"/>
          <w:szCs w:val="24"/>
          <w:lang w:eastAsia="ru-RU" w:bidi="ru-RU"/>
        </w:rPr>
        <w:t>1.Утвердить Положение о порядке организации ритуальных услуг, погребения и похоронного дела на территории муниципального образования «Саркузское» (Приложение 1);</w:t>
      </w:r>
    </w:p>
    <w:p w:rsidR="00753778" w:rsidRPr="00753778" w:rsidRDefault="00753778" w:rsidP="00753778">
      <w:pPr>
        <w:widowControl w:val="0"/>
        <w:spacing w:after="0" w:line="240" w:lineRule="auto"/>
        <w:ind w:firstLine="720"/>
        <w:jc w:val="both"/>
        <w:rPr>
          <w:rFonts w:ascii="Times New Roman" w:eastAsia="Arial Unicode MS" w:hAnsi="Times New Roman" w:cs="Times New Roman"/>
          <w:color w:val="000000"/>
          <w:sz w:val="24"/>
          <w:szCs w:val="24"/>
          <w:lang w:eastAsia="ru-RU" w:bidi="ru-RU"/>
        </w:rPr>
      </w:pPr>
      <w:r w:rsidRPr="00753778">
        <w:rPr>
          <w:rFonts w:ascii="Times New Roman" w:eastAsia="Arial Unicode MS" w:hAnsi="Times New Roman" w:cs="Times New Roman"/>
          <w:color w:val="000000"/>
          <w:sz w:val="24"/>
          <w:szCs w:val="24"/>
          <w:lang w:eastAsia="ru-RU" w:bidi="ru-RU"/>
        </w:rPr>
        <w:t xml:space="preserve">2. </w:t>
      </w:r>
    </w:p>
    <w:p w:rsidR="00753778" w:rsidRPr="00753778" w:rsidRDefault="00753778" w:rsidP="00753778">
      <w:pPr>
        <w:widowControl w:val="0"/>
        <w:spacing w:after="0" w:line="240" w:lineRule="auto"/>
        <w:ind w:firstLine="720"/>
        <w:jc w:val="both"/>
        <w:rPr>
          <w:rFonts w:ascii="Times New Roman" w:eastAsia="Arial Unicode MS" w:hAnsi="Times New Roman" w:cs="Times New Roman"/>
          <w:color w:val="000000"/>
          <w:sz w:val="24"/>
          <w:szCs w:val="24"/>
          <w:lang w:eastAsia="ru-RU" w:bidi="ru-RU"/>
        </w:rPr>
      </w:pPr>
    </w:p>
    <w:p w:rsidR="00753778" w:rsidRPr="00753778" w:rsidRDefault="00753778" w:rsidP="00753778">
      <w:pPr>
        <w:widowControl w:val="0"/>
        <w:spacing w:after="0" w:line="240" w:lineRule="auto"/>
        <w:rPr>
          <w:rFonts w:ascii="Times New Roman" w:eastAsia="Arial Unicode MS" w:hAnsi="Times New Roman" w:cs="Times New Roman"/>
          <w:color w:val="000000"/>
          <w:sz w:val="24"/>
          <w:szCs w:val="24"/>
          <w:lang w:eastAsia="ru-RU" w:bidi="ru-RU"/>
        </w:rPr>
      </w:pPr>
      <w:r w:rsidRPr="00753778">
        <w:rPr>
          <w:rFonts w:ascii="Times New Roman" w:eastAsia="Arial Unicode MS" w:hAnsi="Times New Roman" w:cs="Times New Roman"/>
          <w:color w:val="000000"/>
          <w:sz w:val="24"/>
          <w:szCs w:val="24"/>
          <w:lang w:eastAsia="ru-RU" w:bidi="ru-RU"/>
        </w:rPr>
        <w:tab/>
      </w:r>
      <w:r w:rsidRPr="00753778">
        <w:rPr>
          <w:rFonts w:ascii="Times New Roman" w:eastAsia="Arial Unicode MS" w:hAnsi="Times New Roman" w:cs="Times New Roman"/>
          <w:color w:val="000000"/>
          <w:sz w:val="24"/>
          <w:szCs w:val="24"/>
          <w:lang w:eastAsia="ru-RU" w:bidi="ru-RU"/>
        </w:rPr>
        <w:tab/>
      </w:r>
      <w:r w:rsidRPr="00753778">
        <w:rPr>
          <w:rFonts w:ascii="Times New Roman" w:eastAsia="Arial Unicode MS" w:hAnsi="Times New Roman" w:cs="Times New Roman"/>
          <w:color w:val="000000"/>
          <w:sz w:val="24"/>
          <w:szCs w:val="24"/>
          <w:lang w:eastAsia="ru-RU" w:bidi="ru-RU"/>
        </w:rPr>
        <w:tab/>
      </w:r>
      <w:r w:rsidRPr="00753778">
        <w:rPr>
          <w:rFonts w:ascii="Times New Roman" w:eastAsia="Arial Unicode MS" w:hAnsi="Times New Roman" w:cs="Times New Roman"/>
          <w:color w:val="000000"/>
          <w:sz w:val="24"/>
          <w:szCs w:val="24"/>
          <w:lang w:eastAsia="ru-RU" w:bidi="ru-RU"/>
        </w:rPr>
        <w:tab/>
      </w:r>
      <w:r w:rsidRPr="00753778">
        <w:rPr>
          <w:rFonts w:ascii="Times New Roman" w:eastAsia="Arial Unicode MS" w:hAnsi="Times New Roman" w:cs="Times New Roman"/>
          <w:color w:val="000000"/>
          <w:sz w:val="24"/>
          <w:szCs w:val="24"/>
          <w:lang w:eastAsia="ru-RU" w:bidi="ru-RU"/>
        </w:rPr>
        <w:tab/>
      </w:r>
      <w:r w:rsidRPr="00753778">
        <w:rPr>
          <w:rFonts w:ascii="Times New Roman" w:eastAsia="Arial Unicode MS" w:hAnsi="Times New Roman" w:cs="Times New Roman"/>
          <w:color w:val="000000"/>
          <w:sz w:val="24"/>
          <w:szCs w:val="24"/>
          <w:lang w:eastAsia="ru-RU" w:bidi="ru-RU"/>
        </w:rPr>
        <w:tab/>
        <w:t xml:space="preserve"> </w:t>
      </w:r>
    </w:p>
    <w:p w:rsidR="00753778" w:rsidRPr="00753778" w:rsidRDefault="00753778" w:rsidP="00753778">
      <w:pPr>
        <w:widowControl w:val="0"/>
        <w:spacing w:after="0" w:line="240" w:lineRule="auto"/>
        <w:rPr>
          <w:rFonts w:ascii="Times New Roman" w:eastAsia="Arial Unicode MS" w:hAnsi="Times New Roman" w:cs="Times New Roman"/>
          <w:color w:val="000000"/>
          <w:sz w:val="24"/>
          <w:szCs w:val="24"/>
          <w:lang w:eastAsia="ru-RU" w:bidi="ru-RU"/>
        </w:rPr>
      </w:pPr>
      <w:r w:rsidRPr="00753778">
        <w:rPr>
          <w:rFonts w:ascii="Times New Roman" w:eastAsia="Arial Unicode MS" w:hAnsi="Times New Roman" w:cs="Times New Roman"/>
          <w:color w:val="000000"/>
          <w:sz w:val="24"/>
          <w:szCs w:val="24"/>
          <w:lang w:eastAsia="ru-RU" w:bidi="ru-RU"/>
        </w:rPr>
        <w:t xml:space="preserve">Глава муниципального образования </w:t>
      </w:r>
      <w:r>
        <w:rPr>
          <w:rFonts w:ascii="Times New Roman" w:eastAsia="Arial Unicode MS" w:hAnsi="Times New Roman" w:cs="Times New Roman"/>
          <w:color w:val="000000"/>
          <w:sz w:val="24"/>
          <w:szCs w:val="24"/>
          <w:lang w:eastAsia="ru-RU" w:bidi="ru-RU"/>
        </w:rPr>
        <w:t xml:space="preserve">                                                                             </w:t>
      </w:r>
      <w:proofErr w:type="spellStart"/>
      <w:r>
        <w:rPr>
          <w:rFonts w:ascii="Times New Roman" w:eastAsia="Arial Unicode MS" w:hAnsi="Times New Roman" w:cs="Times New Roman"/>
          <w:color w:val="000000"/>
          <w:sz w:val="24"/>
          <w:szCs w:val="24"/>
          <w:lang w:eastAsia="ru-RU" w:bidi="ru-RU"/>
        </w:rPr>
        <w:t>Е.В.Орлова</w:t>
      </w:r>
      <w:proofErr w:type="spellEnd"/>
      <w:r w:rsidRPr="00753778">
        <w:rPr>
          <w:rFonts w:ascii="Times New Roman" w:eastAsia="Arial Unicode MS" w:hAnsi="Times New Roman" w:cs="Times New Roman"/>
          <w:color w:val="000000"/>
          <w:sz w:val="24"/>
          <w:szCs w:val="24"/>
          <w:lang w:eastAsia="ru-RU" w:bidi="ru-RU"/>
        </w:rPr>
        <w:t xml:space="preserve">                                                                       </w:t>
      </w:r>
    </w:p>
    <w:p w:rsidR="00753778" w:rsidRPr="00753778" w:rsidRDefault="00753778" w:rsidP="00753778">
      <w:pPr>
        <w:widowControl w:val="0"/>
        <w:spacing w:after="0" w:line="240" w:lineRule="auto"/>
        <w:rPr>
          <w:rFonts w:ascii="Times New Roman" w:eastAsia="Arial Unicode MS" w:hAnsi="Times New Roman" w:cs="Times New Roman"/>
          <w:color w:val="000000"/>
          <w:sz w:val="24"/>
          <w:szCs w:val="24"/>
          <w:lang w:eastAsia="ru-RU" w:bidi="ru-RU"/>
        </w:rPr>
      </w:pPr>
    </w:p>
    <w:p w:rsidR="00753778" w:rsidRPr="00753778" w:rsidRDefault="00753778" w:rsidP="00753778">
      <w:pPr>
        <w:widowControl w:val="0"/>
        <w:spacing w:after="0" w:line="240" w:lineRule="auto"/>
        <w:rPr>
          <w:rFonts w:ascii="Arial Unicode MS" w:eastAsia="Arial Unicode MS" w:hAnsi="Arial Unicode MS" w:cs="Arial Unicode MS"/>
          <w:color w:val="000000"/>
          <w:sz w:val="24"/>
          <w:szCs w:val="24"/>
          <w:lang w:eastAsia="ru-RU" w:bidi="ru-RU"/>
        </w:rPr>
      </w:pPr>
    </w:p>
    <w:p w:rsidR="00753778" w:rsidRPr="00753778" w:rsidRDefault="00753778" w:rsidP="00753778">
      <w:pPr>
        <w:widowControl w:val="0"/>
        <w:spacing w:after="0" w:line="240" w:lineRule="auto"/>
        <w:rPr>
          <w:rFonts w:ascii="Arial Unicode MS" w:eastAsia="Arial Unicode MS" w:hAnsi="Arial Unicode MS" w:cs="Arial Unicode MS"/>
          <w:color w:val="000000"/>
          <w:sz w:val="24"/>
          <w:szCs w:val="24"/>
          <w:lang w:eastAsia="ru-RU" w:bidi="ru-RU"/>
        </w:rPr>
      </w:pPr>
    </w:p>
    <w:p w:rsidR="00753778" w:rsidRPr="00753778" w:rsidRDefault="00753778" w:rsidP="00753778">
      <w:pPr>
        <w:widowControl w:val="0"/>
        <w:spacing w:after="0" w:line="240" w:lineRule="auto"/>
        <w:rPr>
          <w:rFonts w:ascii="Arial Unicode MS" w:eastAsia="Arial Unicode MS" w:hAnsi="Arial Unicode MS" w:cs="Arial Unicode MS"/>
          <w:color w:val="000000"/>
          <w:sz w:val="24"/>
          <w:szCs w:val="24"/>
          <w:lang w:eastAsia="ru-RU" w:bidi="ru-RU"/>
        </w:rPr>
      </w:pPr>
    </w:p>
    <w:p w:rsidR="00753778" w:rsidRPr="00753778" w:rsidRDefault="00753778" w:rsidP="00753778">
      <w:pPr>
        <w:widowControl w:val="0"/>
        <w:spacing w:after="0" w:line="240" w:lineRule="auto"/>
        <w:rPr>
          <w:rFonts w:ascii="Arial Unicode MS" w:eastAsia="Arial Unicode MS" w:hAnsi="Arial Unicode MS" w:cs="Arial Unicode MS"/>
          <w:color w:val="000000"/>
          <w:sz w:val="24"/>
          <w:szCs w:val="24"/>
          <w:lang w:eastAsia="ru-RU" w:bidi="ru-RU"/>
        </w:rPr>
      </w:pPr>
    </w:p>
    <w:p w:rsidR="00753778" w:rsidRPr="00753778" w:rsidRDefault="00753778" w:rsidP="00753778">
      <w:pPr>
        <w:widowControl w:val="0"/>
        <w:spacing w:after="0" w:line="240" w:lineRule="auto"/>
        <w:rPr>
          <w:rFonts w:ascii="Arial Unicode MS" w:eastAsia="Arial Unicode MS" w:hAnsi="Arial Unicode MS" w:cs="Arial Unicode MS"/>
          <w:color w:val="000000"/>
          <w:sz w:val="24"/>
          <w:szCs w:val="24"/>
          <w:lang w:eastAsia="ru-RU" w:bidi="ru-RU"/>
        </w:rPr>
      </w:pPr>
    </w:p>
    <w:p w:rsidR="00753778" w:rsidRPr="00753778" w:rsidRDefault="00753778" w:rsidP="00753778">
      <w:pPr>
        <w:widowControl w:val="0"/>
        <w:spacing w:after="0" w:line="240" w:lineRule="auto"/>
        <w:rPr>
          <w:rFonts w:ascii="Arial Unicode MS" w:eastAsia="Arial Unicode MS" w:hAnsi="Arial Unicode MS" w:cs="Arial Unicode MS"/>
          <w:color w:val="000000"/>
          <w:sz w:val="24"/>
          <w:szCs w:val="24"/>
          <w:lang w:eastAsia="ru-RU" w:bidi="ru-RU"/>
        </w:rPr>
      </w:pPr>
    </w:p>
    <w:p w:rsidR="00753778" w:rsidRDefault="00753778" w:rsidP="00753778">
      <w:pPr>
        <w:widowControl w:val="0"/>
        <w:spacing w:after="0" w:line="240" w:lineRule="auto"/>
        <w:rPr>
          <w:rFonts w:ascii="Arial Unicode MS" w:eastAsia="Arial Unicode MS" w:hAnsi="Arial Unicode MS" w:cs="Arial Unicode MS"/>
          <w:color w:val="000000"/>
          <w:sz w:val="24"/>
          <w:szCs w:val="24"/>
          <w:lang w:eastAsia="ru-RU" w:bidi="ru-RU"/>
        </w:rPr>
      </w:pPr>
    </w:p>
    <w:p w:rsidR="00BC56F2" w:rsidRDefault="00BC56F2" w:rsidP="00753778">
      <w:pPr>
        <w:widowControl w:val="0"/>
        <w:spacing w:after="0" w:line="240" w:lineRule="auto"/>
        <w:rPr>
          <w:rFonts w:ascii="Arial Unicode MS" w:eastAsia="Arial Unicode MS" w:hAnsi="Arial Unicode MS" w:cs="Arial Unicode MS"/>
          <w:color w:val="000000"/>
          <w:sz w:val="24"/>
          <w:szCs w:val="24"/>
          <w:lang w:eastAsia="ru-RU" w:bidi="ru-RU"/>
        </w:rPr>
      </w:pPr>
    </w:p>
    <w:p w:rsidR="00BC56F2" w:rsidRDefault="00BC56F2" w:rsidP="00753778">
      <w:pPr>
        <w:widowControl w:val="0"/>
        <w:spacing w:after="0" w:line="240" w:lineRule="auto"/>
        <w:rPr>
          <w:rFonts w:ascii="Arial Unicode MS" w:eastAsia="Arial Unicode MS" w:hAnsi="Arial Unicode MS" w:cs="Arial Unicode MS"/>
          <w:color w:val="000000"/>
          <w:sz w:val="24"/>
          <w:szCs w:val="24"/>
          <w:lang w:eastAsia="ru-RU" w:bidi="ru-RU"/>
        </w:rPr>
      </w:pPr>
    </w:p>
    <w:p w:rsidR="00BC56F2" w:rsidRDefault="00BC56F2" w:rsidP="00753778">
      <w:pPr>
        <w:widowControl w:val="0"/>
        <w:spacing w:after="0" w:line="240" w:lineRule="auto"/>
        <w:rPr>
          <w:rFonts w:ascii="Arial Unicode MS" w:eastAsia="Arial Unicode MS" w:hAnsi="Arial Unicode MS" w:cs="Arial Unicode MS"/>
          <w:color w:val="000000"/>
          <w:sz w:val="24"/>
          <w:szCs w:val="24"/>
          <w:lang w:eastAsia="ru-RU" w:bidi="ru-RU"/>
        </w:rPr>
      </w:pPr>
    </w:p>
    <w:p w:rsidR="00BC56F2" w:rsidRDefault="00BC56F2" w:rsidP="00753778">
      <w:pPr>
        <w:widowControl w:val="0"/>
        <w:spacing w:after="0" w:line="240" w:lineRule="auto"/>
        <w:rPr>
          <w:rFonts w:ascii="Arial Unicode MS" w:eastAsia="Arial Unicode MS" w:hAnsi="Arial Unicode MS" w:cs="Arial Unicode MS"/>
          <w:color w:val="000000"/>
          <w:sz w:val="24"/>
          <w:szCs w:val="24"/>
          <w:lang w:eastAsia="ru-RU" w:bidi="ru-RU"/>
        </w:rPr>
      </w:pPr>
    </w:p>
    <w:p w:rsidR="00BC56F2" w:rsidRPr="00753778" w:rsidRDefault="00BC56F2" w:rsidP="00753778">
      <w:pPr>
        <w:widowControl w:val="0"/>
        <w:spacing w:after="0" w:line="240" w:lineRule="auto"/>
        <w:rPr>
          <w:rFonts w:ascii="Arial Unicode MS" w:eastAsia="Arial Unicode MS" w:hAnsi="Arial Unicode MS" w:cs="Arial Unicode MS"/>
          <w:color w:val="000000"/>
          <w:sz w:val="24"/>
          <w:szCs w:val="24"/>
          <w:lang w:eastAsia="ru-RU" w:bidi="ru-RU"/>
        </w:rPr>
      </w:pPr>
    </w:p>
    <w:p w:rsidR="00753778" w:rsidRPr="00753778" w:rsidRDefault="00753778" w:rsidP="00753778">
      <w:pPr>
        <w:widowControl w:val="0"/>
        <w:spacing w:after="0" w:line="240" w:lineRule="auto"/>
        <w:rPr>
          <w:rFonts w:ascii="Arial Unicode MS" w:eastAsia="Arial Unicode MS" w:hAnsi="Arial Unicode MS" w:cs="Arial Unicode MS"/>
          <w:color w:val="000000"/>
          <w:sz w:val="24"/>
          <w:szCs w:val="24"/>
          <w:lang w:eastAsia="ru-RU" w:bidi="ru-RU"/>
        </w:rPr>
      </w:pPr>
    </w:p>
    <w:p w:rsidR="00753778" w:rsidRDefault="00753778" w:rsidP="00753778">
      <w:pPr>
        <w:widowControl w:val="0"/>
        <w:spacing w:after="0" w:line="240" w:lineRule="auto"/>
        <w:rPr>
          <w:rFonts w:ascii="Times New Roman" w:eastAsia="Arial Unicode MS" w:hAnsi="Times New Roman" w:cs="Times New Roman"/>
          <w:color w:val="000000"/>
          <w:sz w:val="24"/>
          <w:szCs w:val="24"/>
          <w:lang w:eastAsia="ru-RU" w:bidi="ru-RU"/>
        </w:rPr>
      </w:pPr>
    </w:p>
    <w:p w:rsidR="00753778" w:rsidRPr="00753778" w:rsidRDefault="00753778" w:rsidP="00753778">
      <w:pPr>
        <w:widowControl w:val="0"/>
        <w:spacing w:after="0" w:line="240" w:lineRule="auto"/>
        <w:rPr>
          <w:rFonts w:ascii="Times New Roman" w:eastAsia="Arial Unicode MS" w:hAnsi="Times New Roman" w:cs="Times New Roman"/>
          <w:color w:val="000000"/>
          <w:sz w:val="24"/>
          <w:szCs w:val="24"/>
          <w:lang w:eastAsia="ru-RU" w:bidi="ru-RU"/>
        </w:rPr>
      </w:pPr>
    </w:p>
    <w:p w:rsidR="00753778" w:rsidRPr="00753778" w:rsidRDefault="00753778" w:rsidP="00753778">
      <w:pPr>
        <w:widowControl w:val="0"/>
        <w:spacing w:after="0" w:line="240" w:lineRule="auto"/>
        <w:rPr>
          <w:rFonts w:ascii="Times New Roman" w:eastAsia="Arial Unicode MS" w:hAnsi="Times New Roman" w:cs="Times New Roman"/>
          <w:color w:val="000000"/>
          <w:sz w:val="24"/>
          <w:szCs w:val="24"/>
          <w:lang w:eastAsia="ru-RU" w:bidi="ru-RU"/>
        </w:rPr>
      </w:pPr>
    </w:p>
    <w:p w:rsidR="00753778" w:rsidRPr="00753778" w:rsidRDefault="00753778" w:rsidP="00753778">
      <w:pPr>
        <w:widowControl w:val="0"/>
        <w:spacing w:after="0" w:line="240" w:lineRule="auto"/>
        <w:rPr>
          <w:rFonts w:ascii="Times New Roman" w:eastAsia="Arial Unicode MS" w:hAnsi="Times New Roman" w:cs="Times New Roman"/>
          <w:color w:val="000000"/>
          <w:sz w:val="24"/>
          <w:szCs w:val="24"/>
          <w:lang w:eastAsia="ru-RU" w:bidi="ru-RU"/>
        </w:rPr>
      </w:pPr>
    </w:p>
    <w:tbl>
      <w:tblPr>
        <w:tblStyle w:val="a3"/>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753778" w:rsidRPr="00753778" w:rsidTr="00BC56F2">
        <w:tc>
          <w:tcPr>
            <w:tcW w:w="3650" w:type="dxa"/>
          </w:tcPr>
          <w:p w:rsidR="00753778" w:rsidRPr="00753778" w:rsidRDefault="00753778" w:rsidP="00753778">
            <w:pPr>
              <w:widowControl w:val="0"/>
              <w:jc w:val="both"/>
              <w:rPr>
                <w:rFonts w:ascii="Times New Roman" w:eastAsia="Arial Unicode MS" w:hAnsi="Times New Roman" w:cs="Times New Roman"/>
                <w:color w:val="000000"/>
                <w:lang w:eastAsia="ru-RU" w:bidi="ru-RU"/>
              </w:rPr>
            </w:pPr>
            <w:r w:rsidRPr="00753778">
              <w:rPr>
                <w:rFonts w:ascii="Times New Roman" w:eastAsia="Arial Unicode MS" w:hAnsi="Times New Roman" w:cs="Times New Roman"/>
                <w:color w:val="000000"/>
                <w:lang w:eastAsia="ru-RU" w:bidi="ru-RU"/>
              </w:rPr>
              <w:lastRenderedPageBreak/>
              <w:t>Приложение к решению Совета депутатов муниципального образования «Саркузское» от «_____»_____2019 г.  №_______</w:t>
            </w:r>
          </w:p>
        </w:tc>
      </w:tr>
    </w:tbl>
    <w:p w:rsidR="00753778" w:rsidRPr="00753778" w:rsidRDefault="00753778" w:rsidP="00753778">
      <w:pPr>
        <w:widowControl w:val="0"/>
        <w:spacing w:after="0" w:line="240" w:lineRule="auto"/>
        <w:jc w:val="center"/>
        <w:outlineLvl w:val="1"/>
        <w:rPr>
          <w:rFonts w:ascii="Times New Roman" w:eastAsia="Times New Roman" w:hAnsi="Times New Roman" w:cs="Times New Roman"/>
          <w:b/>
          <w:bCs/>
          <w:color w:val="000000"/>
          <w:sz w:val="24"/>
          <w:szCs w:val="24"/>
          <w:lang w:eastAsia="ru-RU" w:bidi="ru-RU"/>
        </w:rPr>
      </w:pPr>
      <w:bookmarkStart w:id="0" w:name="bookmark4"/>
    </w:p>
    <w:p w:rsidR="00753778" w:rsidRPr="00753778" w:rsidRDefault="00753778" w:rsidP="00753778">
      <w:pPr>
        <w:widowControl w:val="0"/>
        <w:spacing w:after="0" w:line="240" w:lineRule="auto"/>
        <w:jc w:val="center"/>
        <w:outlineLvl w:val="1"/>
        <w:rPr>
          <w:rFonts w:ascii="Times New Roman" w:eastAsia="Times New Roman" w:hAnsi="Times New Roman" w:cs="Times New Roman"/>
          <w:b/>
          <w:bCs/>
          <w:sz w:val="24"/>
          <w:szCs w:val="24"/>
        </w:rPr>
      </w:pPr>
      <w:r w:rsidRPr="00753778">
        <w:rPr>
          <w:rFonts w:ascii="Times New Roman" w:eastAsia="Times New Roman" w:hAnsi="Times New Roman" w:cs="Times New Roman"/>
          <w:b/>
          <w:bCs/>
          <w:color w:val="000000"/>
          <w:sz w:val="24"/>
          <w:szCs w:val="24"/>
          <w:lang w:eastAsia="ru-RU" w:bidi="ru-RU"/>
        </w:rPr>
        <w:t>ПОЛОЖЕНИЕ</w:t>
      </w:r>
      <w:bookmarkEnd w:id="0"/>
    </w:p>
    <w:p w:rsidR="00753778" w:rsidRPr="00753778" w:rsidRDefault="00753778" w:rsidP="00753778">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753778">
        <w:rPr>
          <w:rFonts w:ascii="Times New Roman" w:eastAsia="Times New Roman" w:hAnsi="Times New Roman" w:cs="Times New Roman"/>
          <w:b/>
          <w:bCs/>
          <w:color w:val="000000"/>
          <w:sz w:val="24"/>
          <w:szCs w:val="24"/>
          <w:lang w:eastAsia="ru-RU" w:bidi="ru-RU"/>
        </w:rPr>
        <w:t>о порядке организации ритуальных услуг, погребения и похоронного дела на территории муниципального образования «Саркузское»</w:t>
      </w:r>
    </w:p>
    <w:p w:rsidR="00753778" w:rsidRPr="00753778" w:rsidRDefault="00753778" w:rsidP="00753778">
      <w:pPr>
        <w:widowControl w:val="0"/>
        <w:spacing w:after="0" w:line="240" w:lineRule="auto"/>
        <w:jc w:val="center"/>
        <w:rPr>
          <w:rFonts w:ascii="Times New Roman" w:eastAsia="Times New Roman" w:hAnsi="Times New Roman" w:cs="Times New Roman"/>
          <w:b/>
          <w:bCs/>
          <w:sz w:val="24"/>
          <w:szCs w:val="24"/>
        </w:rPr>
      </w:pPr>
    </w:p>
    <w:p w:rsidR="00753778" w:rsidRPr="00753778" w:rsidRDefault="00753778" w:rsidP="00753778">
      <w:pPr>
        <w:widowControl w:val="0"/>
        <w:tabs>
          <w:tab w:val="left" w:pos="4354"/>
        </w:tabs>
        <w:spacing w:after="0" w:line="240" w:lineRule="auto"/>
        <w:jc w:val="center"/>
        <w:rPr>
          <w:rFonts w:ascii="Times New Roman" w:eastAsia="Times New Roman" w:hAnsi="Times New Roman" w:cs="Times New Roman"/>
          <w:b/>
          <w:color w:val="000000"/>
          <w:sz w:val="24"/>
          <w:szCs w:val="24"/>
          <w:lang w:eastAsia="ru-RU" w:bidi="ru-RU"/>
        </w:rPr>
      </w:pPr>
      <w:r w:rsidRPr="00753778">
        <w:rPr>
          <w:rFonts w:ascii="Times New Roman" w:eastAsia="Times New Roman" w:hAnsi="Times New Roman" w:cs="Times New Roman"/>
          <w:b/>
          <w:color w:val="000000"/>
          <w:sz w:val="24"/>
          <w:szCs w:val="24"/>
          <w:lang w:eastAsia="ru-RU" w:bidi="ru-RU"/>
        </w:rPr>
        <w:t>1.Общие положения.</w:t>
      </w:r>
    </w:p>
    <w:p w:rsidR="00753778" w:rsidRPr="00753778" w:rsidRDefault="00753778" w:rsidP="00753778">
      <w:pPr>
        <w:widowControl w:val="0"/>
        <w:tabs>
          <w:tab w:val="left" w:pos="4354"/>
        </w:tabs>
        <w:spacing w:after="0" w:line="240" w:lineRule="auto"/>
        <w:jc w:val="center"/>
        <w:rPr>
          <w:rFonts w:ascii="Times New Roman" w:eastAsia="Times New Roman" w:hAnsi="Times New Roman" w:cs="Times New Roman"/>
          <w:b/>
          <w:sz w:val="24"/>
          <w:szCs w:val="24"/>
        </w:rPr>
      </w:pPr>
    </w:p>
    <w:p w:rsidR="00753778" w:rsidRPr="00753778" w:rsidRDefault="00753778" w:rsidP="00753778">
      <w:pPr>
        <w:widowControl w:val="0"/>
        <w:tabs>
          <w:tab w:val="left" w:pos="1182"/>
        </w:tabs>
        <w:spacing w:after="0" w:line="240" w:lineRule="auto"/>
        <w:jc w:val="both"/>
        <w:rPr>
          <w:rFonts w:ascii="Times New Roman" w:eastAsia="Times New Roman" w:hAnsi="Times New Roman" w:cs="Times New Roman"/>
          <w:sz w:val="24"/>
          <w:szCs w:val="24"/>
        </w:rPr>
      </w:pPr>
      <w:proofErr w:type="gramStart"/>
      <w:r w:rsidRPr="00753778">
        <w:rPr>
          <w:rFonts w:ascii="Times New Roman" w:eastAsia="Times New Roman" w:hAnsi="Times New Roman" w:cs="Times New Roman"/>
          <w:color w:val="000000"/>
          <w:sz w:val="24"/>
          <w:szCs w:val="24"/>
          <w:lang w:eastAsia="ru-RU" w:bidi="ru-RU"/>
        </w:rPr>
        <w:t>1.1.Настоящее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Указом Президента Российской Федерации от 29.06.1996 № 1001 «О гарантиях прав граждан на предоставление услуг по погребению умерших», СанПиН 2.1.2882-11 «Гигиенические требования к размещению, устройству и содержанию кладбищ, зданий</w:t>
      </w:r>
      <w:proofErr w:type="gramEnd"/>
      <w:r w:rsidRPr="00753778">
        <w:rPr>
          <w:rFonts w:ascii="Times New Roman" w:eastAsia="Times New Roman" w:hAnsi="Times New Roman" w:cs="Times New Roman"/>
          <w:color w:val="000000"/>
          <w:sz w:val="24"/>
          <w:szCs w:val="24"/>
          <w:lang w:eastAsia="ru-RU" w:bidi="ru-RU"/>
        </w:rPr>
        <w:t xml:space="preserve"> и сооружений похоронного назначения», Уставом муниципального образования «Саркузское».</w:t>
      </w:r>
    </w:p>
    <w:p w:rsidR="00753778" w:rsidRPr="00753778" w:rsidRDefault="00753778" w:rsidP="007537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753778">
        <w:rPr>
          <w:rFonts w:ascii="Times New Roman" w:eastAsia="Calibri" w:hAnsi="Times New Roman" w:cs="Times New Roman"/>
          <w:sz w:val="24"/>
          <w:szCs w:val="24"/>
        </w:rPr>
        <w:t>1.2.</w:t>
      </w:r>
      <w:r w:rsidRPr="00753778">
        <w:rPr>
          <w:rFonts w:ascii="Times New Roman" w:eastAsia="Calibri" w:hAnsi="Times New Roman" w:cs="Times New Roman"/>
          <w:sz w:val="24"/>
          <w:szCs w:val="24"/>
          <w:highlight w:val="yellow"/>
        </w:rPr>
        <w:t xml:space="preserve">Содержанием на территории муниципального района </w:t>
      </w:r>
      <w:proofErr w:type="spellStart"/>
      <w:r w:rsidRPr="00753778">
        <w:rPr>
          <w:rFonts w:ascii="Times New Roman" w:eastAsia="Calibri" w:hAnsi="Times New Roman" w:cs="Times New Roman"/>
          <w:sz w:val="24"/>
          <w:szCs w:val="24"/>
          <w:highlight w:val="yellow"/>
        </w:rPr>
        <w:t>межпоселенческих</w:t>
      </w:r>
      <w:proofErr w:type="spellEnd"/>
      <w:r w:rsidRPr="00753778">
        <w:rPr>
          <w:rFonts w:ascii="Times New Roman" w:eastAsia="Calibri" w:hAnsi="Times New Roman" w:cs="Times New Roman"/>
          <w:sz w:val="24"/>
          <w:szCs w:val="24"/>
          <w:highlight w:val="yellow"/>
        </w:rPr>
        <w:t xml:space="preserve"> мест захоронения, организацией ритуальных услуг осуществляется </w:t>
      </w:r>
      <w:r w:rsidRPr="00753778">
        <w:rPr>
          <w:rFonts w:ascii="Times New Roman" w:eastAsia="Arial Unicode MS" w:hAnsi="Times New Roman" w:cs="Times New Roman"/>
          <w:color w:val="000000"/>
          <w:sz w:val="24"/>
          <w:szCs w:val="24"/>
          <w:highlight w:val="yellow"/>
          <w:lang w:eastAsia="ru-RU" w:bidi="ru-RU"/>
        </w:rPr>
        <w:t>специализированной службой по вопросам</w:t>
      </w:r>
      <w:r w:rsidRPr="00753778">
        <w:rPr>
          <w:rFonts w:ascii="Times New Roman" w:eastAsia="Arial Unicode MS" w:hAnsi="Times New Roman" w:cs="Times New Roman"/>
          <w:color w:val="000000"/>
          <w:sz w:val="24"/>
          <w:szCs w:val="24"/>
          <w:lang w:eastAsia="ru-RU" w:bidi="ru-RU"/>
        </w:rPr>
        <w:t xml:space="preserve"> похоронного дела, создаваемой  Администрацией муниципального образования «Саркузское».</w:t>
      </w:r>
    </w:p>
    <w:p w:rsidR="00753778" w:rsidRPr="00753778" w:rsidRDefault="00753778" w:rsidP="007537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753778">
        <w:rPr>
          <w:rFonts w:ascii="Times New Roman" w:eastAsia="Calibri" w:hAnsi="Times New Roman" w:cs="Times New Roman"/>
          <w:sz w:val="24"/>
          <w:szCs w:val="24"/>
        </w:rPr>
        <w:t xml:space="preserve">1.3.Содержанием иных мест захоронения (общественных кладбищ) осуществляется администрациями соответствующих муниципальных образований (сельских поселений)  </w:t>
      </w:r>
    </w:p>
    <w:p w:rsidR="00753778" w:rsidRPr="00753778" w:rsidRDefault="00753778" w:rsidP="007537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753778">
        <w:rPr>
          <w:rFonts w:ascii="Times New Roman" w:eastAsia="Calibri" w:hAnsi="Times New Roman" w:cs="Times New Roman"/>
          <w:sz w:val="24"/>
          <w:szCs w:val="24"/>
        </w:rPr>
        <w:t>1.4.Предложения по созданию мест погребения вносятся:</w:t>
      </w:r>
    </w:p>
    <w:p w:rsidR="00753778" w:rsidRPr="00753778" w:rsidRDefault="00753778" w:rsidP="00753778">
      <w:pPr>
        <w:autoSpaceDE w:val="0"/>
        <w:autoSpaceDN w:val="0"/>
        <w:adjustRightInd w:val="0"/>
        <w:spacing w:after="0" w:line="240" w:lineRule="auto"/>
        <w:ind w:firstLine="720"/>
        <w:jc w:val="both"/>
        <w:rPr>
          <w:rFonts w:ascii="Times New Roman" w:eastAsia="Calibri" w:hAnsi="Times New Roman" w:cs="Times New Roman"/>
          <w:sz w:val="24"/>
          <w:szCs w:val="24"/>
        </w:rPr>
      </w:pPr>
      <w:r w:rsidRPr="00753778">
        <w:rPr>
          <w:rFonts w:ascii="Times New Roman" w:eastAsia="Calibri" w:hAnsi="Times New Roman" w:cs="Times New Roman"/>
          <w:sz w:val="24"/>
          <w:szCs w:val="24"/>
        </w:rPr>
        <w:t xml:space="preserve">1) массовыми религиозными объединениями, уставы которых предусматривают осуществление религиозных обрядов на кладбищах, для создания </w:t>
      </w:r>
      <w:proofErr w:type="spellStart"/>
      <w:r w:rsidRPr="00753778">
        <w:rPr>
          <w:rFonts w:ascii="Times New Roman" w:eastAsia="Calibri" w:hAnsi="Times New Roman" w:cs="Times New Roman"/>
          <w:sz w:val="24"/>
          <w:szCs w:val="24"/>
        </w:rPr>
        <w:t>вероисповедальных</w:t>
      </w:r>
      <w:proofErr w:type="spellEnd"/>
      <w:r w:rsidRPr="00753778">
        <w:rPr>
          <w:rFonts w:ascii="Times New Roman" w:eastAsia="Calibri" w:hAnsi="Times New Roman" w:cs="Times New Roman"/>
          <w:sz w:val="24"/>
          <w:szCs w:val="24"/>
        </w:rPr>
        <w:t xml:space="preserve"> кладбищ;</w:t>
      </w:r>
    </w:p>
    <w:p w:rsidR="00753778" w:rsidRPr="00753778" w:rsidRDefault="00753778" w:rsidP="00753778">
      <w:pPr>
        <w:autoSpaceDE w:val="0"/>
        <w:autoSpaceDN w:val="0"/>
        <w:adjustRightInd w:val="0"/>
        <w:spacing w:after="0" w:line="240" w:lineRule="auto"/>
        <w:ind w:firstLine="720"/>
        <w:jc w:val="both"/>
        <w:rPr>
          <w:rFonts w:ascii="Times New Roman" w:eastAsia="Calibri" w:hAnsi="Times New Roman" w:cs="Times New Roman"/>
          <w:sz w:val="24"/>
          <w:szCs w:val="24"/>
        </w:rPr>
      </w:pPr>
      <w:r w:rsidRPr="00753778">
        <w:rPr>
          <w:rFonts w:ascii="Times New Roman" w:eastAsia="Calibri" w:hAnsi="Times New Roman" w:cs="Times New Roman"/>
          <w:sz w:val="24"/>
          <w:szCs w:val="24"/>
        </w:rPr>
        <w:t>2) собраниями (сходами) граждан, проживающих в сельских поселениях, если это предусмотрено уставом муниципального образования.</w:t>
      </w:r>
    </w:p>
    <w:p w:rsidR="00753778" w:rsidRPr="00753778" w:rsidRDefault="00753778" w:rsidP="00753778">
      <w:pPr>
        <w:widowControl w:val="0"/>
        <w:tabs>
          <w:tab w:val="left" w:pos="1182"/>
        </w:tabs>
        <w:spacing w:after="0" w:line="240" w:lineRule="auto"/>
        <w:jc w:val="both"/>
        <w:rPr>
          <w:rFonts w:ascii="Times New Roman" w:eastAsia="Times New Roman" w:hAnsi="Times New Roman" w:cs="Times New Roman"/>
          <w:color w:val="000000"/>
          <w:sz w:val="24"/>
          <w:szCs w:val="24"/>
          <w:lang w:eastAsia="ru-RU" w:bidi="ru-RU"/>
        </w:rPr>
      </w:pPr>
    </w:p>
    <w:p w:rsidR="00753778" w:rsidRPr="00753778" w:rsidRDefault="00753778" w:rsidP="00753778">
      <w:pPr>
        <w:widowControl w:val="0"/>
        <w:tabs>
          <w:tab w:val="left" w:pos="2818"/>
        </w:tabs>
        <w:spacing w:after="0" w:line="240" w:lineRule="auto"/>
        <w:jc w:val="center"/>
        <w:rPr>
          <w:rFonts w:ascii="Times New Roman" w:eastAsia="Times New Roman" w:hAnsi="Times New Roman" w:cs="Times New Roman"/>
          <w:b/>
          <w:color w:val="000000"/>
          <w:sz w:val="24"/>
          <w:szCs w:val="24"/>
          <w:lang w:eastAsia="ru-RU" w:bidi="ru-RU"/>
        </w:rPr>
      </w:pPr>
      <w:r w:rsidRPr="00753778">
        <w:rPr>
          <w:rFonts w:ascii="Times New Roman" w:eastAsia="Times New Roman" w:hAnsi="Times New Roman" w:cs="Times New Roman"/>
          <w:b/>
          <w:color w:val="000000"/>
          <w:sz w:val="24"/>
          <w:szCs w:val="24"/>
          <w:lang w:eastAsia="ru-RU" w:bidi="ru-RU"/>
        </w:rPr>
        <w:t>2.Полномочия органов местного самоуправления муниципального образования «Саркузское»</w:t>
      </w:r>
    </w:p>
    <w:p w:rsidR="00753778" w:rsidRPr="00753778" w:rsidRDefault="00753778" w:rsidP="00753778">
      <w:pPr>
        <w:widowControl w:val="0"/>
        <w:tabs>
          <w:tab w:val="left" w:pos="2818"/>
        </w:tabs>
        <w:spacing w:after="0" w:line="240" w:lineRule="auto"/>
        <w:jc w:val="center"/>
        <w:rPr>
          <w:rFonts w:ascii="Times New Roman" w:eastAsia="Times New Roman" w:hAnsi="Times New Roman" w:cs="Times New Roman"/>
          <w:b/>
          <w:sz w:val="24"/>
          <w:szCs w:val="24"/>
        </w:rPr>
      </w:pPr>
    </w:p>
    <w:p w:rsidR="00753778" w:rsidRPr="00753778" w:rsidRDefault="00753778" w:rsidP="00753778">
      <w:pPr>
        <w:widowControl w:val="0"/>
        <w:tabs>
          <w:tab w:val="left" w:pos="1236"/>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2.1.Администрация муниципального образования «Саркузское»:</w:t>
      </w:r>
    </w:p>
    <w:p w:rsidR="00753778" w:rsidRPr="00753778" w:rsidRDefault="00753778" w:rsidP="00753778">
      <w:pPr>
        <w:widowControl w:val="0"/>
        <w:tabs>
          <w:tab w:val="left" w:pos="1418"/>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2.1.1. Принимает решение о создании общественных кладбищ.</w:t>
      </w:r>
    </w:p>
    <w:p w:rsidR="00753778" w:rsidRPr="00753778" w:rsidRDefault="00753778" w:rsidP="00753778">
      <w:pPr>
        <w:widowControl w:val="0"/>
        <w:tabs>
          <w:tab w:val="left" w:pos="1417"/>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2.1.2.Принимает решение о переносе места захоронения в случае угрозы постоянных затоплений, оползней, других стихийных бедствий.</w:t>
      </w:r>
    </w:p>
    <w:p w:rsidR="00753778" w:rsidRPr="00753778" w:rsidRDefault="00753778" w:rsidP="00753778">
      <w:pPr>
        <w:widowControl w:val="0"/>
        <w:tabs>
          <w:tab w:val="left" w:pos="1417"/>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2.1.3.Предоставляет земельный участок для размещения места погребения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Удмуртской Республики.</w:t>
      </w:r>
    </w:p>
    <w:p w:rsidR="00753778" w:rsidRPr="00753778" w:rsidRDefault="00753778" w:rsidP="00753778">
      <w:pPr>
        <w:widowControl w:val="0"/>
        <w:tabs>
          <w:tab w:val="left" w:pos="1418"/>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2.1.4.Создает специализированную службу по вопросам похоронного дела.</w:t>
      </w:r>
    </w:p>
    <w:p w:rsidR="00753778" w:rsidRPr="00753778" w:rsidRDefault="00753778" w:rsidP="00753778">
      <w:pPr>
        <w:widowControl w:val="0"/>
        <w:tabs>
          <w:tab w:val="left" w:pos="1417"/>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2.1.5.Определяет стоимость услуг согласно гарантированному перечню по согласованию с соответствующими органами  Пенсионного фонда Российской Федерации, Фондом социального страхования Российской Федерации, органами государственной власти Удмуртской Республики, предоставляемых специализированной службой по вопросам похоронного дела.</w:t>
      </w:r>
    </w:p>
    <w:p w:rsidR="00753778" w:rsidRPr="00753778" w:rsidRDefault="00753778" w:rsidP="00753778">
      <w:pPr>
        <w:widowControl w:val="0"/>
        <w:numPr>
          <w:ilvl w:val="2"/>
          <w:numId w:val="15"/>
        </w:numPr>
        <w:tabs>
          <w:tab w:val="left" w:pos="1417"/>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Осуществляет иные полномочия в соответствии с действующим законодательством.</w:t>
      </w:r>
    </w:p>
    <w:p w:rsidR="00753778" w:rsidRPr="00753778" w:rsidRDefault="00753778" w:rsidP="00753778">
      <w:pPr>
        <w:widowControl w:val="0"/>
        <w:spacing w:after="0" w:line="240" w:lineRule="auto"/>
        <w:jc w:val="both"/>
        <w:rPr>
          <w:rFonts w:ascii="Times New Roman" w:eastAsia="Times New Roman" w:hAnsi="Times New Roman" w:cs="Times New Roman"/>
          <w:sz w:val="24"/>
          <w:szCs w:val="24"/>
        </w:rPr>
      </w:pPr>
    </w:p>
    <w:p w:rsidR="00753778" w:rsidRPr="00753778" w:rsidRDefault="00753778" w:rsidP="00753778">
      <w:pPr>
        <w:widowControl w:val="0"/>
        <w:tabs>
          <w:tab w:val="left" w:pos="2194"/>
        </w:tabs>
        <w:spacing w:after="0" w:line="240" w:lineRule="auto"/>
        <w:jc w:val="center"/>
        <w:rPr>
          <w:rFonts w:ascii="Times New Roman" w:eastAsia="Times New Roman" w:hAnsi="Times New Roman" w:cs="Times New Roman"/>
          <w:b/>
          <w:color w:val="000000"/>
          <w:sz w:val="24"/>
          <w:szCs w:val="24"/>
          <w:lang w:eastAsia="ru-RU" w:bidi="ru-RU"/>
        </w:rPr>
      </w:pPr>
      <w:r w:rsidRPr="00753778">
        <w:rPr>
          <w:rFonts w:ascii="Times New Roman" w:eastAsia="Times New Roman" w:hAnsi="Times New Roman" w:cs="Times New Roman"/>
          <w:b/>
          <w:color w:val="000000"/>
          <w:sz w:val="24"/>
          <w:szCs w:val="24"/>
          <w:lang w:eastAsia="ru-RU" w:bidi="ru-RU"/>
        </w:rPr>
        <w:t>3.Специализированная служба по вопросам похоронного дела</w:t>
      </w:r>
    </w:p>
    <w:p w:rsidR="00753778" w:rsidRPr="00753778" w:rsidRDefault="00753778" w:rsidP="00753778">
      <w:pPr>
        <w:widowControl w:val="0"/>
        <w:tabs>
          <w:tab w:val="left" w:pos="2194"/>
        </w:tabs>
        <w:spacing w:after="0" w:line="240" w:lineRule="auto"/>
        <w:jc w:val="center"/>
        <w:rPr>
          <w:rFonts w:ascii="Times New Roman" w:eastAsia="Times New Roman" w:hAnsi="Times New Roman" w:cs="Times New Roman"/>
          <w:b/>
          <w:sz w:val="24"/>
          <w:szCs w:val="24"/>
        </w:rPr>
      </w:pPr>
    </w:p>
    <w:p w:rsidR="00753778" w:rsidRPr="00753778" w:rsidRDefault="00753778" w:rsidP="00753778">
      <w:pPr>
        <w:widowControl w:val="0"/>
        <w:tabs>
          <w:tab w:val="left" w:pos="1307"/>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 xml:space="preserve">3.1.Специализированная служба по вопросам похоронного (далее специализированная служба) создается Администрацией муниципального образования «Саркузское». </w:t>
      </w:r>
    </w:p>
    <w:p w:rsidR="00753778" w:rsidRPr="00753778" w:rsidRDefault="00753778" w:rsidP="00753778">
      <w:pPr>
        <w:widowControl w:val="0"/>
        <w:tabs>
          <w:tab w:val="left" w:pos="1307"/>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3.2.Информация с адресом и телефонами специализированной службы размещается на официальном сайте муниципального образования «Саркузское» и в органах ЗАГС.</w:t>
      </w:r>
    </w:p>
    <w:p w:rsidR="00753778" w:rsidRPr="00753778" w:rsidRDefault="00753778" w:rsidP="00753778">
      <w:pPr>
        <w:widowControl w:val="0"/>
        <w:tabs>
          <w:tab w:val="left" w:pos="1307"/>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3.3.Обязанности специализированной службы и порядок их исполнения</w:t>
      </w:r>
    </w:p>
    <w:p w:rsidR="00753778" w:rsidRPr="00753778" w:rsidRDefault="00753778" w:rsidP="00753778">
      <w:pPr>
        <w:widowControl w:val="0"/>
        <w:tabs>
          <w:tab w:val="left" w:pos="1374"/>
        </w:tabs>
        <w:spacing w:after="0" w:line="240" w:lineRule="auto"/>
        <w:jc w:val="both"/>
        <w:rPr>
          <w:rFonts w:ascii="Times New Roman" w:eastAsia="Times New Roman" w:hAnsi="Times New Roman" w:cs="Times New Roman"/>
          <w:sz w:val="24"/>
          <w:szCs w:val="24"/>
        </w:rPr>
      </w:pPr>
      <w:proofErr w:type="gramStart"/>
      <w:r w:rsidRPr="00753778">
        <w:rPr>
          <w:rFonts w:ascii="Times New Roman" w:eastAsia="Times New Roman" w:hAnsi="Times New Roman" w:cs="Times New Roman"/>
          <w:color w:val="000000"/>
          <w:sz w:val="24"/>
          <w:szCs w:val="24"/>
          <w:lang w:eastAsia="ru-RU" w:bidi="ru-RU"/>
        </w:rPr>
        <w:t>3.3.1.При отсутствии супруга, близких родственников, иных родственников либо законного представителя умершего или при отсутствии возможности осуществить ими погребение, а также при отсутствии иных лиц, взявших на себя обязанность осуществить погребение (далее - надлежащее лицо),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w:t>
      </w:r>
      <w:proofErr w:type="gramEnd"/>
      <w:r w:rsidRPr="00753778">
        <w:rPr>
          <w:rFonts w:ascii="Times New Roman" w:eastAsia="Times New Roman" w:hAnsi="Times New Roman" w:cs="Times New Roman"/>
          <w:color w:val="000000"/>
          <w:sz w:val="24"/>
          <w:szCs w:val="24"/>
          <w:lang w:eastAsia="ru-RU" w:bidi="ru-RU"/>
        </w:rPr>
        <w:t xml:space="preserve"> установления причины смерти, если иное не предусмотрено законодательством Российской Федерации.</w:t>
      </w:r>
    </w:p>
    <w:p w:rsidR="00753778" w:rsidRPr="00753778" w:rsidRDefault="00753778" w:rsidP="00753778">
      <w:pPr>
        <w:widowControl w:val="0"/>
        <w:tabs>
          <w:tab w:val="left" w:pos="1364"/>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 xml:space="preserve">3.3.2.При отсутствии надлежащего лица специализированная служба осуществляет погребение на основании сопроводительных документов медицинского учреждения, в котором находится на сохранении тело </w:t>
      </w:r>
      <w:r w:rsidRPr="00753778">
        <w:rPr>
          <w:rFonts w:ascii="Times New Roman" w:eastAsia="Times New Roman" w:hAnsi="Times New Roman" w:cs="Times New Roman"/>
          <w:color w:val="000000"/>
          <w:sz w:val="24"/>
          <w:szCs w:val="24"/>
          <w:lang w:eastAsia="ru-RU" w:bidi="ru-RU"/>
        </w:rPr>
        <w:lastRenderedPageBreak/>
        <w:t xml:space="preserve">умершего </w:t>
      </w:r>
      <w:proofErr w:type="gramStart"/>
      <w:r w:rsidRPr="00753778">
        <w:rPr>
          <w:rFonts w:ascii="Times New Roman" w:eastAsia="Times New Roman" w:hAnsi="Times New Roman" w:cs="Times New Roman"/>
          <w:color w:val="000000"/>
          <w:sz w:val="24"/>
          <w:szCs w:val="24"/>
          <w:lang w:eastAsia="ru-RU" w:bidi="ru-RU"/>
        </w:rPr>
        <w:t>с</w:t>
      </w:r>
      <w:proofErr w:type="gramEnd"/>
      <w:r w:rsidRPr="00753778">
        <w:rPr>
          <w:rFonts w:ascii="Times New Roman" w:eastAsia="Times New Roman" w:hAnsi="Times New Roman" w:cs="Times New Roman"/>
          <w:color w:val="000000"/>
          <w:sz w:val="24"/>
          <w:szCs w:val="24"/>
          <w:lang w:eastAsia="ru-RU" w:bidi="ru-RU"/>
        </w:rPr>
        <w:t xml:space="preserve"> прилагаемыми:</w:t>
      </w:r>
    </w:p>
    <w:p w:rsidR="00753778" w:rsidRPr="00753778" w:rsidRDefault="00753778" w:rsidP="00753778">
      <w:pPr>
        <w:widowControl w:val="0"/>
        <w:numPr>
          <w:ilvl w:val="0"/>
          <w:numId w:val="10"/>
        </w:numPr>
        <w:tabs>
          <w:tab w:val="left" w:pos="958"/>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медицинским свидетельством о смерти установленной формы;</w:t>
      </w:r>
    </w:p>
    <w:p w:rsidR="00753778" w:rsidRPr="00753778" w:rsidRDefault="00753778" w:rsidP="00753778">
      <w:pPr>
        <w:widowControl w:val="0"/>
        <w:numPr>
          <w:ilvl w:val="0"/>
          <w:numId w:val="10"/>
        </w:numPr>
        <w:tabs>
          <w:tab w:val="left" w:pos="962"/>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 xml:space="preserve">документом, подтверждающим личность </w:t>
      </w:r>
      <w:proofErr w:type="gramStart"/>
      <w:r w:rsidRPr="00753778">
        <w:rPr>
          <w:rFonts w:ascii="Times New Roman" w:eastAsia="Times New Roman" w:hAnsi="Times New Roman" w:cs="Times New Roman"/>
          <w:color w:val="000000"/>
          <w:sz w:val="24"/>
          <w:szCs w:val="24"/>
          <w:lang w:eastAsia="ru-RU" w:bidi="ru-RU"/>
        </w:rPr>
        <w:t>умершего</w:t>
      </w:r>
      <w:proofErr w:type="gramEnd"/>
      <w:r w:rsidRPr="00753778">
        <w:rPr>
          <w:rFonts w:ascii="Times New Roman" w:eastAsia="Times New Roman" w:hAnsi="Times New Roman" w:cs="Times New Roman"/>
          <w:color w:val="000000"/>
          <w:sz w:val="24"/>
          <w:szCs w:val="24"/>
          <w:lang w:eastAsia="ru-RU" w:bidi="ru-RU"/>
        </w:rPr>
        <w:t>.</w:t>
      </w:r>
    </w:p>
    <w:p w:rsidR="00753778" w:rsidRPr="00753778" w:rsidRDefault="00753778" w:rsidP="00753778">
      <w:pPr>
        <w:widowControl w:val="0"/>
        <w:tabs>
          <w:tab w:val="left" w:pos="1354"/>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3.3.3.При отсутствии возможности осуществить погребение, надлежащее лицо представляет в специализированную службу следующие документы:</w:t>
      </w:r>
    </w:p>
    <w:p w:rsidR="00753778" w:rsidRPr="00753778" w:rsidRDefault="00753778" w:rsidP="00753778">
      <w:pPr>
        <w:widowControl w:val="0"/>
        <w:numPr>
          <w:ilvl w:val="0"/>
          <w:numId w:val="11"/>
        </w:numPr>
        <w:tabs>
          <w:tab w:val="left" w:pos="1063"/>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письменное заявление на имя руководителя специализированной службы;</w:t>
      </w:r>
    </w:p>
    <w:p w:rsidR="00753778" w:rsidRPr="00753778" w:rsidRDefault="00753778" w:rsidP="00753778">
      <w:pPr>
        <w:widowControl w:val="0"/>
        <w:numPr>
          <w:ilvl w:val="0"/>
          <w:numId w:val="11"/>
        </w:numPr>
        <w:tabs>
          <w:tab w:val="left" w:pos="1023"/>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 xml:space="preserve">свидетельство о смерти установленной формы (либо медицинское свидетельство о смерти и паспорт </w:t>
      </w:r>
      <w:proofErr w:type="gramStart"/>
      <w:r w:rsidRPr="00753778">
        <w:rPr>
          <w:rFonts w:ascii="Times New Roman" w:eastAsia="Times New Roman" w:hAnsi="Times New Roman" w:cs="Times New Roman"/>
          <w:color w:val="000000"/>
          <w:sz w:val="24"/>
          <w:szCs w:val="24"/>
          <w:lang w:eastAsia="ru-RU" w:bidi="ru-RU"/>
        </w:rPr>
        <w:t>умершего</w:t>
      </w:r>
      <w:proofErr w:type="gramEnd"/>
      <w:r w:rsidRPr="00753778">
        <w:rPr>
          <w:rFonts w:ascii="Times New Roman" w:eastAsia="Times New Roman" w:hAnsi="Times New Roman" w:cs="Times New Roman"/>
          <w:color w:val="000000"/>
          <w:sz w:val="24"/>
          <w:szCs w:val="24"/>
          <w:lang w:eastAsia="ru-RU" w:bidi="ru-RU"/>
        </w:rPr>
        <w:t>);</w:t>
      </w:r>
    </w:p>
    <w:p w:rsidR="00753778" w:rsidRPr="00753778" w:rsidRDefault="00753778" w:rsidP="00753778">
      <w:pPr>
        <w:widowControl w:val="0"/>
        <w:numPr>
          <w:ilvl w:val="0"/>
          <w:numId w:val="11"/>
        </w:numPr>
        <w:tabs>
          <w:tab w:val="left" w:pos="1082"/>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документ, подтверждающий, что умерший относился к одной из категорий:</w:t>
      </w:r>
    </w:p>
    <w:p w:rsidR="00753778" w:rsidRPr="00753778" w:rsidRDefault="00753778" w:rsidP="00753778">
      <w:pPr>
        <w:widowControl w:val="0"/>
        <w:numPr>
          <w:ilvl w:val="0"/>
          <w:numId w:val="9"/>
        </w:numPr>
        <w:tabs>
          <w:tab w:val="left" w:pos="918"/>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пенсионеры, не подлежавшие обязательному социальному страхованию на случай временной нетрудоспособности и в связи с материнством на день смерти, для пенсионеров, досрочно оформивших пенсию по предложению органов службы занятости, - пенсионное удостоверение;</w:t>
      </w:r>
    </w:p>
    <w:p w:rsidR="00753778" w:rsidRPr="00753778" w:rsidRDefault="00753778" w:rsidP="00753778">
      <w:pPr>
        <w:widowControl w:val="0"/>
        <w:numPr>
          <w:ilvl w:val="0"/>
          <w:numId w:val="9"/>
        </w:numPr>
        <w:tabs>
          <w:tab w:val="left" w:pos="918"/>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граждане, не подлежавшие обязательному социальному страхованию на случай временной нетрудоспособности и в связи с материнством на день смерти и не являющиеся пенсионерами,</w:t>
      </w:r>
    </w:p>
    <w:p w:rsidR="00753778" w:rsidRPr="00753778" w:rsidRDefault="00753778" w:rsidP="00753778">
      <w:pPr>
        <w:widowControl w:val="0"/>
        <w:numPr>
          <w:ilvl w:val="0"/>
          <w:numId w:val="9"/>
        </w:numPr>
        <w:tabs>
          <w:tab w:val="left" w:pos="918"/>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 xml:space="preserve"> - трудовая книжка;</w:t>
      </w:r>
    </w:p>
    <w:p w:rsidR="00753778" w:rsidRPr="00753778" w:rsidRDefault="00753778" w:rsidP="00753778">
      <w:pPr>
        <w:widowControl w:val="0"/>
        <w:numPr>
          <w:ilvl w:val="0"/>
          <w:numId w:val="9"/>
        </w:numPr>
        <w:tabs>
          <w:tab w:val="left" w:pos="1111"/>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 xml:space="preserve">умершие несовершеннолетние члены семьи граждан, подлежавших обязательному социальному страхованию на случай временной нетрудоспособности и в связи с материнством на день смерти, </w:t>
      </w:r>
    </w:p>
    <w:p w:rsidR="00753778" w:rsidRPr="00753778" w:rsidRDefault="00753778" w:rsidP="00753778">
      <w:pPr>
        <w:widowControl w:val="0"/>
        <w:tabs>
          <w:tab w:val="left" w:pos="1111"/>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 xml:space="preserve">              - свидетельство о рождении;</w:t>
      </w:r>
    </w:p>
    <w:p w:rsidR="00753778" w:rsidRPr="00753778" w:rsidRDefault="00753778" w:rsidP="00753778">
      <w:pPr>
        <w:widowControl w:val="0"/>
        <w:numPr>
          <w:ilvl w:val="0"/>
          <w:numId w:val="9"/>
        </w:numPr>
        <w:tabs>
          <w:tab w:val="left" w:pos="918"/>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рожденный мертвым ребенок по истечении 154 дней беременности - справка о рождении установленной формы.</w:t>
      </w:r>
    </w:p>
    <w:p w:rsidR="00753778" w:rsidRPr="00753778" w:rsidRDefault="00753778" w:rsidP="00753778">
      <w:pPr>
        <w:widowControl w:val="0"/>
        <w:tabs>
          <w:tab w:val="left" w:pos="1478"/>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 xml:space="preserve">3.3.4. </w:t>
      </w:r>
      <w:proofErr w:type="gramStart"/>
      <w:r w:rsidRPr="00753778">
        <w:rPr>
          <w:rFonts w:ascii="Times New Roman" w:eastAsia="Times New Roman" w:hAnsi="Times New Roman" w:cs="Times New Roman"/>
          <w:color w:val="000000"/>
          <w:sz w:val="24"/>
          <w:szCs w:val="24"/>
          <w:lang w:eastAsia="ru-RU" w:bidi="ru-RU"/>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на основании</w:t>
      </w:r>
      <w:r w:rsidRPr="00753778">
        <w:rPr>
          <w:rFonts w:ascii="Times New Roman" w:eastAsia="Times New Roman" w:hAnsi="Times New Roman" w:cs="Times New Roman"/>
          <w:sz w:val="24"/>
          <w:szCs w:val="24"/>
        </w:rPr>
        <w:t xml:space="preserve"> </w:t>
      </w:r>
      <w:r w:rsidRPr="00753778">
        <w:rPr>
          <w:rFonts w:ascii="Times New Roman" w:eastAsia="Times New Roman" w:hAnsi="Times New Roman" w:cs="Times New Roman"/>
          <w:color w:val="000000"/>
          <w:sz w:val="24"/>
          <w:szCs w:val="24"/>
          <w:lang w:eastAsia="ru-RU" w:bidi="ru-RU"/>
        </w:rPr>
        <w:t>медицинского свидетельства о смерти установленной формы и сопроводительных документов медицинского учреждения путем предания тела (останков) умершего земле на определенных для таких случаев участках общественных кладбищ.</w:t>
      </w:r>
      <w:proofErr w:type="gramEnd"/>
    </w:p>
    <w:p w:rsidR="00753778" w:rsidRPr="00753778" w:rsidRDefault="00753778" w:rsidP="00753778">
      <w:pPr>
        <w:widowControl w:val="0"/>
        <w:tabs>
          <w:tab w:val="left" w:pos="1378"/>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3.3.5. Гарантированный перечень услуг, оказываемых специализированной службой при погребении умерших, указанных в пунктах 3.4. включают:</w:t>
      </w:r>
    </w:p>
    <w:p w:rsidR="00753778" w:rsidRPr="00753778" w:rsidRDefault="00753778" w:rsidP="00753778">
      <w:pPr>
        <w:widowControl w:val="0"/>
        <w:numPr>
          <w:ilvl w:val="0"/>
          <w:numId w:val="9"/>
        </w:numPr>
        <w:tabs>
          <w:tab w:val="left" w:pos="1003"/>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оформление документов, необходимых для погребения;</w:t>
      </w:r>
    </w:p>
    <w:p w:rsidR="00753778" w:rsidRPr="00753778" w:rsidRDefault="00753778" w:rsidP="00753778">
      <w:pPr>
        <w:widowControl w:val="0"/>
        <w:numPr>
          <w:ilvl w:val="0"/>
          <w:numId w:val="9"/>
        </w:numPr>
        <w:tabs>
          <w:tab w:val="left" w:pos="1003"/>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предоставление и доставка  гроба и других предметов, необходимых для погребения;</w:t>
      </w:r>
    </w:p>
    <w:p w:rsidR="00753778" w:rsidRPr="00753778" w:rsidRDefault="00753778" w:rsidP="00753778">
      <w:pPr>
        <w:widowControl w:val="0"/>
        <w:numPr>
          <w:ilvl w:val="0"/>
          <w:numId w:val="9"/>
        </w:numPr>
        <w:tabs>
          <w:tab w:val="left" w:pos="1003"/>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 xml:space="preserve">перевозку </w:t>
      </w:r>
      <w:proofErr w:type="gramStart"/>
      <w:r w:rsidRPr="00753778">
        <w:rPr>
          <w:rFonts w:ascii="Times New Roman" w:eastAsia="Times New Roman" w:hAnsi="Times New Roman" w:cs="Times New Roman"/>
          <w:color w:val="000000"/>
          <w:sz w:val="24"/>
          <w:szCs w:val="24"/>
          <w:lang w:eastAsia="ru-RU" w:bidi="ru-RU"/>
        </w:rPr>
        <w:t>умершего</w:t>
      </w:r>
      <w:proofErr w:type="gramEnd"/>
      <w:r w:rsidRPr="00753778">
        <w:rPr>
          <w:rFonts w:ascii="Times New Roman" w:eastAsia="Times New Roman" w:hAnsi="Times New Roman" w:cs="Times New Roman"/>
          <w:color w:val="000000"/>
          <w:sz w:val="24"/>
          <w:szCs w:val="24"/>
          <w:lang w:eastAsia="ru-RU" w:bidi="ru-RU"/>
        </w:rPr>
        <w:t xml:space="preserve"> на кладбище;</w:t>
      </w:r>
    </w:p>
    <w:p w:rsidR="00753778" w:rsidRPr="00753778" w:rsidRDefault="00753778" w:rsidP="00753778">
      <w:pPr>
        <w:widowControl w:val="0"/>
        <w:numPr>
          <w:ilvl w:val="0"/>
          <w:numId w:val="9"/>
        </w:numPr>
        <w:tabs>
          <w:tab w:val="left" w:pos="1008"/>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погребение;</w:t>
      </w:r>
    </w:p>
    <w:p w:rsidR="00753778" w:rsidRPr="00753778" w:rsidRDefault="00753778" w:rsidP="00753778">
      <w:pPr>
        <w:widowControl w:val="0"/>
        <w:tabs>
          <w:tab w:val="left" w:pos="1385"/>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3.3.6.Специализированная служба предоставляет гарантированный перечень услуг по погребению на безвозмездной основе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при наличии:</w:t>
      </w:r>
    </w:p>
    <w:p w:rsidR="00753778" w:rsidRPr="00753778" w:rsidRDefault="00753778" w:rsidP="00753778">
      <w:pPr>
        <w:widowControl w:val="0"/>
        <w:numPr>
          <w:ilvl w:val="0"/>
          <w:numId w:val="12"/>
        </w:numPr>
        <w:tabs>
          <w:tab w:val="left" w:pos="1049"/>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письменного заявления на имя руководителя специализированной службы о предоставлении гарантированного перечня услуг по погребению;</w:t>
      </w:r>
    </w:p>
    <w:p w:rsidR="00753778" w:rsidRPr="00753778" w:rsidRDefault="00753778" w:rsidP="00753778">
      <w:pPr>
        <w:widowControl w:val="0"/>
        <w:numPr>
          <w:ilvl w:val="0"/>
          <w:numId w:val="12"/>
        </w:numPr>
        <w:tabs>
          <w:tab w:val="left" w:pos="1154"/>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свидетельства о смерти установленной формы (либо медицинского свидетельства о смерти и паспорта умершего);</w:t>
      </w:r>
    </w:p>
    <w:p w:rsidR="00753778" w:rsidRPr="00753778" w:rsidRDefault="00753778" w:rsidP="00753778">
      <w:pPr>
        <w:widowControl w:val="0"/>
        <w:numPr>
          <w:ilvl w:val="0"/>
          <w:numId w:val="12"/>
        </w:numPr>
        <w:tabs>
          <w:tab w:val="left" w:pos="1123"/>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 xml:space="preserve">документа, подтверждающего, что </w:t>
      </w:r>
      <w:proofErr w:type="gramStart"/>
      <w:r w:rsidRPr="00753778">
        <w:rPr>
          <w:rFonts w:ascii="Times New Roman" w:eastAsia="Times New Roman" w:hAnsi="Times New Roman" w:cs="Times New Roman"/>
          <w:color w:val="000000"/>
          <w:sz w:val="24"/>
          <w:szCs w:val="24"/>
          <w:lang w:eastAsia="ru-RU" w:bidi="ru-RU"/>
        </w:rPr>
        <w:t>умерший</w:t>
      </w:r>
      <w:proofErr w:type="gramEnd"/>
      <w:r w:rsidRPr="00753778">
        <w:rPr>
          <w:rFonts w:ascii="Times New Roman" w:eastAsia="Times New Roman" w:hAnsi="Times New Roman" w:cs="Times New Roman"/>
          <w:color w:val="000000"/>
          <w:sz w:val="24"/>
          <w:szCs w:val="24"/>
          <w:lang w:eastAsia="ru-RU" w:bidi="ru-RU"/>
        </w:rPr>
        <w:t xml:space="preserve"> относился к одной из категорий:</w:t>
      </w:r>
    </w:p>
    <w:p w:rsidR="00753778" w:rsidRPr="00753778" w:rsidRDefault="00753778" w:rsidP="00753778">
      <w:pPr>
        <w:widowControl w:val="0"/>
        <w:numPr>
          <w:ilvl w:val="0"/>
          <w:numId w:val="9"/>
        </w:numPr>
        <w:tabs>
          <w:tab w:val="left" w:pos="943"/>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пенсионеры, не подлежавшие обязательному социальному страхованию на случай временной нетрудоспособности и в связи с материнством на день смерти, для пенсионеров, досрочно оформивших пенсию по предложению органов службы занятости, - пенсионного удостоверения;</w:t>
      </w:r>
    </w:p>
    <w:p w:rsidR="00753778" w:rsidRPr="00753778" w:rsidRDefault="00753778" w:rsidP="00753778">
      <w:pPr>
        <w:widowControl w:val="0"/>
        <w:numPr>
          <w:ilvl w:val="0"/>
          <w:numId w:val="9"/>
        </w:numPr>
        <w:tabs>
          <w:tab w:val="left" w:pos="936"/>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граждане, не подлежавшие обязательному социальному страхованию на случай временной нетрудоспособности и в связи с материнством на день смерти и не являющиеся пенсионерами, - трудовой книжки;</w:t>
      </w:r>
    </w:p>
    <w:p w:rsidR="00753778" w:rsidRPr="00753778" w:rsidRDefault="00753778" w:rsidP="00753778">
      <w:pPr>
        <w:widowControl w:val="0"/>
        <w:numPr>
          <w:ilvl w:val="0"/>
          <w:numId w:val="9"/>
        </w:numPr>
        <w:tabs>
          <w:tab w:val="left" w:pos="1154"/>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умершие несовершеннолетние члены семьи граждан, подлежавших обязательному социальному страхованию на случай временной нетрудоспособности и в связи с материнством на день смерти, - свидетельства о рождении;</w:t>
      </w:r>
    </w:p>
    <w:p w:rsidR="00753778" w:rsidRPr="00753778" w:rsidRDefault="00753778" w:rsidP="00753778">
      <w:pPr>
        <w:widowControl w:val="0"/>
        <w:numPr>
          <w:ilvl w:val="0"/>
          <w:numId w:val="9"/>
        </w:numPr>
        <w:tabs>
          <w:tab w:val="left" w:pos="939"/>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рожденный мертвым ребенок по истечении 154 дней беременности - справки о рождении установленной формы.</w:t>
      </w:r>
    </w:p>
    <w:p w:rsidR="00753778" w:rsidRPr="00753778" w:rsidRDefault="00753778" w:rsidP="00753778">
      <w:pPr>
        <w:widowControl w:val="0"/>
        <w:tabs>
          <w:tab w:val="left" w:pos="1182"/>
        </w:tabs>
        <w:spacing w:after="0" w:line="240" w:lineRule="auto"/>
        <w:jc w:val="both"/>
        <w:rPr>
          <w:rFonts w:ascii="Times New Roman" w:eastAsia="Times New Roman" w:hAnsi="Times New Roman" w:cs="Times New Roman"/>
          <w:sz w:val="24"/>
          <w:szCs w:val="24"/>
        </w:rPr>
      </w:pPr>
    </w:p>
    <w:p w:rsidR="00753778" w:rsidRPr="00753778" w:rsidRDefault="00753778" w:rsidP="00753778">
      <w:pPr>
        <w:widowControl w:val="0"/>
        <w:tabs>
          <w:tab w:val="left" w:pos="4164"/>
        </w:tabs>
        <w:spacing w:after="0" w:line="240" w:lineRule="auto"/>
        <w:jc w:val="center"/>
        <w:rPr>
          <w:rFonts w:ascii="Times New Roman" w:eastAsia="Times New Roman" w:hAnsi="Times New Roman" w:cs="Times New Roman"/>
          <w:b/>
          <w:color w:val="000000"/>
          <w:sz w:val="24"/>
          <w:szCs w:val="24"/>
          <w:lang w:eastAsia="ru-RU" w:bidi="ru-RU"/>
        </w:rPr>
      </w:pPr>
      <w:r w:rsidRPr="00753778">
        <w:rPr>
          <w:rFonts w:ascii="Times New Roman" w:eastAsia="Times New Roman" w:hAnsi="Times New Roman" w:cs="Times New Roman"/>
          <w:b/>
          <w:color w:val="000000"/>
          <w:sz w:val="24"/>
          <w:szCs w:val="24"/>
          <w:lang w:eastAsia="ru-RU" w:bidi="ru-RU"/>
        </w:rPr>
        <w:t>4.Содержание кладбищ</w:t>
      </w:r>
    </w:p>
    <w:p w:rsidR="00753778" w:rsidRPr="00753778" w:rsidRDefault="00753778" w:rsidP="00753778">
      <w:pPr>
        <w:widowControl w:val="0"/>
        <w:tabs>
          <w:tab w:val="left" w:pos="4164"/>
        </w:tabs>
        <w:spacing w:after="0" w:line="240" w:lineRule="auto"/>
        <w:jc w:val="center"/>
        <w:rPr>
          <w:rFonts w:ascii="Times New Roman" w:eastAsia="Times New Roman" w:hAnsi="Times New Roman" w:cs="Times New Roman"/>
          <w:b/>
          <w:sz w:val="24"/>
          <w:szCs w:val="24"/>
        </w:rPr>
      </w:pPr>
    </w:p>
    <w:p w:rsidR="00753778" w:rsidRPr="00753778" w:rsidRDefault="00753778" w:rsidP="00753778">
      <w:pPr>
        <w:widowControl w:val="0"/>
        <w:numPr>
          <w:ilvl w:val="1"/>
          <w:numId w:val="16"/>
        </w:numPr>
        <w:tabs>
          <w:tab w:val="left" w:pos="1193"/>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Содержание и благоустройство кладбищ осуществляется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753778" w:rsidRPr="00753778" w:rsidRDefault="00753778" w:rsidP="00753778">
      <w:pPr>
        <w:widowControl w:val="0"/>
        <w:numPr>
          <w:ilvl w:val="1"/>
          <w:numId w:val="16"/>
        </w:numPr>
        <w:tabs>
          <w:tab w:val="left" w:pos="1378"/>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 xml:space="preserve">Администрация муниципального образования «Саркузское» обеспечивает содержание и эксплуатацию </w:t>
      </w:r>
      <w:proofErr w:type="spellStart"/>
      <w:r w:rsidRPr="00753778">
        <w:rPr>
          <w:rFonts w:ascii="Times New Roman" w:eastAsia="Times New Roman" w:hAnsi="Times New Roman" w:cs="Times New Roman"/>
          <w:color w:val="000000"/>
          <w:sz w:val="24"/>
          <w:szCs w:val="24"/>
          <w:lang w:eastAsia="ru-RU" w:bidi="ru-RU"/>
        </w:rPr>
        <w:lastRenderedPageBreak/>
        <w:t>межпоселенческих</w:t>
      </w:r>
      <w:proofErr w:type="spellEnd"/>
      <w:r w:rsidRPr="00753778">
        <w:rPr>
          <w:rFonts w:ascii="Times New Roman" w:eastAsia="Times New Roman" w:hAnsi="Times New Roman" w:cs="Times New Roman"/>
          <w:color w:val="000000"/>
          <w:sz w:val="24"/>
          <w:szCs w:val="24"/>
          <w:lang w:eastAsia="ru-RU" w:bidi="ru-RU"/>
        </w:rPr>
        <w:t xml:space="preserve"> кладбищ, в том числе:</w:t>
      </w:r>
    </w:p>
    <w:p w:rsidR="00753778" w:rsidRPr="00753778" w:rsidRDefault="00753778" w:rsidP="00753778">
      <w:pPr>
        <w:widowControl w:val="0"/>
        <w:numPr>
          <w:ilvl w:val="0"/>
          <w:numId w:val="13"/>
        </w:numPr>
        <w:tabs>
          <w:tab w:val="left" w:pos="936"/>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соблюдение установленной нормы отвода каждого земельного участка, рядности и правил захоронения;</w:t>
      </w:r>
    </w:p>
    <w:p w:rsidR="00753778" w:rsidRPr="00753778" w:rsidRDefault="00753778" w:rsidP="00753778">
      <w:pPr>
        <w:widowControl w:val="0"/>
        <w:numPr>
          <w:ilvl w:val="0"/>
          <w:numId w:val="13"/>
        </w:numPr>
        <w:tabs>
          <w:tab w:val="left" w:pos="936"/>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содержание в исправном состоянии дорог, площадок и их ремонт;</w:t>
      </w:r>
    </w:p>
    <w:p w:rsidR="00753778" w:rsidRPr="00753778" w:rsidRDefault="00753778" w:rsidP="00753778">
      <w:pPr>
        <w:widowControl w:val="0"/>
        <w:numPr>
          <w:ilvl w:val="0"/>
          <w:numId w:val="13"/>
        </w:numPr>
        <w:tabs>
          <w:tab w:val="left" w:pos="925"/>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организацию работы по уборке проездов общего пользования, дорожек, проходов и других участков хозяйственного назначения;</w:t>
      </w:r>
    </w:p>
    <w:p w:rsidR="00753778" w:rsidRPr="00753778" w:rsidRDefault="00753778" w:rsidP="00753778">
      <w:pPr>
        <w:widowControl w:val="0"/>
        <w:numPr>
          <w:ilvl w:val="0"/>
          <w:numId w:val="13"/>
        </w:numPr>
        <w:tabs>
          <w:tab w:val="left" w:pos="931"/>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организацию вывоза с территории кладбища мусора, пришедших в негодность венков;</w:t>
      </w:r>
    </w:p>
    <w:p w:rsidR="00753778" w:rsidRPr="00753778" w:rsidRDefault="00753778" w:rsidP="00753778">
      <w:pPr>
        <w:widowControl w:val="0"/>
        <w:numPr>
          <w:ilvl w:val="1"/>
          <w:numId w:val="16"/>
        </w:numPr>
        <w:tabs>
          <w:tab w:val="left" w:pos="1195"/>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Финансирование содержания мест захоронения осуществляется за счет средств местного бюджета, благотворительных взносов.</w:t>
      </w:r>
    </w:p>
    <w:p w:rsidR="00753778" w:rsidRPr="00753778" w:rsidRDefault="00753778" w:rsidP="00753778">
      <w:pPr>
        <w:widowControl w:val="0"/>
        <w:tabs>
          <w:tab w:val="left" w:pos="1195"/>
        </w:tabs>
        <w:spacing w:after="0" w:line="240" w:lineRule="auto"/>
        <w:jc w:val="both"/>
        <w:rPr>
          <w:rFonts w:ascii="Times New Roman" w:eastAsia="Times New Roman" w:hAnsi="Times New Roman" w:cs="Times New Roman"/>
          <w:sz w:val="24"/>
          <w:szCs w:val="24"/>
        </w:rPr>
      </w:pPr>
    </w:p>
    <w:p w:rsidR="00753778" w:rsidRPr="00753778" w:rsidRDefault="00753778" w:rsidP="00753778">
      <w:pPr>
        <w:widowControl w:val="0"/>
        <w:tabs>
          <w:tab w:val="left" w:pos="3767"/>
        </w:tabs>
        <w:spacing w:after="0" w:line="240" w:lineRule="auto"/>
        <w:jc w:val="center"/>
        <w:rPr>
          <w:rFonts w:ascii="Times New Roman" w:eastAsia="Times New Roman" w:hAnsi="Times New Roman" w:cs="Times New Roman"/>
          <w:b/>
          <w:color w:val="000000"/>
          <w:sz w:val="24"/>
          <w:szCs w:val="24"/>
          <w:lang w:eastAsia="ru-RU" w:bidi="ru-RU"/>
        </w:rPr>
      </w:pPr>
      <w:r w:rsidRPr="00753778">
        <w:rPr>
          <w:rFonts w:ascii="Times New Roman" w:eastAsia="Times New Roman" w:hAnsi="Times New Roman" w:cs="Times New Roman"/>
          <w:b/>
          <w:color w:val="000000"/>
          <w:sz w:val="24"/>
          <w:szCs w:val="24"/>
          <w:lang w:eastAsia="ru-RU" w:bidi="ru-RU"/>
        </w:rPr>
        <w:t>5.Организация работы кладбищ</w:t>
      </w:r>
    </w:p>
    <w:p w:rsidR="00753778" w:rsidRPr="00753778" w:rsidRDefault="00753778" w:rsidP="00753778">
      <w:pPr>
        <w:widowControl w:val="0"/>
        <w:tabs>
          <w:tab w:val="left" w:pos="3767"/>
        </w:tabs>
        <w:spacing w:after="0" w:line="240" w:lineRule="auto"/>
        <w:jc w:val="center"/>
        <w:rPr>
          <w:rFonts w:ascii="Times New Roman" w:eastAsia="Times New Roman" w:hAnsi="Times New Roman" w:cs="Times New Roman"/>
          <w:b/>
          <w:sz w:val="24"/>
          <w:szCs w:val="24"/>
        </w:rPr>
      </w:pPr>
    </w:p>
    <w:p w:rsidR="00753778" w:rsidRPr="00753778" w:rsidRDefault="00753778" w:rsidP="00753778">
      <w:pPr>
        <w:widowControl w:val="0"/>
        <w:numPr>
          <w:ilvl w:val="1"/>
          <w:numId w:val="17"/>
        </w:numPr>
        <w:tabs>
          <w:tab w:val="left" w:pos="1195"/>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 xml:space="preserve">Погребение на кладбищах осуществляется с учетом </w:t>
      </w:r>
      <w:proofErr w:type="spellStart"/>
      <w:r w:rsidRPr="00753778">
        <w:rPr>
          <w:rFonts w:ascii="Times New Roman" w:eastAsia="Times New Roman" w:hAnsi="Times New Roman" w:cs="Times New Roman"/>
          <w:color w:val="000000"/>
          <w:sz w:val="24"/>
          <w:szCs w:val="24"/>
          <w:lang w:eastAsia="ru-RU" w:bidi="ru-RU"/>
        </w:rPr>
        <w:t>вероисповедальных</w:t>
      </w:r>
      <w:proofErr w:type="spellEnd"/>
      <w:r w:rsidRPr="00753778">
        <w:rPr>
          <w:rFonts w:ascii="Times New Roman" w:eastAsia="Times New Roman" w:hAnsi="Times New Roman" w:cs="Times New Roman"/>
          <w:color w:val="000000"/>
          <w:sz w:val="24"/>
          <w:szCs w:val="24"/>
          <w:lang w:eastAsia="ru-RU" w:bidi="ru-RU"/>
        </w:rPr>
        <w:t>, воинских и иных обычаев и традиций.</w:t>
      </w:r>
    </w:p>
    <w:p w:rsidR="00753778" w:rsidRPr="00753778" w:rsidRDefault="00753778" w:rsidP="00753778">
      <w:pPr>
        <w:widowControl w:val="0"/>
        <w:numPr>
          <w:ilvl w:val="1"/>
          <w:numId w:val="17"/>
        </w:numPr>
        <w:tabs>
          <w:tab w:val="left" w:pos="1195"/>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Территории кладбищ разделяются межквартальными дорогами на кварталы и внутриквартальными дорожками на секторы. На дорожках устанавливаются указатели номеров кварталов и секторов.</w:t>
      </w:r>
    </w:p>
    <w:p w:rsidR="00753778" w:rsidRPr="00753778" w:rsidRDefault="00753778" w:rsidP="00753778">
      <w:pPr>
        <w:widowControl w:val="0"/>
        <w:spacing w:after="0" w:line="240" w:lineRule="auto"/>
        <w:ind w:firstLine="567"/>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При главном входе на кладбище вывешивается его схематический план с обозначением административно-хозяйственных зданий, участков, дорожек, исторических и мемориальных могил, мест общего пользования, установки контейнеров для складирования мусора, указываются адреса и телефоны организации.</w:t>
      </w:r>
    </w:p>
    <w:p w:rsidR="00753778" w:rsidRPr="00753778" w:rsidRDefault="00753778" w:rsidP="00753778">
      <w:pPr>
        <w:widowControl w:val="0"/>
        <w:numPr>
          <w:ilvl w:val="1"/>
          <w:numId w:val="17"/>
        </w:numPr>
        <w:tabs>
          <w:tab w:val="left" w:pos="1244"/>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На кладбищах определяются:</w:t>
      </w:r>
    </w:p>
    <w:p w:rsidR="00753778" w:rsidRPr="00753778" w:rsidRDefault="00753778" w:rsidP="00753778">
      <w:pPr>
        <w:widowControl w:val="0"/>
        <w:numPr>
          <w:ilvl w:val="2"/>
          <w:numId w:val="17"/>
        </w:numPr>
        <w:tabs>
          <w:tab w:val="left" w:pos="1404"/>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Специальные воинские участки для погребения умерших (погибших), захоронение которых в соответствии с законодательством производится с соблюдением воинских почестей;</w:t>
      </w:r>
    </w:p>
    <w:p w:rsidR="00753778" w:rsidRPr="00753778" w:rsidRDefault="00753778" w:rsidP="00753778">
      <w:pPr>
        <w:widowControl w:val="0"/>
        <w:numPr>
          <w:ilvl w:val="2"/>
          <w:numId w:val="17"/>
        </w:numPr>
        <w:tabs>
          <w:tab w:val="left" w:pos="1404"/>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 xml:space="preserve">Участки для погребения </w:t>
      </w:r>
      <w:proofErr w:type="gramStart"/>
      <w:r w:rsidRPr="00753778">
        <w:rPr>
          <w:rFonts w:ascii="Times New Roman" w:eastAsia="Times New Roman" w:hAnsi="Times New Roman" w:cs="Times New Roman"/>
          <w:color w:val="000000"/>
          <w:sz w:val="24"/>
          <w:szCs w:val="24"/>
          <w:lang w:eastAsia="ru-RU" w:bidi="ru-RU"/>
        </w:rPr>
        <w:t>умерших</w:t>
      </w:r>
      <w:proofErr w:type="gramEnd"/>
      <w:r w:rsidRPr="00753778">
        <w:rPr>
          <w:rFonts w:ascii="Times New Roman" w:eastAsia="Times New Roman" w:hAnsi="Times New Roman" w:cs="Times New Roman"/>
          <w:color w:val="000000"/>
          <w:sz w:val="24"/>
          <w:szCs w:val="24"/>
          <w:lang w:eastAsia="ru-RU" w:bidi="ru-RU"/>
        </w:rPr>
        <w:t>, имеющих особые заслуги перед государством и обществом.</w:t>
      </w:r>
    </w:p>
    <w:p w:rsidR="00753778" w:rsidRPr="00753778" w:rsidRDefault="00753778" w:rsidP="00753778">
      <w:pPr>
        <w:widowControl w:val="0"/>
        <w:numPr>
          <w:ilvl w:val="0"/>
          <w:numId w:val="14"/>
        </w:numPr>
        <w:tabs>
          <w:tab w:val="left" w:pos="1404"/>
        </w:tabs>
        <w:spacing w:after="0" w:line="240" w:lineRule="auto"/>
        <w:jc w:val="both"/>
        <w:rPr>
          <w:rFonts w:ascii="Times New Roman" w:eastAsia="Times New Roman" w:hAnsi="Times New Roman" w:cs="Times New Roman"/>
          <w:sz w:val="24"/>
          <w:szCs w:val="24"/>
        </w:rPr>
      </w:pPr>
      <w:proofErr w:type="gramStart"/>
      <w:r w:rsidRPr="00753778">
        <w:rPr>
          <w:rFonts w:ascii="Times New Roman" w:eastAsia="Times New Roman" w:hAnsi="Times New Roman" w:cs="Times New Roman"/>
          <w:color w:val="000000"/>
          <w:sz w:val="24"/>
          <w:szCs w:val="24"/>
          <w:lang w:eastAsia="ru-RU" w:bidi="ru-RU"/>
        </w:rPr>
        <w:t>Специально отведенные участки для погребения умерших, личность которых не установлена;</w:t>
      </w:r>
      <w:proofErr w:type="gramEnd"/>
    </w:p>
    <w:p w:rsidR="00753778" w:rsidRPr="00753778" w:rsidRDefault="00753778" w:rsidP="00753778">
      <w:pPr>
        <w:widowControl w:val="0"/>
        <w:numPr>
          <w:ilvl w:val="0"/>
          <w:numId w:val="14"/>
        </w:numPr>
        <w:tabs>
          <w:tab w:val="left" w:pos="1404"/>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Участки земли по заявлению граждан для создания семейных (родовых) захоронений предоставляются в соответствии с Законом Удмуртской Республики УР от 13.10.2011 № 55-РЗ «О семейных (родовых) захоронениях на территории Удмуртской Республики».</w:t>
      </w:r>
    </w:p>
    <w:p w:rsidR="00753778" w:rsidRPr="00753778" w:rsidRDefault="00753778" w:rsidP="00753778">
      <w:pPr>
        <w:widowControl w:val="0"/>
        <w:numPr>
          <w:ilvl w:val="1"/>
          <w:numId w:val="14"/>
        </w:numPr>
        <w:tabs>
          <w:tab w:val="left" w:pos="1199"/>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Информация о режиме работы кладбища и специализированной службы должна быть доступна для всеобщего обозрения и вывешиваться на территории кладбища.</w:t>
      </w:r>
    </w:p>
    <w:p w:rsidR="00753778" w:rsidRPr="00753778" w:rsidRDefault="00753778" w:rsidP="00753778">
      <w:pPr>
        <w:widowControl w:val="0"/>
        <w:numPr>
          <w:ilvl w:val="1"/>
          <w:numId w:val="14"/>
        </w:numPr>
        <w:tabs>
          <w:tab w:val="left" w:pos="1244"/>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Кладбища открыты для посещения гражданами ежедневно с 9 до 18 часов.</w:t>
      </w:r>
    </w:p>
    <w:p w:rsidR="00753778" w:rsidRPr="00753778" w:rsidRDefault="00753778" w:rsidP="00753778">
      <w:pPr>
        <w:widowControl w:val="0"/>
        <w:numPr>
          <w:ilvl w:val="1"/>
          <w:numId w:val="14"/>
        </w:numPr>
        <w:tabs>
          <w:tab w:val="left" w:pos="1244"/>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Захоронение умерших на кладбищах производится ежедневно с 10 до 17 часов.</w:t>
      </w:r>
    </w:p>
    <w:p w:rsidR="00753778" w:rsidRPr="00753778" w:rsidRDefault="00753778" w:rsidP="00753778">
      <w:pPr>
        <w:widowControl w:val="0"/>
        <w:numPr>
          <w:ilvl w:val="1"/>
          <w:numId w:val="14"/>
        </w:numPr>
        <w:tabs>
          <w:tab w:val="left" w:pos="1244"/>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На территории кладбища запрещается:</w:t>
      </w:r>
    </w:p>
    <w:p w:rsidR="00753778" w:rsidRPr="00753778" w:rsidRDefault="00753778" w:rsidP="00753778">
      <w:pPr>
        <w:widowControl w:val="0"/>
        <w:numPr>
          <w:ilvl w:val="2"/>
          <w:numId w:val="14"/>
        </w:numPr>
        <w:tabs>
          <w:tab w:val="left" w:pos="1427"/>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Нарушать общественный порядок и тишину;</w:t>
      </w:r>
    </w:p>
    <w:p w:rsidR="00753778" w:rsidRPr="00753778" w:rsidRDefault="00753778" w:rsidP="00753778">
      <w:pPr>
        <w:widowControl w:val="0"/>
        <w:numPr>
          <w:ilvl w:val="2"/>
          <w:numId w:val="14"/>
        </w:numPr>
        <w:tabs>
          <w:tab w:val="left" w:pos="1404"/>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Портить надмогильные сооружения, оборудование кладбища, засорять территорию, ломать зеленые насаждения;</w:t>
      </w:r>
    </w:p>
    <w:p w:rsidR="00753778" w:rsidRPr="00753778" w:rsidRDefault="00753778" w:rsidP="00753778">
      <w:pPr>
        <w:widowControl w:val="0"/>
        <w:numPr>
          <w:ilvl w:val="2"/>
          <w:numId w:val="14"/>
        </w:numPr>
        <w:tabs>
          <w:tab w:val="left" w:pos="1432"/>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Выгуливать собак, пасти домашних животных;</w:t>
      </w:r>
    </w:p>
    <w:p w:rsidR="00753778" w:rsidRPr="00753778" w:rsidRDefault="00753778" w:rsidP="00753778">
      <w:pPr>
        <w:widowControl w:val="0"/>
        <w:numPr>
          <w:ilvl w:val="2"/>
          <w:numId w:val="14"/>
        </w:numPr>
        <w:tabs>
          <w:tab w:val="left" w:pos="1432"/>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Разводить костры, производить земляные работы (за исключением копки могил);</w:t>
      </w:r>
    </w:p>
    <w:p w:rsidR="00753778" w:rsidRPr="00753778" w:rsidRDefault="00753778" w:rsidP="00753778">
      <w:pPr>
        <w:widowControl w:val="0"/>
        <w:numPr>
          <w:ilvl w:val="2"/>
          <w:numId w:val="14"/>
        </w:numPr>
        <w:tabs>
          <w:tab w:val="left" w:pos="1362"/>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Коммерческая деятельность, за исключением торговли цветами, предметами похоронного ритуала и материалами для благоустройства могил, производства и продажи надмогильных сооружений, предметов похоронного ритуала.</w:t>
      </w:r>
    </w:p>
    <w:p w:rsidR="00753778" w:rsidRPr="00753778" w:rsidRDefault="00753778" w:rsidP="00753778">
      <w:pPr>
        <w:widowControl w:val="0"/>
        <w:spacing w:after="0" w:line="240" w:lineRule="auto"/>
        <w:ind w:firstLine="567"/>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 xml:space="preserve">Торговля может осуществляться лицами, имеющими документы на право торговли, на </w:t>
      </w:r>
      <w:proofErr w:type="spellStart"/>
      <w:r w:rsidRPr="00753778">
        <w:rPr>
          <w:rFonts w:ascii="Times New Roman" w:eastAsia="Times New Roman" w:hAnsi="Times New Roman" w:cs="Times New Roman"/>
          <w:color w:val="000000"/>
          <w:sz w:val="24"/>
          <w:szCs w:val="24"/>
          <w:lang w:eastAsia="ru-RU" w:bidi="ru-RU"/>
        </w:rPr>
        <w:t>межпоселенческих</w:t>
      </w:r>
      <w:proofErr w:type="spellEnd"/>
      <w:r w:rsidRPr="00753778">
        <w:rPr>
          <w:rFonts w:ascii="Times New Roman" w:eastAsia="Times New Roman" w:hAnsi="Times New Roman" w:cs="Times New Roman"/>
          <w:color w:val="000000"/>
          <w:sz w:val="24"/>
          <w:szCs w:val="24"/>
          <w:lang w:eastAsia="ru-RU" w:bidi="ru-RU"/>
        </w:rPr>
        <w:t xml:space="preserve"> кладбищах в местах, определяемых Администрацией муниципального образования «Саркузское», на иных местах захоронения - Администрацией соответствующего муниципального образования (сельского поселения).</w:t>
      </w:r>
    </w:p>
    <w:p w:rsidR="00753778" w:rsidRPr="00753778" w:rsidRDefault="00753778" w:rsidP="00753778">
      <w:pPr>
        <w:widowControl w:val="0"/>
        <w:numPr>
          <w:ilvl w:val="2"/>
          <w:numId w:val="14"/>
        </w:numPr>
        <w:tabs>
          <w:tab w:val="left" w:pos="1358"/>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Езда на мототранспорте по территории кладбища.</w:t>
      </w:r>
    </w:p>
    <w:p w:rsidR="00753778" w:rsidRPr="00753778" w:rsidRDefault="00753778" w:rsidP="00753778">
      <w:pPr>
        <w:widowControl w:val="0"/>
        <w:spacing w:after="0" w:line="240" w:lineRule="auto"/>
        <w:ind w:firstLine="567"/>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 xml:space="preserve">Въезд на кладбище разрешается только легковому транспорту, используемому инвалидами и престарелыми гражданами, а также для их перевозки, а также транспорту, осуществляющему перевозку </w:t>
      </w:r>
      <w:proofErr w:type="gramStart"/>
      <w:r w:rsidRPr="00753778">
        <w:rPr>
          <w:rFonts w:ascii="Times New Roman" w:eastAsia="Times New Roman" w:hAnsi="Times New Roman" w:cs="Times New Roman"/>
          <w:color w:val="000000"/>
          <w:sz w:val="24"/>
          <w:szCs w:val="24"/>
          <w:lang w:eastAsia="ru-RU" w:bidi="ru-RU"/>
        </w:rPr>
        <w:t>умершего</w:t>
      </w:r>
      <w:proofErr w:type="gramEnd"/>
      <w:r w:rsidRPr="00753778">
        <w:rPr>
          <w:rFonts w:ascii="Times New Roman" w:eastAsia="Times New Roman" w:hAnsi="Times New Roman" w:cs="Times New Roman"/>
          <w:color w:val="000000"/>
          <w:sz w:val="24"/>
          <w:szCs w:val="24"/>
          <w:lang w:eastAsia="ru-RU" w:bidi="ru-RU"/>
        </w:rPr>
        <w:t>.</w:t>
      </w:r>
    </w:p>
    <w:p w:rsidR="00753778" w:rsidRPr="00753778" w:rsidRDefault="00753778" w:rsidP="00753778">
      <w:pPr>
        <w:widowControl w:val="0"/>
        <w:spacing w:after="0" w:line="240" w:lineRule="auto"/>
        <w:ind w:firstLine="567"/>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Проезд на территорию кладбища автотранспорта в случаях установки (замены) надмогильных сооружений (памятника, ограды и других) производится с разрешения специализированной службы или администрации муниципального образования (сельского поселения).</w:t>
      </w:r>
    </w:p>
    <w:p w:rsidR="00753778" w:rsidRPr="00753778" w:rsidRDefault="00753778" w:rsidP="00753778">
      <w:pPr>
        <w:widowControl w:val="0"/>
        <w:numPr>
          <w:ilvl w:val="2"/>
          <w:numId w:val="14"/>
        </w:numPr>
        <w:tabs>
          <w:tab w:val="left" w:pos="1437"/>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Находиться на территории кладбища после его закрытия.</w:t>
      </w:r>
    </w:p>
    <w:p w:rsidR="00753778" w:rsidRPr="00753778" w:rsidRDefault="00753778" w:rsidP="00753778">
      <w:pPr>
        <w:widowControl w:val="0"/>
        <w:tabs>
          <w:tab w:val="left" w:pos="1437"/>
        </w:tabs>
        <w:spacing w:after="0" w:line="240" w:lineRule="auto"/>
        <w:jc w:val="both"/>
        <w:rPr>
          <w:rFonts w:ascii="Times New Roman" w:eastAsia="Times New Roman" w:hAnsi="Times New Roman" w:cs="Times New Roman"/>
          <w:sz w:val="24"/>
          <w:szCs w:val="24"/>
        </w:rPr>
      </w:pPr>
    </w:p>
    <w:p w:rsidR="00753778" w:rsidRPr="00753778" w:rsidRDefault="00753778" w:rsidP="00753778">
      <w:pPr>
        <w:widowControl w:val="0"/>
        <w:tabs>
          <w:tab w:val="left" w:pos="4177"/>
        </w:tabs>
        <w:spacing w:after="0" w:line="240" w:lineRule="auto"/>
        <w:jc w:val="center"/>
        <w:rPr>
          <w:rFonts w:ascii="Times New Roman" w:eastAsia="Times New Roman" w:hAnsi="Times New Roman" w:cs="Times New Roman"/>
          <w:b/>
          <w:color w:val="000000"/>
          <w:sz w:val="24"/>
          <w:szCs w:val="24"/>
          <w:lang w:eastAsia="ru-RU" w:bidi="ru-RU"/>
        </w:rPr>
      </w:pPr>
      <w:r w:rsidRPr="00753778">
        <w:rPr>
          <w:rFonts w:ascii="Times New Roman" w:eastAsia="Times New Roman" w:hAnsi="Times New Roman" w:cs="Times New Roman"/>
          <w:b/>
          <w:color w:val="000000"/>
          <w:sz w:val="24"/>
          <w:szCs w:val="24"/>
          <w:lang w:eastAsia="ru-RU" w:bidi="ru-RU"/>
        </w:rPr>
        <w:t>6.Порядок захоронения</w:t>
      </w:r>
    </w:p>
    <w:p w:rsidR="00753778" w:rsidRPr="00753778" w:rsidRDefault="00753778" w:rsidP="00753778">
      <w:pPr>
        <w:widowControl w:val="0"/>
        <w:tabs>
          <w:tab w:val="left" w:pos="4177"/>
        </w:tabs>
        <w:spacing w:after="0" w:line="240" w:lineRule="auto"/>
        <w:jc w:val="center"/>
        <w:rPr>
          <w:rFonts w:ascii="Times New Roman" w:eastAsia="Times New Roman" w:hAnsi="Times New Roman" w:cs="Times New Roman"/>
          <w:b/>
          <w:sz w:val="24"/>
          <w:szCs w:val="24"/>
        </w:rPr>
      </w:pPr>
    </w:p>
    <w:p w:rsidR="00753778" w:rsidRPr="00753778" w:rsidRDefault="00753778" w:rsidP="00753778">
      <w:pPr>
        <w:widowControl w:val="0"/>
        <w:numPr>
          <w:ilvl w:val="1"/>
          <w:numId w:val="18"/>
        </w:numPr>
        <w:tabs>
          <w:tab w:val="left" w:pos="1180"/>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 xml:space="preserve">Захоронение умершего производится в соответствии с санитарными правилами по предъявлении свидетельства о смерти, а в более ранние сроки - только по разрешению соответствующих медицинских </w:t>
      </w:r>
      <w:r w:rsidRPr="00753778">
        <w:rPr>
          <w:rFonts w:ascii="Times New Roman" w:eastAsia="Times New Roman" w:hAnsi="Times New Roman" w:cs="Times New Roman"/>
          <w:color w:val="000000"/>
          <w:sz w:val="24"/>
          <w:szCs w:val="24"/>
          <w:lang w:eastAsia="ru-RU" w:bidi="ru-RU"/>
        </w:rPr>
        <w:lastRenderedPageBreak/>
        <w:t>учреждений.</w:t>
      </w:r>
    </w:p>
    <w:p w:rsidR="00753778" w:rsidRPr="00753778" w:rsidRDefault="00753778" w:rsidP="00753778">
      <w:pPr>
        <w:widowControl w:val="0"/>
        <w:numPr>
          <w:ilvl w:val="1"/>
          <w:numId w:val="18"/>
        </w:numPr>
        <w:tabs>
          <w:tab w:val="left" w:pos="1332"/>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Заказ на похоронный обряд для погребения умершего оформляется в специализированной службе. Время захоронения устанавливается по согласованию с заказчиком.</w:t>
      </w:r>
    </w:p>
    <w:p w:rsidR="00753778" w:rsidRPr="00753778" w:rsidRDefault="00753778" w:rsidP="00753778">
      <w:pPr>
        <w:widowControl w:val="0"/>
        <w:numPr>
          <w:ilvl w:val="1"/>
          <w:numId w:val="18"/>
        </w:numPr>
        <w:tabs>
          <w:tab w:val="left" w:pos="1180"/>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Участки земли на действующих кладбищах для захоронения определяются при оформлении заказа. Предоставление участка земли для захоронения тела (останков) или праха на кладбищах осуществляется бесплатно.</w:t>
      </w:r>
    </w:p>
    <w:p w:rsidR="00753778" w:rsidRPr="00753778" w:rsidRDefault="00753778" w:rsidP="00753778">
      <w:pPr>
        <w:widowControl w:val="0"/>
        <w:spacing w:after="0" w:line="240" w:lineRule="auto"/>
        <w:ind w:firstLine="567"/>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Отвод участка земли осуществляется специализированной службой с выходом на место захоронения в следующих размерах:</w:t>
      </w:r>
    </w:p>
    <w:p w:rsidR="00753778" w:rsidRPr="00753778" w:rsidRDefault="00753778" w:rsidP="00753778">
      <w:pPr>
        <w:widowControl w:val="0"/>
        <w:numPr>
          <w:ilvl w:val="0"/>
          <w:numId w:val="9"/>
        </w:numPr>
        <w:tabs>
          <w:tab w:val="left" w:pos="990"/>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захоронение в гробу - 1,5 х 2,3 м;</w:t>
      </w:r>
    </w:p>
    <w:p w:rsidR="00753778" w:rsidRPr="00753778" w:rsidRDefault="00753778" w:rsidP="00753778">
      <w:pPr>
        <w:widowControl w:val="0"/>
        <w:numPr>
          <w:ilvl w:val="0"/>
          <w:numId w:val="9"/>
        </w:numPr>
        <w:tabs>
          <w:tab w:val="left" w:pos="990"/>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захоронение урны с прахом - 0,8 х 1,1 м;</w:t>
      </w:r>
    </w:p>
    <w:p w:rsidR="00753778" w:rsidRPr="00753778" w:rsidRDefault="00753778" w:rsidP="00753778">
      <w:pPr>
        <w:widowControl w:val="0"/>
        <w:numPr>
          <w:ilvl w:val="0"/>
          <w:numId w:val="9"/>
        </w:numPr>
        <w:tabs>
          <w:tab w:val="left" w:pos="911"/>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захоронение в гробу на старых участках кладбищ - 1,0 х 2,0 м, а при наличии возможности земельный участок может быть увеличен до размера 1,5 х 2,3 м.</w:t>
      </w:r>
    </w:p>
    <w:p w:rsidR="00753778" w:rsidRPr="00753778" w:rsidRDefault="00753778" w:rsidP="00753778">
      <w:pPr>
        <w:widowControl w:val="0"/>
        <w:tabs>
          <w:tab w:val="left" w:pos="0"/>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 xml:space="preserve">6.4. </w:t>
      </w:r>
      <w:proofErr w:type="gramStart"/>
      <w:r w:rsidRPr="00753778">
        <w:rPr>
          <w:rFonts w:ascii="Times New Roman" w:eastAsia="Times New Roman" w:hAnsi="Times New Roman" w:cs="Times New Roman"/>
          <w:color w:val="000000"/>
          <w:sz w:val="24"/>
          <w:szCs w:val="24"/>
          <w:lang w:eastAsia="ru-RU" w:bidi="ru-RU"/>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p>
    <w:p w:rsidR="00753778" w:rsidRPr="00753778" w:rsidRDefault="00753778" w:rsidP="00753778">
      <w:pPr>
        <w:widowControl w:val="0"/>
        <w:tabs>
          <w:tab w:val="left" w:pos="0"/>
        </w:tabs>
        <w:spacing w:after="0" w:line="240" w:lineRule="auto"/>
        <w:ind w:firstLine="567"/>
        <w:jc w:val="both"/>
        <w:rPr>
          <w:rFonts w:ascii="Times New Roman" w:eastAsia="Times New Roman" w:hAnsi="Times New Roman" w:cs="Times New Roman"/>
          <w:color w:val="000000"/>
          <w:sz w:val="24"/>
          <w:szCs w:val="24"/>
          <w:lang w:eastAsia="ru-RU" w:bidi="ru-RU"/>
        </w:rPr>
      </w:pPr>
      <w:r w:rsidRPr="00753778">
        <w:rPr>
          <w:rFonts w:ascii="Times New Roman" w:eastAsia="Times New Roman" w:hAnsi="Times New Roman" w:cs="Times New Roman"/>
          <w:color w:val="000000"/>
          <w:sz w:val="24"/>
          <w:szCs w:val="24"/>
          <w:lang w:eastAsia="ru-RU" w:bidi="ru-RU"/>
        </w:rPr>
        <w:t>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с учетом места смерти, наличия на указанном им месте погребения свободного участка земли.</w:t>
      </w:r>
    </w:p>
    <w:p w:rsidR="00753778" w:rsidRPr="00753778" w:rsidRDefault="00753778" w:rsidP="00753778">
      <w:pPr>
        <w:widowControl w:val="0"/>
        <w:tabs>
          <w:tab w:val="left" w:pos="0"/>
        </w:tabs>
        <w:spacing w:after="0" w:line="240" w:lineRule="auto"/>
        <w:jc w:val="both"/>
        <w:rPr>
          <w:rFonts w:ascii="Times New Roman" w:eastAsia="Times New Roman" w:hAnsi="Times New Roman" w:cs="Times New Roman"/>
          <w:color w:val="000000"/>
          <w:sz w:val="24"/>
          <w:szCs w:val="24"/>
          <w:lang w:eastAsia="ru-RU" w:bidi="ru-RU"/>
        </w:rPr>
      </w:pPr>
    </w:p>
    <w:p w:rsidR="00753778" w:rsidRPr="00753778" w:rsidRDefault="00753778" w:rsidP="00753778">
      <w:pPr>
        <w:widowControl w:val="0"/>
        <w:numPr>
          <w:ilvl w:val="0"/>
          <w:numId w:val="18"/>
        </w:numPr>
        <w:tabs>
          <w:tab w:val="left" w:pos="2837"/>
        </w:tabs>
        <w:spacing w:after="0" w:line="240" w:lineRule="auto"/>
        <w:jc w:val="center"/>
        <w:rPr>
          <w:rFonts w:ascii="Times New Roman" w:eastAsia="Times New Roman" w:hAnsi="Times New Roman" w:cs="Times New Roman"/>
          <w:b/>
          <w:sz w:val="24"/>
          <w:szCs w:val="24"/>
        </w:rPr>
      </w:pPr>
      <w:r w:rsidRPr="00753778">
        <w:rPr>
          <w:rFonts w:ascii="Times New Roman" w:eastAsia="Times New Roman" w:hAnsi="Times New Roman" w:cs="Times New Roman"/>
          <w:b/>
          <w:color w:val="000000"/>
          <w:sz w:val="24"/>
          <w:szCs w:val="24"/>
          <w:lang w:eastAsia="ru-RU" w:bidi="ru-RU"/>
        </w:rPr>
        <w:t>Порядок установки надмогильных сооружений и их содержания</w:t>
      </w:r>
    </w:p>
    <w:p w:rsidR="00753778" w:rsidRPr="00753778" w:rsidRDefault="00753778" w:rsidP="00753778">
      <w:pPr>
        <w:widowControl w:val="0"/>
        <w:tabs>
          <w:tab w:val="left" w:pos="2837"/>
        </w:tabs>
        <w:spacing w:after="0" w:line="240" w:lineRule="auto"/>
        <w:ind w:left="360"/>
        <w:rPr>
          <w:rFonts w:ascii="Times New Roman" w:eastAsia="Times New Roman" w:hAnsi="Times New Roman" w:cs="Times New Roman"/>
          <w:b/>
          <w:sz w:val="24"/>
          <w:szCs w:val="24"/>
        </w:rPr>
      </w:pPr>
    </w:p>
    <w:p w:rsidR="00753778" w:rsidRPr="00753778" w:rsidRDefault="00753778" w:rsidP="00753778">
      <w:pPr>
        <w:widowControl w:val="0"/>
        <w:numPr>
          <w:ilvl w:val="1"/>
          <w:numId w:val="18"/>
        </w:numPr>
        <w:tabs>
          <w:tab w:val="left" w:pos="1185"/>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Надмогильные сооружения (памятники, ограды, цветочницы, цоколи и другие) устанавливаются в пределах отведенного для захоронения земельного участка.</w:t>
      </w:r>
    </w:p>
    <w:p w:rsidR="00753778" w:rsidRPr="00753778" w:rsidRDefault="00753778" w:rsidP="00753778">
      <w:pPr>
        <w:widowControl w:val="0"/>
        <w:numPr>
          <w:ilvl w:val="1"/>
          <w:numId w:val="18"/>
        </w:numPr>
        <w:tabs>
          <w:tab w:val="left" w:pos="1185"/>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Установка надмогильных сооружений на кладбищах допускается только в границах участков захоронений.</w:t>
      </w:r>
    </w:p>
    <w:p w:rsidR="00753778" w:rsidRPr="00753778" w:rsidRDefault="00753778" w:rsidP="00753778">
      <w:pPr>
        <w:widowControl w:val="0"/>
        <w:numPr>
          <w:ilvl w:val="1"/>
          <w:numId w:val="18"/>
        </w:numPr>
        <w:tabs>
          <w:tab w:val="left" w:pos="1192"/>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Надмогильные сооружения не должны иметь частей, выступающих за границы участка или нависающих над ними, и превышать по высоте следующие размеры:</w:t>
      </w:r>
    </w:p>
    <w:p w:rsidR="00753778" w:rsidRPr="00753778" w:rsidRDefault="00753778" w:rsidP="00753778">
      <w:pPr>
        <w:widowControl w:val="0"/>
        <w:numPr>
          <w:ilvl w:val="0"/>
          <w:numId w:val="9"/>
        </w:numPr>
        <w:tabs>
          <w:tab w:val="left" w:pos="962"/>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 xml:space="preserve">ограды </w:t>
      </w:r>
      <w:r w:rsidRPr="00753778">
        <w:rPr>
          <w:rFonts w:ascii="Times New Roman" w:eastAsia="Times New Roman" w:hAnsi="Times New Roman" w:cs="Times New Roman"/>
          <w:color w:val="000000"/>
          <w:spacing w:val="40"/>
          <w:sz w:val="24"/>
          <w:szCs w:val="24"/>
          <w:shd w:val="clear" w:color="auto" w:fill="FFFFFF"/>
          <w:lang w:eastAsia="ru-RU" w:bidi="ru-RU"/>
        </w:rPr>
        <w:t>-1м,</w:t>
      </w:r>
    </w:p>
    <w:p w:rsidR="00753778" w:rsidRPr="00753778" w:rsidRDefault="00753778" w:rsidP="00753778">
      <w:pPr>
        <w:widowControl w:val="0"/>
        <w:numPr>
          <w:ilvl w:val="0"/>
          <w:numId w:val="9"/>
        </w:numPr>
        <w:tabs>
          <w:tab w:val="left" w:pos="962"/>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цоколи - 0,18 м,</w:t>
      </w:r>
    </w:p>
    <w:p w:rsidR="00753778" w:rsidRPr="00753778" w:rsidRDefault="00753778" w:rsidP="00753778">
      <w:pPr>
        <w:widowControl w:val="0"/>
        <w:numPr>
          <w:ilvl w:val="0"/>
          <w:numId w:val="9"/>
        </w:numPr>
        <w:tabs>
          <w:tab w:val="left" w:pos="962"/>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памятники -2 м.</w:t>
      </w:r>
    </w:p>
    <w:p w:rsidR="00753778" w:rsidRPr="00753778" w:rsidRDefault="00753778" w:rsidP="00753778">
      <w:pPr>
        <w:widowControl w:val="0"/>
        <w:numPr>
          <w:ilvl w:val="1"/>
          <w:numId w:val="18"/>
        </w:numPr>
        <w:tabs>
          <w:tab w:val="left" w:pos="1196"/>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 xml:space="preserve">Надписи на надмогильных сооружениях должны соответствовать сведениям </w:t>
      </w:r>
      <w:proofErr w:type="gramStart"/>
      <w:r w:rsidRPr="00753778">
        <w:rPr>
          <w:rFonts w:ascii="Times New Roman" w:eastAsia="Times New Roman" w:hAnsi="Times New Roman" w:cs="Times New Roman"/>
          <w:color w:val="000000"/>
          <w:sz w:val="24"/>
          <w:szCs w:val="24"/>
          <w:lang w:eastAsia="ru-RU" w:bidi="ru-RU"/>
        </w:rPr>
        <w:t>о</w:t>
      </w:r>
      <w:proofErr w:type="gramEnd"/>
      <w:r w:rsidRPr="00753778">
        <w:rPr>
          <w:rFonts w:ascii="Times New Roman" w:eastAsia="Times New Roman" w:hAnsi="Times New Roman" w:cs="Times New Roman"/>
          <w:color w:val="000000"/>
          <w:sz w:val="24"/>
          <w:szCs w:val="24"/>
          <w:lang w:eastAsia="ru-RU" w:bidi="ru-RU"/>
        </w:rPr>
        <w:t xml:space="preserve"> действительно захороненных в данном месте умерших.</w:t>
      </w:r>
    </w:p>
    <w:p w:rsidR="00753778" w:rsidRPr="00753778" w:rsidRDefault="00753778" w:rsidP="00753778">
      <w:pPr>
        <w:widowControl w:val="0"/>
        <w:numPr>
          <w:ilvl w:val="1"/>
          <w:numId w:val="18"/>
        </w:numPr>
        <w:tabs>
          <w:tab w:val="left" w:pos="1201"/>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Установленные гражданами, юридическими лицами надмогильные сооружения являются их собственностью.</w:t>
      </w:r>
    </w:p>
    <w:p w:rsidR="00753778" w:rsidRPr="00753778" w:rsidRDefault="00753778" w:rsidP="00753778">
      <w:pPr>
        <w:widowControl w:val="0"/>
        <w:spacing w:after="0" w:line="240" w:lineRule="auto"/>
        <w:ind w:firstLine="567"/>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Возникшие имущественные и другие споры между гражданами, юридическими лицами и специализированным предприятием разрешаются в установленном законодательством порядке.</w:t>
      </w:r>
    </w:p>
    <w:p w:rsidR="00753778" w:rsidRPr="00753778" w:rsidRDefault="00753778" w:rsidP="00753778">
      <w:pPr>
        <w:widowControl w:val="0"/>
        <w:numPr>
          <w:ilvl w:val="1"/>
          <w:numId w:val="18"/>
        </w:numPr>
        <w:tabs>
          <w:tab w:val="left" w:pos="1201"/>
        </w:tabs>
        <w:spacing w:after="0" w:line="240" w:lineRule="auto"/>
        <w:jc w:val="both"/>
        <w:rPr>
          <w:rFonts w:ascii="Times New Roman" w:eastAsia="Times New Roman" w:hAnsi="Times New Roman" w:cs="Times New Roman"/>
          <w:sz w:val="24"/>
          <w:szCs w:val="24"/>
        </w:rPr>
      </w:pPr>
      <w:r w:rsidRPr="00753778">
        <w:rPr>
          <w:rFonts w:ascii="Times New Roman" w:eastAsia="Times New Roman" w:hAnsi="Times New Roman" w:cs="Times New Roman"/>
          <w:color w:val="000000"/>
          <w:sz w:val="24"/>
          <w:szCs w:val="24"/>
          <w:lang w:eastAsia="ru-RU" w:bidi="ru-RU"/>
        </w:rPr>
        <w:t>Граждане, юридические лица, ответственные за могилу, обязаны содержать сооружения и зеленые насаждения (оформленный могильный холм, памятник, цоколь, ограда, цветник и другие) в надлежащем состоянии собственными силами или с привлечением организаций, оказывающих соответствующие услуги.</w:t>
      </w:r>
    </w:p>
    <w:p w:rsidR="00753778" w:rsidRPr="00753778" w:rsidRDefault="00753778" w:rsidP="00753778">
      <w:pPr>
        <w:widowControl w:val="0"/>
        <w:tabs>
          <w:tab w:val="left" w:pos="2837"/>
        </w:tabs>
        <w:spacing w:after="0" w:line="240" w:lineRule="auto"/>
        <w:jc w:val="both"/>
        <w:rPr>
          <w:rFonts w:ascii="Times New Roman" w:eastAsia="Times New Roman" w:hAnsi="Times New Roman" w:cs="Times New Roman"/>
          <w:sz w:val="24"/>
          <w:szCs w:val="24"/>
        </w:rPr>
      </w:pPr>
    </w:p>
    <w:p w:rsidR="00753778" w:rsidRPr="00753778" w:rsidRDefault="00753778" w:rsidP="0075377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778">
        <w:rPr>
          <w:rFonts w:ascii="Times New Roman" w:eastAsia="Times New Roman" w:hAnsi="Times New Roman" w:cs="Times New Roman"/>
          <w:b/>
          <w:sz w:val="24"/>
          <w:szCs w:val="24"/>
          <w:lang w:eastAsia="ru-RU"/>
        </w:rPr>
        <w:t>8. Ответственность</w:t>
      </w:r>
    </w:p>
    <w:p w:rsidR="00753778" w:rsidRPr="00753778" w:rsidRDefault="00753778" w:rsidP="0075377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53778" w:rsidRPr="00753778" w:rsidRDefault="00753778" w:rsidP="007537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Лица, виновные в нарушении настоящего Положения, несут ответственность в соответствии с действующим законодательством.</w:t>
      </w:r>
    </w:p>
    <w:p w:rsidR="00753778" w:rsidRPr="00753778" w:rsidRDefault="00753778" w:rsidP="0075377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3778" w:rsidRPr="00BC56F2" w:rsidRDefault="00753778" w:rsidP="00753778">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Unicode MS" w:hAnsi="Times New Roman" w:cs="Times New Roman"/>
          <w:color w:val="000000"/>
          <w:sz w:val="24"/>
          <w:szCs w:val="24"/>
          <w:lang w:eastAsia="ru-RU" w:bidi="ru-RU"/>
        </w:rPr>
      </w:pPr>
      <w:r w:rsidRPr="00BC56F2">
        <w:rPr>
          <w:rFonts w:ascii="Times New Roman" w:eastAsia="Arial Unicode MS" w:hAnsi="Times New Roman" w:cs="Times New Roman"/>
          <w:color w:val="000000"/>
          <w:sz w:val="24"/>
          <w:szCs w:val="24"/>
          <w:lang w:eastAsia="ru-RU" w:bidi="ru-RU"/>
        </w:rPr>
        <w:lastRenderedPageBreak/>
        <w:t>Приложение № 1</w:t>
      </w:r>
    </w:p>
    <w:p w:rsidR="00753778" w:rsidRPr="00BC56F2" w:rsidRDefault="00753778" w:rsidP="00753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Unicode MS" w:hAnsi="Times New Roman" w:cs="Times New Roman"/>
          <w:color w:val="000000"/>
          <w:sz w:val="24"/>
          <w:szCs w:val="24"/>
          <w:lang w:eastAsia="ru-RU" w:bidi="ru-RU"/>
        </w:rPr>
      </w:pPr>
      <w:r w:rsidRPr="00BC56F2">
        <w:rPr>
          <w:rFonts w:ascii="Times New Roman" w:eastAsia="Arial Unicode MS" w:hAnsi="Times New Roman" w:cs="Times New Roman"/>
          <w:color w:val="000000"/>
          <w:sz w:val="24"/>
          <w:szCs w:val="24"/>
          <w:lang w:eastAsia="ru-RU" w:bidi="ru-RU"/>
        </w:rPr>
        <w:t>к Положению об организации ритуальных услуг</w:t>
      </w:r>
    </w:p>
    <w:p w:rsidR="00753778" w:rsidRPr="00BC56F2" w:rsidRDefault="00753778" w:rsidP="00753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Unicode MS" w:hAnsi="Times New Roman" w:cs="Times New Roman"/>
          <w:color w:val="000000"/>
          <w:sz w:val="24"/>
          <w:szCs w:val="24"/>
          <w:lang w:eastAsia="ru-RU" w:bidi="ru-RU"/>
        </w:rPr>
      </w:pPr>
      <w:r w:rsidRPr="00BC56F2">
        <w:rPr>
          <w:rFonts w:ascii="Times New Roman" w:eastAsia="Arial Unicode MS" w:hAnsi="Times New Roman" w:cs="Times New Roman"/>
          <w:color w:val="000000"/>
          <w:sz w:val="24"/>
          <w:szCs w:val="24"/>
          <w:lang w:eastAsia="ru-RU" w:bidi="ru-RU"/>
        </w:rPr>
        <w:t xml:space="preserve">и </w:t>
      </w:r>
      <w:proofErr w:type="gramStart"/>
      <w:r w:rsidRPr="00BC56F2">
        <w:rPr>
          <w:rFonts w:ascii="Times New Roman" w:eastAsia="Arial Unicode MS" w:hAnsi="Times New Roman" w:cs="Times New Roman"/>
          <w:color w:val="000000"/>
          <w:sz w:val="24"/>
          <w:szCs w:val="24"/>
          <w:lang w:eastAsia="ru-RU" w:bidi="ru-RU"/>
        </w:rPr>
        <w:t>содержании</w:t>
      </w:r>
      <w:proofErr w:type="gramEnd"/>
      <w:r w:rsidRPr="00BC56F2">
        <w:rPr>
          <w:rFonts w:ascii="Times New Roman" w:eastAsia="Arial Unicode MS" w:hAnsi="Times New Roman" w:cs="Times New Roman"/>
          <w:color w:val="000000"/>
          <w:sz w:val="24"/>
          <w:szCs w:val="24"/>
          <w:lang w:eastAsia="ru-RU" w:bidi="ru-RU"/>
        </w:rPr>
        <w:t xml:space="preserve"> мест захоронения </w:t>
      </w:r>
    </w:p>
    <w:p w:rsidR="00753778" w:rsidRPr="00BC56F2" w:rsidRDefault="00753778" w:rsidP="00753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Unicode MS" w:hAnsi="Times New Roman" w:cs="Times New Roman"/>
          <w:color w:val="000000"/>
          <w:sz w:val="24"/>
          <w:szCs w:val="24"/>
          <w:lang w:eastAsia="ru-RU" w:bidi="ru-RU"/>
        </w:rPr>
      </w:pPr>
      <w:r w:rsidRPr="00BC56F2">
        <w:rPr>
          <w:rFonts w:ascii="Times New Roman" w:eastAsia="Arial Unicode MS" w:hAnsi="Times New Roman" w:cs="Times New Roman"/>
          <w:color w:val="000000"/>
          <w:sz w:val="24"/>
          <w:szCs w:val="24"/>
          <w:lang w:eastAsia="ru-RU" w:bidi="ru-RU"/>
        </w:rPr>
        <w:t>на территории муниципального образования «Саркузское»</w:t>
      </w:r>
    </w:p>
    <w:p w:rsidR="00753778" w:rsidRPr="00BC56F2" w:rsidRDefault="00753778" w:rsidP="00753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color w:val="000000"/>
          <w:sz w:val="24"/>
          <w:szCs w:val="24"/>
          <w:lang w:eastAsia="ru-RU" w:bidi="ru-RU"/>
        </w:rPr>
      </w:pPr>
    </w:p>
    <w:p w:rsidR="00753778" w:rsidRPr="00BC56F2" w:rsidRDefault="00753778" w:rsidP="00753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00000"/>
          <w:sz w:val="24"/>
          <w:szCs w:val="24"/>
          <w:lang w:eastAsia="ru-RU" w:bidi="ru-RU"/>
        </w:rPr>
      </w:pPr>
      <w:r w:rsidRPr="00BC56F2">
        <w:rPr>
          <w:rFonts w:ascii="Times New Roman" w:eastAsia="Arial Unicode MS" w:hAnsi="Times New Roman" w:cs="Times New Roman"/>
          <w:b/>
          <w:color w:val="000000"/>
          <w:sz w:val="24"/>
          <w:szCs w:val="24"/>
          <w:lang w:eastAsia="ru-RU" w:bidi="ru-RU"/>
        </w:rPr>
        <w:t>КНИГА РЕГИСТРАЦИИ ЗАХОРОНЕНИЙ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274"/>
        <w:gridCol w:w="696"/>
        <w:gridCol w:w="1046"/>
        <w:gridCol w:w="811"/>
        <w:gridCol w:w="914"/>
        <w:gridCol w:w="1472"/>
        <w:gridCol w:w="1409"/>
        <w:gridCol w:w="1726"/>
        <w:gridCol w:w="1726"/>
      </w:tblGrid>
      <w:tr w:rsidR="00753778" w:rsidRPr="00BC56F2" w:rsidTr="00BC56F2">
        <w:tc>
          <w:tcPr>
            <w:tcW w:w="534" w:type="dxa"/>
            <w:tcBorders>
              <w:top w:val="single" w:sz="4" w:space="0" w:color="auto"/>
              <w:left w:val="single" w:sz="4" w:space="0" w:color="auto"/>
              <w:bottom w:val="single" w:sz="4" w:space="0" w:color="auto"/>
              <w:right w:val="single" w:sz="4" w:space="0" w:color="auto"/>
            </w:tcBorders>
            <w:vAlign w:val="center"/>
            <w:hideMark/>
          </w:tcPr>
          <w:p w:rsidR="00753778" w:rsidRPr="00BC56F2" w:rsidRDefault="00753778" w:rsidP="00753778">
            <w:pPr>
              <w:widowControl w:val="0"/>
              <w:autoSpaceDN w:val="0"/>
              <w:spacing w:before="100" w:beforeAutospacing="1" w:after="142" w:line="288" w:lineRule="auto"/>
              <w:jc w:val="center"/>
              <w:rPr>
                <w:rFonts w:ascii="Times New Roman" w:eastAsia="Arial Unicode MS" w:hAnsi="Times New Roman" w:cs="Times New Roman"/>
                <w:color w:val="000000"/>
                <w:sz w:val="24"/>
                <w:szCs w:val="24"/>
                <w:lang w:eastAsia="ru-RU" w:bidi="ru-RU"/>
              </w:rPr>
            </w:pPr>
            <w:r w:rsidRPr="00BC56F2">
              <w:rPr>
                <w:rFonts w:ascii="Times New Roman" w:eastAsia="Arial Unicode MS" w:hAnsi="Times New Roman" w:cs="Times New Roman"/>
                <w:color w:val="000000"/>
                <w:sz w:val="24"/>
                <w:szCs w:val="24"/>
                <w:lang w:eastAsia="ru-RU" w:bidi="ru-RU"/>
              </w:rPr>
              <w:t xml:space="preserve">№ </w:t>
            </w:r>
            <w:proofErr w:type="gramStart"/>
            <w:r w:rsidRPr="00BC56F2">
              <w:rPr>
                <w:rFonts w:ascii="Times New Roman" w:eastAsia="Arial Unicode MS" w:hAnsi="Times New Roman" w:cs="Times New Roman"/>
                <w:color w:val="000000"/>
                <w:sz w:val="24"/>
                <w:szCs w:val="24"/>
                <w:lang w:eastAsia="ru-RU" w:bidi="ru-RU"/>
              </w:rPr>
              <w:t>п</w:t>
            </w:r>
            <w:proofErr w:type="gramEnd"/>
            <w:r w:rsidRPr="00BC56F2">
              <w:rPr>
                <w:rFonts w:ascii="Times New Roman" w:eastAsia="Arial Unicode MS" w:hAnsi="Times New Roman" w:cs="Times New Roman"/>
                <w:color w:val="000000"/>
                <w:sz w:val="24"/>
                <w:szCs w:val="24"/>
                <w:lang w:eastAsia="ru-RU" w:bidi="ru-RU"/>
              </w:rPr>
              <w:t>/п</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778" w:rsidRPr="00BC56F2" w:rsidRDefault="00753778" w:rsidP="00753778">
            <w:pPr>
              <w:widowControl w:val="0"/>
              <w:autoSpaceDN w:val="0"/>
              <w:spacing w:before="100" w:beforeAutospacing="1" w:after="142" w:line="288" w:lineRule="auto"/>
              <w:jc w:val="center"/>
              <w:rPr>
                <w:rFonts w:ascii="Times New Roman" w:eastAsia="Arial Unicode MS" w:hAnsi="Times New Roman" w:cs="Times New Roman"/>
                <w:color w:val="000000"/>
                <w:sz w:val="24"/>
                <w:szCs w:val="24"/>
                <w:lang w:eastAsia="ru-RU" w:bidi="ru-RU"/>
              </w:rPr>
            </w:pPr>
            <w:r w:rsidRPr="00BC56F2">
              <w:rPr>
                <w:rFonts w:ascii="Times New Roman" w:eastAsia="Arial Unicode MS" w:hAnsi="Times New Roman" w:cs="Times New Roman"/>
                <w:color w:val="000000"/>
                <w:sz w:val="24"/>
                <w:szCs w:val="24"/>
                <w:lang w:eastAsia="ru-RU" w:bidi="ru-RU"/>
              </w:rPr>
              <w:t>№ регистрации</w:t>
            </w:r>
          </w:p>
        </w:tc>
        <w:tc>
          <w:tcPr>
            <w:tcW w:w="1407" w:type="dxa"/>
            <w:tcBorders>
              <w:top w:val="single" w:sz="4" w:space="0" w:color="auto"/>
              <w:left w:val="single" w:sz="4" w:space="0" w:color="auto"/>
              <w:bottom w:val="single" w:sz="4" w:space="0" w:color="auto"/>
              <w:right w:val="single" w:sz="4" w:space="0" w:color="auto"/>
            </w:tcBorders>
            <w:vAlign w:val="center"/>
            <w:hideMark/>
          </w:tcPr>
          <w:p w:rsidR="00753778" w:rsidRPr="00BC56F2" w:rsidRDefault="00753778" w:rsidP="00753778">
            <w:pPr>
              <w:widowControl w:val="0"/>
              <w:autoSpaceDN w:val="0"/>
              <w:spacing w:before="100" w:beforeAutospacing="1" w:after="142" w:line="288" w:lineRule="auto"/>
              <w:jc w:val="center"/>
              <w:rPr>
                <w:rFonts w:ascii="Times New Roman" w:eastAsia="Arial Unicode MS" w:hAnsi="Times New Roman" w:cs="Times New Roman"/>
                <w:color w:val="000000"/>
                <w:sz w:val="24"/>
                <w:szCs w:val="24"/>
                <w:lang w:eastAsia="ru-RU" w:bidi="ru-RU"/>
              </w:rPr>
            </w:pPr>
            <w:r w:rsidRPr="00BC56F2">
              <w:rPr>
                <w:rFonts w:ascii="Times New Roman" w:eastAsia="Arial Unicode MS" w:hAnsi="Times New Roman" w:cs="Times New Roman"/>
                <w:color w:val="000000"/>
                <w:sz w:val="24"/>
                <w:szCs w:val="24"/>
                <w:lang w:eastAsia="ru-RU" w:bidi="ru-RU"/>
              </w:rPr>
              <w:t xml:space="preserve">ФИО </w:t>
            </w:r>
            <w:proofErr w:type="gramStart"/>
            <w:r w:rsidRPr="00BC56F2">
              <w:rPr>
                <w:rFonts w:ascii="Times New Roman" w:eastAsia="Arial Unicode MS" w:hAnsi="Times New Roman" w:cs="Times New Roman"/>
                <w:color w:val="000000"/>
                <w:sz w:val="24"/>
                <w:szCs w:val="24"/>
                <w:lang w:eastAsia="ru-RU" w:bidi="ru-RU"/>
              </w:rPr>
              <w:t>умер-</w:t>
            </w:r>
            <w:proofErr w:type="spellStart"/>
            <w:r w:rsidRPr="00BC56F2">
              <w:rPr>
                <w:rFonts w:ascii="Times New Roman" w:eastAsia="Arial Unicode MS" w:hAnsi="Times New Roman" w:cs="Times New Roman"/>
                <w:color w:val="000000"/>
                <w:sz w:val="24"/>
                <w:szCs w:val="24"/>
                <w:lang w:eastAsia="ru-RU" w:bidi="ru-RU"/>
              </w:rPr>
              <w:t>шего</w:t>
            </w:r>
            <w:proofErr w:type="spellEnd"/>
            <w:proofErr w:type="gramEnd"/>
          </w:p>
        </w:tc>
        <w:tc>
          <w:tcPr>
            <w:tcW w:w="1131" w:type="dxa"/>
            <w:tcBorders>
              <w:top w:val="single" w:sz="4" w:space="0" w:color="auto"/>
              <w:left w:val="single" w:sz="4" w:space="0" w:color="auto"/>
              <w:bottom w:val="single" w:sz="4" w:space="0" w:color="auto"/>
              <w:right w:val="single" w:sz="4" w:space="0" w:color="auto"/>
            </w:tcBorders>
            <w:vAlign w:val="center"/>
            <w:hideMark/>
          </w:tcPr>
          <w:p w:rsidR="00753778" w:rsidRPr="00BC56F2" w:rsidRDefault="00753778" w:rsidP="00753778">
            <w:pPr>
              <w:widowControl w:val="0"/>
              <w:autoSpaceDN w:val="0"/>
              <w:spacing w:before="100" w:beforeAutospacing="1" w:after="142" w:line="288" w:lineRule="auto"/>
              <w:jc w:val="center"/>
              <w:rPr>
                <w:rFonts w:ascii="Times New Roman" w:eastAsia="Arial Unicode MS" w:hAnsi="Times New Roman" w:cs="Times New Roman"/>
                <w:color w:val="000000"/>
                <w:sz w:val="24"/>
                <w:szCs w:val="24"/>
                <w:lang w:eastAsia="ru-RU" w:bidi="ru-RU"/>
              </w:rPr>
            </w:pPr>
            <w:r w:rsidRPr="00BC56F2">
              <w:rPr>
                <w:rFonts w:ascii="Times New Roman" w:eastAsia="Arial Unicode MS" w:hAnsi="Times New Roman" w:cs="Times New Roman"/>
                <w:color w:val="000000"/>
                <w:sz w:val="24"/>
                <w:szCs w:val="24"/>
                <w:lang w:eastAsia="ru-RU" w:bidi="ru-RU"/>
              </w:rPr>
              <w:t>Дата рождения</w:t>
            </w:r>
          </w:p>
        </w:tc>
        <w:tc>
          <w:tcPr>
            <w:tcW w:w="991" w:type="dxa"/>
            <w:tcBorders>
              <w:top w:val="single" w:sz="4" w:space="0" w:color="auto"/>
              <w:left w:val="single" w:sz="4" w:space="0" w:color="auto"/>
              <w:bottom w:val="single" w:sz="4" w:space="0" w:color="auto"/>
              <w:right w:val="single" w:sz="4" w:space="0" w:color="auto"/>
            </w:tcBorders>
            <w:vAlign w:val="center"/>
            <w:hideMark/>
          </w:tcPr>
          <w:p w:rsidR="00753778" w:rsidRPr="00BC56F2" w:rsidRDefault="00753778" w:rsidP="00753778">
            <w:pPr>
              <w:widowControl w:val="0"/>
              <w:autoSpaceDN w:val="0"/>
              <w:spacing w:before="100" w:beforeAutospacing="1" w:after="142" w:line="288" w:lineRule="auto"/>
              <w:jc w:val="center"/>
              <w:rPr>
                <w:rFonts w:ascii="Times New Roman" w:eastAsia="Arial Unicode MS" w:hAnsi="Times New Roman" w:cs="Times New Roman"/>
                <w:color w:val="000000"/>
                <w:sz w:val="24"/>
                <w:szCs w:val="24"/>
                <w:lang w:eastAsia="ru-RU" w:bidi="ru-RU"/>
              </w:rPr>
            </w:pPr>
            <w:r w:rsidRPr="00BC56F2">
              <w:rPr>
                <w:rFonts w:ascii="Times New Roman" w:eastAsia="Arial Unicode MS" w:hAnsi="Times New Roman" w:cs="Times New Roman"/>
                <w:color w:val="000000"/>
                <w:sz w:val="24"/>
                <w:szCs w:val="24"/>
                <w:lang w:eastAsia="ru-RU" w:bidi="ru-RU"/>
              </w:rPr>
              <w:t>Дата смерти</w:t>
            </w:r>
          </w:p>
        </w:tc>
        <w:tc>
          <w:tcPr>
            <w:tcW w:w="1149" w:type="dxa"/>
            <w:tcBorders>
              <w:top w:val="single" w:sz="4" w:space="0" w:color="auto"/>
              <w:left w:val="single" w:sz="4" w:space="0" w:color="auto"/>
              <w:bottom w:val="single" w:sz="4" w:space="0" w:color="auto"/>
              <w:right w:val="single" w:sz="4" w:space="0" w:color="auto"/>
            </w:tcBorders>
            <w:vAlign w:val="center"/>
            <w:hideMark/>
          </w:tcPr>
          <w:p w:rsidR="00753778" w:rsidRPr="00BC56F2" w:rsidRDefault="00753778" w:rsidP="00753778">
            <w:pPr>
              <w:widowControl w:val="0"/>
              <w:autoSpaceDN w:val="0"/>
              <w:spacing w:before="100" w:beforeAutospacing="1" w:after="142" w:line="288" w:lineRule="auto"/>
              <w:jc w:val="center"/>
              <w:rPr>
                <w:rFonts w:ascii="Times New Roman" w:eastAsia="Arial Unicode MS" w:hAnsi="Times New Roman" w:cs="Times New Roman"/>
                <w:color w:val="000000"/>
                <w:sz w:val="24"/>
                <w:szCs w:val="24"/>
                <w:lang w:eastAsia="ru-RU" w:bidi="ru-RU"/>
              </w:rPr>
            </w:pPr>
            <w:r w:rsidRPr="00BC56F2">
              <w:rPr>
                <w:rFonts w:ascii="Times New Roman" w:eastAsia="Arial Unicode MS" w:hAnsi="Times New Roman" w:cs="Times New Roman"/>
                <w:color w:val="000000"/>
                <w:sz w:val="24"/>
                <w:szCs w:val="24"/>
                <w:lang w:eastAsia="ru-RU" w:bidi="ru-RU"/>
              </w:rPr>
              <w:t xml:space="preserve">Дата </w:t>
            </w:r>
            <w:proofErr w:type="spellStart"/>
            <w:proofErr w:type="gramStart"/>
            <w:r w:rsidRPr="00BC56F2">
              <w:rPr>
                <w:rFonts w:ascii="Times New Roman" w:eastAsia="Arial Unicode MS" w:hAnsi="Times New Roman" w:cs="Times New Roman"/>
                <w:color w:val="000000"/>
                <w:sz w:val="24"/>
                <w:szCs w:val="24"/>
                <w:lang w:eastAsia="ru-RU" w:bidi="ru-RU"/>
              </w:rPr>
              <w:t>захо-ронения</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753778" w:rsidRPr="00BC56F2" w:rsidRDefault="00753778" w:rsidP="00753778">
            <w:pPr>
              <w:widowControl w:val="0"/>
              <w:autoSpaceDN w:val="0"/>
              <w:spacing w:before="100" w:beforeAutospacing="1" w:after="142" w:line="288" w:lineRule="auto"/>
              <w:jc w:val="center"/>
              <w:rPr>
                <w:rFonts w:ascii="Times New Roman" w:eastAsia="Arial Unicode MS" w:hAnsi="Times New Roman" w:cs="Times New Roman"/>
                <w:color w:val="000000"/>
                <w:sz w:val="24"/>
                <w:szCs w:val="24"/>
                <w:lang w:eastAsia="ru-RU" w:bidi="ru-RU"/>
              </w:rPr>
            </w:pPr>
            <w:r w:rsidRPr="00BC56F2">
              <w:rPr>
                <w:rFonts w:ascii="Times New Roman" w:eastAsia="Arial Unicode MS" w:hAnsi="Times New Roman" w:cs="Times New Roman"/>
                <w:color w:val="000000"/>
                <w:sz w:val="24"/>
                <w:szCs w:val="24"/>
                <w:lang w:eastAsia="ru-RU" w:bidi="ru-RU"/>
              </w:rPr>
              <w:t xml:space="preserve">Свидетельство о смерти из </w:t>
            </w:r>
            <w:proofErr w:type="spellStart"/>
            <w:r w:rsidRPr="00BC56F2">
              <w:rPr>
                <w:rFonts w:ascii="Times New Roman" w:eastAsia="Arial Unicode MS" w:hAnsi="Times New Roman" w:cs="Times New Roman"/>
                <w:color w:val="000000"/>
                <w:sz w:val="24"/>
                <w:szCs w:val="24"/>
                <w:lang w:eastAsia="ru-RU" w:bidi="ru-RU"/>
              </w:rPr>
              <w:t>ЗАГСа</w:t>
            </w:r>
            <w:proofErr w:type="spellEnd"/>
            <w:r w:rsidRPr="00BC56F2">
              <w:rPr>
                <w:rFonts w:ascii="Times New Roman" w:eastAsia="Arial Unicode MS" w:hAnsi="Times New Roman" w:cs="Times New Roman"/>
                <w:color w:val="000000"/>
                <w:sz w:val="24"/>
                <w:szCs w:val="24"/>
                <w:lang w:eastAsia="ru-RU" w:bidi="ru-RU"/>
              </w:rPr>
              <w:t xml:space="preserve"> №, дата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753778" w:rsidRPr="00BC56F2" w:rsidRDefault="00753778" w:rsidP="00753778">
            <w:pPr>
              <w:widowControl w:val="0"/>
              <w:autoSpaceDN w:val="0"/>
              <w:spacing w:before="100" w:beforeAutospacing="1" w:after="142" w:line="288" w:lineRule="auto"/>
              <w:jc w:val="center"/>
              <w:rPr>
                <w:rFonts w:ascii="Times New Roman" w:eastAsia="Arial Unicode MS" w:hAnsi="Times New Roman" w:cs="Times New Roman"/>
                <w:color w:val="000000"/>
                <w:sz w:val="24"/>
                <w:szCs w:val="24"/>
                <w:lang w:eastAsia="ru-RU" w:bidi="ru-RU"/>
              </w:rPr>
            </w:pPr>
            <w:r w:rsidRPr="00BC56F2">
              <w:rPr>
                <w:rFonts w:ascii="Times New Roman" w:eastAsia="Arial Unicode MS" w:hAnsi="Times New Roman" w:cs="Times New Roman"/>
                <w:color w:val="000000"/>
                <w:sz w:val="24"/>
                <w:szCs w:val="24"/>
                <w:lang w:eastAsia="ru-RU" w:bidi="ru-RU"/>
              </w:rPr>
              <w:t>Место захоронения (название кладбища, сектор, квартал, № участка по плану, номер захоронения, надмогильное сооружение)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753778" w:rsidRPr="00BC56F2" w:rsidRDefault="00753778" w:rsidP="00753778">
            <w:pPr>
              <w:widowControl w:val="0"/>
              <w:autoSpaceDN w:val="0"/>
              <w:spacing w:before="100" w:beforeAutospacing="1" w:after="142" w:line="288" w:lineRule="auto"/>
              <w:jc w:val="center"/>
              <w:rPr>
                <w:rFonts w:ascii="Times New Roman" w:eastAsia="Arial Unicode MS" w:hAnsi="Times New Roman" w:cs="Times New Roman"/>
                <w:color w:val="000000"/>
                <w:sz w:val="24"/>
                <w:szCs w:val="24"/>
                <w:lang w:eastAsia="ru-RU" w:bidi="ru-RU"/>
              </w:rPr>
            </w:pPr>
            <w:r w:rsidRPr="00BC56F2">
              <w:rPr>
                <w:rFonts w:ascii="Times New Roman" w:eastAsia="Arial Unicode MS" w:hAnsi="Times New Roman" w:cs="Times New Roman"/>
                <w:color w:val="000000"/>
                <w:sz w:val="24"/>
                <w:szCs w:val="24"/>
                <w:lang w:eastAsia="ru-RU" w:bidi="ru-RU"/>
              </w:rPr>
              <w:t>Данные лица, взявшего на себя обязанность по захоронению и на которое зарегистрировано удостоверение о захоронении (ФИО, адрес регистрации, телефон)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753778" w:rsidRPr="00BC56F2" w:rsidRDefault="00753778" w:rsidP="00753778">
            <w:pPr>
              <w:widowControl w:val="0"/>
              <w:autoSpaceDN w:val="0"/>
              <w:spacing w:before="100" w:beforeAutospacing="1" w:after="142" w:line="288" w:lineRule="auto"/>
              <w:jc w:val="center"/>
              <w:rPr>
                <w:rFonts w:ascii="Times New Roman" w:eastAsia="Arial Unicode MS" w:hAnsi="Times New Roman" w:cs="Times New Roman"/>
                <w:color w:val="000000"/>
                <w:sz w:val="24"/>
                <w:szCs w:val="24"/>
                <w:lang w:eastAsia="ru-RU" w:bidi="ru-RU"/>
              </w:rPr>
            </w:pPr>
            <w:r w:rsidRPr="00BC56F2">
              <w:rPr>
                <w:rFonts w:ascii="Times New Roman" w:eastAsia="Arial Unicode MS" w:hAnsi="Times New Roman" w:cs="Times New Roman"/>
                <w:color w:val="000000"/>
                <w:sz w:val="24"/>
                <w:szCs w:val="24"/>
                <w:lang w:eastAsia="ru-RU" w:bidi="ru-RU"/>
              </w:rPr>
              <w:t>Подпись лица, взявшего на себя обязанность по захоронению и на которое зарегистрировано удостоверение о захоронении</w:t>
            </w:r>
          </w:p>
        </w:tc>
      </w:tr>
      <w:tr w:rsidR="00753778" w:rsidRPr="00BC56F2" w:rsidTr="00BC56F2">
        <w:tc>
          <w:tcPr>
            <w:tcW w:w="534" w:type="dxa"/>
            <w:tcBorders>
              <w:top w:val="single" w:sz="4" w:space="0" w:color="auto"/>
              <w:left w:val="single" w:sz="4" w:space="0" w:color="auto"/>
              <w:bottom w:val="single" w:sz="4" w:space="0" w:color="auto"/>
              <w:right w:val="single" w:sz="4" w:space="0" w:color="auto"/>
            </w:tcBorders>
            <w:vAlign w:val="center"/>
            <w:hideMark/>
          </w:tcPr>
          <w:p w:rsidR="00753778" w:rsidRPr="00BC56F2" w:rsidRDefault="00753778" w:rsidP="00753778">
            <w:pPr>
              <w:widowControl w:val="0"/>
              <w:autoSpaceDN w:val="0"/>
              <w:spacing w:after="0" w:line="240" w:lineRule="auto"/>
              <w:jc w:val="center"/>
              <w:rPr>
                <w:rFonts w:ascii="Times New Roman" w:eastAsia="Arial Unicode MS" w:hAnsi="Times New Roman" w:cs="Times New Roman"/>
                <w:color w:val="000000"/>
                <w:sz w:val="24"/>
                <w:szCs w:val="24"/>
                <w:lang w:eastAsia="ru-RU" w:bidi="ru-RU"/>
              </w:rPr>
            </w:pPr>
            <w:r w:rsidRPr="00BC56F2">
              <w:rPr>
                <w:rFonts w:ascii="Times New Roman" w:eastAsia="Arial Unicode MS" w:hAnsi="Times New Roman" w:cs="Times New Roman"/>
                <w:color w:val="000000"/>
                <w:sz w:val="24"/>
                <w:szCs w:val="24"/>
                <w:lang w:eastAsia="ru-RU" w:bidi="ru-RU"/>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778" w:rsidRPr="00BC56F2" w:rsidRDefault="00753778" w:rsidP="00753778">
            <w:pPr>
              <w:widowControl w:val="0"/>
              <w:autoSpaceDN w:val="0"/>
              <w:spacing w:after="0" w:line="240" w:lineRule="auto"/>
              <w:jc w:val="center"/>
              <w:rPr>
                <w:rFonts w:ascii="Times New Roman" w:eastAsia="Arial Unicode MS" w:hAnsi="Times New Roman" w:cs="Times New Roman"/>
                <w:color w:val="000000"/>
                <w:sz w:val="24"/>
                <w:szCs w:val="24"/>
                <w:lang w:eastAsia="ru-RU" w:bidi="ru-RU"/>
              </w:rPr>
            </w:pPr>
            <w:r w:rsidRPr="00BC56F2">
              <w:rPr>
                <w:rFonts w:ascii="Times New Roman" w:eastAsia="Arial Unicode MS" w:hAnsi="Times New Roman" w:cs="Times New Roman"/>
                <w:color w:val="000000"/>
                <w:sz w:val="24"/>
                <w:szCs w:val="24"/>
                <w:lang w:eastAsia="ru-RU" w:bidi="ru-RU"/>
              </w:rPr>
              <w:t>2</w:t>
            </w:r>
          </w:p>
        </w:tc>
        <w:tc>
          <w:tcPr>
            <w:tcW w:w="1407" w:type="dxa"/>
            <w:tcBorders>
              <w:top w:val="single" w:sz="4" w:space="0" w:color="auto"/>
              <w:left w:val="single" w:sz="4" w:space="0" w:color="auto"/>
              <w:bottom w:val="single" w:sz="4" w:space="0" w:color="auto"/>
              <w:right w:val="single" w:sz="4" w:space="0" w:color="auto"/>
            </w:tcBorders>
            <w:vAlign w:val="center"/>
            <w:hideMark/>
          </w:tcPr>
          <w:p w:rsidR="00753778" w:rsidRPr="00BC56F2" w:rsidRDefault="00753778" w:rsidP="00753778">
            <w:pPr>
              <w:widowControl w:val="0"/>
              <w:autoSpaceDN w:val="0"/>
              <w:spacing w:after="0" w:line="240" w:lineRule="auto"/>
              <w:jc w:val="center"/>
              <w:rPr>
                <w:rFonts w:ascii="Times New Roman" w:eastAsia="Arial Unicode MS" w:hAnsi="Times New Roman" w:cs="Times New Roman"/>
                <w:color w:val="000000"/>
                <w:sz w:val="24"/>
                <w:szCs w:val="24"/>
                <w:lang w:eastAsia="ru-RU" w:bidi="ru-RU"/>
              </w:rPr>
            </w:pPr>
            <w:r w:rsidRPr="00BC56F2">
              <w:rPr>
                <w:rFonts w:ascii="Times New Roman" w:eastAsia="Arial Unicode MS" w:hAnsi="Times New Roman" w:cs="Times New Roman"/>
                <w:color w:val="000000"/>
                <w:sz w:val="24"/>
                <w:szCs w:val="24"/>
                <w:lang w:eastAsia="ru-RU" w:bidi="ru-RU"/>
              </w:rPr>
              <w:t>3</w:t>
            </w:r>
          </w:p>
        </w:tc>
        <w:tc>
          <w:tcPr>
            <w:tcW w:w="1131" w:type="dxa"/>
            <w:tcBorders>
              <w:top w:val="single" w:sz="4" w:space="0" w:color="auto"/>
              <w:left w:val="single" w:sz="4" w:space="0" w:color="auto"/>
              <w:bottom w:val="single" w:sz="4" w:space="0" w:color="auto"/>
              <w:right w:val="single" w:sz="4" w:space="0" w:color="auto"/>
            </w:tcBorders>
            <w:vAlign w:val="center"/>
            <w:hideMark/>
          </w:tcPr>
          <w:p w:rsidR="00753778" w:rsidRPr="00BC56F2" w:rsidRDefault="00753778" w:rsidP="00753778">
            <w:pPr>
              <w:widowControl w:val="0"/>
              <w:autoSpaceDN w:val="0"/>
              <w:spacing w:after="0" w:line="240" w:lineRule="auto"/>
              <w:jc w:val="center"/>
              <w:rPr>
                <w:rFonts w:ascii="Times New Roman" w:eastAsia="Arial Unicode MS" w:hAnsi="Times New Roman" w:cs="Times New Roman"/>
                <w:color w:val="000000"/>
                <w:sz w:val="24"/>
                <w:szCs w:val="24"/>
                <w:lang w:eastAsia="ru-RU" w:bidi="ru-RU"/>
              </w:rPr>
            </w:pPr>
            <w:r w:rsidRPr="00BC56F2">
              <w:rPr>
                <w:rFonts w:ascii="Times New Roman" w:eastAsia="Arial Unicode MS" w:hAnsi="Times New Roman" w:cs="Times New Roman"/>
                <w:color w:val="000000"/>
                <w:sz w:val="24"/>
                <w:szCs w:val="24"/>
                <w:lang w:eastAsia="ru-RU" w:bidi="ru-RU"/>
              </w:rPr>
              <w:t>4</w:t>
            </w:r>
          </w:p>
        </w:tc>
        <w:tc>
          <w:tcPr>
            <w:tcW w:w="991" w:type="dxa"/>
            <w:tcBorders>
              <w:top w:val="single" w:sz="4" w:space="0" w:color="auto"/>
              <w:left w:val="single" w:sz="4" w:space="0" w:color="auto"/>
              <w:bottom w:val="single" w:sz="4" w:space="0" w:color="auto"/>
              <w:right w:val="single" w:sz="4" w:space="0" w:color="auto"/>
            </w:tcBorders>
            <w:vAlign w:val="center"/>
            <w:hideMark/>
          </w:tcPr>
          <w:p w:rsidR="00753778" w:rsidRPr="00BC56F2" w:rsidRDefault="00753778" w:rsidP="00753778">
            <w:pPr>
              <w:widowControl w:val="0"/>
              <w:autoSpaceDN w:val="0"/>
              <w:spacing w:after="0" w:line="240" w:lineRule="auto"/>
              <w:jc w:val="center"/>
              <w:rPr>
                <w:rFonts w:ascii="Times New Roman" w:eastAsia="Arial Unicode MS" w:hAnsi="Times New Roman" w:cs="Times New Roman"/>
                <w:color w:val="000000"/>
                <w:sz w:val="24"/>
                <w:szCs w:val="24"/>
                <w:lang w:eastAsia="ru-RU" w:bidi="ru-RU"/>
              </w:rPr>
            </w:pPr>
            <w:r w:rsidRPr="00BC56F2">
              <w:rPr>
                <w:rFonts w:ascii="Times New Roman" w:eastAsia="Arial Unicode MS" w:hAnsi="Times New Roman" w:cs="Times New Roman"/>
                <w:color w:val="000000"/>
                <w:sz w:val="24"/>
                <w:szCs w:val="24"/>
                <w:lang w:eastAsia="ru-RU" w:bidi="ru-RU"/>
              </w:rPr>
              <w:t>5</w:t>
            </w:r>
          </w:p>
        </w:tc>
        <w:tc>
          <w:tcPr>
            <w:tcW w:w="1149" w:type="dxa"/>
            <w:tcBorders>
              <w:top w:val="single" w:sz="4" w:space="0" w:color="auto"/>
              <w:left w:val="single" w:sz="4" w:space="0" w:color="auto"/>
              <w:bottom w:val="single" w:sz="4" w:space="0" w:color="auto"/>
              <w:right w:val="single" w:sz="4" w:space="0" w:color="auto"/>
            </w:tcBorders>
            <w:vAlign w:val="center"/>
            <w:hideMark/>
          </w:tcPr>
          <w:p w:rsidR="00753778" w:rsidRPr="00BC56F2" w:rsidRDefault="00753778" w:rsidP="00753778">
            <w:pPr>
              <w:widowControl w:val="0"/>
              <w:autoSpaceDN w:val="0"/>
              <w:spacing w:after="0" w:line="240" w:lineRule="auto"/>
              <w:jc w:val="center"/>
              <w:rPr>
                <w:rFonts w:ascii="Times New Roman" w:eastAsia="Arial Unicode MS" w:hAnsi="Times New Roman" w:cs="Times New Roman"/>
                <w:color w:val="000000"/>
                <w:sz w:val="24"/>
                <w:szCs w:val="24"/>
                <w:lang w:eastAsia="ru-RU" w:bidi="ru-RU"/>
              </w:rPr>
            </w:pPr>
            <w:r w:rsidRPr="00BC56F2">
              <w:rPr>
                <w:rFonts w:ascii="Times New Roman" w:eastAsia="Arial Unicode MS" w:hAnsi="Times New Roman" w:cs="Times New Roman"/>
                <w:color w:val="000000"/>
                <w:sz w:val="24"/>
                <w:szCs w:val="24"/>
                <w:lang w:eastAsia="ru-RU" w:bidi="ru-RU"/>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778" w:rsidRPr="00BC56F2" w:rsidRDefault="00753778" w:rsidP="00753778">
            <w:pPr>
              <w:widowControl w:val="0"/>
              <w:autoSpaceDN w:val="0"/>
              <w:spacing w:after="0" w:line="240" w:lineRule="auto"/>
              <w:jc w:val="center"/>
              <w:rPr>
                <w:rFonts w:ascii="Times New Roman" w:eastAsia="Arial Unicode MS" w:hAnsi="Times New Roman" w:cs="Times New Roman"/>
                <w:color w:val="000000"/>
                <w:sz w:val="24"/>
                <w:szCs w:val="24"/>
                <w:lang w:eastAsia="ru-RU" w:bidi="ru-RU"/>
              </w:rPr>
            </w:pPr>
            <w:r w:rsidRPr="00BC56F2">
              <w:rPr>
                <w:rFonts w:ascii="Times New Roman" w:eastAsia="Arial Unicode MS" w:hAnsi="Times New Roman" w:cs="Times New Roman"/>
                <w:color w:val="000000"/>
                <w:sz w:val="24"/>
                <w:szCs w:val="24"/>
                <w:lang w:eastAsia="ru-RU" w:bidi="ru-RU"/>
              </w:rPr>
              <w:t>7</w:t>
            </w:r>
          </w:p>
        </w:tc>
        <w:tc>
          <w:tcPr>
            <w:tcW w:w="2410" w:type="dxa"/>
            <w:tcBorders>
              <w:top w:val="single" w:sz="4" w:space="0" w:color="auto"/>
              <w:left w:val="single" w:sz="4" w:space="0" w:color="auto"/>
              <w:bottom w:val="single" w:sz="4" w:space="0" w:color="auto"/>
              <w:right w:val="single" w:sz="4" w:space="0" w:color="auto"/>
            </w:tcBorders>
            <w:vAlign w:val="center"/>
            <w:hideMark/>
          </w:tcPr>
          <w:p w:rsidR="00753778" w:rsidRPr="00BC56F2" w:rsidRDefault="00753778" w:rsidP="00753778">
            <w:pPr>
              <w:widowControl w:val="0"/>
              <w:autoSpaceDN w:val="0"/>
              <w:spacing w:after="0" w:line="240" w:lineRule="auto"/>
              <w:jc w:val="center"/>
              <w:rPr>
                <w:rFonts w:ascii="Times New Roman" w:eastAsia="Arial Unicode MS" w:hAnsi="Times New Roman" w:cs="Times New Roman"/>
                <w:color w:val="000000"/>
                <w:sz w:val="24"/>
                <w:szCs w:val="24"/>
                <w:lang w:eastAsia="ru-RU" w:bidi="ru-RU"/>
              </w:rPr>
            </w:pPr>
            <w:r w:rsidRPr="00BC56F2">
              <w:rPr>
                <w:rFonts w:ascii="Times New Roman" w:eastAsia="Arial Unicode MS" w:hAnsi="Times New Roman" w:cs="Times New Roman"/>
                <w:color w:val="000000"/>
                <w:sz w:val="24"/>
                <w:szCs w:val="24"/>
                <w:lang w:eastAsia="ru-RU" w:bidi="ru-RU"/>
              </w:rPr>
              <w:t>8</w:t>
            </w:r>
          </w:p>
        </w:tc>
        <w:tc>
          <w:tcPr>
            <w:tcW w:w="2268" w:type="dxa"/>
            <w:tcBorders>
              <w:top w:val="single" w:sz="4" w:space="0" w:color="auto"/>
              <w:left w:val="single" w:sz="4" w:space="0" w:color="auto"/>
              <w:bottom w:val="single" w:sz="4" w:space="0" w:color="auto"/>
              <w:right w:val="single" w:sz="4" w:space="0" w:color="auto"/>
            </w:tcBorders>
            <w:vAlign w:val="center"/>
            <w:hideMark/>
          </w:tcPr>
          <w:p w:rsidR="00753778" w:rsidRPr="00BC56F2" w:rsidRDefault="00753778" w:rsidP="00753778">
            <w:pPr>
              <w:widowControl w:val="0"/>
              <w:autoSpaceDN w:val="0"/>
              <w:spacing w:after="0" w:line="240" w:lineRule="auto"/>
              <w:jc w:val="center"/>
              <w:rPr>
                <w:rFonts w:ascii="Times New Roman" w:eastAsia="Arial Unicode MS" w:hAnsi="Times New Roman" w:cs="Times New Roman"/>
                <w:color w:val="000000"/>
                <w:sz w:val="24"/>
                <w:szCs w:val="24"/>
                <w:lang w:eastAsia="ru-RU" w:bidi="ru-RU"/>
              </w:rPr>
            </w:pPr>
            <w:r w:rsidRPr="00BC56F2">
              <w:rPr>
                <w:rFonts w:ascii="Times New Roman" w:eastAsia="Arial Unicode MS" w:hAnsi="Times New Roman" w:cs="Times New Roman"/>
                <w:color w:val="000000"/>
                <w:sz w:val="24"/>
                <w:szCs w:val="24"/>
                <w:lang w:eastAsia="ru-RU" w:bidi="ru-RU"/>
              </w:rPr>
              <w:t>9</w:t>
            </w:r>
          </w:p>
        </w:tc>
        <w:tc>
          <w:tcPr>
            <w:tcW w:w="2551" w:type="dxa"/>
            <w:tcBorders>
              <w:top w:val="single" w:sz="4" w:space="0" w:color="auto"/>
              <w:left w:val="single" w:sz="4" w:space="0" w:color="auto"/>
              <w:bottom w:val="single" w:sz="4" w:space="0" w:color="auto"/>
              <w:right w:val="single" w:sz="4" w:space="0" w:color="auto"/>
            </w:tcBorders>
            <w:vAlign w:val="center"/>
            <w:hideMark/>
          </w:tcPr>
          <w:p w:rsidR="00753778" w:rsidRPr="00BC56F2" w:rsidRDefault="00753778" w:rsidP="00753778">
            <w:pPr>
              <w:widowControl w:val="0"/>
              <w:autoSpaceDN w:val="0"/>
              <w:spacing w:after="0" w:line="240" w:lineRule="auto"/>
              <w:jc w:val="center"/>
              <w:rPr>
                <w:rFonts w:ascii="Times New Roman" w:eastAsia="Arial Unicode MS" w:hAnsi="Times New Roman" w:cs="Times New Roman"/>
                <w:color w:val="000000"/>
                <w:sz w:val="24"/>
                <w:szCs w:val="24"/>
                <w:lang w:eastAsia="ru-RU" w:bidi="ru-RU"/>
              </w:rPr>
            </w:pPr>
            <w:r w:rsidRPr="00BC56F2">
              <w:rPr>
                <w:rFonts w:ascii="Times New Roman" w:eastAsia="Arial Unicode MS" w:hAnsi="Times New Roman" w:cs="Times New Roman"/>
                <w:color w:val="000000"/>
                <w:sz w:val="24"/>
                <w:szCs w:val="24"/>
                <w:lang w:eastAsia="ru-RU" w:bidi="ru-RU"/>
              </w:rPr>
              <w:t>10</w:t>
            </w:r>
          </w:p>
        </w:tc>
      </w:tr>
      <w:tr w:rsidR="00753778" w:rsidRPr="00BC56F2" w:rsidTr="00BC56F2">
        <w:tc>
          <w:tcPr>
            <w:tcW w:w="534" w:type="dxa"/>
            <w:tcBorders>
              <w:top w:val="single" w:sz="4" w:space="0" w:color="auto"/>
              <w:left w:val="single" w:sz="4" w:space="0" w:color="auto"/>
              <w:bottom w:val="single" w:sz="4" w:space="0" w:color="auto"/>
              <w:right w:val="single" w:sz="4" w:space="0" w:color="auto"/>
            </w:tcBorders>
          </w:tcPr>
          <w:p w:rsidR="00753778" w:rsidRPr="00BC56F2" w:rsidRDefault="00753778" w:rsidP="00753778">
            <w:pPr>
              <w:widowControl w:val="0"/>
              <w:autoSpaceDN w:val="0"/>
              <w:spacing w:after="0" w:line="240" w:lineRule="auto"/>
              <w:rPr>
                <w:rFonts w:ascii="Times New Roman" w:eastAsia="Arial Unicode MS" w:hAnsi="Times New Roman" w:cs="Times New Roman"/>
                <w:color w:val="000000"/>
                <w:sz w:val="24"/>
                <w:szCs w:val="24"/>
                <w:lang w:eastAsia="ru-RU" w:bidi="ru-RU"/>
              </w:rPr>
            </w:pPr>
          </w:p>
        </w:tc>
        <w:tc>
          <w:tcPr>
            <w:tcW w:w="1417" w:type="dxa"/>
            <w:tcBorders>
              <w:top w:val="single" w:sz="4" w:space="0" w:color="auto"/>
              <w:left w:val="single" w:sz="4" w:space="0" w:color="auto"/>
              <w:bottom w:val="single" w:sz="4" w:space="0" w:color="auto"/>
              <w:right w:val="single" w:sz="4" w:space="0" w:color="auto"/>
            </w:tcBorders>
          </w:tcPr>
          <w:p w:rsidR="00753778" w:rsidRPr="00BC56F2" w:rsidRDefault="00753778" w:rsidP="00753778">
            <w:pPr>
              <w:widowControl w:val="0"/>
              <w:autoSpaceDN w:val="0"/>
              <w:spacing w:after="0" w:line="240" w:lineRule="auto"/>
              <w:rPr>
                <w:rFonts w:ascii="Times New Roman" w:eastAsia="Arial Unicode MS" w:hAnsi="Times New Roman" w:cs="Times New Roman"/>
                <w:color w:val="000000"/>
                <w:sz w:val="24"/>
                <w:szCs w:val="24"/>
                <w:lang w:eastAsia="ru-RU" w:bidi="ru-RU"/>
              </w:rPr>
            </w:pPr>
          </w:p>
        </w:tc>
        <w:tc>
          <w:tcPr>
            <w:tcW w:w="1407" w:type="dxa"/>
            <w:tcBorders>
              <w:top w:val="single" w:sz="4" w:space="0" w:color="auto"/>
              <w:left w:val="single" w:sz="4" w:space="0" w:color="auto"/>
              <w:bottom w:val="single" w:sz="4" w:space="0" w:color="auto"/>
              <w:right w:val="single" w:sz="4" w:space="0" w:color="auto"/>
            </w:tcBorders>
          </w:tcPr>
          <w:p w:rsidR="00753778" w:rsidRPr="00BC56F2" w:rsidRDefault="00753778" w:rsidP="00753778">
            <w:pPr>
              <w:widowControl w:val="0"/>
              <w:autoSpaceDN w:val="0"/>
              <w:spacing w:after="0" w:line="240" w:lineRule="auto"/>
              <w:rPr>
                <w:rFonts w:ascii="Times New Roman" w:eastAsia="Arial Unicode MS" w:hAnsi="Times New Roman" w:cs="Times New Roman"/>
                <w:color w:val="000000"/>
                <w:sz w:val="24"/>
                <w:szCs w:val="24"/>
                <w:lang w:eastAsia="ru-RU" w:bidi="ru-RU"/>
              </w:rPr>
            </w:pPr>
          </w:p>
        </w:tc>
        <w:tc>
          <w:tcPr>
            <w:tcW w:w="1131" w:type="dxa"/>
            <w:tcBorders>
              <w:top w:val="single" w:sz="4" w:space="0" w:color="auto"/>
              <w:left w:val="single" w:sz="4" w:space="0" w:color="auto"/>
              <w:bottom w:val="single" w:sz="4" w:space="0" w:color="auto"/>
              <w:right w:val="single" w:sz="4" w:space="0" w:color="auto"/>
            </w:tcBorders>
          </w:tcPr>
          <w:p w:rsidR="00753778" w:rsidRPr="00BC56F2" w:rsidRDefault="00753778" w:rsidP="00753778">
            <w:pPr>
              <w:widowControl w:val="0"/>
              <w:autoSpaceDN w:val="0"/>
              <w:spacing w:after="0" w:line="240" w:lineRule="auto"/>
              <w:rPr>
                <w:rFonts w:ascii="Times New Roman" w:eastAsia="Arial Unicode MS" w:hAnsi="Times New Roman" w:cs="Times New Roman"/>
                <w:color w:val="000000"/>
                <w:sz w:val="24"/>
                <w:szCs w:val="24"/>
                <w:lang w:eastAsia="ru-RU" w:bidi="ru-RU"/>
              </w:rPr>
            </w:pPr>
          </w:p>
        </w:tc>
        <w:tc>
          <w:tcPr>
            <w:tcW w:w="991" w:type="dxa"/>
            <w:tcBorders>
              <w:top w:val="single" w:sz="4" w:space="0" w:color="auto"/>
              <w:left w:val="single" w:sz="4" w:space="0" w:color="auto"/>
              <w:bottom w:val="single" w:sz="4" w:space="0" w:color="auto"/>
              <w:right w:val="single" w:sz="4" w:space="0" w:color="auto"/>
            </w:tcBorders>
          </w:tcPr>
          <w:p w:rsidR="00753778" w:rsidRPr="00BC56F2" w:rsidRDefault="00753778" w:rsidP="00753778">
            <w:pPr>
              <w:widowControl w:val="0"/>
              <w:autoSpaceDN w:val="0"/>
              <w:spacing w:after="0" w:line="240" w:lineRule="auto"/>
              <w:rPr>
                <w:rFonts w:ascii="Times New Roman" w:eastAsia="Arial Unicode MS" w:hAnsi="Times New Roman" w:cs="Times New Roman"/>
                <w:color w:val="000000"/>
                <w:sz w:val="24"/>
                <w:szCs w:val="24"/>
                <w:lang w:eastAsia="ru-RU" w:bidi="ru-RU"/>
              </w:rPr>
            </w:pPr>
          </w:p>
        </w:tc>
        <w:tc>
          <w:tcPr>
            <w:tcW w:w="1149" w:type="dxa"/>
            <w:tcBorders>
              <w:top w:val="single" w:sz="4" w:space="0" w:color="auto"/>
              <w:left w:val="single" w:sz="4" w:space="0" w:color="auto"/>
              <w:bottom w:val="single" w:sz="4" w:space="0" w:color="auto"/>
              <w:right w:val="single" w:sz="4" w:space="0" w:color="auto"/>
            </w:tcBorders>
          </w:tcPr>
          <w:p w:rsidR="00753778" w:rsidRPr="00BC56F2" w:rsidRDefault="00753778" w:rsidP="00753778">
            <w:pPr>
              <w:widowControl w:val="0"/>
              <w:autoSpaceDN w:val="0"/>
              <w:spacing w:after="0" w:line="240" w:lineRule="auto"/>
              <w:rPr>
                <w:rFonts w:ascii="Times New Roman" w:eastAsia="Arial Unicode MS" w:hAnsi="Times New Roman" w:cs="Times New Roman"/>
                <w:color w:val="000000"/>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tcPr>
          <w:p w:rsidR="00753778" w:rsidRPr="00BC56F2" w:rsidRDefault="00753778" w:rsidP="00753778">
            <w:pPr>
              <w:widowControl w:val="0"/>
              <w:autoSpaceDN w:val="0"/>
              <w:spacing w:after="0" w:line="240" w:lineRule="auto"/>
              <w:rPr>
                <w:rFonts w:ascii="Times New Roman" w:eastAsia="Arial Unicode MS" w:hAnsi="Times New Roman" w:cs="Times New Roman"/>
                <w:color w:val="000000"/>
                <w:sz w:val="24"/>
                <w:szCs w:val="24"/>
                <w:lang w:eastAsia="ru-RU" w:bidi="ru-RU"/>
              </w:rPr>
            </w:pPr>
          </w:p>
        </w:tc>
        <w:tc>
          <w:tcPr>
            <w:tcW w:w="2410" w:type="dxa"/>
            <w:tcBorders>
              <w:top w:val="single" w:sz="4" w:space="0" w:color="auto"/>
              <w:left w:val="single" w:sz="4" w:space="0" w:color="auto"/>
              <w:bottom w:val="single" w:sz="4" w:space="0" w:color="auto"/>
              <w:right w:val="single" w:sz="4" w:space="0" w:color="auto"/>
            </w:tcBorders>
          </w:tcPr>
          <w:p w:rsidR="00753778" w:rsidRPr="00BC56F2" w:rsidRDefault="00753778" w:rsidP="00753778">
            <w:pPr>
              <w:widowControl w:val="0"/>
              <w:autoSpaceDN w:val="0"/>
              <w:spacing w:after="0" w:line="240" w:lineRule="auto"/>
              <w:rPr>
                <w:rFonts w:ascii="Times New Roman" w:eastAsia="Arial Unicode MS" w:hAnsi="Times New Roman" w:cs="Times New Roman"/>
                <w:color w:val="000000"/>
                <w:sz w:val="24"/>
                <w:szCs w:val="24"/>
                <w:lang w:eastAsia="ru-RU" w:bidi="ru-RU"/>
              </w:rPr>
            </w:pPr>
          </w:p>
        </w:tc>
        <w:tc>
          <w:tcPr>
            <w:tcW w:w="2268" w:type="dxa"/>
            <w:tcBorders>
              <w:top w:val="single" w:sz="4" w:space="0" w:color="auto"/>
              <w:left w:val="single" w:sz="4" w:space="0" w:color="auto"/>
              <w:bottom w:val="single" w:sz="4" w:space="0" w:color="auto"/>
              <w:right w:val="single" w:sz="4" w:space="0" w:color="auto"/>
            </w:tcBorders>
          </w:tcPr>
          <w:p w:rsidR="00753778" w:rsidRPr="00BC56F2" w:rsidRDefault="00753778" w:rsidP="00753778">
            <w:pPr>
              <w:widowControl w:val="0"/>
              <w:autoSpaceDN w:val="0"/>
              <w:spacing w:after="0" w:line="240" w:lineRule="auto"/>
              <w:rPr>
                <w:rFonts w:ascii="Times New Roman" w:eastAsia="Arial Unicode MS" w:hAnsi="Times New Roman" w:cs="Times New Roman"/>
                <w:color w:val="000000"/>
                <w:sz w:val="24"/>
                <w:szCs w:val="24"/>
                <w:lang w:eastAsia="ru-RU" w:bidi="ru-RU"/>
              </w:rPr>
            </w:pPr>
          </w:p>
        </w:tc>
        <w:tc>
          <w:tcPr>
            <w:tcW w:w="2551" w:type="dxa"/>
            <w:tcBorders>
              <w:top w:val="single" w:sz="4" w:space="0" w:color="auto"/>
              <w:left w:val="single" w:sz="4" w:space="0" w:color="auto"/>
              <w:bottom w:val="single" w:sz="4" w:space="0" w:color="auto"/>
              <w:right w:val="single" w:sz="4" w:space="0" w:color="auto"/>
            </w:tcBorders>
          </w:tcPr>
          <w:p w:rsidR="00753778" w:rsidRPr="00BC56F2" w:rsidRDefault="00753778" w:rsidP="00753778">
            <w:pPr>
              <w:widowControl w:val="0"/>
              <w:autoSpaceDN w:val="0"/>
              <w:spacing w:after="0" w:line="240" w:lineRule="auto"/>
              <w:rPr>
                <w:rFonts w:ascii="Times New Roman" w:eastAsia="Arial Unicode MS" w:hAnsi="Times New Roman" w:cs="Times New Roman"/>
                <w:color w:val="000000"/>
                <w:sz w:val="24"/>
                <w:szCs w:val="24"/>
                <w:lang w:eastAsia="ru-RU" w:bidi="ru-RU"/>
              </w:rPr>
            </w:pPr>
          </w:p>
        </w:tc>
      </w:tr>
    </w:tbl>
    <w:p w:rsidR="00753778" w:rsidRPr="00753778" w:rsidRDefault="00753778" w:rsidP="00753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color w:val="000000"/>
          <w:sz w:val="24"/>
          <w:szCs w:val="24"/>
          <w:lang w:eastAsia="ru-RU" w:bidi="ru-RU"/>
        </w:rPr>
        <w:sectPr w:rsidR="00753778" w:rsidRPr="00753778" w:rsidSect="00BC56F2">
          <w:pgSz w:w="11909" w:h="16834"/>
          <w:pgMar w:top="284" w:right="284" w:bottom="284" w:left="284" w:header="720" w:footer="720" w:gutter="0"/>
          <w:cols w:space="720"/>
          <w:docGrid w:linePitch="326"/>
        </w:sectPr>
      </w:pPr>
    </w:p>
    <w:p w:rsidR="00753778" w:rsidRPr="00BC56F2" w:rsidRDefault="00753778" w:rsidP="00753778">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Unicode MS" w:hAnsi="Times New Roman" w:cs="Times New Roman"/>
          <w:color w:val="000000"/>
          <w:sz w:val="24"/>
          <w:szCs w:val="24"/>
          <w:lang w:eastAsia="ru-RU" w:bidi="ru-RU"/>
        </w:rPr>
      </w:pPr>
      <w:r w:rsidRPr="00BC56F2">
        <w:rPr>
          <w:rFonts w:ascii="Times New Roman" w:eastAsia="Arial Unicode MS" w:hAnsi="Times New Roman" w:cs="Times New Roman"/>
          <w:color w:val="000000"/>
          <w:sz w:val="24"/>
          <w:szCs w:val="24"/>
          <w:lang w:eastAsia="ru-RU" w:bidi="ru-RU"/>
        </w:rPr>
        <w:lastRenderedPageBreak/>
        <w:t>Приложение № 2</w:t>
      </w:r>
    </w:p>
    <w:p w:rsidR="00753778" w:rsidRPr="00BC56F2" w:rsidRDefault="00753778" w:rsidP="00753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Unicode MS" w:hAnsi="Times New Roman" w:cs="Times New Roman"/>
          <w:color w:val="000000"/>
          <w:sz w:val="24"/>
          <w:szCs w:val="24"/>
          <w:lang w:eastAsia="ru-RU" w:bidi="ru-RU"/>
        </w:rPr>
      </w:pPr>
      <w:r w:rsidRPr="00BC56F2">
        <w:rPr>
          <w:rFonts w:ascii="Times New Roman" w:eastAsia="Arial Unicode MS" w:hAnsi="Times New Roman" w:cs="Times New Roman"/>
          <w:color w:val="000000"/>
          <w:sz w:val="24"/>
          <w:szCs w:val="24"/>
          <w:lang w:eastAsia="ru-RU" w:bidi="ru-RU"/>
        </w:rPr>
        <w:t xml:space="preserve">к Положению об организации ритуальных услуг </w:t>
      </w:r>
    </w:p>
    <w:p w:rsidR="00753778" w:rsidRPr="00BC56F2" w:rsidRDefault="00753778" w:rsidP="00753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Unicode MS" w:hAnsi="Times New Roman" w:cs="Times New Roman"/>
          <w:color w:val="000000"/>
          <w:sz w:val="24"/>
          <w:szCs w:val="24"/>
          <w:lang w:eastAsia="ru-RU" w:bidi="ru-RU"/>
        </w:rPr>
      </w:pPr>
      <w:r w:rsidRPr="00BC56F2">
        <w:rPr>
          <w:rFonts w:ascii="Times New Roman" w:eastAsia="Arial Unicode MS" w:hAnsi="Times New Roman" w:cs="Times New Roman"/>
          <w:color w:val="000000"/>
          <w:sz w:val="24"/>
          <w:szCs w:val="24"/>
          <w:lang w:eastAsia="ru-RU" w:bidi="ru-RU"/>
        </w:rPr>
        <w:t xml:space="preserve">и </w:t>
      </w:r>
      <w:proofErr w:type="gramStart"/>
      <w:r w:rsidRPr="00BC56F2">
        <w:rPr>
          <w:rFonts w:ascii="Times New Roman" w:eastAsia="Arial Unicode MS" w:hAnsi="Times New Roman" w:cs="Times New Roman"/>
          <w:color w:val="000000"/>
          <w:sz w:val="24"/>
          <w:szCs w:val="24"/>
          <w:lang w:eastAsia="ru-RU" w:bidi="ru-RU"/>
        </w:rPr>
        <w:t>содержании</w:t>
      </w:r>
      <w:proofErr w:type="gramEnd"/>
      <w:r w:rsidRPr="00BC56F2">
        <w:rPr>
          <w:rFonts w:ascii="Times New Roman" w:eastAsia="Arial Unicode MS" w:hAnsi="Times New Roman" w:cs="Times New Roman"/>
          <w:color w:val="000000"/>
          <w:sz w:val="24"/>
          <w:szCs w:val="24"/>
          <w:lang w:eastAsia="ru-RU" w:bidi="ru-RU"/>
        </w:rPr>
        <w:t xml:space="preserve"> мест захоронения </w:t>
      </w:r>
    </w:p>
    <w:p w:rsidR="00753778" w:rsidRPr="00BC56F2" w:rsidRDefault="00753778" w:rsidP="00753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Unicode MS" w:hAnsi="Times New Roman" w:cs="Times New Roman"/>
          <w:color w:val="000000"/>
          <w:sz w:val="24"/>
          <w:szCs w:val="24"/>
          <w:lang w:eastAsia="ru-RU" w:bidi="ru-RU"/>
        </w:rPr>
      </w:pPr>
      <w:r w:rsidRPr="00BC56F2">
        <w:rPr>
          <w:rFonts w:ascii="Times New Roman" w:eastAsia="Arial Unicode MS" w:hAnsi="Times New Roman" w:cs="Times New Roman"/>
          <w:color w:val="000000"/>
          <w:sz w:val="24"/>
          <w:szCs w:val="24"/>
          <w:lang w:eastAsia="ru-RU" w:bidi="ru-RU"/>
        </w:rPr>
        <w:t>на территории муниципального образования «Саркузское»</w:t>
      </w:r>
    </w:p>
    <w:p w:rsidR="00753778" w:rsidRPr="00BC56F2" w:rsidRDefault="00753778" w:rsidP="00753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color w:val="000000"/>
          <w:sz w:val="24"/>
          <w:szCs w:val="24"/>
          <w:lang w:eastAsia="ru-RU" w:bidi="ru-RU"/>
        </w:rPr>
      </w:pPr>
    </w:p>
    <w:p w:rsidR="00753778" w:rsidRPr="00BC56F2" w:rsidRDefault="00753778" w:rsidP="00753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Arial Unicode MS" w:hAnsi="Times New Roman" w:cs="Times New Roman"/>
          <w:color w:val="000000"/>
          <w:sz w:val="24"/>
          <w:szCs w:val="24"/>
          <w:lang w:eastAsia="ru-RU" w:bidi="ru-RU"/>
        </w:rPr>
      </w:pPr>
    </w:p>
    <w:p w:rsidR="00753778" w:rsidRPr="00BC56F2" w:rsidRDefault="00753778" w:rsidP="00813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rFonts w:ascii="Times New Roman" w:eastAsia="Arial Unicode MS" w:hAnsi="Times New Roman" w:cs="Times New Roman"/>
          <w:b/>
          <w:color w:val="000000"/>
          <w:sz w:val="24"/>
          <w:szCs w:val="24"/>
          <w:lang w:eastAsia="ru-RU" w:bidi="ru-RU"/>
        </w:rPr>
      </w:pPr>
      <w:r w:rsidRPr="00BC56F2">
        <w:rPr>
          <w:rFonts w:ascii="Times New Roman" w:eastAsia="Arial Unicode MS" w:hAnsi="Times New Roman" w:cs="Times New Roman"/>
          <w:b/>
          <w:color w:val="000000"/>
          <w:sz w:val="24"/>
          <w:szCs w:val="24"/>
          <w:lang w:eastAsia="ru-RU" w:bidi="ru-RU"/>
        </w:rPr>
        <w:t>УДОСТОВЕРЕНИЕ</w:t>
      </w:r>
    </w:p>
    <w:p w:rsidR="00753778" w:rsidRPr="00BC56F2" w:rsidRDefault="00753778" w:rsidP="00813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rFonts w:ascii="Times New Roman" w:eastAsia="Arial Unicode MS" w:hAnsi="Times New Roman" w:cs="Times New Roman"/>
          <w:b/>
          <w:color w:val="000000"/>
          <w:sz w:val="24"/>
          <w:szCs w:val="24"/>
          <w:lang w:eastAsia="ru-RU" w:bidi="ru-RU"/>
        </w:rPr>
      </w:pPr>
      <w:r w:rsidRPr="00BC56F2">
        <w:rPr>
          <w:rFonts w:ascii="Times New Roman" w:eastAsia="Arial Unicode MS" w:hAnsi="Times New Roman" w:cs="Times New Roman"/>
          <w:b/>
          <w:color w:val="000000"/>
          <w:sz w:val="24"/>
          <w:szCs w:val="24"/>
          <w:lang w:eastAsia="ru-RU" w:bidi="ru-RU"/>
        </w:rPr>
        <w:t>о захоронении</w:t>
      </w:r>
    </w:p>
    <w:p w:rsidR="00753778" w:rsidRPr="00BC56F2" w:rsidRDefault="00753778" w:rsidP="00813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color w:val="000000"/>
          <w:sz w:val="24"/>
          <w:szCs w:val="24"/>
          <w:lang w:eastAsia="ru-RU" w:bidi="ru-RU"/>
        </w:rPr>
      </w:pPr>
    </w:p>
    <w:p w:rsidR="00753778" w:rsidRPr="00BC56F2" w:rsidRDefault="00753778" w:rsidP="00813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color w:val="000000"/>
          <w:sz w:val="24"/>
          <w:szCs w:val="24"/>
          <w:lang w:eastAsia="ru-RU" w:bidi="ru-RU"/>
        </w:rPr>
      </w:pPr>
      <w:r w:rsidRPr="00BC56F2">
        <w:rPr>
          <w:rFonts w:ascii="Times New Roman" w:eastAsia="Arial Unicode MS" w:hAnsi="Times New Roman" w:cs="Times New Roman"/>
          <w:color w:val="000000"/>
          <w:sz w:val="24"/>
          <w:szCs w:val="24"/>
          <w:lang w:eastAsia="ru-RU" w:bidi="ru-RU"/>
        </w:rPr>
        <w:t>Администрация МО «Саркузское»» ________________________________________</w:t>
      </w:r>
    </w:p>
    <w:p w:rsidR="00753778" w:rsidRPr="00BC56F2" w:rsidRDefault="00753778" w:rsidP="00813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color w:val="000000"/>
          <w:sz w:val="24"/>
          <w:szCs w:val="24"/>
          <w:lang w:eastAsia="ru-RU" w:bidi="ru-RU"/>
        </w:rPr>
      </w:pPr>
      <w:r w:rsidRPr="00BC56F2">
        <w:rPr>
          <w:rFonts w:ascii="Times New Roman" w:eastAsia="Arial Unicode MS" w:hAnsi="Times New Roman" w:cs="Times New Roman"/>
          <w:color w:val="000000"/>
          <w:sz w:val="24"/>
          <w:szCs w:val="24"/>
          <w:lang w:eastAsia="ru-RU" w:bidi="ru-RU"/>
        </w:rPr>
        <w:t xml:space="preserve">                                                                                               наименование</w:t>
      </w:r>
    </w:p>
    <w:p w:rsidR="00753778" w:rsidRPr="00BC56F2" w:rsidRDefault="00753778" w:rsidP="00813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Arial Unicode MS" w:hAnsi="Times New Roman" w:cs="Times New Roman"/>
          <w:color w:val="000000"/>
          <w:sz w:val="24"/>
          <w:szCs w:val="24"/>
          <w:lang w:eastAsia="ru-RU" w:bidi="ru-RU"/>
        </w:rPr>
      </w:pPr>
      <w:r w:rsidRPr="00BC56F2">
        <w:rPr>
          <w:rFonts w:ascii="Times New Roman" w:eastAsia="Arial Unicode MS" w:hAnsi="Times New Roman" w:cs="Times New Roman"/>
          <w:color w:val="000000"/>
          <w:sz w:val="24"/>
          <w:szCs w:val="24"/>
          <w:lang w:eastAsia="ru-RU" w:bidi="ru-RU"/>
        </w:rPr>
        <w:t>Удостоверение выдано гр-ну (</w:t>
      </w:r>
      <w:proofErr w:type="spellStart"/>
      <w:r w:rsidRPr="00BC56F2">
        <w:rPr>
          <w:rFonts w:ascii="Times New Roman" w:eastAsia="Arial Unicode MS" w:hAnsi="Times New Roman" w:cs="Times New Roman"/>
          <w:color w:val="000000"/>
          <w:sz w:val="24"/>
          <w:szCs w:val="24"/>
          <w:lang w:eastAsia="ru-RU" w:bidi="ru-RU"/>
        </w:rPr>
        <w:t>гр-ке</w:t>
      </w:r>
      <w:proofErr w:type="spellEnd"/>
      <w:r w:rsidRPr="00BC56F2">
        <w:rPr>
          <w:rFonts w:ascii="Times New Roman" w:eastAsia="Arial Unicode MS" w:hAnsi="Times New Roman" w:cs="Times New Roman"/>
          <w:color w:val="000000"/>
          <w:sz w:val="24"/>
          <w:szCs w:val="24"/>
          <w:lang w:eastAsia="ru-RU" w:bidi="ru-RU"/>
        </w:rPr>
        <w:t>) ________________________________________________</w:t>
      </w:r>
    </w:p>
    <w:p w:rsidR="00753778" w:rsidRPr="00BC56F2" w:rsidRDefault="00753778" w:rsidP="00813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color w:val="000000"/>
          <w:sz w:val="24"/>
          <w:szCs w:val="24"/>
          <w:lang w:eastAsia="ru-RU" w:bidi="ru-RU"/>
        </w:rPr>
      </w:pPr>
      <w:r w:rsidRPr="00BC56F2">
        <w:rPr>
          <w:rFonts w:ascii="Times New Roman" w:eastAsia="Arial Unicode MS" w:hAnsi="Times New Roman" w:cs="Times New Roman"/>
          <w:color w:val="000000"/>
          <w:sz w:val="24"/>
          <w:szCs w:val="24"/>
          <w:lang w:eastAsia="ru-RU" w:bidi="ru-RU"/>
        </w:rPr>
        <w:t xml:space="preserve">                                                                         (фамилия, имя, отчество)</w:t>
      </w:r>
    </w:p>
    <w:p w:rsidR="00753778" w:rsidRPr="00BC56F2" w:rsidRDefault="00753778" w:rsidP="00813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Arial Unicode MS" w:hAnsi="Times New Roman" w:cs="Times New Roman"/>
          <w:color w:val="000000"/>
          <w:sz w:val="24"/>
          <w:szCs w:val="24"/>
          <w:lang w:eastAsia="ru-RU" w:bidi="ru-RU"/>
        </w:rPr>
      </w:pPr>
      <w:r w:rsidRPr="00BC56F2">
        <w:rPr>
          <w:rFonts w:ascii="Times New Roman" w:eastAsia="Arial Unicode MS" w:hAnsi="Times New Roman" w:cs="Times New Roman"/>
          <w:color w:val="000000"/>
          <w:sz w:val="24"/>
          <w:szCs w:val="24"/>
          <w:lang w:eastAsia="ru-RU" w:bidi="ru-RU"/>
        </w:rPr>
        <w:t>о регистрации захоронения _______________________________________________________</w:t>
      </w:r>
    </w:p>
    <w:p w:rsidR="00753778" w:rsidRPr="00BC56F2" w:rsidRDefault="00753778" w:rsidP="00813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color w:val="000000"/>
          <w:sz w:val="24"/>
          <w:szCs w:val="24"/>
          <w:lang w:eastAsia="ru-RU" w:bidi="ru-RU"/>
        </w:rPr>
      </w:pPr>
      <w:r w:rsidRPr="00BC56F2">
        <w:rPr>
          <w:rFonts w:ascii="Times New Roman" w:eastAsia="Arial Unicode MS" w:hAnsi="Times New Roman" w:cs="Times New Roman"/>
          <w:color w:val="000000"/>
          <w:sz w:val="24"/>
          <w:szCs w:val="24"/>
          <w:lang w:eastAsia="ru-RU" w:bidi="ru-RU"/>
        </w:rPr>
        <w:t xml:space="preserve">                                                                            (фамилия, имя, отчество)</w:t>
      </w:r>
    </w:p>
    <w:p w:rsidR="00753778" w:rsidRPr="00BC56F2" w:rsidRDefault="00753778" w:rsidP="00813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Arial Unicode MS" w:hAnsi="Times New Roman" w:cs="Times New Roman"/>
          <w:color w:val="000000"/>
          <w:sz w:val="24"/>
          <w:szCs w:val="24"/>
          <w:lang w:eastAsia="ru-RU" w:bidi="ru-RU"/>
        </w:rPr>
      </w:pPr>
      <w:r w:rsidRPr="00BC56F2">
        <w:rPr>
          <w:rFonts w:ascii="Times New Roman" w:eastAsia="Arial Unicode MS" w:hAnsi="Times New Roman" w:cs="Times New Roman"/>
          <w:color w:val="000000"/>
          <w:sz w:val="24"/>
          <w:szCs w:val="24"/>
          <w:lang w:eastAsia="ru-RU" w:bidi="ru-RU"/>
        </w:rPr>
        <w:t xml:space="preserve">"____" __________________ 20___ года  </w:t>
      </w:r>
      <w:proofErr w:type="gramStart"/>
      <w:r w:rsidRPr="00BC56F2">
        <w:rPr>
          <w:rFonts w:ascii="Times New Roman" w:eastAsia="Arial Unicode MS" w:hAnsi="Times New Roman" w:cs="Times New Roman"/>
          <w:color w:val="000000"/>
          <w:sz w:val="24"/>
          <w:szCs w:val="24"/>
          <w:lang w:eastAsia="ru-RU" w:bidi="ru-RU"/>
        </w:rPr>
        <w:t>на</w:t>
      </w:r>
      <w:proofErr w:type="gramEnd"/>
      <w:r w:rsidRPr="00BC56F2">
        <w:rPr>
          <w:rFonts w:ascii="Times New Roman" w:eastAsia="Arial Unicode MS" w:hAnsi="Times New Roman" w:cs="Times New Roman"/>
          <w:color w:val="000000"/>
          <w:sz w:val="24"/>
          <w:szCs w:val="24"/>
          <w:lang w:eastAsia="ru-RU" w:bidi="ru-RU"/>
        </w:rPr>
        <w:t xml:space="preserve"> __________________________________________</w:t>
      </w:r>
    </w:p>
    <w:p w:rsidR="00753778" w:rsidRPr="00BC56F2" w:rsidRDefault="00753778" w:rsidP="00813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color w:val="000000"/>
          <w:sz w:val="24"/>
          <w:szCs w:val="24"/>
          <w:lang w:eastAsia="ru-RU" w:bidi="ru-RU"/>
        </w:rPr>
      </w:pPr>
      <w:r w:rsidRPr="00BC56F2">
        <w:rPr>
          <w:rFonts w:ascii="Times New Roman" w:eastAsia="Arial Unicode MS" w:hAnsi="Times New Roman" w:cs="Times New Roman"/>
          <w:color w:val="000000"/>
          <w:sz w:val="24"/>
          <w:szCs w:val="24"/>
          <w:lang w:eastAsia="ru-RU" w:bidi="ru-RU"/>
        </w:rPr>
        <w:t xml:space="preserve">                                                                              (наименование кладбища)</w:t>
      </w:r>
    </w:p>
    <w:p w:rsidR="00753778" w:rsidRPr="00BC56F2" w:rsidRDefault="00753778" w:rsidP="00813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Arial Unicode MS" w:hAnsi="Times New Roman" w:cs="Times New Roman"/>
          <w:color w:val="000000"/>
          <w:sz w:val="24"/>
          <w:szCs w:val="24"/>
          <w:lang w:eastAsia="ru-RU" w:bidi="ru-RU"/>
        </w:rPr>
      </w:pPr>
      <w:r w:rsidRPr="00BC56F2">
        <w:rPr>
          <w:rFonts w:ascii="Times New Roman" w:eastAsia="Arial Unicode MS" w:hAnsi="Times New Roman" w:cs="Times New Roman"/>
          <w:color w:val="000000"/>
          <w:sz w:val="24"/>
          <w:szCs w:val="24"/>
          <w:lang w:eastAsia="ru-RU" w:bidi="ru-RU"/>
        </w:rPr>
        <w:t>Квартал № ________, Сектор № ________</w:t>
      </w:r>
      <w:r w:rsidR="00813C59">
        <w:rPr>
          <w:rFonts w:ascii="Times New Roman" w:eastAsia="Arial Unicode MS" w:hAnsi="Times New Roman" w:cs="Times New Roman"/>
          <w:color w:val="000000"/>
          <w:sz w:val="24"/>
          <w:szCs w:val="24"/>
          <w:lang w:eastAsia="ru-RU" w:bidi="ru-RU"/>
        </w:rPr>
        <w:t>_, место захоронения № ________</w:t>
      </w:r>
    </w:p>
    <w:p w:rsidR="00813C59" w:rsidRDefault="00813C59" w:rsidP="00813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Arial Unicode MS" w:hAnsi="Times New Roman" w:cs="Times New Roman"/>
          <w:color w:val="000000"/>
          <w:sz w:val="24"/>
          <w:szCs w:val="24"/>
          <w:lang w:eastAsia="ru-RU" w:bidi="ru-RU"/>
        </w:rPr>
      </w:pPr>
    </w:p>
    <w:p w:rsidR="00753778" w:rsidRPr="00BC56F2" w:rsidRDefault="00753778" w:rsidP="00813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Arial Unicode MS" w:hAnsi="Times New Roman" w:cs="Times New Roman"/>
          <w:color w:val="000000"/>
          <w:sz w:val="24"/>
          <w:szCs w:val="24"/>
          <w:lang w:eastAsia="ru-RU" w:bidi="ru-RU"/>
        </w:rPr>
      </w:pPr>
      <w:bookmarkStart w:id="1" w:name="_GoBack"/>
      <w:bookmarkEnd w:id="1"/>
      <w:r w:rsidRPr="00BC56F2">
        <w:rPr>
          <w:rFonts w:ascii="Times New Roman" w:eastAsia="Arial Unicode MS" w:hAnsi="Times New Roman" w:cs="Times New Roman"/>
          <w:color w:val="000000"/>
          <w:sz w:val="24"/>
          <w:szCs w:val="24"/>
          <w:lang w:eastAsia="ru-RU" w:bidi="ru-RU"/>
        </w:rPr>
        <w:t>М.П.</w:t>
      </w:r>
    </w:p>
    <w:p w:rsidR="00753778" w:rsidRPr="00BC56F2" w:rsidRDefault="00753778" w:rsidP="00813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Arial Unicode MS" w:hAnsi="Times New Roman" w:cs="Times New Roman"/>
          <w:color w:val="000000"/>
          <w:sz w:val="24"/>
          <w:szCs w:val="24"/>
          <w:lang w:eastAsia="ru-RU" w:bidi="ru-RU"/>
        </w:rPr>
      </w:pPr>
      <w:r w:rsidRPr="00BC56F2">
        <w:rPr>
          <w:rFonts w:ascii="Times New Roman" w:eastAsia="Arial Unicode MS" w:hAnsi="Times New Roman" w:cs="Times New Roman"/>
          <w:color w:val="000000"/>
          <w:sz w:val="24"/>
          <w:szCs w:val="24"/>
          <w:lang w:eastAsia="ru-RU" w:bidi="ru-RU"/>
        </w:rPr>
        <w:t>Смотритель кладбища _______________________</w:t>
      </w:r>
    </w:p>
    <w:p w:rsidR="00753778" w:rsidRPr="00BC56F2" w:rsidRDefault="00753778" w:rsidP="00813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Arial Unicode MS" w:hAnsi="Times New Roman" w:cs="Times New Roman"/>
          <w:color w:val="000000"/>
          <w:sz w:val="24"/>
          <w:szCs w:val="24"/>
          <w:lang w:eastAsia="ru-RU" w:bidi="ru-RU"/>
        </w:rPr>
      </w:pPr>
      <w:r w:rsidRPr="00BC56F2">
        <w:rPr>
          <w:rFonts w:ascii="Times New Roman" w:eastAsia="Arial Unicode MS" w:hAnsi="Times New Roman" w:cs="Times New Roman"/>
          <w:color w:val="000000"/>
          <w:sz w:val="24"/>
          <w:szCs w:val="24"/>
          <w:lang w:eastAsia="ru-RU" w:bidi="ru-RU"/>
        </w:rPr>
        <w:t>(подпись, инициалы, фамилия)</w:t>
      </w:r>
    </w:p>
    <w:p w:rsidR="00753778" w:rsidRPr="00BC56F2" w:rsidRDefault="00753778" w:rsidP="00813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Arial Unicode MS" w:hAnsi="Times New Roman" w:cs="Times New Roman"/>
          <w:color w:val="000000"/>
          <w:sz w:val="24"/>
          <w:szCs w:val="24"/>
          <w:lang w:eastAsia="ru-RU" w:bidi="ru-RU"/>
        </w:rPr>
      </w:pPr>
      <w:r w:rsidRPr="00BC56F2">
        <w:rPr>
          <w:rFonts w:ascii="Times New Roman" w:eastAsia="Arial Unicode MS" w:hAnsi="Times New Roman" w:cs="Times New Roman"/>
          <w:color w:val="000000"/>
          <w:sz w:val="24"/>
          <w:szCs w:val="24"/>
          <w:lang w:eastAsia="ru-RU" w:bidi="ru-RU"/>
        </w:rPr>
        <w:t>"_____" _________________ 20___ года</w:t>
      </w:r>
    </w:p>
    <w:p w:rsidR="00753778" w:rsidRPr="00753778" w:rsidRDefault="00753778" w:rsidP="00753778">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Unicode MS" w:hAnsi="Times New Roman" w:cs="Times New Roman"/>
          <w:color w:val="000000"/>
          <w:sz w:val="24"/>
          <w:szCs w:val="24"/>
          <w:lang w:eastAsia="ru-RU" w:bidi="ru-RU"/>
        </w:rPr>
      </w:pPr>
      <w:r w:rsidRPr="00753778">
        <w:rPr>
          <w:rFonts w:ascii="Times New Roman" w:eastAsia="Arial Unicode MS" w:hAnsi="Times New Roman" w:cs="Times New Roman"/>
          <w:color w:val="000000"/>
          <w:sz w:val="24"/>
          <w:szCs w:val="24"/>
          <w:lang w:eastAsia="ru-RU" w:bidi="ru-RU"/>
        </w:rPr>
        <w:lastRenderedPageBreak/>
        <w:t>Приложение № 3</w:t>
      </w:r>
    </w:p>
    <w:p w:rsidR="00753778" w:rsidRPr="00753778" w:rsidRDefault="00753778" w:rsidP="00753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Unicode MS" w:hAnsi="Times New Roman" w:cs="Times New Roman"/>
          <w:color w:val="000000"/>
          <w:sz w:val="24"/>
          <w:szCs w:val="24"/>
          <w:lang w:eastAsia="ru-RU" w:bidi="ru-RU"/>
        </w:rPr>
      </w:pPr>
      <w:r w:rsidRPr="00753778">
        <w:rPr>
          <w:rFonts w:ascii="Times New Roman" w:eastAsia="Arial Unicode MS" w:hAnsi="Times New Roman" w:cs="Times New Roman"/>
          <w:color w:val="000000"/>
          <w:sz w:val="24"/>
          <w:szCs w:val="24"/>
          <w:lang w:eastAsia="ru-RU" w:bidi="ru-RU"/>
        </w:rPr>
        <w:t xml:space="preserve">к Положению об организации ритуальных услуг </w:t>
      </w:r>
    </w:p>
    <w:p w:rsidR="00753778" w:rsidRPr="00753778" w:rsidRDefault="00753778" w:rsidP="00753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Unicode MS" w:hAnsi="Times New Roman" w:cs="Times New Roman"/>
          <w:color w:val="000000"/>
          <w:sz w:val="20"/>
          <w:szCs w:val="20"/>
          <w:lang w:eastAsia="ru-RU" w:bidi="ru-RU"/>
        </w:rPr>
      </w:pPr>
      <w:r w:rsidRPr="00753778">
        <w:rPr>
          <w:rFonts w:ascii="Times New Roman" w:eastAsia="Arial Unicode MS" w:hAnsi="Times New Roman" w:cs="Times New Roman"/>
          <w:color w:val="000000"/>
          <w:sz w:val="24"/>
          <w:szCs w:val="24"/>
          <w:lang w:eastAsia="ru-RU" w:bidi="ru-RU"/>
        </w:rPr>
        <w:t xml:space="preserve">и </w:t>
      </w:r>
      <w:proofErr w:type="gramStart"/>
      <w:r w:rsidRPr="00753778">
        <w:rPr>
          <w:rFonts w:ascii="Times New Roman" w:eastAsia="Arial Unicode MS" w:hAnsi="Times New Roman" w:cs="Times New Roman"/>
          <w:color w:val="000000"/>
          <w:sz w:val="24"/>
          <w:szCs w:val="24"/>
          <w:lang w:eastAsia="ru-RU" w:bidi="ru-RU"/>
        </w:rPr>
        <w:t>содержании</w:t>
      </w:r>
      <w:proofErr w:type="gramEnd"/>
      <w:r w:rsidRPr="00753778">
        <w:rPr>
          <w:rFonts w:ascii="Times New Roman" w:eastAsia="Arial Unicode MS" w:hAnsi="Times New Roman" w:cs="Times New Roman"/>
          <w:color w:val="000000"/>
          <w:sz w:val="24"/>
          <w:szCs w:val="24"/>
          <w:lang w:eastAsia="ru-RU" w:bidi="ru-RU"/>
        </w:rPr>
        <w:t xml:space="preserve"> мест захоронения на территории муниципального образования «Саркузское»</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Courier New" w:eastAsia="Times New Roman" w:hAnsi="Courier New" w:cs="Courier New"/>
          <w:sz w:val="20"/>
          <w:szCs w:val="20"/>
        </w:rPr>
      </w:pPr>
      <w:r w:rsidRPr="00753778">
        <w:rPr>
          <w:rFonts w:ascii="Courier New" w:eastAsia="Times New Roman" w:hAnsi="Courier New" w:cs="Courier New"/>
          <w:sz w:val="20"/>
          <w:szCs w:val="20"/>
        </w:rPr>
        <w:t xml:space="preserve">                                        </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в Администрацию МО «Саркузское»</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от 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w:t>
      </w:r>
      <w:proofErr w:type="gramStart"/>
      <w:r w:rsidRPr="00753778">
        <w:rPr>
          <w:rFonts w:ascii="Times New Roman" w:eastAsia="Times New Roman" w:hAnsi="Times New Roman" w:cs="Times New Roman"/>
          <w:sz w:val="20"/>
          <w:szCs w:val="20"/>
        </w:rPr>
        <w:t>(фамилия, имя, отчество</w:t>
      </w:r>
      <w:proofErr w:type="gramEnd"/>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w:t>
      </w:r>
      <w:proofErr w:type="gramStart"/>
      <w:r w:rsidRPr="00753778">
        <w:rPr>
          <w:rFonts w:ascii="Times New Roman" w:eastAsia="Times New Roman" w:hAnsi="Times New Roman" w:cs="Times New Roman"/>
          <w:sz w:val="20"/>
          <w:szCs w:val="20"/>
        </w:rPr>
        <w:t>ответственного</w:t>
      </w:r>
      <w:proofErr w:type="gramEnd"/>
      <w:r w:rsidRPr="00753778">
        <w:rPr>
          <w:rFonts w:ascii="Times New Roman" w:eastAsia="Times New Roman" w:hAnsi="Times New Roman" w:cs="Times New Roman"/>
          <w:sz w:val="20"/>
          <w:szCs w:val="20"/>
        </w:rPr>
        <w:t xml:space="preserve"> за захоронение)</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зарегистрирова</w:t>
      </w:r>
      <w:proofErr w:type="gramStart"/>
      <w:r w:rsidRPr="00753778">
        <w:rPr>
          <w:rFonts w:ascii="Times New Roman" w:eastAsia="Times New Roman" w:hAnsi="Times New Roman" w:cs="Times New Roman"/>
          <w:sz w:val="20"/>
          <w:szCs w:val="20"/>
        </w:rPr>
        <w:t>н(</w:t>
      </w:r>
      <w:proofErr w:type="gramEnd"/>
      <w:r w:rsidRPr="00753778">
        <w:rPr>
          <w:rFonts w:ascii="Times New Roman" w:eastAsia="Times New Roman" w:hAnsi="Times New Roman" w:cs="Times New Roman"/>
          <w:sz w:val="20"/>
          <w:szCs w:val="20"/>
        </w:rPr>
        <w:t xml:space="preserve">-а) по адресу: </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__________________________________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__________________________________,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телефон 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0"/>
          <w:szCs w:val="20"/>
        </w:rPr>
      </w:pP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0"/>
          <w:szCs w:val="20"/>
        </w:rPr>
      </w:pPr>
      <w:bookmarkStart w:id="2" w:name="P530"/>
      <w:bookmarkEnd w:id="2"/>
      <w:r w:rsidRPr="00753778">
        <w:rPr>
          <w:rFonts w:ascii="Times New Roman" w:eastAsia="Times New Roman" w:hAnsi="Times New Roman" w:cs="Times New Roman"/>
          <w:sz w:val="20"/>
          <w:szCs w:val="20"/>
        </w:rPr>
        <w:t>Заявление</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о выделении места для создания семейного</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(родового) захоронения</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0"/>
          <w:szCs w:val="20"/>
        </w:rPr>
      </w:pP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w:t>
      </w:r>
      <w:r w:rsidRPr="00753778">
        <w:rPr>
          <w:rFonts w:ascii="Times New Roman" w:eastAsia="Times New Roman" w:hAnsi="Times New Roman" w:cs="Times New Roman"/>
          <w:sz w:val="20"/>
          <w:szCs w:val="20"/>
        </w:rPr>
        <w:tab/>
        <w:t>Прошу  выделить место для создания семейного (родового) захоронения под будущее  захоронение/под захоронение в настоящее время (нужное подчеркнуть)</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на муниципальном общественном кладбище ___________________________________________________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размером</w:t>
      </w:r>
      <w:proofErr w:type="gramStart"/>
      <w:r w:rsidRPr="00753778">
        <w:rPr>
          <w:rFonts w:ascii="Times New Roman" w:eastAsia="Times New Roman" w:hAnsi="Times New Roman" w:cs="Times New Roman"/>
          <w:sz w:val="20"/>
          <w:szCs w:val="20"/>
        </w:rPr>
        <w:t xml:space="preserve"> ________________________________ (____________________) </w:t>
      </w:r>
      <w:proofErr w:type="gramEnd"/>
      <w:r w:rsidRPr="00753778">
        <w:rPr>
          <w:rFonts w:ascii="Times New Roman" w:eastAsia="Times New Roman" w:hAnsi="Times New Roman" w:cs="Times New Roman"/>
          <w:sz w:val="20"/>
          <w:szCs w:val="20"/>
        </w:rPr>
        <w:t>кв. метра.</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Приложение:</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1. Копия паспорта _________________________________________________________________________.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2. _____________________________________________________________________________________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(копии документов, подтверждающих родство)</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_________________________________________________________________________________________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_________________________________________________________________________________________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_________________________________________________________________________________________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_________________________________________________________________________________________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_________________________________________________________________________________________.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3. _____________________________________________________________________________________.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0"/>
          <w:szCs w:val="20"/>
        </w:rPr>
      </w:pP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Courier New" w:eastAsia="Times New Roman" w:hAnsi="Courier New" w:cs="Courier New"/>
          <w:sz w:val="20"/>
          <w:szCs w:val="20"/>
        </w:rPr>
        <w:t xml:space="preserve">    </w:t>
      </w:r>
      <w:r w:rsidRPr="00753778">
        <w:rPr>
          <w:rFonts w:ascii="Times New Roman" w:eastAsia="Times New Roman" w:hAnsi="Times New Roman" w:cs="Times New Roman"/>
          <w:sz w:val="20"/>
          <w:szCs w:val="20"/>
        </w:rPr>
        <w:t>Обязуюсь  не превышать размеры выделенного места для создания семейного (родового) захоронения и содержать его в надлежащем состоянии.</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______________   _________________   ______________________________________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Courier New" w:eastAsia="Times New Roman" w:hAnsi="Courier New" w:cs="Courier New"/>
          <w:sz w:val="20"/>
          <w:szCs w:val="20"/>
        </w:rPr>
      </w:pPr>
      <w:r w:rsidRPr="00753778">
        <w:rPr>
          <w:rFonts w:ascii="Times New Roman" w:eastAsia="Times New Roman" w:hAnsi="Times New Roman" w:cs="Times New Roman"/>
          <w:sz w:val="20"/>
          <w:szCs w:val="20"/>
        </w:rPr>
        <w:t xml:space="preserve">             (дата)          (подпись)                                (расшифровка подписи</w:t>
      </w:r>
      <w:r w:rsidRPr="00753778">
        <w:rPr>
          <w:rFonts w:ascii="Courier New" w:eastAsia="Times New Roman" w:hAnsi="Courier New" w:cs="Courier New"/>
          <w:sz w:val="20"/>
          <w:szCs w:val="20"/>
        </w:rPr>
        <w:t>)</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Courier New" w:eastAsia="Times New Roman" w:hAnsi="Courier New" w:cs="Courier New"/>
          <w:sz w:val="20"/>
          <w:szCs w:val="20"/>
        </w:rPr>
      </w:pP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Решение о выделении места для создания</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семейного (родового) захоронения</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Принято  решение  о  выделении  места  для  создания  семейного  (родового) захоронения на  территории муниципального общественного кладбища________________  в квартале № ____, место № ___, размером</w:t>
      </w:r>
      <w:proofErr w:type="gramStart"/>
      <w:r w:rsidRPr="00753778">
        <w:rPr>
          <w:rFonts w:ascii="Times New Roman" w:eastAsia="Times New Roman" w:hAnsi="Times New Roman" w:cs="Times New Roman"/>
          <w:sz w:val="20"/>
          <w:szCs w:val="20"/>
        </w:rPr>
        <w:t xml:space="preserve"> (_________________) </w:t>
      </w:r>
      <w:proofErr w:type="gramEnd"/>
      <w:r w:rsidRPr="00753778">
        <w:rPr>
          <w:rFonts w:ascii="Times New Roman" w:eastAsia="Times New Roman" w:hAnsi="Times New Roman" w:cs="Times New Roman"/>
          <w:sz w:val="20"/>
          <w:szCs w:val="20"/>
        </w:rPr>
        <w:t>кв. метра.</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Порядковый номер и дата в книге регистрации семейных (родовых) захоронений:</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Должностное лицо уполномоченного органа:</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______________   _________________   ______________________________________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(дата)                    (подпись)                             (расшифровка подписи)</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С принятым решением </w:t>
      </w:r>
      <w:proofErr w:type="gramStart"/>
      <w:r w:rsidRPr="00753778">
        <w:rPr>
          <w:rFonts w:ascii="Times New Roman" w:eastAsia="Times New Roman" w:hAnsi="Times New Roman" w:cs="Times New Roman"/>
          <w:sz w:val="20"/>
          <w:szCs w:val="20"/>
        </w:rPr>
        <w:t>ознакомлен</w:t>
      </w:r>
      <w:proofErr w:type="gramEnd"/>
      <w:r w:rsidRPr="00753778">
        <w:rPr>
          <w:rFonts w:ascii="Times New Roman" w:eastAsia="Times New Roman" w:hAnsi="Times New Roman" w:cs="Times New Roman"/>
          <w:sz w:val="20"/>
          <w:szCs w:val="20"/>
        </w:rPr>
        <w:t>: _____________________ 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(подпись заявителя)         (дата)</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Решение об отказе в выделении места</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для создания семейного (родового) захоронения</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Принято  решение  об  отказе  в  выделении  места  для  создания  семейног</w:t>
      </w:r>
      <w:proofErr w:type="gramStart"/>
      <w:r w:rsidRPr="00753778">
        <w:rPr>
          <w:rFonts w:ascii="Times New Roman" w:eastAsia="Times New Roman" w:hAnsi="Times New Roman" w:cs="Times New Roman"/>
          <w:sz w:val="20"/>
          <w:szCs w:val="20"/>
        </w:rPr>
        <w:t>о(</w:t>
      </w:r>
      <w:proofErr w:type="gramEnd"/>
      <w:r w:rsidRPr="00753778">
        <w:rPr>
          <w:rFonts w:ascii="Times New Roman" w:eastAsia="Times New Roman" w:hAnsi="Times New Roman" w:cs="Times New Roman"/>
          <w:sz w:val="20"/>
          <w:szCs w:val="20"/>
        </w:rPr>
        <w:t>родового) захоронения на территории муниципального общественного  кладбища по следующим основаниям: _________________________________________________________________________________________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_________________________________________________________________________________________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_________________________________________________________________________________________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_________________________________________________________________________________________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_____________________________________________________________________________________.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Должностное лицо уполномоченного органа:</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______________   _________________   ______________________________________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(дата)                       (подпись)                              (расшифровка подписи)</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С принятым решением </w:t>
      </w:r>
      <w:proofErr w:type="gramStart"/>
      <w:r w:rsidRPr="00753778">
        <w:rPr>
          <w:rFonts w:ascii="Times New Roman" w:eastAsia="Times New Roman" w:hAnsi="Times New Roman" w:cs="Times New Roman"/>
          <w:sz w:val="20"/>
          <w:szCs w:val="20"/>
        </w:rPr>
        <w:t>ознакомлен</w:t>
      </w:r>
      <w:proofErr w:type="gramEnd"/>
      <w:r w:rsidRPr="00753778">
        <w:rPr>
          <w:rFonts w:ascii="Times New Roman" w:eastAsia="Times New Roman" w:hAnsi="Times New Roman" w:cs="Times New Roman"/>
          <w:sz w:val="20"/>
          <w:szCs w:val="20"/>
        </w:rPr>
        <w:t>: _____________________ _____________________</w:t>
      </w:r>
    </w:p>
    <w:p w:rsidR="00753778" w:rsidRPr="00BC56F2" w:rsidRDefault="00753778" w:rsidP="00BC5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(подпись заявителя)         (дата)</w:t>
      </w:r>
    </w:p>
    <w:p w:rsidR="00753778" w:rsidRPr="00753778" w:rsidRDefault="00753778" w:rsidP="00753778">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Unicode MS" w:hAnsi="Times New Roman" w:cs="Times New Roman"/>
          <w:color w:val="000000"/>
          <w:sz w:val="24"/>
          <w:szCs w:val="24"/>
          <w:lang w:eastAsia="ru-RU" w:bidi="ru-RU"/>
        </w:rPr>
      </w:pPr>
      <w:r w:rsidRPr="00753778">
        <w:rPr>
          <w:rFonts w:ascii="Times New Roman" w:eastAsia="Arial Unicode MS" w:hAnsi="Times New Roman" w:cs="Times New Roman"/>
          <w:color w:val="000000"/>
          <w:sz w:val="24"/>
          <w:szCs w:val="24"/>
          <w:lang w:eastAsia="ru-RU" w:bidi="ru-RU"/>
        </w:rPr>
        <w:lastRenderedPageBreak/>
        <w:t>Приложение № 5</w:t>
      </w:r>
    </w:p>
    <w:p w:rsidR="00753778" w:rsidRPr="00753778" w:rsidRDefault="00753778" w:rsidP="00753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Unicode MS" w:hAnsi="Times New Roman" w:cs="Times New Roman"/>
          <w:color w:val="000000"/>
          <w:sz w:val="24"/>
          <w:szCs w:val="24"/>
          <w:lang w:eastAsia="ru-RU" w:bidi="ru-RU"/>
        </w:rPr>
      </w:pPr>
      <w:r w:rsidRPr="00753778">
        <w:rPr>
          <w:rFonts w:ascii="Times New Roman" w:eastAsia="Arial Unicode MS" w:hAnsi="Times New Roman" w:cs="Times New Roman"/>
          <w:color w:val="000000"/>
          <w:sz w:val="24"/>
          <w:szCs w:val="24"/>
          <w:lang w:eastAsia="ru-RU" w:bidi="ru-RU"/>
        </w:rPr>
        <w:t xml:space="preserve">к Положению об организации ритуальных услуг </w:t>
      </w:r>
    </w:p>
    <w:p w:rsidR="00753778" w:rsidRPr="00753778" w:rsidRDefault="00753778" w:rsidP="00753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Unicode MS" w:hAnsi="Times New Roman" w:cs="Times New Roman"/>
          <w:color w:val="000000"/>
          <w:sz w:val="24"/>
          <w:szCs w:val="24"/>
          <w:lang w:eastAsia="ru-RU" w:bidi="ru-RU"/>
        </w:rPr>
      </w:pPr>
      <w:r w:rsidRPr="00753778">
        <w:rPr>
          <w:rFonts w:ascii="Times New Roman" w:eastAsia="Arial Unicode MS" w:hAnsi="Times New Roman" w:cs="Times New Roman"/>
          <w:color w:val="000000"/>
          <w:sz w:val="24"/>
          <w:szCs w:val="24"/>
          <w:lang w:eastAsia="ru-RU" w:bidi="ru-RU"/>
        </w:rPr>
        <w:t xml:space="preserve">и </w:t>
      </w:r>
      <w:proofErr w:type="gramStart"/>
      <w:r w:rsidRPr="00753778">
        <w:rPr>
          <w:rFonts w:ascii="Times New Roman" w:eastAsia="Arial Unicode MS" w:hAnsi="Times New Roman" w:cs="Times New Roman"/>
          <w:color w:val="000000"/>
          <w:sz w:val="24"/>
          <w:szCs w:val="24"/>
          <w:lang w:eastAsia="ru-RU" w:bidi="ru-RU"/>
        </w:rPr>
        <w:t>содержании</w:t>
      </w:r>
      <w:proofErr w:type="gramEnd"/>
      <w:r w:rsidRPr="00753778">
        <w:rPr>
          <w:rFonts w:ascii="Times New Roman" w:eastAsia="Arial Unicode MS" w:hAnsi="Times New Roman" w:cs="Times New Roman"/>
          <w:color w:val="000000"/>
          <w:sz w:val="24"/>
          <w:szCs w:val="24"/>
          <w:lang w:eastAsia="ru-RU" w:bidi="ru-RU"/>
        </w:rPr>
        <w:t xml:space="preserve"> мест захоронения </w:t>
      </w:r>
    </w:p>
    <w:p w:rsidR="00753778" w:rsidRPr="00753778" w:rsidRDefault="00753778" w:rsidP="00753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753778">
        <w:rPr>
          <w:rFonts w:ascii="Times New Roman" w:eastAsia="Times New Roman" w:hAnsi="Times New Roman" w:cs="Times New Roman"/>
          <w:sz w:val="24"/>
          <w:szCs w:val="24"/>
          <w:lang w:eastAsia="ru-RU"/>
        </w:rPr>
        <w:t>на территории муниципального образования «Саркузское»</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в Администрацию МО «Саркузское»</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от 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w:t>
      </w:r>
      <w:proofErr w:type="gramStart"/>
      <w:r w:rsidRPr="00753778">
        <w:rPr>
          <w:rFonts w:ascii="Times New Roman" w:eastAsia="Times New Roman" w:hAnsi="Times New Roman" w:cs="Times New Roman"/>
          <w:sz w:val="20"/>
          <w:szCs w:val="20"/>
        </w:rPr>
        <w:t>(фамилия, имя, отчество</w:t>
      </w:r>
      <w:proofErr w:type="gramEnd"/>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w:t>
      </w:r>
      <w:proofErr w:type="gramStart"/>
      <w:r w:rsidRPr="00753778">
        <w:rPr>
          <w:rFonts w:ascii="Times New Roman" w:eastAsia="Times New Roman" w:hAnsi="Times New Roman" w:cs="Times New Roman"/>
          <w:sz w:val="20"/>
          <w:szCs w:val="20"/>
        </w:rPr>
        <w:t>ответственного</w:t>
      </w:r>
      <w:proofErr w:type="gramEnd"/>
      <w:r w:rsidRPr="00753778">
        <w:rPr>
          <w:rFonts w:ascii="Times New Roman" w:eastAsia="Times New Roman" w:hAnsi="Times New Roman" w:cs="Times New Roman"/>
          <w:sz w:val="20"/>
          <w:szCs w:val="20"/>
        </w:rPr>
        <w:t xml:space="preserve"> за захоронение)</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зарегистрирова</w:t>
      </w:r>
      <w:proofErr w:type="gramStart"/>
      <w:r w:rsidRPr="00753778">
        <w:rPr>
          <w:rFonts w:ascii="Times New Roman" w:eastAsia="Times New Roman" w:hAnsi="Times New Roman" w:cs="Times New Roman"/>
          <w:sz w:val="20"/>
          <w:szCs w:val="20"/>
        </w:rPr>
        <w:t>н(</w:t>
      </w:r>
      <w:proofErr w:type="gramEnd"/>
      <w:r w:rsidRPr="00753778">
        <w:rPr>
          <w:rFonts w:ascii="Times New Roman" w:eastAsia="Times New Roman" w:hAnsi="Times New Roman" w:cs="Times New Roman"/>
          <w:sz w:val="20"/>
          <w:szCs w:val="20"/>
        </w:rPr>
        <w:t xml:space="preserve">-а) по адресу: </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__________________________________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__________________________________,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телефон 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0"/>
          <w:szCs w:val="20"/>
        </w:rPr>
      </w:pP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Заявление</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о выделении места на захоронение</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Прошу выделить место </w:t>
      </w:r>
      <w:proofErr w:type="gramStart"/>
      <w:r w:rsidRPr="00753778">
        <w:rPr>
          <w:rFonts w:ascii="Times New Roman" w:eastAsia="Times New Roman" w:hAnsi="Times New Roman" w:cs="Times New Roman"/>
          <w:sz w:val="20"/>
          <w:szCs w:val="20"/>
        </w:rPr>
        <w:t>на захоронение умершего в могилу/на помещение урны с прахом в могилу</w:t>
      </w:r>
      <w:proofErr w:type="gramEnd"/>
      <w:r w:rsidRPr="00753778">
        <w:rPr>
          <w:rFonts w:ascii="Times New Roman" w:eastAsia="Times New Roman" w:hAnsi="Times New Roman" w:cs="Times New Roman"/>
          <w:sz w:val="20"/>
          <w:szCs w:val="20"/>
        </w:rPr>
        <w:t xml:space="preserve"> (нужное подчеркнуть):</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_________________________________________________________________________________________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(фамилия, имя, отчество </w:t>
      </w:r>
      <w:proofErr w:type="gramStart"/>
      <w:r w:rsidRPr="00753778">
        <w:rPr>
          <w:rFonts w:ascii="Times New Roman" w:eastAsia="Times New Roman" w:hAnsi="Times New Roman" w:cs="Times New Roman"/>
          <w:sz w:val="20"/>
          <w:szCs w:val="20"/>
        </w:rPr>
        <w:t>умершего</w:t>
      </w:r>
      <w:proofErr w:type="gramEnd"/>
      <w:r w:rsidRPr="00753778">
        <w:rPr>
          <w:rFonts w:ascii="Times New Roman" w:eastAsia="Times New Roman" w:hAnsi="Times New Roman" w:cs="Times New Roman"/>
          <w:sz w:val="20"/>
          <w:szCs w:val="20"/>
        </w:rPr>
        <w:t>)</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на основании свидетельства о смерти № ______, выданного "____" _________ 20__ года</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_________________________________________________________________________________________.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(указать, кем)</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Копию свидетельства о смерти прилагаю.</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На муниципальном общественном кладбище  __________________________в квартале № 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место № 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где ранее захоронен умерший родственник: _____________________________________________________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w:t>
      </w:r>
      <w:proofErr w:type="gramStart"/>
      <w:r w:rsidRPr="00753778">
        <w:rPr>
          <w:rFonts w:ascii="Times New Roman" w:eastAsia="Times New Roman" w:hAnsi="Times New Roman" w:cs="Times New Roman"/>
          <w:sz w:val="20"/>
          <w:szCs w:val="20"/>
        </w:rPr>
        <w:t>(фамилия, имя, отчество ранее</w:t>
      </w:r>
      <w:proofErr w:type="gramEnd"/>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умершего родственника)</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в ________ году, </w:t>
      </w:r>
      <w:proofErr w:type="gramStart"/>
      <w:r w:rsidRPr="00753778">
        <w:rPr>
          <w:rFonts w:ascii="Times New Roman" w:eastAsia="Times New Roman" w:hAnsi="Times New Roman" w:cs="Times New Roman"/>
          <w:sz w:val="20"/>
          <w:szCs w:val="20"/>
        </w:rPr>
        <w:t>имевший</w:t>
      </w:r>
      <w:proofErr w:type="gramEnd"/>
      <w:r w:rsidRPr="00753778">
        <w:rPr>
          <w:rFonts w:ascii="Times New Roman" w:eastAsia="Times New Roman" w:hAnsi="Times New Roman" w:cs="Times New Roman"/>
          <w:sz w:val="20"/>
          <w:szCs w:val="20"/>
        </w:rPr>
        <w:t xml:space="preserve"> родственные отношения к умершему: ___________________________________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(указать, какие)</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_________________________________________________________________________________________.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На существующей могиле имеется ___________________________________________________________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w:t>
      </w:r>
      <w:proofErr w:type="gramStart"/>
      <w:r w:rsidRPr="00753778">
        <w:rPr>
          <w:rFonts w:ascii="Times New Roman" w:eastAsia="Times New Roman" w:hAnsi="Times New Roman" w:cs="Times New Roman"/>
          <w:sz w:val="20"/>
          <w:szCs w:val="20"/>
        </w:rPr>
        <w:t>(вид намогильного сооружения, намогильный</w:t>
      </w:r>
      <w:proofErr w:type="gramEnd"/>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регистрационный знак, ограда)</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_________________________________________________________________________________________.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За достоверность сведений несу полную ответственность.</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Обязуюсь  не  превышать  размеры  выделенного  места  для захоронения и содержать его в надлежащем состоянии.</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______________      _________________      ______________________________________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(дата)                        (подпись)                               (расшифровка подписи)</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Решение о выделении места на захоронение</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Сведения о существующем захоронении подтверждаю.</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По состоянию на "__" ________ 20__ года в квартале № ____ место № 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 возможно;</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 невозможно</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выделить  земельный  участок  для захоронения согласно установленным нормам</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родственного захоронения.</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На территории муниципального общественного кладбища ______________________________ в квартале</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____, место № 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Порядковый номер и дата в книге регистрации захоронений: _______________________________________.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Должностное лицо уполномоченного органа:</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______________   _________________   ______________________________________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(дата)          (подпись)                   (расшифровка подписи)</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С принятым решением </w:t>
      </w:r>
      <w:proofErr w:type="gramStart"/>
      <w:r w:rsidRPr="00753778">
        <w:rPr>
          <w:rFonts w:ascii="Times New Roman" w:eastAsia="Times New Roman" w:hAnsi="Times New Roman" w:cs="Times New Roman"/>
          <w:sz w:val="20"/>
          <w:szCs w:val="20"/>
        </w:rPr>
        <w:t>ознакомлен</w:t>
      </w:r>
      <w:proofErr w:type="gramEnd"/>
      <w:r w:rsidRPr="00753778">
        <w:rPr>
          <w:rFonts w:ascii="Times New Roman" w:eastAsia="Times New Roman" w:hAnsi="Times New Roman" w:cs="Times New Roman"/>
          <w:sz w:val="20"/>
          <w:szCs w:val="20"/>
        </w:rPr>
        <w:t>: ____________________ 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(подпись заявителя)      (дата)</w:t>
      </w:r>
    </w:p>
    <w:p w:rsidR="00753778" w:rsidRPr="00BC56F2" w:rsidRDefault="00753778" w:rsidP="00753778">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Unicode MS" w:hAnsi="Times New Roman" w:cs="Times New Roman"/>
          <w:color w:val="000000"/>
          <w:sz w:val="24"/>
          <w:szCs w:val="24"/>
          <w:lang w:eastAsia="ru-RU" w:bidi="ru-RU"/>
        </w:rPr>
      </w:pPr>
      <w:r w:rsidRPr="00BC56F2">
        <w:rPr>
          <w:rFonts w:ascii="Times New Roman" w:eastAsia="Arial Unicode MS" w:hAnsi="Times New Roman" w:cs="Times New Roman"/>
          <w:color w:val="000000"/>
          <w:sz w:val="24"/>
          <w:szCs w:val="24"/>
          <w:lang w:eastAsia="ru-RU" w:bidi="ru-RU"/>
        </w:rPr>
        <w:lastRenderedPageBreak/>
        <w:t>Приложение № 4</w:t>
      </w:r>
    </w:p>
    <w:p w:rsidR="00753778" w:rsidRPr="00BC56F2" w:rsidRDefault="00753778" w:rsidP="00753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Unicode MS" w:hAnsi="Times New Roman" w:cs="Times New Roman"/>
          <w:color w:val="000000"/>
          <w:sz w:val="24"/>
          <w:szCs w:val="24"/>
          <w:lang w:eastAsia="ru-RU" w:bidi="ru-RU"/>
        </w:rPr>
      </w:pPr>
      <w:r w:rsidRPr="00BC56F2">
        <w:rPr>
          <w:rFonts w:ascii="Times New Roman" w:eastAsia="Arial Unicode MS" w:hAnsi="Times New Roman" w:cs="Times New Roman"/>
          <w:color w:val="000000"/>
          <w:sz w:val="24"/>
          <w:szCs w:val="24"/>
          <w:lang w:eastAsia="ru-RU" w:bidi="ru-RU"/>
        </w:rPr>
        <w:t xml:space="preserve">к Положению об организации ритуальных услуг </w:t>
      </w:r>
    </w:p>
    <w:p w:rsidR="00753778" w:rsidRPr="00BC56F2" w:rsidRDefault="00753778" w:rsidP="00753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Unicode MS" w:hAnsi="Times New Roman" w:cs="Times New Roman"/>
          <w:color w:val="000000"/>
          <w:sz w:val="24"/>
          <w:szCs w:val="24"/>
          <w:lang w:eastAsia="ru-RU" w:bidi="ru-RU"/>
        </w:rPr>
      </w:pPr>
      <w:r w:rsidRPr="00BC56F2">
        <w:rPr>
          <w:rFonts w:ascii="Times New Roman" w:eastAsia="Arial Unicode MS" w:hAnsi="Times New Roman" w:cs="Times New Roman"/>
          <w:color w:val="000000"/>
          <w:sz w:val="24"/>
          <w:szCs w:val="24"/>
          <w:lang w:eastAsia="ru-RU" w:bidi="ru-RU"/>
        </w:rPr>
        <w:t xml:space="preserve">и </w:t>
      </w:r>
      <w:proofErr w:type="gramStart"/>
      <w:r w:rsidRPr="00BC56F2">
        <w:rPr>
          <w:rFonts w:ascii="Times New Roman" w:eastAsia="Arial Unicode MS" w:hAnsi="Times New Roman" w:cs="Times New Roman"/>
          <w:color w:val="000000"/>
          <w:sz w:val="24"/>
          <w:szCs w:val="24"/>
          <w:lang w:eastAsia="ru-RU" w:bidi="ru-RU"/>
        </w:rPr>
        <w:t>содержании</w:t>
      </w:r>
      <w:proofErr w:type="gramEnd"/>
      <w:r w:rsidRPr="00BC56F2">
        <w:rPr>
          <w:rFonts w:ascii="Times New Roman" w:eastAsia="Arial Unicode MS" w:hAnsi="Times New Roman" w:cs="Times New Roman"/>
          <w:color w:val="000000"/>
          <w:sz w:val="24"/>
          <w:szCs w:val="24"/>
          <w:lang w:eastAsia="ru-RU" w:bidi="ru-RU"/>
        </w:rPr>
        <w:t xml:space="preserve"> мест захоронения </w:t>
      </w:r>
    </w:p>
    <w:p w:rsidR="00753778" w:rsidRPr="00BC56F2" w:rsidRDefault="00753778" w:rsidP="00753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BC56F2">
        <w:rPr>
          <w:rFonts w:ascii="Times New Roman" w:eastAsia="Times New Roman" w:hAnsi="Times New Roman" w:cs="Times New Roman"/>
          <w:sz w:val="24"/>
          <w:szCs w:val="24"/>
          <w:lang w:eastAsia="ru-RU"/>
        </w:rPr>
        <w:t>на территории муниципального образования «Саркузское»</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Courier New" w:eastAsia="Times New Roman" w:hAnsi="Courier New" w:cs="Courier New"/>
          <w:sz w:val="20"/>
          <w:szCs w:val="20"/>
        </w:rPr>
      </w:pPr>
      <w:r w:rsidRPr="00753778">
        <w:rPr>
          <w:rFonts w:ascii="Courier New" w:eastAsia="Times New Roman" w:hAnsi="Courier New" w:cs="Courier New"/>
          <w:sz w:val="20"/>
          <w:szCs w:val="20"/>
        </w:rPr>
        <w:t xml:space="preserve">                                        </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В Администрацию МО «Саркузское»</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от 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w:t>
      </w:r>
      <w:proofErr w:type="gramStart"/>
      <w:r w:rsidRPr="00753778">
        <w:rPr>
          <w:rFonts w:ascii="Times New Roman" w:eastAsia="Times New Roman" w:hAnsi="Times New Roman" w:cs="Times New Roman"/>
          <w:sz w:val="20"/>
          <w:szCs w:val="20"/>
        </w:rPr>
        <w:t>(фамилия, имя, отчество</w:t>
      </w:r>
      <w:proofErr w:type="gramEnd"/>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w:t>
      </w:r>
      <w:proofErr w:type="gramStart"/>
      <w:r w:rsidRPr="00753778">
        <w:rPr>
          <w:rFonts w:ascii="Times New Roman" w:eastAsia="Times New Roman" w:hAnsi="Times New Roman" w:cs="Times New Roman"/>
          <w:sz w:val="20"/>
          <w:szCs w:val="20"/>
        </w:rPr>
        <w:t>ответственного</w:t>
      </w:r>
      <w:proofErr w:type="gramEnd"/>
      <w:r w:rsidRPr="00753778">
        <w:rPr>
          <w:rFonts w:ascii="Times New Roman" w:eastAsia="Times New Roman" w:hAnsi="Times New Roman" w:cs="Times New Roman"/>
          <w:sz w:val="20"/>
          <w:szCs w:val="20"/>
        </w:rPr>
        <w:t xml:space="preserve"> за захоронение)</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зарегистрирова</w:t>
      </w:r>
      <w:proofErr w:type="gramStart"/>
      <w:r w:rsidRPr="00753778">
        <w:rPr>
          <w:rFonts w:ascii="Times New Roman" w:eastAsia="Times New Roman" w:hAnsi="Times New Roman" w:cs="Times New Roman"/>
          <w:sz w:val="20"/>
          <w:szCs w:val="20"/>
        </w:rPr>
        <w:t>н(</w:t>
      </w:r>
      <w:proofErr w:type="gramEnd"/>
      <w:r w:rsidRPr="00753778">
        <w:rPr>
          <w:rFonts w:ascii="Times New Roman" w:eastAsia="Times New Roman" w:hAnsi="Times New Roman" w:cs="Times New Roman"/>
          <w:sz w:val="20"/>
          <w:szCs w:val="20"/>
        </w:rPr>
        <w:t xml:space="preserve">-а) по адресу: </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__________________________________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__________________________________,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телефон 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0"/>
          <w:szCs w:val="20"/>
        </w:rPr>
      </w:pP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Заявление</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о выделении места на захоронение</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w:t>
      </w:r>
      <w:r w:rsidRPr="00753778">
        <w:rPr>
          <w:rFonts w:ascii="Times New Roman" w:eastAsia="Times New Roman" w:hAnsi="Times New Roman" w:cs="Times New Roman"/>
          <w:sz w:val="20"/>
          <w:szCs w:val="20"/>
        </w:rPr>
        <w:tab/>
        <w:t xml:space="preserve">Прошу выделить место </w:t>
      </w:r>
      <w:proofErr w:type="gramStart"/>
      <w:r w:rsidRPr="00753778">
        <w:rPr>
          <w:rFonts w:ascii="Times New Roman" w:eastAsia="Times New Roman" w:hAnsi="Times New Roman" w:cs="Times New Roman"/>
          <w:sz w:val="20"/>
          <w:szCs w:val="20"/>
        </w:rPr>
        <w:t>на захоронение умершего в могилу/на помещение урны с прахом в могилу</w:t>
      </w:r>
      <w:proofErr w:type="gramEnd"/>
      <w:r w:rsidRPr="00753778">
        <w:rPr>
          <w:rFonts w:ascii="Times New Roman" w:eastAsia="Times New Roman" w:hAnsi="Times New Roman" w:cs="Times New Roman"/>
          <w:sz w:val="20"/>
          <w:szCs w:val="20"/>
        </w:rPr>
        <w:t xml:space="preserve"> (нужное подчеркнуть):</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_________________________________________________________________________________________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(фамилия, имя, отчество </w:t>
      </w:r>
      <w:proofErr w:type="gramStart"/>
      <w:r w:rsidRPr="00753778">
        <w:rPr>
          <w:rFonts w:ascii="Times New Roman" w:eastAsia="Times New Roman" w:hAnsi="Times New Roman" w:cs="Times New Roman"/>
          <w:sz w:val="20"/>
          <w:szCs w:val="20"/>
        </w:rPr>
        <w:t>умершего</w:t>
      </w:r>
      <w:proofErr w:type="gramEnd"/>
      <w:r w:rsidRPr="00753778">
        <w:rPr>
          <w:rFonts w:ascii="Times New Roman" w:eastAsia="Times New Roman" w:hAnsi="Times New Roman" w:cs="Times New Roman"/>
          <w:sz w:val="20"/>
          <w:szCs w:val="20"/>
        </w:rPr>
        <w:t>)</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на основании свидетельства о смерти № ______, выданного "____" _________ 20__ года</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_________________________________________________________________________________________.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(указать, кем)</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Копию свидетельства о смерти прилагаю.</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Участок земли на муниципальном общественном кладбище  ____________________в квартале № ______________, место № ________, </w:t>
      </w:r>
      <w:proofErr w:type="gramStart"/>
      <w:r w:rsidRPr="00753778">
        <w:rPr>
          <w:rFonts w:ascii="Times New Roman" w:eastAsia="Times New Roman" w:hAnsi="Times New Roman" w:cs="Times New Roman"/>
          <w:sz w:val="20"/>
          <w:szCs w:val="20"/>
        </w:rPr>
        <w:t>под</w:t>
      </w:r>
      <w:proofErr w:type="gramEnd"/>
      <w:r w:rsidRPr="00753778">
        <w:rPr>
          <w:rFonts w:ascii="Times New Roman" w:eastAsia="Times New Roman" w:hAnsi="Times New Roman" w:cs="Times New Roman"/>
          <w:sz w:val="20"/>
          <w:szCs w:val="20"/>
        </w:rPr>
        <w:t>_______________________________________________________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(одиночное, родственное захоронение)</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Обязуюсь  не  превышать  размеры  выделенного  места  для захоронения и содержать его в надлежащем состоянии.</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______________      _________________      ______________________________________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(дата)                        (подпись)                               (расшифровка подписи)</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Решение о выделении места на захоронение</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Принято решение о выделении места под _________________________ захоронение</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(одиночное, родственное)</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на  территории муниципального общественного кладбища в квартале № ____, место № ___________, размером ___________метра.</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Порядковый номер и дата в книге регистрации захоронений: _______________________________________.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Должностное лицо уполномоченного органа:</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______________   _________________   ______________________________________</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(дата)          (подпись)                   (расшифровка подписи)</w:t>
      </w: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p>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С принятым решением </w:t>
      </w:r>
      <w:proofErr w:type="gramStart"/>
      <w:r w:rsidRPr="00753778">
        <w:rPr>
          <w:rFonts w:ascii="Times New Roman" w:eastAsia="Times New Roman" w:hAnsi="Times New Roman" w:cs="Times New Roman"/>
          <w:sz w:val="20"/>
          <w:szCs w:val="20"/>
        </w:rPr>
        <w:t>ознакомлен</w:t>
      </w:r>
      <w:proofErr w:type="gramEnd"/>
      <w:r w:rsidRPr="00753778">
        <w:rPr>
          <w:rFonts w:ascii="Times New Roman" w:eastAsia="Times New Roman" w:hAnsi="Times New Roman" w:cs="Times New Roman"/>
          <w:sz w:val="20"/>
          <w:szCs w:val="20"/>
        </w:rPr>
        <w:t>: ____________________ ________________</w:t>
      </w:r>
    </w:p>
    <w:p w:rsid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753778">
        <w:rPr>
          <w:rFonts w:ascii="Times New Roman" w:eastAsia="Times New Roman" w:hAnsi="Times New Roman" w:cs="Times New Roman"/>
          <w:sz w:val="20"/>
          <w:szCs w:val="20"/>
        </w:rPr>
        <w:t xml:space="preserve">                                                                       (подпись заявителя)      (дата)</w:t>
      </w:r>
    </w:p>
    <w:p w:rsid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p>
    <w:p w:rsid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p>
    <w:p w:rsid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p>
    <w:p w:rsid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p>
    <w:p w:rsidR="00BC56F2" w:rsidRDefault="00BC56F2"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p>
    <w:p w:rsidR="00BC56F2" w:rsidRDefault="00BC56F2"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p>
    <w:p w:rsid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p>
    <w:p w:rsid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p>
    <w:p w:rsidR="00BC56F2" w:rsidRDefault="00BC56F2"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p>
    <w:p w:rsidR="00BC56F2" w:rsidRDefault="00BC56F2"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p>
    <w:p w:rsidR="00BC56F2" w:rsidRDefault="00BC56F2"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p>
    <w:p w:rsidR="00BC56F2" w:rsidRDefault="00BC56F2"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p>
    <w:p w:rsidR="00BC56F2" w:rsidRDefault="00BC56F2"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p>
    <w:p w:rsidR="00BC56F2" w:rsidRDefault="00BC56F2"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p>
    <w:p w:rsidR="00BC56F2" w:rsidRDefault="00BC56F2"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p>
    <w:p w:rsidR="00BC56F2" w:rsidRDefault="00BC56F2"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p>
    <w:p w:rsidR="00BC56F2" w:rsidRDefault="00BC56F2"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p>
    <w:p w:rsid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p>
    <w:p w:rsid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p>
    <w:p w:rsid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p>
    <w:p w:rsid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p>
    <w:p w:rsidR="00753778" w:rsidRPr="00753778" w:rsidRDefault="00753778" w:rsidP="00753778">
      <w:pPr>
        <w:widowControl w:val="0"/>
        <w:autoSpaceDE w:val="0"/>
        <w:autoSpaceDN w:val="0"/>
        <w:adjustRightInd w:val="0"/>
        <w:ind w:right="2"/>
        <w:jc w:val="right"/>
        <w:rPr>
          <w:rFonts w:ascii="Times New Roman" w:eastAsiaTheme="minorEastAsia" w:hAnsi="Times New Roman" w:cs="Times New Roman"/>
          <w:sz w:val="24"/>
          <w:szCs w:val="24"/>
          <w:lang w:eastAsia="ru-RU"/>
        </w:rPr>
      </w:pPr>
      <w:r w:rsidRPr="00753778">
        <w:rPr>
          <w:rFonts w:ascii="Times New Roman" w:eastAsiaTheme="minorEastAsia" w:hAnsi="Times New Roman" w:cs="Times New Roman"/>
          <w:sz w:val="24"/>
          <w:szCs w:val="24"/>
          <w:lang w:eastAsia="ru-RU"/>
        </w:rPr>
        <w:lastRenderedPageBreak/>
        <w:t>проект</w:t>
      </w:r>
    </w:p>
    <w:p w:rsidR="00753778" w:rsidRDefault="00753778" w:rsidP="00753778">
      <w:pPr>
        <w:widowControl w:val="0"/>
        <w:autoSpaceDE w:val="0"/>
        <w:autoSpaceDN w:val="0"/>
        <w:adjustRightInd w:val="0"/>
        <w:ind w:right="2"/>
        <w:jc w:val="center"/>
        <w:rPr>
          <w:rFonts w:ascii="Times New Roman" w:eastAsiaTheme="minorEastAsia" w:hAnsi="Times New Roman" w:cs="Times New Roman"/>
          <w:b/>
          <w:sz w:val="24"/>
          <w:szCs w:val="24"/>
          <w:lang w:eastAsia="ru-RU"/>
        </w:rPr>
      </w:pPr>
      <w:r w:rsidRPr="00753778">
        <w:rPr>
          <w:rFonts w:ascii="Times New Roman" w:eastAsiaTheme="minorEastAsia" w:hAnsi="Times New Roman" w:cs="Times New Roman"/>
          <w:b/>
          <w:sz w:val="24"/>
          <w:szCs w:val="24"/>
          <w:lang w:eastAsia="ru-RU"/>
        </w:rPr>
        <w:t>Совет депутатов  муниципального образования «Саркузское»</w:t>
      </w:r>
    </w:p>
    <w:p w:rsidR="00753778" w:rsidRPr="00753778" w:rsidRDefault="00753778" w:rsidP="00753778">
      <w:pPr>
        <w:widowControl w:val="0"/>
        <w:autoSpaceDE w:val="0"/>
        <w:autoSpaceDN w:val="0"/>
        <w:adjustRightInd w:val="0"/>
        <w:ind w:right="2"/>
        <w:jc w:val="center"/>
        <w:rPr>
          <w:rFonts w:ascii="Times New Roman" w:eastAsiaTheme="minorEastAsia" w:hAnsi="Times New Roman" w:cs="Times New Roman"/>
          <w:b/>
          <w:sz w:val="24"/>
          <w:szCs w:val="24"/>
          <w:lang w:eastAsia="ru-RU"/>
        </w:rPr>
      </w:pPr>
    </w:p>
    <w:p w:rsidR="00753778" w:rsidRPr="00753778" w:rsidRDefault="00753778" w:rsidP="00753778">
      <w:pPr>
        <w:widowControl w:val="0"/>
        <w:autoSpaceDE w:val="0"/>
        <w:autoSpaceDN w:val="0"/>
        <w:adjustRightInd w:val="0"/>
        <w:jc w:val="center"/>
        <w:rPr>
          <w:rFonts w:ascii="Times New Roman" w:eastAsiaTheme="minorEastAsia" w:hAnsi="Times New Roman" w:cs="Times New Roman"/>
          <w:b/>
          <w:sz w:val="24"/>
          <w:szCs w:val="24"/>
          <w:lang w:eastAsia="ru-RU"/>
        </w:rPr>
      </w:pPr>
      <w:r w:rsidRPr="00753778">
        <w:rPr>
          <w:rFonts w:ascii="Times New Roman" w:eastAsiaTheme="minorEastAsia" w:hAnsi="Times New Roman" w:cs="Times New Roman"/>
          <w:b/>
          <w:sz w:val="24"/>
          <w:szCs w:val="24"/>
          <w:lang w:eastAsia="ru-RU"/>
        </w:rPr>
        <w:t>РЕШЕНИЕ</w:t>
      </w:r>
    </w:p>
    <w:p w:rsidR="00753778" w:rsidRPr="00753778" w:rsidRDefault="00753778" w:rsidP="00753778">
      <w:pPr>
        <w:widowControl w:val="0"/>
        <w:autoSpaceDE w:val="0"/>
        <w:autoSpaceDN w:val="0"/>
        <w:adjustRightInd w:val="0"/>
        <w:rPr>
          <w:rFonts w:ascii="Times New Roman" w:eastAsiaTheme="minorEastAsia" w:hAnsi="Times New Roman" w:cs="Times New Roman"/>
          <w:sz w:val="24"/>
          <w:szCs w:val="24"/>
          <w:lang w:eastAsia="ru-RU"/>
        </w:rPr>
      </w:pPr>
      <w:r w:rsidRPr="00753778">
        <w:rPr>
          <w:rFonts w:ascii="Times New Roman" w:eastAsiaTheme="minorEastAsia" w:hAnsi="Times New Roman" w:cs="Times New Roman"/>
          <w:sz w:val="24"/>
          <w:szCs w:val="24"/>
          <w:lang w:eastAsia="ru-RU"/>
        </w:rPr>
        <w:br/>
        <w:t xml:space="preserve">от     </w:t>
      </w:r>
      <w:r>
        <w:rPr>
          <w:rFonts w:ascii="Times New Roman" w:eastAsiaTheme="minorEastAsia" w:hAnsi="Times New Roman" w:cs="Times New Roman"/>
          <w:sz w:val="24"/>
          <w:szCs w:val="24"/>
          <w:lang w:eastAsia="ru-RU"/>
        </w:rPr>
        <w:t>октября</w:t>
      </w:r>
      <w:r w:rsidRPr="00753778">
        <w:rPr>
          <w:rFonts w:ascii="Times New Roman" w:eastAsiaTheme="minorEastAsia" w:hAnsi="Times New Roman" w:cs="Times New Roman"/>
          <w:sz w:val="24"/>
          <w:szCs w:val="24"/>
          <w:lang w:eastAsia="ru-RU"/>
        </w:rPr>
        <w:t xml:space="preserve">  2019 года                                                                                                          № 18/</w:t>
      </w:r>
      <w:r>
        <w:rPr>
          <w:rFonts w:ascii="Times New Roman" w:eastAsiaTheme="minorEastAsia" w:hAnsi="Times New Roman" w:cs="Times New Roman"/>
          <w:sz w:val="24"/>
          <w:szCs w:val="24"/>
          <w:lang w:eastAsia="ru-RU"/>
        </w:rPr>
        <w:t>6</w:t>
      </w:r>
    </w:p>
    <w:p w:rsidR="00753778" w:rsidRPr="00753778" w:rsidRDefault="00753778" w:rsidP="00753778">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r w:rsidRPr="00753778">
        <w:rPr>
          <w:rFonts w:ascii="Times New Roman" w:eastAsiaTheme="minorEastAsia" w:hAnsi="Times New Roman" w:cs="Times New Roman"/>
          <w:sz w:val="24"/>
          <w:szCs w:val="24"/>
          <w:lang w:eastAsia="ru-RU"/>
        </w:rPr>
        <w:t>д</w:t>
      </w:r>
      <w:proofErr w:type="gramStart"/>
      <w:r w:rsidRPr="00753778">
        <w:rPr>
          <w:rFonts w:ascii="Times New Roman" w:eastAsiaTheme="minorEastAsia" w:hAnsi="Times New Roman" w:cs="Times New Roman"/>
          <w:sz w:val="24"/>
          <w:szCs w:val="24"/>
          <w:lang w:eastAsia="ru-RU"/>
        </w:rPr>
        <w:t>.С</w:t>
      </w:r>
      <w:proofErr w:type="gramEnd"/>
      <w:r w:rsidRPr="00753778">
        <w:rPr>
          <w:rFonts w:ascii="Times New Roman" w:eastAsiaTheme="minorEastAsia" w:hAnsi="Times New Roman" w:cs="Times New Roman"/>
          <w:sz w:val="24"/>
          <w:szCs w:val="24"/>
          <w:lang w:eastAsia="ru-RU"/>
        </w:rPr>
        <w:t>аркуз</w:t>
      </w:r>
      <w:proofErr w:type="spellEnd"/>
    </w:p>
    <w:p w:rsidR="00753778" w:rsidRPr="00753778" w:rsidRDefault="00753778" w:rsidP="00753778">
      <w:pPr>
        <w:widowControl w:val="0"/>
        <w:autoSpaceDE w:val="0"/>
        <w:autoSpaceDN w:val="0"/>
        <w:adjustRightInd w:val="0"/>
        <w:jc w:val="center"/>
        <w:rPr>
          <w:rFonts w:ascii="Times New Roman" w:eastAsiaTheme="minorEastAsia" w:hAnsi="Times New Roman" w:cs="Times New Roman"/>
          <w:sz w:val="24"/>
          <w:szCs w:val="24"/>
          <w:lang w:eastAsia="ru-RU"/>
        </w:rPr>
      </w:pPr>
    </w:p>
    <w:tbl>
      <w:tblPr>
        <w:tblW w:w="9996" w:type="dxa"/>
        <w:tblLook w:val="04A0" w:firstRow="1" w:lastRow="0" w:firstColumn="1" w:lastColumn="0" w:noHBand="0" w:noVBand="1"/>
      </w:tblPr>
      <w:tblGrid>
        <w:gridCol w:w="5070"/>
        <w:gridCol w:w="546"/>
        <w:gridCol w:w="1095"/>
        <w:gridCol w:w="1095"/>
        <w:gridCol w:w="1095"/>
        <w:gridCol w:w="1095"/>
      </w:tblGrid>
      <w:tr w:rsidR="00753778" w:rsidRPr="00753778" w:rsidTr="00BC56F2">
        <w:tc>
          <w:tcPr>
            <w:tcW w:w="5070" w:type="dxa"/>
            <w:shd w:val="clear" w:color="auto" w:fill="auto"/>
          </w:tcPr>
          <w:p w:rsidR="00753778" w:rsidRPr="00753778" w:rsidRDefault="00753778" w:rsidP="00BC56F2">
            <w:pPr>
              <w:spacing w:line="240" w:lineRule="auto"/>
              <w:jc w:val="both"/>
              <w:rPr>
                <w:rFonts w:ascii="Times New Roman" w:eastAsiaTheme="minorEastAsia" w:hAnsi="Times New Roman" w:cs="Times New Roman"/>
                <w:sz w:val="24"/>
                <w:szCs w:val="24"/>
                <w:lang w:eastAsia="ru-RU"/>
              </w:rPr>
            </w:pPr>
            <w:r w:rsidRPr="00753778">
              <w:rPr>
                <w:rFonts w:ascii="Times New Roman" w:eastAsiaTheme="minorEastAsia" w:hAnsi="Times New Roman" w:cs="Times New Roman"/>
                <w:sz w:val="24"/>
                <w:szCs w:val="24"/>
                <w:lang w:eastAsia="ru-RU"/>
              </w:rPr>
              <w:t>Об одобрении проекта соглашения между Администрацией муниципального образования «Саркузское» и Администрацией муниципального образования «</w:t>
            </w:r>
            <w:proofErr w:type="spellStart"/>
            <w:r w:rsidRPr="00753778">
              <w:rPr>
                <w:rFonts w:ascii="Times New Roman" w:eastAsiaTheme="minorEastAsia" w:hAnsi="Times New Roman" w:cs="Times New Roman"/>
                <w:sz w:val="24"/>
                <w:szCs w:val="24"/>
                <w:lang w:eastAsia="ru-RU"/>
              </w:rPr>
              <w:t>Кизнерский</w:t>
            </w:r>
            <w:proofErr w:type="spellEnd"/>
            <w:r w:rsidRPr="00753778">
              <w:rPr>
                <w:rFonts w:ascii="Times New Roman" w:eastAsiaTheme="minorEastAsia" w:hAnsi="Times New Roman" w:cs="Times New Roman"/>
                <w:sz w:val="24"/>
                <w:szCs w:val="24"/>
                <w:lang w:eastAsia="ru-RU"/>
              </w:rPr>
              <w:t xml:space="preserve"> район» о передаче полномочий по решению вопросов местного значения </w:t>
            </w:r>
          </w:p>
        </w:tc>
        <w:tc>
          <w:tcPr>
            <w:tcW w:w="546" w:type="dxa"/>
            <w:shd w:val="clear" w:color="auto" w:fill="auto"/>
          </w:tcPr>
          <w:p w:rsidR="00753778" w:rsidRPr="00753778" w:rsidRDefault="00753778" w:rsidP="00753778">
            <w:pPr>
              <w:widowControl w:val="0"/>
              <w:autoSpaceDE w:val="0"/>
              <w:autoSpaceDN w:val="0"/>
              <w:adjustRightInd w:val="0"/>
              <w:jc w:val="both"/>
              <w:rPr>
                <w:rFonts w:ascii="Times New Roman" w:eastAsiaTheme="minorEastAsia" w:hAnsi="Times New Roman" w:cs="Times New Roman"/>
                <w:color w:val="000000"/>
                <w:sz w:val="24"/>
                <w:szCs w:val="24"/>
                <w:lang w:eastAsia="ru-RU"/>
              </w:rPr>
            </w:pPr>
          </w:p>
        </w:tc>
        <w:tc>
          <w:tcPr>
            <w:tcW w:w="1095" w:type="dxa"/>
            <w:shd w:val="clear" w:color="auto" w:fill="auto"/>
          </w:tcPr>
          <w:p w:rsidR="00753778" w:rsidRPr="00753778" w:rsidRDefault="00753778" w:rsidP="00753778">
            <w:pPr>
              <w:widowControl w:val="0"/>
              <w:autoSpaceDE w:val="0"/>
              <w:autoSpaceDN w:val="0"/>
              <w:adjustRightInd w:val="0"/>
              <w:jc w:val="both"/>
              <w:rPr>
                <w:rFonts w:ascii="Times New Roman" w:eastAsiaTheme="minorEastAsia" w:hAnsi="Times New Roman" w:cs="Times New Roman"/>
                <w:color w:val="000000"/>
                <w:sz w:val="24"/>
                <w:szCs w:val="24"/>
                <w:lang w:eastAsia="ru-RU"/>
              </w:rPr>
            </w:pPr>
          </w:p>
        </w:tc>
        <w:tc>
          <w:tcPr>
            <w:tcW w:w="1095" w:type="dxa"/>
            <w:shd w:val="clear" w:color="auto" w:fill="auto"/>
          </w:tcPr>
          <w:p w:rsidR="00753778" w:rsidRPr="00753778" w:rsidRDefault="00753778" w:rsidP="00753778">
            <w:pPr>
              <w:widowControl w:val="0"/>
              <w:autoSpaceDE w:val="0"/>
              <w:autoSpaceDN w:val="0"/>
              <w:adjustRightInd w:val="0"/>
              <w:jc w:val="both"/>
              <w:rPr>
                <w:rFonts w:ascii="Times New Roman" w:eastAsiaTheme="minorEastAsia" w:hAnsi="Times New Roman" w:cs="Times New Roman"/>
                <w:color w:val="000000"/>
                <w:sz w:val="24"/>
                <w:szCs w:val="24"/>
                <w:lang w:eastAsia="ru-RU"/>
              </w:rPr>
            </w:pPr>
          </w:p>
        </w:tc>
        <w:tc>
          <w:tcPr>
            <w:tcW w:w="1095" w:type="dxa"/>
            <w:shd w:val="clear" w:color="auto" w:fill="auto"/>
          </w:tcPr>
          <w:p w:rsidR="00753778" w:rsidRPr="00753778" w:rsidRDefault="00753778" w:rsidP="00753778">
            <w:pPr>
              <w:widowControl w:val="0"/>
              <w:autoSpaceDE w:val="0"/>
              <w:autoSpaceDN w:val="0"/>
              <w:adjustRightInd w:val="0"/>
              <w:jc w:val="both"/>
              <w:rPr>
                <w:rFonts w:ascii="Times New Roman" w:eastAsiaTheme="minorEastAsia" w:hAnsi="Times New Roman" w:cs="Times New Roman"/>
                <w:color w:val="000000"/>
                <w:sz w:val="24"/>
                <w:szCs w:val="24"/>
                <w:lang w:eastAsia="ru-RU"/>
              </w:rPr>
            </w:pPr>
          </w:p>
        </w:tc>
        <w:tc>
          <w:tcPr>
            <w:tcW w:w="1095" w:type="dxa"/>
            <w:shd w:val="clear" w:color="auto" w:fill="auto"/>
          </w:tcPr>
          <w:p w:rsidR="00753778" w:rsidRPr="00753778" w:rsidRDefault="00753778" w:rsidP="00753778">
            <w:pPr>
              <w:widowControl w:val="0"/>
              <w:autoSpaceDE w:val="0"/>
              <w:autoSpaceDN w:val="0"/>
              <w:adjustRightInd w:val="0"/>
              <w:jc w:val="both"/>
              <w:rPr>
                <w:rFonts w:ascii="Times New Roman" w:eastAsiaTheme="minorEastAsia" w:hAnsi="Times New Roman" w:cs="Times New Roman"/>
                <w:color w:val="000000"/>
                <w:sz w:val="24"/>
                <w:szCs w:val="24"/>
                <w:lang w:eastAsia="ru-RU"/>
              </w:rPr>
            </w:pPr>
          </w:p>
        </w:tc>
      </w:tr>
    </w:tbl>
    <w:p w:rsidR="00753778" w:rsidRPr="00753778" w:rsidRDefault="00753778" w:rsidP="00753778">
      <w:pPr>
        <w:suppressLineNumbers/>
        <w:tabs>
          <w:tab w:val="center" w:pos="4677"/>
          <w:tab w:val="right" w:pos="9355"/>
        </w:tabs>
        <w:suppressAutoHyphens/>
        <w:autoSpaceDN w:val="0"/>
        <w:spacing w:after="0" w:line="240" w:lineRule="auto"/>
        <w:ind w:firstLine="540"/>
        <w:jc w:val="center"/>
        <w:textAlignment w:val="baseline"/>
        <w:rPr>
          <w:rFonts w:ascii="Times New Roman" w:eastAsia="Lucida Sans Unicode" w:hAnsi="Times New Roman" w:cs="Times New Roman"/>
          <w:b/>
          <w:kern w:val="3"/>
          <w:sz w:val="24"/>
          <w:szCs w:val="24"/>
          <w:lang w:eastAsia="ru-RU"/>
        </w:rPr>
      </w:pPr>
    </w:p>
    <w:p w:rsidR="00753778" w:rsidRPr="00753778" w:rsidRDefault="00753778" w:rsidP="00753778">
      <w:pPr>
        <w:spacing w:after="0" w:line="240" w:lineRule="auto"/>
        <w:rPr>
          <w:rFonts w:ascii="Times New Roman" w:eastAsiaTheme="minorEastAsia" w:hAnsi="Times New Roman" w:cs="Times New Roman"/>
          <w:sz w:val="24"/>
          <w:szCs w:val="24"/>
          <w:lang w:eastAsia="ru-RU"/>
        </w:rPr>
      </w:pPr>
    </w:p>
    <w:p w:rsidR="00753778" w:rsidRPr="00753778" w:rsidRDefault="00753778" w:rsidP="0075377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53778">
        <w:rPr>
          <w:rFonts w:ascii="Times New Roman" w:eastAsia="Times New Roman" w:hAnsi="Times New Roman" w:cs="Times New Roman"/>
          <w:bCs/>
          <w:sz w:val="24"/>
          <w:szCs w:val="24"/>
          <w:lang w:eastAsia="ru-RU"/>
        </w:rPr>
        <w:t xml:space="preserve">В соответствии со статьей 7.4 Закона Удмуртской от 13 июля 2005 года № 42-РЗ «О местном самоуправлении в Удмуртской Республике»,  частью 4 статьи 15 Федерального закона от 06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w:t>
      </w:r>
      <w:r w:rsidRPr="00753778">
        <w:rPr>
          <w:rFonts w:ascii="Times New Roman" w:eastAsia="Times New Roman" w:hAnsi="Times New Roman" w:cs="Times New Roman"/>
          <w:b/>
          <w:bCs/>
          <w:sz w:val="24"/>
          <w:szCs w:val="24"/>
          <w:lang w:eastAsia="ru-RU"/>
        </w:rPr>
        <w:t>«Саркузское»</w:t>
      </w:r>
      <w:r w:rsidRPr="00753778">
        <w:rPr>
          <w:rFonts w:ascii="Times New Roman" w:eastAsia="Times New Roman" w:hAnsi="Times New Roman" w:cs="Times New Roman"/>
          <w:bCs/>
          <w:sz w:val="24"/>
          <w:szCs w:val="24"/>
          <w:lang w:eastAsia="ru-RU"/>
        </w:rPr>
        <w:t xml:space="preserve">, </w:t>
      </w:r>
    </w:p>
    <w:p w:rsidR="00753778" w:rsidRPr="00753778" w:rsidRDefault="00753778" w:rsidP="0075377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753778" w:rsidRPr="00753778" w:rsidRDefault="00753778" w:rsidP="00753778">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753778">
        <w:rPr>
          <w:rFonts w:ascii="Times New Roman" w:eastAsia="Times New Roman" w:hAnsi="Times New Roman" w:cs="Times New Roman"/>
          <w:bCs/>
          <w:sz w:val="24"/>
          <w:szCs w:val="24"/>
          <w:lang w:eastAsia="ru-RU"/>
        </w:rPr>
        <w:t xml:space="preserve">Совет депутатов муниципального образования </w:t>
      </w:r>
      <w:r w:rsidRPr="00753778">
        <w:rPr>
          <w:rFonts w:ascii="Times New Roman" w:eastAsia="Times New Roman" w:hAnsi="Times New Roman" w:cs="Times New Roman"/>
          <w:b/>
          <w:bCs/>
          <w:sz w:val="24"/>
          <w:szCs w:val="24"/>
          <w:lang w:eastAsia="ru-RU"/>
        </w:rPr>
        <w:t xml:space="preserve">«Саркузское» </w:t>
      </w:r>
      <w:r w:rsidRPr="00753778">
        <w:rPr>
          <w:rFonts w:ascii="Times New Roman" w:eastAsia="Times New Roman" w:hAnsi="Times New Roman" w:cs="Times New Roman"/>
          <w:bCs/>
          <w:sz w:val="24"/>
          <w:szCs w:val="24"/>
          <w:lang w:eastAsia="ru-RU"/>
        </w:rPr>
        <w:t xml:space="preserve">  </w:t>
      </w:r>
      <w:r w:rsidRPr="00753778">
        <w:rPr>
          <w:rFonts w:ascii="Times New Roman" w:eastAsia="Times New Roman" w:hAnsi="Times New Roman" w:cs="Times New Roman"/>
          <w:b/>
          <w:bCs/>
          <w:sz w:val="24"/>
          <w:szCs w:val="24"/>
          <w:lang w:eastAsia="ru-RU"/>
        </w:rPr>
        <w:t>РЕШАЕТ</w:t>
      </w:r>
      <w:r w:rsidRPr="00753778">
        <w:rPr>
          <w:rFonts w:ascii="Times New Roman" w:eastAsia="Times New Roman" w:hAnsi="Times New Roman" w:cs="Times New Roman"/>
          <w:bCs/>
          <w:sz w:val="24"/>
          <w:szCs w:val="24"/>
          <w:lang w:eastAsia="ru-RU"/>
        </w:rPr>
        <w:t>:</w:t>
      </w:r>
    </w:p>
    <w:p w:rsidR="00753778" w:rsidRPr="00753778" w:rsidRDefault="00753778" w:rsidP="00753778">
      <w:pPr>
        <w:spacing w:after="0" w:line="240" w:lineRule="auto"/>
        <w:ind w:firstLine="567"/>
        <w:rPr>
          <w:rFonts w:ascii="Times New Roman" w:eastAsiaTheme="minorEastAsia" w:hAnsi="Times New Roman" w:cs="Times New Roman"/>
          <w:sz w:val="24"/>
          <w:szCs w:val="24"/>
          <w:lang w:eastAsia="ru-RU"/>
        </w:rPr>
      </w:pPr>
    </w:p>
    <w:p w:rsidR="00753778" w:rsidRPr="00753778" w:rsidRDefault="00753778" w:rsidP="00753778">
      <w:pPr>
        <w:spacing w:after="0" w:line="240" w:lineRule="auto"/>
        <w:ind w:firstLine="567"/>
        <w:jc w:val="both"/>
        <w:rPr>
          <w:rFonts w:ascii="Times New Roman" w:eastAsiaTheme="minorEastAsia" w:hAnsi="Times New Roman" w:cs="Times New Roman"/>
          <w:b/>
          <w:sz w:val="24"/>
          <w:szCs w:val="24"/>
          <w:lang w:eastAsia="ru-RU"/>
        </w:rPr>
      </w:pPr>
      <w:r w:rsidRPr="00753778">
        <w:rPr>
          <w:rFonts w:ascii="Times New Roman" w:eastAsiaTheme="minorEastAsia" w:hAnsi="Times New Roman" w:cs="Times New Roman"/>
          <w:sz w:val="24"/>
          <w:szCs w:val="24"/>
          <w:lang w:eastAsia="ru-RU"/>
        </w:rPr>
        <w:t>1. Одобрить проект соглашения между Администрацией муниципального образования «Саркузское» и Администрацией муниципального образования «</w:t>
      </w:r>
      <w:proofErr w:type="spellStart"/>
      <w:r w:rsidRPr="00753778">
        <w:rPr>
          <w:rFonts w:ascii="Times New Roman" w:eastAsiaTheme="minorEastAsia" w:hAnsi="Times New Roman" w:cs="Times New Roman"/>
          <w:sz w:val="24"/>
          <w:szCs w:val="24"/>
          <w:lang w:eastAsia="ru-RU"/>
        </w:rPr>
        <w:t>Кизнерский</w:t>
      </w:r>
      <w:proofErr w:type="spellEnd"/>
      <w:r w:rsidRPr="00753778">
        <w:rPr>
          <w:rFonts w:ascii="Times New Roman" w:eastAsiaTheme="minorEastAsia" w:hAnsi="Times New Roman" w:cs="Times New Roman"/>
          <w:sz w:val="24"/>
          <w:szCs w:val="24"/>
          <w:lang w:eastAsia="ru-RU"/>
        </w:rPr>
        <w:t xml:space="preserve"> район» о передаче полномочий по решению вопросов местного значения за счёт межбюджетных трансфертов, предоставляемых в соответствии с Бюджетным кодексом Российской Федерации (приложение 1).</w:t>
      </w:r>
    </w:p>
    <w:p w:rsidR="00753778" w:rsidRPr="00753778" w:rsidRDefault="00753778" w:rsidP="0075377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2. Настоящее решение вступает в силу в порядке, предусмотренном законодательством.  </w:t>
      </w:r>
    </w:p>
    <w:p w:rsidR="00753778" w:rsidRPr="00753778" w:rsidRDefault="00753778" w:rsidP="0075377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53778" w:rsidRPr="00753778" w:rsidRDefault="00753778" w:rsidP="0075377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rPr>
          <w:rFonts w:ascii="Times New Roman" w:eastAsiaTheme="minorEastAsia" w:hAnsi="Times New Roman" w:cs="Times New Roman"/>
          <w:sz w:val="24"/>
          <w:szCs w:val="24"/>
          <w:lang w:eastAsia="ru-RU"/>
        </w:rPr>
      </w:pPr>
      <w:r w:rsidRPr="00753778">
        <w:rPr>
          <w:rFonts w:ascii="Times New Roman" w:eastAsiaTheme="minorEastAsia" w:hAnsi="Times New Roman" w:cs="Times New Roman"/>
          <w:sz w:val="24"/>
          <w:szCs w:val="24"/>
          <w:lang w:eastAsia="ru-RU"/>
        </w:rPr>
        <w:t xml:space="preserve">                </w:t>
      </w:r>
      <w:r w:rsidRPr="00753778">
        <w:rPr>
          <w:rFonts w:ascii="Times New Roman" w:eastAsiaTheme="minorEastAsia" w:hAnsi="Times New Roman" w:cs="Times New Roman"/>
          <w:sz w:val="24"/>
          <w:szCs w:val="24"/>
          <w:lang w:eastAsia="ru-RU"/>
        </w:rPr>
        <w:tab/>
      </w:r>
      <w:r w:rsidRPr="00753778">
        <w:rPr>
          <w:rFonts w:ascii="Times New Roman" w:eastAsiaTheme="minorEastAsia" w:hAnsi="Times New Roman" w:cs="Times New Roman"/>
          <w:sz w:val="24"/>
          <w:szCs w:val="24"/>
          <w:lang w:eastAsia="ru-RU"/>
        </w:rPr>
        <w:tab/>
      </w:r>
      <w:r w:rsidRPr="00753778">
        <w:rPr>
          <w:rFonts w:ascii="Times New Roman" w:eastAsiaTheme="minorEastAsia" w:hAnsi="Times New Roman" w:cs="Times New Roman"/>
          <w:sz w:val="24"/>
          <w:szCs w:val="24"/>
          <w:lang w:eastAsia="ru-RU"/>
        </w:rPr>
        <w:tab/>
      </w:r>
      <w:r w:rsidRPr="00753778">
        <w:rPr>
          <w:rFonts w:ascii="Times New Roman" w:eastAsiaTheme="minorEastAsia" w:hAnsi="Times New Roman" w:cs="Times New Roman"/>
          <w:sz w:val="24"/>
          <w:szCs w:val="24"/>
          <w:lang w:eastAsia="ru-RU"/>
        </w:rPr>
        <w:tab/>
      </w:r>
      <w:r w:rsidRPr="00753778">
        <w:rPr>
          <w:rFonts w:ascii="Times New Roman" w:eastAsiaTheme="minorEastAsia" w:hAnsi="Times New Roman" w:cs="Times New Roman"/>
          <w:sz w:val="24"/>
          <w:szCs w:val="24"/>
          <w:lang w:eastAsia="ru-RU"/>
        </w:rPr>
        <w:tab/>
      </w:r>
      <w:r w:rsidRPr="00753778">
        <w:rPr>
          <w:rFonts w:ascii="Times New Roman" w:eastAsiaTheme="minorEastAsia" w:hAnsi="Times New Roman" w:cs="Times New Roman"/>
          <w:sz w:val="24"/>
          <w:szCs w:val="24"/>
          <w:lang w:eastAsia="ru-RU"/>
        </w:rPr>
        <w:tab/>
        <w:t xml:space="preserve"> </w:t>
      </w:r>
    </w:p>
    <w:p w:rsidR="00753778" w:rsidRPr="00753778" w:rsidRDefault="00753778" w:rsidP="00753778">
      <w:pPr>
        <w:spacing w:after="0" w:line="240" w:lineRule="auto"/>
        <w:jc w:val="both"/>
        <w:rPr>
          <w:rFonts w:ascii="Times New Roman" w:eastAsiaTheme="minorEastAsia" w:hAnsi="Times New Roman" w:cs="Times New Roman"/>
          <w:sz w:val="24"/>
          <w:szCs w:val="24"/>
          <w:lang w:eastAsia="ru-RU"/>
        </w:rPr>
      </w:pPr>
      <w:r w:rsidRPr="00753778">
        <w:rPr>
          <w:rFonts w:ascii="Times New Roman" w:eastAsiaTheme="minorEastAsia" w:hAnsi="Times New Roman" w:cs="Times New Roman"/>
          <w:sz w:val="24"/>
          <w:szCs w:val="24"/>
          <w:lang w:eastAsia="ru-RU"/>
        </w:rPr>
        <w:t>Глава муниципального образования                                                                   Е.В. Орлова</w:t>
      </w:r>
    </w:p>
    <w:p w:rsidR="00BC56F2" w:rsidRPr="00753778" w:rsidRDefault="00BC56F2" w:rsidP="00753778">
      <w:pPr>
        <w:spacing w:after="0" w:line="240" w:lineRule="auto"/>
        <w:jc w:val="both"/>
        <w:rPr>
          <w:rFonts w:ascii="Times New Roman" w:eastAsiaTheme="minorEastAsia" w:hAnsi="Times New Roman" w:cs="Times New Roman"/>
          <w:sz w:val="24"/>
          <w:szCs w:val="24"/>
          <w:lang w:eastAsia="ru-RU"/>
        </w:rPr>
      </w:pPr>
    </w:p>
    <w:p w:rsidR="00753778" w:rsidRPr="00753778" w:rsidRDefault="00753778" w:rsidP="00753778">
      <w:pPr>
        <w:spacing w:after="0" w:line="240" w:lineRule="auto"/>
        <w:jc w:val="both"/>
        <w:rPr>
          <w:rFonts w:ascii="Times New Roman" w:eastAsiaTheme="minorEastAsia" w:hAnsi="Times New Roman" w:cs="Times New Roman"/>
          <w:sz w:val="24"/>
          <w:szCs w:val="24"/>
          <w:lang w:eastAsia="ru-RU"/>
        </w:rPr>
      </w:pPr>
    </w:p>
    <w:tbl>
      <w:tblPr>
        <w:tblW w:w="0" w:type="auto"/>
        <w:tblInd w:w="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2"/>
      </w:tblGrid>
      <w:tr w:rsidR="00753778" w:rsidRPr="00753778" w:rsidTr="00BC56F2">
        <w:tc>
          <w:tcPr>
            <w:tcW w:w="4902" w:type="dxa"/>
            <w:tcBorders>
              <w:top w:val="nil"/>
              <w:left w:val="nil"/>
              <w:bottom w:val="nil"/>
              <w:right w:val="nil"/>
            </w:tcBorders>
          </w:tcPr>
          <w:p w:rsidR="00753778" w:rsidRPr="00753778" w:rsidRDefault="00753778" w:rsidP="00753778">
            <w:pPr>
              <w:spacing w:after="0" w:line="240" w:lineRule="auto"/>
              <w:jc w:val="both"/>
              <w:rPr>
                <w:rFonts w:ascii="Times New Roman" w:eastAsiaTheme="minorEastAsia" w:hAnsi="Times New Roman" w:cs="Times New Roman"/>
                <w:sz w:val="24"/>
                <w:szCs w:val="24"/>
                <w:lang w:eastAsia="ru-RU"/>
              </w:rPr>
            </w:pPr>
            <w:r w:rsidRPr="00753778">
              <w:rPr>
                <w:rFonts w:ascii="Times New Roman" w:eastAsiaTheme="minorEastAsia" w:hAnsi="Times New Roman" w:cs="Times New Roman"/>
                <w:sz w:val="24"/>
                <w:szCs w:val="24"/>
                <w:lang w:eastAsia="ru-RU"/>
              </w:rPr>
              <w:t>Приложение 1 к решению                                                                                                        Совета депутатов муниципального                                       образования «Саркузское»                                                                                 от    октября 2019 года  № 18/6</w:t>
            </w:r>
          </w:p>
        </w:tc>
      </w:tr>
    </w:tbl>
    <w:p w:rsidR="00753778" w:rsidRPr="00753778" w:rsidRDefault="00753778" w:rsidP="00753778">
      <w:pPr>
        <w:shd w:val="clear" w:color="auto" w:fill="FFFFFF"/>
        <w:spacing w:after="0" w:line="240" w:lineRule="auto"/>
        <w:rPr>
          <w:rFonts w:ascii="Times New Roman" w:eastAsiaTheme="minorEastAsia" w:hAnsi="Times New Roman" w:cs="Times New Roman"/>
          <w:spacing w:val="-9"/>
          <w:sz w:val="24"/>
          <w:szCs w:val="24"/>
          <w:lang w:eastAsia="ru-RU"/>
        </w:rPr>
      </w:pPr>
    </w:p>
    <w:p w:rsidR="00753778" w:rsidRPr="00753778" w:rsidRDefault="00753778" w:rsidP="00753778">
      <w:pPr>
        <w:spacing w:after="0" w:line="240" w:lineRule="auto"/>
        <w:jc w:val="center"/>
        <w:rPr>
          <w:rFonts w:ascii="Times New Roman" w:eastAsiaTheme="minorEastAsia" w:hAnsi="Times New Roman" w:cs="Times New Roman"/>
          <w:sz w:val="24"/>
          <w:szCs w:val="24"/>
          <w:lang w:eastAsia="ru-RU"/>
        </w:rPr>
      </w:pPr>
      <w:r w:rsidRPr="00753778">
        <w:rPr>
          <w:rFonts w:ascii="Times New Roman" w:eastAsiaTheme="minorEastAsia" w:hAnsi="Times New Roman" w:cs="Times New Roman"/>
          <w:sz w:val="24"/>
          <w:szCs w:val="24"/>
          <w:lang w:eastAsia="ru-RU"/>
        </w:rPr>
        <w:t>СОГЛАШЕНИЕ № ___</w:t>
      </w:r>
    </w:p>
    <w:p w:rsidR="00753778" w:rsidRPr="00753778" w:rsidRDefault="00753778" w:rsidP="00753778">
      <w:pPr>
        <w:spacing w:after="0" w:line="240" w:lineRule="auto"/>
        <w:jc w:val="center"/>
        <w:rPr>
          <w:rFonts w:ascii="Times New Roman" w:eastAsiaTheme="minorEastAsia" w:hAnsi="Times New Roman" w:cs="Times New Roman"/>
          <w:sz w:val="24"/>
          <w:szCs w:val="24"/>
          <w:lang w:eastAsia="ru-RU"/>
        </w:rPr>
      </w:pPr>
      <w:r w:rsidRPr="00753778">
        <w:rPr>
          <w:rFonts w:ascii="Times New Roman" w:eastAsiaTheme="minorEastAsia" w:hAnsi="Times New Roman" w:cs="Times New Roman"/>
          <w:sz w:val="24"/>
          <w:szCs w:val="24"/>
          <w:lang w:eastAsia="ru-RU"/>
        </w:rPr>
        <w:t xml:space="preserve"> МЕЖДУ  АДМИНИСТРАЦИЕЙ  МУНИЦИПАЛЬНОГО  ОБРАЗОВАНИЯ  «САРКУЗСКОЕ»    И  АДМИНИСТРАЦИЕЙ  МУНИЦИПАЛЬНОГО  ОБРАЗОВАНИЯ</w:t>
      </w:r>
    </w:p>
    <w:p w:rsidR="00753778" w:rsidRPr="00753778" w:rsidRDefault="00753778" w:rsidP="00753778">
      <w:pPr>
        <w:spacing w:after="0" w:line="240" w:lineRule="auto"/>
        <w:jc w:val="center"/>
        <w:rPr>
          <w:rFonts w:ascii="Times New Roman" w:eastAsiaTheme="minorEastAsia" w:hAnsi="Times New Roman" w:cs="Times New Roman"/>
          <w:sz w:val="24"/>
          <w:szCs w:val="24"/>
          <w:lang w:eastAsia="ru-RU"/>
        </w:rPr>
      </w:pPr>
      <w:r w:rsidRPr="00753778">
        <w:rPr>
          <w:rFonts w:ascii="Times New Roman" w:eastAsiaTheme="minorEastAsia" w:hAnsi="Times New Roman" w:cs="Times New Roman"/>
          <w:sz w:val="24"/>
          <w:szCs w:val="24"/>
          <w:lang w:eastAsia="ru-RU"/>
        </w:rPr>
        <w:t xml:space="preserve">«КИЗНЕРСКИЙ  РАЙОН»  О  ПЕРЕДАЧЕ  ПОЛНОМОЧИЙ  </w:t>
      </w:r>
    </w:p>
    <w:p w:rsidR="00753778" w:rsidRPr="00753778" w:rsidRDefault="00753778" w:rsidP="00753778">
      <w:pPr>
        <w:spacing w:after="0" w:line="240" w:lineRule="auto"/>
        <w:jc w:val="center"/>
        <w:rPr>
          <w:rFonts w:ascii="Times New Roman" w:eastAsiaTheme="minorEastAsia" w:hAnsi="Times New Roman" w:cs="Times New Roman"/>
          <w:sz w:val="24"/>
          <w:szCs w:val="24"/>
          <w:lang w:eastAsia="ru-RU"/>
        </w:rPr>
      </w:pPr>
      <w:r w:rsidRPr="00753778">
        <w:rPr>
          <w:rFonts w:ascii="Times New Roman" w:eastAsiaTheme="minorEastAsia" w:hAnsi="Times New Roman" w:cs="Times New Roman"/>
          <w:sz w:val="24"/>
          <w:szCs w:val="24"/>
          <w:lang w:eastAsia="ru-RU"/>
        </w:rPr>
        <w:t>ПО РЕШЕНИЮ ВОПРОСОВ МЕСТНОГО ЗНАЧЕНИЯ</w:t>
      </w:r>
    </w:p>
    <w:p w:rsidR="00753778" w:rsidRPr="00753778" w:rsidRDefault="00753778" w:rsidP="00753778">
      <w:pPr>
        <w:spacing w:after="0" w:line="240" w:lineRule="auto"/>
        <w:jc w:val="center"/>
        <w:rPr>
          <w:rFonts w:ascii="Times New Roman" w:eastAsiaTheme="minorEastAsia" w:hAnsi="Times New Roman" w:cs="Times New Roman"/>
          <w:sz w:val="24"/>
          <w:szCs w:val="24"/>
          <w:lang w:eastAsia="ru-RU"/>
        </w:rPr>
      </w:pPr>
    </w:p>
    <w:p w:rsidR="00753778" w:rsidRPr="00753778" w:rsidRDefault="00753778" w:rsidP="00753778">
      <w:pPr>
        <w:spacing w:after="0" w:line="240" w:lineRule="auto"/>
        <w:jc w:val="both"/>
        <w:rPr>
          <w:rFonts w:ascii="Times New Roman" w:eastAsiaTheme="minorEastAsia" w:hAnsi="Times New Roman" w:cs="Times New Roman"/>
          <w:sz w:val="24"/>
          <w:szCs w:val="24"/>
          <w:lang w:eastAsia="ru-RU"/>
        </w:rPr>
      </w:pPr>
      <w:r w:rsidRPr="00753778">
        <w:rPr>
          <w:rFonts w:ascii="Times New Roman" w:eastAsiaTheme="minorEastAsia" w:hAnsi="Times New Roman" w:cs="Times New Roman"/>
          <w:sz w:val="24"/>
          <w:szCs w:val="24"/>
          <w:lang w:eastAsia="ru-RU"/>
        </w:rPr>
        <w:t>п. Кизнер                                                                                                 «______»_______2019 г.</w:t>
      </w:r>
    </w:p>
    <w:p w:rsidR="00753778" w:rsidRPr="00753778" w:rsidRDefault="00753778" w:rsidP="00753778">
      <w:pPr>
        <w:spacing w:after="0" w:line="240" w:lineRule="auto"/>
        <w:jc w:val="both"/>
        <w:rPr>
          <w:rFonts w:ascii="Times New Roman" w:eastAsiaTheme="minorEastAsia" w:hAnsi="Times New Roman" w:cs="Times New Roman"/>
          <w:sz w:val="24"/>
          <w:szCs w:val="24"/>
          <w:lang w:eastAsia="ru-RU"/>
        </w:rPr>
      </w:pPr>
    </w:p>
    <w:p w:rsidR="00753778" w:rsidRPr="00753778" w:rsidRDefault="00753778" w:rsidP="00753778">
      <w:pPr>
        <w:spacing w:after="0" w:line="240" w:lineRule="auto"/>
        <w:ind w:firstLine="720"/>
        <w:jc w:val="both"/>
        <w:rPr>
          <w:rFonts w:ascii="Times New Roman" w:eastAsiaTheme="minorEastAsia" w:hAnsi="Times New Roman" w:cs="Times New Roman"/>
          <w:sz w:val="24"/>
          <w:szCs w:val="24"/>
          <w:lang w:eastAsia="ru-RU"/>
        </w:rPr>
      </w:pPr>
      <w:proofErr w:type="gramStart"/>
      <w:r w:rsidRPr="00753778">
        <w:rPr>
          <w:rFonts w:ascii="Times New Roman" w:eastAsiaTheme="minorEastAsia" w:hAnsi="Times New Roman" w:cs="Times New Roman"/>
          <w:sz w:val="24"/>
          <w:szCs w:val="24"/>
          <w:lang w:eastAsia="ru-RU"/>
        </w:rPr>
        <w:t>Администрация муниципального образования «Саркузское», именуемая в дальнейшем «Администрация поселения», в лице главы муниципального образования «Саркузское» Орловой Елены Васильевны,  действующего на основании Устава муниципального образования «Саркузское»  с одной стороны, и Администрация муниципального образования «</w:t>
      </w:r>
      <w:proofErr w:type="spellStart"/>
      <w:r w:rsidRPr="00753778">
        <w:rPr>
          <w:rFonts w:ascii="Times New Roman" w:eastAsiaTheme="minorEastAsia" w:hAnsi="Times New Roman" w:cs="Times New Roman"/>
          <w:sz w:val="24"/>
          <w:szCs w:val="24"/>
          <w:lang w:eastAsia="ru-RU"/>
        </w:rPr>
        <w:t>Кизнерский</w:t>
      </w:r>
      <w:proofErr w:type="spellEnd"/>
      <w:r w:rsidRPr="00753778">
        <w:rPr>
          <w:rFonts w:ascii="Times New Roman" w:eastAsiaTheme="minorEastAsia" w:hAnsi="Times New Roman" w:cs="Times New Roman"/>
          <w:sz w:val="24"/>
          <w:szCs w:val="24"/>
          <w:lang w:eastAsia="ru-RU"/>
        </w:rPr>
        <w:t xml:space="preserve"> район», именуемая в дальнейшем </w:t>
      </w:r>
      <w:r w:rsidRPr="00753778">
        <w:rPr>
          <w:rFonts w:ascii="Times New Roman" w:eastAsiaTheme="minorEastAsia" w:hAnsi="Times New Roman" w:cs="Times New Roman"/>
          <w:sz w:val="24"/>
          <w:szCs w:val="24"/>
          <w:lang w:eastAsia="ru-RU"/>
        </w:rPr>
        <w:lastRenderedPageBreak/>
        <w:t>«Администрация района», в лице Главы муниципального образования «</w:t>
      </w:r>
      <w:proofErr w:type="spellStart"/>
      <w:r w:rsidRPr="00753778">
        <w:rPr>
          <w:rFonts w:ascii="Times New Roman" w:eastAsiaTheme="minorEastAsia" w:hAnsi="Times New Roman" w:cs="Times New Roman"/>
          <w:sz w:val="24"/>
          <w:szCs w:val="24"/>
          <w:lang w:eastAsia="ru-RU"/>
        </w:rPr>
        <w:t>Кизнерский</w:t>
      </w:r>
      <w:proofErr w:type="spellEnd"/>
      <w:r w:rsidRPr="00753778">
        <w:rPr>
          <w:rFonts w:ascii="Times New Roman" w:eastAsiaTheme="minorEastAsia" w:hAnsi="Times New Roman" w:cs="Times New Roman"/>
          <w:sz w:val="24"/>
          <w:szCs w:val="24"/>
          <w:lang w:eastAsia="ru-RU"/>
        </w:rPr>
        <w:t xml:space="preserve"> район» Плотникова Александра Ивановича, действующего на основании Устава муниципального образования «</w:t>
      </w:r>
      <w:proofErr w:type="spellStart"/>
      <w:r w:rsidRPr="00753778">
        <w:rPr>
          <w:rFonts w:ascii="Times New Roman" w:eastAsiaTheme="minorEastAsia" w:hAnsi="Times New Roman" w:cs="Times New Roman"/>
          <w:sz w:val="24"/>
          <w:szCs w:val="24"/>
          <w:lang w:eastAsia="ru-RU"/>
        </w:rPr>
        <w:t>Кизнерский</w:t>
      </w:r>
      <w:proofErr w:type="spellEnd"/>
      <w:r w:rsidRPr="00753778">
        <w:rPr>
          <w:rFonts w:ascii="Times New Roman" w:eastAsiaTheme="minorEastAsia" w:hAnsi="Times New Roman" w:cs="Times New Roman"/>
          <w:sz w:val="24"/>
          <w:szCs w:val="24"/>
          <w:lang w:eastAsia="ru-RU"/>
        </w:rPr>
        <w:t xml:space="preserve"> район», с другой стороны</w:t>
      </w:r>
      <w:proofErr w:type="gramEnd"/>
      <w:r w:rsidRPr="00753778">
        <w:rPr>
          <w:rFonts w:ascii="Times New Roman" w:eastAsiaTheme="minorEastAsia" w:hAnsi="Times New Roman" w:cs="Times New Roman"/>
          <w:sz w:val="24"/>
          <w:szCs w:val="24"/>
          <w:lang w:eastAsia="ru-RU"/>
        </w:rPr>
        <w:t xml:space="preserve">, </w:t>
      </w:r>
      <w:proofErr w:type="gramStart"/>
      <w:r w:rsidRPr="00753778">
        <w:rPr>
          <w:rFonts w:ascii="Times New Roman" w:eastAsiaTheme="minorEastAsia" w:hAnsi="Times New Roman" w:cs="Times New Roman"/>
          <w:sz w:val="24"/>
          <w:szCs w:val="24"/>
          <w:lang w:eastAsia="ru-RU"/>
        </w:rPr>
        <w:t>вместе именуемые «Стороны», руководствуясь частью 4 статьи 15 Федерального закона от 6 октября 2003 года № 131-ФЗ «Об общих принципах организации местного самоуправления в Российской Федерации»,</w:t>
      </w:r>
      <w:r w:rsidRPr="00753778">
        <w:rPr>
          <w:rFonts w:eastAsiaTheme="minorEastAsia"/>
          <w:lang w:eastAsia="ru-RU"/>
        </w:rPr>
        <w:t xml:space="preserve"> </w:t>
      </w:r>
      <w:r w:rsidRPr="00753778">
        <w:rPr>
          <w:rFonts w:ascii="Times New Roman" w:eastAsiaTheme="minorEastAsia" w:hAnsi="Times New Roman" w:cs="Times New Roman"/>
          <w:sz w:val="24"/>
          <w:szCs w:val="24"/>
          <w:lang w:eastAsia="ru-RU"/>
        </w:rPr>
        <w:t>статьей 7.4 Закона Удмуртской от 13 июля 2005 года № 42-РЗ «О местном самоуправлении в Удмуртской Республике», Жилищным кодексом Российской Федерации, Уставом муниципального образования «</w:t>
      </w:r>
      <w:proofErr w:type="spellStart"/>
      <w:r w:rsidRPr="00753778">
        <w:rPr>
          <w:rFonts w:ascii="Times New Roman" w:eastAsiaTheme="minorEastAsia" w:hAnsi="Times New Roman" w:cs="Times New Roman"/>
          <w:sz w:val="24"/>
          <w:szCs w:val="24"/>
          <w:lang w:eastAsia="ru-RU"/>
        </w:rPr>
        <w:t>Кизнерский</w:t>
      </w:r>
      <w:proofErr w:type="spellEnd"/>
      <w:r w:rsidRPr="00753778">
        <w:rPr>
          <w:rFonts w:ascii="Times New Roman" w:eastAsiaTheme="minorEastAsia" w:hAnsi="Times New Roman" w:cs="Times New Roman"/>
          <w:sz w:val="24"/>
          <w:szCs w:val="24"/>
          <w:lang w:eastAsia="ru-RU"/>
        </w:rPr>
        <w:t xml:space="preserve"> район», Уставом муниципального образования «Саркузское»  заключили настоящее соглашение о нижеследующем:</w:t>
      </w:r>
      <w:proofErr w:type="gramEnd"/>
    </w:p>
    <w:p w:rsidR="00753778" w:rsidRPr="00753778" w:rsidRDefault="00753778" w:rsidP="00753778">
      <w:pPr>
        <w:spacing w:after="0" w:line="240" w:lineRule="auto"/>
        <w:ind w:firstLine="720"/>
        <w:jc w:val="both"/>
        <w:rPr>
          <w:rFonts w:ascii="Times New Roman" w:eastAsiaTheme="minorEastAsia" w:hAnsi="Times New Roman" w:cs="Times New Roman"/>
          <w:sz w:val="24"/>
          <w:szCs w:val="24"/>
          <w:lang w:eastAsia="ru-RU"/>
        </w:rPr>
      </w:pPr>
    </w:p>
    <w:p w:rsidR="00753778" w:rsidRPr="00753778" w:rsidRDefault="00753778" w:rsidP="00753778">
      <w:pPr>
        <w:numPr>
          <w:ilvl w:val="0"/>
          <w:numId w:val="19"/>
        </w:numPr>
        <w:spacing w:after="0" w:line="240" w:lineRule="auto"/>
        <w:ind w:left="0"/>
        <w:contextualSpacing/>
        <w:jc w:val="center"/>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ПРЕДМЕТ  СОГЛАШЕНИЯ</w:t>
      </w:r>
    </w:p>
    <w:p w:rsidR="00753778" w:rsidRPr="00753778" w:rsidRDefault="00753778" w:rsidP="00753778">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753778" w:rsidRPr="00753778" w:rsidRDefault="00753778" w:rsidP="00753778">
      <w:pPr>
        <w:spacing w:line="240" w:lineRule="auto"/>
        <w:ind w:firstLine="567"/>
        <w:jc w:val="both"/>
        <w:rPr>
          <w:rFonts w:ascii="Times New Roman" w:hAnsi="Times New Roman" w:cs="Times New Roman"/>
          <w:sz w:val="24"/>
          <w:szCs w:val="24"/>
        </w:rPr>
      </w:pPr>
      <w:r w:rsidRPr="00753778">
        <w:rPr>
          <w:rFonts w:ascii="Times New Roman" w:eastAsiaTheme="minorEastAsia" w:hAnsi="Times New Roman" w:cs="Times New Roman"/>
          <w:sz w:val="24"/>
          <w:szCs w:val="24"/>
          <w:lang w:eastAsia="ru-RU"/>
        </w:rPr>
        <w:t>1.1. Предметом настоящего Соглашения является</w:t>
      </w:r>
      <w:bookmarkStart w:id="3" w:name="Par43"/>
      <w:bookmarkEnd w:id="3"/>
      <w:r w:rsidRPr="00753778">
        <w:rPr>
          <w:rFonts w:ascii="Times New Roman" w:eastAsiaTheme="minorEastAsia" w:hAnsi="Times New Roman" w:cs="Times New Roman"/>
          <w:sz w:val="24"/>
          <w:szCs w:val="24"/>
          <w:lang w:eastAsia="ru-RU"/>
        </w:rPr>
        <w:t xml:space="preserve"> передача Администрацией поселения Администрации района полномочий (далее – переданные полномочия) по </w:t>
      </w:r>
      <w:r w:rsidRPr="00753778">
        <w:rPr>
          <w:rFonts w:ascii="Times New Roman" w:hAnsi="Times New Roman" w:cs="Times New Roman"/>
          <w:sz w:val="24"/>
          <w:szCs w:val="24"/>
        </w:rPr>
        <w:t>переселению граждан из аварийного жилищного фонда.</w:t>
      </w:r>
    </w:p>
    <w:p w:rsidR="00753778" w:rsidRPr="00753778" w:rsidRDefault="00753778" w:rsidP="00753778">
      <w:pPr>
        <w:numPr>
          <w:ilvl w:val="0"/>
          <w:numId w:val="19"/>
        </w:numPr>
        <w:spacing w:after="0" w:line="240" w:lineRule="auto"/>
        <w:ind w:left="0"/>
        <w:contextualSpacing/>
        <w:jc w:val="center"/>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ПОРЯДОК ОПРЕДЕЛЕНИЯ ЕЖЕГОДНОГО РАЗМЕРА МЕЖБЮДЖЕТНЫХ ТРАНСФЕРТОВ</w:t>
      </w:r>
    </w:p>
    <w:p w:rsidR="00753778" w:rsidRPr="00753778" w:rsidRDefault="00753778" w:rsidP="00753778">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753778" w:rsidRPr="00753778" w:rsidRDefault="00753778" w:rsidP="00753778">
      <w:pPr>
        <w:spacing w:after="0" w:line="240" w:lineRule="auto"/>
        <w:ind w:firstLine="720"/>
        <w:jc w:val="both"/>
        <w:rPr>
          <w:rFonts w:ascii="Times New Roman" w:eastAsiaTheme="minorEastAsia" w:hAnsi="Times New Roman" w:cs="Times New Roman"/>
          <w:sz w:val="24"/>
          <w:szCs w:val="24"/>
          <w:lang w:eastAsia="ru-RU"/>
        </w:rPr>
      </w:pPr>
      <w:r w:rsidRPr="00753778">
        <w:rPr>
          <w:rFonts w:ascii="Times New Roman" w:eastAsiaTheme="minorEastAsia" w:hAnsi="Times New Roman" w:cs="Times New Roman"/>
          <w:sz w:val="24"/>
          <w:szCs w:val="24"/>
          <w:lang w:eastAsia="ru-RU"/>
        </w:rPr>
        <w:t>2.1. Передача осуществления части полномочий по решению вопросов местного значения по предмету настоящего соглашения осуществляется  за счёт межбюджетных трансфертов, предоставляемых в соответствии с Бюджетным кодексом Российской Федерации из бюджета муниципального образования «Саркузское»  в бюджет муниципального образования «</w:t>
      </w:r>
      <w:proofErr w:type="spellStart"/>
      <w:r w:rsidRPr="00753778">
        <w:rPr>
          <w:rFonts w:ascii="Times New Roman" w:eastAsiaTheme="minorEastAsia" w:hAnsi="Times New Roman" w:cs="Times New Roman"/>
          <w:sz w:val="24"/>
          <w:szCs w:val="24"/>
          <w:lang w:eastAsia="ru-RU"/>
        </w:rPr>
        <w:t>Кизнерский</w:t>
      </w:r>
      <w:proofErr w:type="spellEnd"/>
      <w:r w:rsidRPr="00753778">
        <w:rPr>
          <w:rFonts w:ascii="Times New Roman" w:eastAsiaTheme="minorEastAsia" w:hAnsi="Times New Roman" w:cs="Times New Roman"/>
          <w:sz w:val="24"/>
          <w:szCs w:val="24"/>
          <w:lang w:eastAsia="ru-RU"/>
        </w:rPr>
        <w:t xml:space="preserve"> район».</w:t>
      </w:r>
    </w:p>
    <w:p w:rsidR="00753778" w:rsidRPr="00753778" w:rsidRDefault="00753778" w:rsidP="00753778">
      <w:pPr>
        <w:spacing w:after="0" w:line="240" w:lineRule="auto"/>
        <w:ind w:firstLine="720"/>
        <w:jc w:val="both"/>
        <w:rPr>
          <w:rFonts w:ascii="Times New Roman" w:eastAsiaTheme="minorEastAsia" w:hAnsi="Times New Roman" w:cs="Times New Roman"/>
          <w:sz w:val="24"/>
          <w:szCs w:val="24"/>
          <w:lang w:eastAsia="ru-RU"/>
        </w:rPr>
      </w:pPr>
      <w:r w:rsidRPr="00753778">
        <w:rPr>
          <w:rFonts w:ascii="Times New Roman" w:eastAsiaTheme="minorEastAsia" w:hAnsi="Times New Roman" w:cs="Times New Roman"/>
          <w:sz w:val="24"/>
          <w:szCs w:val="24"/>
          <w:lang w:eastAsia="ru-RU"/>
        </w:rPr>
        <w:t>2.2. Стороны определяют объём межбюджетных трансфертов, необходимых для осуществления передаваемых полномочий по решению вопросов местного значения, в размере</w:t>
      </w:r>
      <w:r w:rsidRPr="00753778">
        <w:rPr>
          <w:rFonts w:ascii="Times New Roman" w:eastAsiaTheme="minorEastAsia" w:hAnsi="Times New Roman" w:cs="Times New Roman"/>
          <w:b/>
          <w:sz w:val="24"/>
          <w:szCs w:val="24"/>
          <w:lang w:eastAsia="ru-RU"/>
        </w:rPr>
        <w:t xml:space="preserve"> </w:t>
      </w:r>
      <w:r w:rsidRPr="00753778">
        <w:rPr>
          <w:rFonts w:ascii="Times New Roman" w:eastAsiaTheme="minorEastAsia" w:hAnsi="Times New Roman" w:cs="Times New Roman"/>
          <w:sz w:val="24"/>
          <w:szCs w:val="24"/>
          <w:lang w:eastAsia="ru-RU"/>
        </w:rPr>
        <w:t>1 (одной) тыс. рублей.</w:t>
      </w:r>
    </w:p>
    <w:p w:rsidR="00753778" w:rsidRPr="00753778" w:rsidRDefault="00753778" w:rsidP="00753778">
      <w:pPr>
        <w:spacing w:after="0" w:line="240" w:lineRule="auto"/>
        <w:ind w:firstLine="720"/>
        <w:jc w:val="both"/>
        <w:rPr>
          <w:rFonts w:ascii="Times New Roman" w:eastAsiaTheme="minorEastAsia" w:hAnsi="Times New Roman" w:cs="Times New Roman"/>
          <w:sz w:val="24"/>
          <w:szCs w:val="24"/>
          <w:lang w:eastAsia="ru-RU"/>
        </w:rPr>
      </w:pPr>
      <w:r w:rsidRPr="00753778">
        <w:rPr>
          <w:rFonts w:ascii="Times New Roman" w:eastAsiaTheme="minorEastAsia" w:hAnsi="Times New Roman" w:cs="Times New Roman"/>
          <w:sz w:val="24"/>
          <w:szCs w:val="24"/>
          <w:lang w:eastAsia="ru-RU"/>
        </w:rPr>
        <w:t>2.3. Формирование, перечисление и учёт межбюджетных трансфертов, предоставляемых из бюджета муниципального образования «Саркузское»  бюджету муниципального образования «</w:t>
      </w:r>
      <w:proofErr w:type="spellStart"/>
      <w:r w:rsidRPr="00753778">
        <w:rPr>
          <w:rFonts w:ascii="Times New Roman" w:eastAsiaTheme="minorEastAsia" w:hAnsi="Times New Roman" w:cs="Times New Roman"/>
          <w:sz w:val="24"/>
          <w:szCs w:val="24"/>
          <w:lang w:eastAsia="ru-RU"/>
        </w:rPr>
        <w:t>Кизнерский</w:t>
      </w:r>
      <w:proofErr w:type="spellEnd"/>
      <w:r w:rsidRPr="00753778">
        <w:rPr>
          <w:rFonts w:ascii="Times New Roman" w:eastAsiaTheme="minorEastAsia" w:hAnsi="Times New Roman" w:cs="Times New Roman"/>
          <w:sz w:val="24"/>
          <w:szCs w:val="24"/>
          <w:lang w:eastAsia="ru-RU"/>
        </w:rPr>
        <w:t xml:space="preserve"> район» на реализацию полномочий по решению вопросов местного значения, указанных в пункте 1.1 настоящего соглашения, осуществляется в соответствии с бюджетным законодательством Российской Федерации.</w:t>
      </w:r>
    </w:p>
    <w:p w:rsidR="00753778" w:rsidRPr="00753778" w:rsidRDefault="00753778" w:rsidP="00753778">
      <w:pPr>
        <w:spacing w:after="0" w:line="240" w:lineRule="auto"/>
        <w:ind w:firstLine="720"/>
        <w:jc w:val="both"/>
        <w:rPr>
          <w:rFonts w:ascii="Times New Roman" w:eastAsiaTheme="minorEastAsia" w:hAnsi="Times New Roman" w:cs="Times New Roman"/>
          <w:sz w:val="24"/>
          <w:szCs w:val="24"/>
          <w:lang w:eastAsia="ru-RU"/>
        </w:rPr>
      </w:pPr>
    </w:p>
    <w:p w:rsidR="00753778" w:rsidRPr="00753778" w:rsidRDefault="00753778" w:rsidP="00753778">
      <w:pPr>
        <w:numPr>
          <w:ilvl w:val="0"/>
          <w:numId w:val="19"/>
        </w:numPr>
        <w:spacing w:after="0" w:line="240" w:lineRule="auto"/>
        <w:ind w:left="0"/>
        <w:contextualSpacing/>
        <w:jc w:val="center"/>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ПРАВА И ОБЯЗАННОСТИ СТОРОН</w:t>
      </w:r>
    </w:p>
    <w:p w:rsidR="00753778" w:rsidRPr="00753778" w:rsidRDefault="00753778" w:rsidP="00753778">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753778" w:rsidRPr="00753778" w:rsidRDefault="00753778" w:rsidP="00753778">
      <w:pPr>
        <w:spacing w:after="0" w:line="240" w:lineRule="auto"/>
        <w:ind w:firstLine="720"/>
        <w:jc w:val="both"/>
        <w:rPr>
          <w:rFonts w:ascii="Times New Roman" w:eastAsiaTheme="minorEastAsia" w:hAnsi="Times New Roman" w:cs="Times New Roman"/>
          <w:sz w:val="24"/>
          <w:szCs w:val="24"/>
          <w:u w:val="single"/>
          <w:lang w:eastAsia="ru-RU"/>
        </w:rPr>
      </w:pPr>
      <w:r w:rsidRPr="00753778">
        <w:rPr>
          <w:rFonts w:ascii="Times New Roman" w:eastAsiaTheme="minorEastAsia" w:hAnsi="Times New Roman" w:cs="Times New Roman"/>
          <w:sz w:val="24"/>
          <w:szCs w:val="24"/>
          <w:u w:val="single"/>
          <w:lang w:eastAsia="ru-RU"/>
        </w:rPr>
        <w:t>3.1. Администрация поселения:</w:t>
      </w:r>
    </w:p>
    <w:p w:rsidR="00753778" w:rsidRPr="00753778" w:rsidRDefault="00753778" w:rsidP="00753778">
      <w:pPr>
        <w:spacing w:after="0" w:line="240" w:lineRule="auto"/>
        <w:ind w:firstLine="720"/>
        <w:jc w:val="both"/>
        <w:rPr>
          <w:rFonts w:ascii="Times New Roman" w:eastAsiaTheme="minorEastAsia" w:hAnsi="Times New Roman" w:cs="Times New Roman"/>
          <w:sz w:val="24"/>
          <w:szCs w:val="24"/>
          <w:lang w:eastAsia="ru-RU"/>
        </w:rPr>
      </w:pPr>
      <w:r w:rsidRPr="00753778">
        <w:rPr>
          <w:rFonts w:ascii="Times New Roman" w:eastAsiaTheme="minorEastAsia" w:hAnsi="Times New Roman" w:cs="Times New Roman"/>
          <w:sz w:val="24"/>
          <w:szCs w:val="24"/>
          <w:lang w:eastAsia="ru-RU"/>
        </w:rPr>
        <w:t>3.1.1. Перечисляет Администрации района финансовые средства в виде межбюджетных трансфертов, предназначенные для исполнения переданных по настоящему соглашению полномочий по решению вопросов местного значения, в размере и порядке, установленных разделом 2 настоящего соглашения.</w:t>
      </w:r>
    </w:p>
    <w:p w:rsidR="00753778" w:rsidRPr="00753778" w:rsidRDefault="00753778" w:rsidP="00753778">
      <w:pPr>
        <w:spacing w:after="0" w:line="240" w:lineRule="auto"/>
        <w:ind w:firstLine="720"/>
        <w:jc w:val="both"/>
        <w:rPr>
          <w:rFonts w:ascii="Times New Roman" w:eastAsiaTheme="minorEastAsia" w:hAnsi="Times New Roman" w:cs="Times New Roman"/>
          <w:sz w:val="24"/>
          <w:szCs w:val="24"/>
          <w:lang w:eastAsia="ru-RU"/>
        </w:rPr>
      </w:pPr>
      <w:r w:rsidRPr="00753778">
        <w:rPr>
          <w:rFonts w:ascii="Times New Roman" w:eastAsiaTheme="minorEastAsia" w:hAnsi="Times New Roman" w:cs="Times New Roman"/>
          <w:sz w:val="24"/>
          <w:szCs w:val="24"/>
          <w:lang w:eastAsia="ru-RU"/>
        </w:rPr>
        <w:t xml:space="preserve">3.1.2. Осуществляет </w:t>
      </w:r>
      <w:proofErr w:type="gramStart"/>
      <w:r w:rsidRPr="00753778">
        <w:rPr>
          <w:rFonts w:ascii="Times New Roman" w:eastAsiaTheme="minorEastAsia" w:hAnsi="Times New Roman" w:cs="Times New Roman"/>
          <w:sz w:val="24"/>
          <w:szCs w:val="24"/>
          <w:lang w:eastAsia="ru-RU"/>
        </w:rPr>
        <w:t>контроль за</w:t>
      </w:r>
      <w:proofErr w:type="gramEnd"/>
      <w:r w:rsidRPr="00753778">
        <w:rPr>
          <w:rFonts w:ascii="Times New Roman" w:eastAsiaTheme="minorEastAsia" w:hAnsi="Times New Roman" w:cs="Times New Roman"/>
          <w:sz w:val="24"/>
          <w:szCs w:val="24"/>
          <w:lang w:eastAsia="ru-RU"/>
        </w:rPr>
        <w:t xml:space="preserve"> исполнением Администрацией района переданных ей полномочий по решению вопросов местного значения, а также за целевым использованием финансовых средств, предоставленных на эти цели. В случае выявления нарушений даёт обязательные для исполнения Администрацией района письменные предписания для устранения выявленных нарушений в определённый срок с момента уведомления.</w:t>
      </w:r>
    </w:p>
    <w:p w:rsidR="00753778" w:rsidRPr="00753778" w:rsidRDefault="00753778" w:rsidP="00753778">
      <w:pPr>
        <w:spacing w:after="0" w:line="240" w:lineRule="auto"/>
        <w:ind w:firstLine="720"/>
        <w:jc w:val="both"/>
        <w:rPr>
          <w:rFonts w:ascii="Times New Roman" w:eastAsiaTheme="minorEastAsia" w:hAnsi="Times New Roman" w:cs="Times New Roman"/>
          <w:sz w:val="24"/>
          <w:szCs w:val="24"/>
          <w:u w:val="single"/>
          <w:lang w:eastAsia="ru-RU"/>
        </w:rPr>
      </w:pPr>
      <w:r w:rsidRPr="00753778">
        <w:rPr>
          <w:rFonts w:ascii="Times New Roman" w:eastAsiaTheme="minorEastAsia" w:hAnsi="Times New Roman" w:cs="Times New Roman"/>
          <w:sz w:val="24"/>
          <w:szCs w:val="24"/>
          <w:u w:val="single"/>
          <w:lang w:eastAsia="ru-RU"/>
        </w:rPr>
        <w:t>3.2. Администрация района:</w:t>
      </w:r>
    </w:p>
    <w:p w:rsidR="00753778" w:rsidRPr="00753778" w:rsidRDefault="00753778" w:rsidP="00753778">
      <w:pPr>
        <w:spacing w:after="0" w:line="240" w:lineRule="auto"/>
        <w:ind w:firstLine="720"/>
        <w:jc w:val="both"/>
        <w:rPr>
          <w:rFonts w:ascii="Times New Roman" w:eastAsiaTheme="minorEastAsia" w:hAnsi="Times New Roman" w:cs="Times New Roman"/>
          <w:sz w:val="24"/>
          <w:szCs w:val="24"/>
          <w:lang w:eastAsia="ru-RU"/>
        </w:rPr>
      </w:pPr>
      <w:r w:rsidRPr="00753778">
        <w:rPr>
          <w:rFonts w:ascii="Times New Roman" w:eastAsiaTheme="minorEastAsia" w:hAnsi="Times New Roman" w:cs="Times New Roman"/>
          <w:sz w:val="24"/>
          <w:szCs w:val="24"/>
          <w:lang w:eastAsia="ru-RU"/>
        </w:rPr>
        <w:t xml:space="preserve">3.2.1. Осуществляет переданные ей Администрацией поселения полномочия по решению вопросов местного значения в соответствии с пунктом 1.1 настоящего соглашения и действующим законодательством в </w:t>
      </w:r>
      <w:proofErr w:type="gramStart"/>
      <w:r w:rsidRPr="00753778">
        <w:rPr>
          <w:rFonts w:ascii="Times New Roman" w:eastAsiaTheme="minorEastAsia" w:hAnsi="Times New Roman" w:cs="Times New Roman"/>
          <w:sz w:val="24"/>
          <w:szCs w:val="24"/>
          <w:lang w:eastAsia="ru-RU"/>
        </w:rPr>
        <w:t>пределах</w:t>
      </w:r>
      <w:proofErr w:type="gramEnd"/>
      <w:r w:rsidRPr="00753778">
        <w:rPr>
          <w:rFonts w:ascii="Times New Roman" w:eastAsiaTheme="minorEastAsia" w:hAnsi="Times New Roman" w:cs="Times New Roman"/>
          <w:sz w:val="24"/>
          <w:szCs w:val="24"/>
          <w:lang w:eastAsia="ru-RU"/>
        </w:rPr>
        <w:t xml:space="preserve"> выделенных на эти цели финансовых средств.</w:t>
      </w:r>
    </w:p>
    <w:p w:rsidR="00753778" w:rsidRPr="00753778" w:rsidRDefault="00753778" w:rsidP="00753778">
      <w:pPr>
        <w:spacing w:after="0" w:line="240" w:lineRule="auto"/>
        <w:ind w:firstLine="720"/>
        <w:jc w:val="both"/>
        <w:rPr>
          <w:rFonts w:ascii="Times New Roman" w:eastAsiaTheme="minorEastAsia" w:hAnsi="Times New Roman" w:cs="Times New Roman"/>
          <w:sz w:val="24"/>
          <w:szCs w:val="24"/>
          <w:lang w:eastAsia="ru-RU"/>
        </w:rPr>
      </w:pPr>
      <w:r w:rsidRPr="00753778">
        <w:rPr>
          <w:rFonts w:ascii="Times New Roman" w:eastAsiaTheme="minorEastAsia" w:hAnsi="Times New Roman" w:cs="Times New Roman"/>
          <w:sz w:val="24"/>
          <w:szCs w:val="24"/>
          <w:lang w:eastAsia="ru-RU"/>
        </w:rPr>
        <w:t xml:space="preserve">3.2.2.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по решению вопросов местного значения, не позднее, чем в месячный срок (если в требовании не указан иной срок) </w:t>
      </w:r>
      <w:proofErr w:type="gramStart"/>
      <w:r w:rsidRPr="00753778">
        <w:rPr>
          <w:rFonts w:ascii="Times New Roman" w:eastAsiaTheme="minorEastAsia" w:hAnsi="Times New Roman" w:cs="Times New Roman"/>
          <w:sz w:val="24"/>
          <w:szCs w:val="24"/>
          <w:lang w:eastAsia="ru-RU"/>
        </w:rPr>
        <w:t>принимает меры по устранению нарушений и незамедлительно сообщает</w:t>
      </w:r>
      <w:proofErr w:type="gramEnd"/>
      <w:r w:rsidRPr="00753778">
        <w:rPr>
          <w:rFonts w:ascii="Times New Roman" w:eastAsiaTheme="minorEastAsia" w:hAnsi="Times New Roman" w:cs="Times New Roman"/>
          <w:sz w:val="24"/>
          <w:szCs w:val="24"/>
          <w:lang w:eastAsia="ru-RU"/>
        </w:rPr>
        <w:t xml:space="preserve"> об этом Администрации поселения.</w:t>
      </w:r>
    </w:p>
    <w:p w:rsidR="00753778" w:rsidRPr="00753778" w:rsidRDefault="00753778" w:rsidP="00753778">
      <w:pPr>
        <w:spacing w:after="0" w:line="240" w:lineRule="auto"/>
        <w:ind w:firstLine="720"/>
        <w:jc w:val="both"/>
        <w:rPr>
          <w:rFonts w:ascii="Times New Roman" w:eastAsiaTheme="minorEastAsia" w:hAnsi="Times New Roman" w:cs="Times New Roman"/>
          <w:sz w:val="24"/>
          <w:szCs w:val="24"/>
          <w:lang w:eastAsia="ru-RU"/>
        </w:rPr>
      </w:pPr>
      <w:r w:rsidRPr="00753778">
        <w:rPr>
          <w:rFonts w:ascii="Times New Roman" w:eastAsiaTheme="minorEastAsia" w:hAnsi="Times New Roman" w:cs="Times New Roman"/>
          <w:sz w:val="24"/>
          <w:szCs w:val="24"/>
          <w:lang w:eastAsia="ru-RU"/>
        </w:rPr>
        <w:t xml:space="preserve">3.2.3. Ежеквартально, </w:t>
      </w:r>
      <w:r w:rsidRPr="00753778">
        <w:rPr>
          <w:rFonts w:ascii="Times New Roman" w:eastAsiaTheme="minorEastAsia" w:hAnsi="Times New Roman" w:cs="Times New Roman"/>
          <w:sz w:val="24"/>
          <w:szCs w:val="24"/>
          <w:u w:val="single"/>
          <w:lang w:eastAsia="ru-RU"/>
        </w:rPr>
        <w:t>не позднее 30 числа</w:t>
      </w:r>
      <w:r w:rsidRPr="00753778">
        <w:rPr>
          <w:rFonts w:ascii="Times New Roman" w:eastAsiaTheme="minorEastAsia" w:hAnsi="Times New Roman" w:cs="Times New Roman"/>
          <w:sz w:val="24"/>
          <w:szCs w:val="24"/>
          <w:lang w:eastAsia="ru-RU"/>
        </w:rPr>
        <w:t>, следующего за отчётным периодом, представляет Администрации поселения отчёт об использовании финансовых сре</w:t>
      </w:r>
      <w:proofErr w:type="gramStart"/>
      <w:r w:rsidRPr="00753778">
        <w:rPr>
          <w:rFonts w:ascii="Times New Roman" w:eastAsiaTheme="minorEastAsia" w:hAnsi="Times New Roman" w:cs="Times New Roman"/>
          <w:sz w:val="24"/>
          <w:szCs w:val="24"/>
          <w:lang w:eastAsia="ru-RU"/>
        </w:rPr>
        <w:t>дств дл</w:t>
      </w:r>
      <w:proofErr w:type="gramEnd"/>
      <w:r w:rsidRPr="00753778">
        <w:rPr>
          <w:rFonts w:ascii="Times New Roman" w:eastAsiaTheme="minorEastAsia" w:hAnsi="Times New Roman" w:cs="Times New Roman"/>
          <w:sz w:val="24"/>
          <w:szCs w:val="24"/>
          <w:lang w:eastAsia="ru-RU"/>
        </w:rPr>
        <w:t>я исполнения переданных по настоящему соглашению полномочий по решению вопросов местного значения.</w:t>
      </w:r>
    </w:p>
    <w:p w:rsidR="00753778" w:rsidRPr="00753778" w:rsidRDefault="00753778" w:rsidP="00753778">
      <w:pPr>
        <w:spacing w:after="0" w:line="240" w:lineRule="auto"/>
        <w:ind w:firstLine="720"/>
        <w:jc w:val="both"/>
        <w:rPr>
          <w:rFonts w:ascii="Times New Roman" w:eastAsiaTheme="minorEastAsia" w:hAnsi="Times New Roman" w:cs="Times New Roman"/>
          <w:sz w:val="24"/>
          <w:szCs w:val="24"/>
          <w:u w:val="single"/>
          <w:lang w:eastAsia="ru-RU"/>
        </w:rPr>
      </w:pPr>
      <w:r w:rsidRPr="00753778">
        <w:rPr>
          <w:rFonts w:ascii="Times New Roman" w:eastAsiaTheme="minorEastAsia" w:hAnsi="Times New Roman" w:cs="Times New Roman"/>
          <w:sz w:val="24"/>
          <w:szCs w:val="24"/>
          <w:u w:val="single"/>
          <w:lang w:eastAsia="ru-RU"/>
        </w:rPr>
        <w:t>3.3. Стороны согласились в том, что:</w:t>
      </w:r>
    </w:p>
    <w:p w:rsidR="00753778" w:rsidRPr="00753778" w:rsidRDefault="00753778" w:rsidP="00753778">
      <w:pPr>
        <w:spacing w:after="0" w:line="240" w:lineRule="auto"/>
        <w:ind w:firstLine="720"/>
        <w:jc w:val="both"/>
        <w:rPr>
          <w:rFonts w:ascii="Times New Roman" w:eastAsiaTheme="minorEastAsia" w:hAnsi="Times New Roman" w:cs="Times New Roman"/>
          <w:sz w:val="24"/>
          <w:szCs w:val="24"/>
          <w:lang w:eastAsia="ru-RU"/>
        </w:rPr>
      </w:pPr>
      <w:r w:rsidRPr="00753778">
        <w:rPr>
          <w:rFonts w:ascii="Times New Roman" w:eastAsiaTheme="minorEastAsia" w:hAnsi="Times New Roman" w:cs="Times New Roman"/>
          <w:sz w:val="24"/>
          <w:szCs w:val="24"/>
          <w:lang w:eastAsia="ru-RU"/>
        </w:rPr>
        <w:t xml:space="preserve">3.3.1 Администрация района осуществляет в рамках предоставленной </w:t>
      </w:r>
      <w:proofErr w:type="gramStart"/>
      <w:r w:rsidRPr="00753778">
        <w:rPr>
          <w:rFonts w:ascii="Times New Roman" w:eastAsiaTheme="minorEastAsia" w:hAnsi="Times New Roman" w:cs="Times New Roman"/>
          <w:sz w:val="24"/>
          <w:szCs w:val="24"/>
          <w:lang w:eastAsia="ru-RU"/>
        </w:rPr>
        <w:t>компетенции</w:t>
      </w:r>
      <w:proofErr w:type="gramEnd"/>
      <w:r w:rsidRPr="00753778">
        <w:rPr>
          <w:rFonts w:ascii="Times New Roman" w:eastAsiaTheme="minorEastAsia" w:hAnsi="Times New Roman" w:cs="Times New Roman"/>
          <w:sz w:val="24"/>
          <w:szCs w:val="24"/>
          <w:lang w:eastAsia="ru-RU"/>
        </w:rPr>
        <w:t xml:space="preserve"> взятые на себя обязательства в сфере внутреннего муниципального финансового контроля поселения, перечисленных в пункте 1.1 настоящего соглашения.</w:t>
      </w:r>
    </w:p>
    <w:p w:rsidR="00753778" w:rsidRPr="00753778" w:rsidRDefault="00753778" w:rsidP="00753778">
      <w:pPr>
        <w:spacing w:line="240" w:lineRule="auto"/>
        <w:jc w:val="both"/>
        <w:rPr>
          <w:rFonts w:ascii="Times New Roman" w:hAnsi="Times New Roman" w:cs="Times New Roman"/>
          <w:sz w:val="24"/>
          <w:szCs w:val="24"/>
        </w:rPr>
      </w:pPr>
      <w:r w:rsidRPr="00753778">
        <w:rPr>
          <w:rFonts w:ascii="Times New Roman" w:eastAsiaTheme="minorEastAsia" w:hAnsi="Times New Roman" w:cs="Times New Roman"/>
          <w:sz w:val="24"/>
          <w:szCs w:val="24"/>
          <w:lang w:eastAsia="ru-RU"/>
        </w:rPr>
        <w:t xml:space="preserve">            3.3.2. На период действия настоящего соглашения вопросы, связанные с назначением ответственных лиц в сфере  </w:t>
      </w:r>
      <w:r w:rsidRPr="00753778">
        <w:rPr>
          <w:rFonts w:ascii="Times New Roman" w:hAnsi="Times New Roman" w:cs="Times New Roman"/>
          <w:sz w:val="24"/>
          <w:szCs w:val="24"/>
        </w:rPr>
        <w:t>переселения граждан из аварийного жилищного фонда</w:t>
      </w:r>
      <w:r w:rsidRPr="00753778">
        <w:rPr>
          <w:rFonts w:ascii="Times New Roman" w:eastAsiaTheme="minorEastAsia" w:hAnsi="Times New Roman" w:cs="Times New Roman"/>
          <w:sz w:val="24"/>
          <w:szCs w:val="24"/>
          <w:lang w:eastAsia="ru-RU"/>
        </w:rPr>
        <w:t>, находятся в компетенции Администрации района.</w:t>
      </w:r>
    </w:p>
    <w:p w:rsidR="00753778" w:rsidRPr="00753778" w:rsidRDefault="00753778" w:rsidP="00753778">
      <w:pPr>
        <w:spacing w:after="0" w:line="240" w:lineRule="auto"/>
        <w:ind w:firstLine="720"/>
        <w:jc w:val="center"/>
        <w:rPr>
          <w:rFonts w:ascii="Times New Roman" w:eastAsiaTheme="minorEastAsia" w:hAnsi="Times New Roman" w:cs="Times New Roman"/>
          <w:sz w:val="24"/>
          <w:szCs w:val="24"/>
          <w:lang w:eastAsia="ru-RU"/>
        </w:rPr>
      </w:pPr>
    </w:p>
    <w:p w:rsidR="00753778" w:rsidRPr="00753778" w:rsidRDefault="00753778" w:rsidP="00753778">
      <w:pPr>
        <w:numPr>
          <w:ilvl w:val="0"/>
          <w:numId w:val="19"/>
        </w:numPr>
        <w:spacing w:after="0" w:line="240" w:lineRule="auto"/>
        <w:ind w:left="0"/>
        <w:contextualSpacing/>
        <w:jc w:val="center"/>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ОТВЕТСТВЕННОСТЬ СТОРОН</w:t>
      </w:r>
    </w:p>
    <w:p w:rsidR="00753778" w:rsidRPr="00753778" w:rsidRDefault="00753778" w:rsidP="00753778">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753778" w:rsidRPr="00753778" w:rsidRDefault="00753778" w:rsidP="00753778">
      <w:pPr>
        <w:spacing w:after="0" w:line="240" w:lineRule="auto"/>
        <w:ind w:firstLine="900"/>
        <w:jc w:val="both"/>
        <w:rPr>
          <w:rFonts w:ascii="Times New Roman" w:eastAsiaTheme="minorEastAsia" w:hAnsi="Times New Roman" w:cs="Times New Roman"/>
          <w:sz w:val="24"/>
          <w:szCs w:val="24"/>
          <w:lang w:eastAsia="ru-RU"/>
        </w:rPr>
      </w:pPr>
      <w:r w:rsidRPr="00753778">
        <w:rPr>
          <w:rFonts w:ascii="Times New Roman" w:eastAsiaTheme="minorEastAsia" w:hAnsi="Times New Roman" w:cs="Times New Roman"/>
          <w:sz w:val="24"/>
          <w:szCs w:val="24"/>
          <w:lang w:eastAsia="ru-RU"/>
        </w:rPr>
        <w:t>4.1. Администрация района несёт ответственность за осуществление переданных ей полномочий по решению вопросов местного значения в той мере, в какой эти полномочия обеспечены финансовыми средствами в соответствии с действующим законодательством.</w:t>
      </w:r>
    </w:p>
    <w:p w:rsidR="00753778" w:rsidRPr="00753778" w:rsidRDefault="00753778" w:rsidP="00753778">
      <w:pPr>
        <w:spacing w:after="0" w:line="240" w:lineRule="auto"/>
        <w:ind w:firstLine="720"/>
        <w:jc w:val="both"/>
        <w:rPr>
          <w:rFonts w:ascii="Times New Roman" w:eastAsiaTheme="minorEastAsia" w:hAnsi="Times New Roman" w:cs="Times New Roman"/>
          <w:sz w:val="24"/>
          <w:szCs w:val="24"/>
          <w:lang w:eastAsia="ru-RU"/>
        </w:rPr>
      </w:pPr>
    </w:p>
    <w:p w:rsidR="00753778" w:rsidRPr="00753778" w:rsidRDefault="00753778" w:rsidP="00753778">
      <w:pPr>
        <w:numPr>
          <w:ilvl w:val="0"/>
          <w:numId w:val="19"/>
        </w:numPr>
        <w:spacing w:after="0" w:line="240" w:lineRule="auto"/>
        <w:ind w:left="0"/>
        <w:contextualSpacing/>
        <w:jc w:val="center"/>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СРОК  ДЕЙСТВИЯ,  ОСНОВАНИЯ  И  ПОРЯДОК  ПРЕКРАЩЕНИЯ  ДЕЙСТВИЯ  СОГЛАШЕНИЯ</w:t>
      </w:r>
    </w:p>
    <w:p w:rsidR="00753778" w:rsidRPr="00753778" w:rsidRDefault="00753778" w:rsidP="00753778">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753778" w:rsidRPr="00753778" w:rsidRDefault="00753778" w:rsidP="00753778">
      <w:pPr>
        <w:spacing w:after="0" w:line="240" w:lineRule="auto"/>
        <w:ind w:firstLine="720"/>
        <w:jc w:val="both"/>
        <w:rPr>
          <w:rFonts w:ascii="Times New Roman" w:eastAsiaTheme="minorEastAsia" w:hAnsi="Times New Roman" w:cs="Times New Roman"/>
          <w:sz w:val="24"/>
          <w:szCs w:val="24"/>
          <w:lang w:eastAsia="ru-RU"/>
        </w:rPr>
      </w:pPr>
      <w:r w:rsidRPr="00753778">
        <w:rPr>
          <w:rFonts w:ascii="Times New Roman" w:eastAsiaTheme="minorEastAsia" w:hAnsi="Times New Roman" w:cs="Times New Roman"/>
          <w:sz w:val="24"/>
          <w:szCs w:val="24"/>
          <w:lang w:eastAsia="ru-RU"/>
        </w:rPr>
        <w:t>5.1. Настоящее соглашение вступает в силу с 30.08.2019 года.</w:t>
      </w:r>
    </w:p>
    <w:p w:rsidR="00753778" w:rsidRPr="00753778" w:rsidRDefault="00753778" w:rsidP="00753778">
      <w:pPr>
        <w:spacing w:after="0" w:line="240" w:lineRule="auto"/>
        <w:ind w:firstLine="720"/>
        <w:jc w:val="both"/>
        <w:rPr>
          <w:rFonts w:ascii="Times New Roman" w:eastAsiaTheme="minorEastAsia" w:hAnsi="Times New Roman" w:cs="Times New Roman"/>
          <w:sz w:val="24"/>
          <w:szCs w:val="24"/>
          <w:lang w:eastAsia="ru-RU"/>
        </w:rPr>
      </w:pPr>
      <w:r w:rsidRPr="00753778">
        <w:rPr>
          <w:rFonts w:ascii="Times New Roman" w:eastAsiaTheme="minorEastAsia" w:hAnsi="Times New Roman" w:cs="Times New Roman"/>
          <w:sz w:val="24"/>
          <w:szCs w:val="24"/>
          <w:lang w:eastAsia="ru-RU"/>
        </w:rPr>
        <w:t>5.2. Срок действия настоящего соглашения устанавливается до 31.12.2019 года.</w:t>
      </w:r>
    </w:p>
    <w:p w:rsidR="00753778" w:rsidRPr="00753778" w:rsidRDefault="00753778" w:rsidP="00753778">
      <w:pPr>
        <w:spacing w:after="0" w:line="240" w:lineRule="auto"/>
        <w:ind w:firstLine="720"/>
        <w:jc w:val="both"/>
        <w:rPr>
          <w:rFonts w:ascii="Times New Roman" w:eastAsiaTheme="minorEastAsia" w:hAnsi="Times New Roman" w:cs="Times New Roman"/>
          <w:sz w:val="24"/>
          <w:szCs w:val="24"/>
          <w:lang w:eastAsia="ru-RU"/>
        </w:rPr>
      </w:pPr>
      <w:r w:rsidRPr="00753778">
        <w:rPr>
          <w:rFonts w:ascii="Times New Roman" w:eastAsiaTheme="minorEastAsia" w:hAnsi="Times New Roman" w:cs="Times New Roman"/>
          <w:sz w:val="24"/>
          <w:szCs w:val="24"/>
          <w:lang w:eastAsia="ru-RU"/>
        </w:rPr>
        <w:t>5.3. Действие настоящего соглашения может быть прекращено досрочно:</w:t>
      </w:r>
    </w:p>
    <w:p w:rsidR="00753778" w:rsidRPr="00753778" w:rsidRDefault="00753778" w:rsidP="00753778">
      <w:pPr>
        <w:spacing w:after="0" w:line="240" w:lineRule="auto"/>
        <w:ind w:firstLine="720"/>
        <w:jc w:val="both"/>
        <w:rPr>
          <w:rFonts w:ascii="Times New Roman" w:eastAsiaTheme="minorEastAsia" w:hAnsi="Times New Roman" w:cs="Times New Roman"/>
          <w:sz w:val="24"/>
          <w:szCs w:val="24"/>
          <w:lang w:eastAsia="ru-RU"/>
        </w:rPr>
      </w:pPr>
      <w:r w:rsidRPr="00753778">
        <w:rPr>
          <w:rFonts w:ascii="Times New Roman" w:eastAsiaTheme="minorEastAsia" w:hAnsi="Times New Roman" w:cs="Times New Roman"/>
          <w:sz w:val="24"/>
          <w:szCs w:val="24"/>
          <w:lang w:eastAsia="ru-RU"/>
        </w:rPr>
        <w:t>5.3.1. По соглашению Сторон.</w:t>
      </w:r>
    </w:p>
    <w:p w:rsidR="00753778" w:rsidRPr="00753778" w:rsidRDefault="00753778" w:rsidP="00753778">
      <w:pPr>
        <w:spacing w:after="0" w:line="240" w:lineRule="auto"/>
        <w:ind w:firstLine="720"/>
        <w:jc w:val="both"/>
        <w:rPr>
          <w:rFonts w:ascii="Times New Roman" w:eastAsiaTheme="minorEastAsia" w:hAnsi="Times New Roman" w:cs="Times New Roman"/>
          <w:sz w:val="24"/>
          <w:szCs w:val="24"/>
          <w:lang w:eastAsia="ru-RU"/>
        </w:rPr>
      </w:pPr>
      <w:r w:rsidRPr="00753778">
        <w:rPr>
          <w:rFonts w:ascii="Times New Roman" w:eastAsiaTheme="minorEastAsia" w:hAnsi="Times New Roman" w:cs="Times New Roman"/>
          <w:sz w:val="24"/>
          <w:szCs w:val="24"/>
          <w:lang w:eastAsia="ru-RU"/>
        </w:rPr>
        <w:t>5.3.2. В одностороннем порядке в случае:</w:t>
      </w:r>
    </w:p>
    <w:p w:rsidR="00753778" w:rsidRPr="00753778" w:rsidRDefault="00753778" w:rsidP="00753778">
      <w:pPr>
        <w:spacing w:after="0" w:line="240" w:lineRule="auto"/>
        <w:ind w:firstLine="720"/>
        <w:jc w:val="both"/>
        <w:rPr>
          <w:rFonts w:ascii="Times New Roman" w:eastAsiaTheme="minorEastAsia" w:hAnsi="Times New Roman" w:cs="Times New Roman"/>
          <w:sz w:val="24"/>
          <w:szCs w:val="24"/>
          <w:lang w:eastAsia="ru-RU"/>
        </w:rPr>
      </w:pPr>
      <w:r w:rsidRPr="00753778">
        <w:rPr>
          <w:rFonts w:ascii="Times New Roman" w:eastAsiaTheme="minorEastAsia" w:hAnsi="Times New Roman" w:cs="Times New Roman"/>
          <w:sz w:val="24"/>
          <w:szCs w:val="24"/>
          <w:lang w:eastAsia="ru-RU"/>
        </w:rPr>
        <w:t>- изменения действующего законодательства Российской Федерации и (или) законодательства Удмуртской Республики;</w:t>
      </w:r>
    </w:p>
    <w:p w:rsidR="00753778" w:rsidRPr="00753778" w:rsidRDefault="00753778" w:rsidP="00753778">
      <w:pPr>
        <w:spacing w:after="0" w:line="240" w:lineRule="auto"/>
        <w:ind w:firstLine="720"/>
        <w:jc w:val="both"/>
        <w:rPr>
          <w:rFonts w:ascii="Times New Roman" w:eastAsiaTheme="minorEastAsia" w:hAnsi="Times New Roman" w:cs="Times New Roman"/>
          <w:sz w:val="24"/>
          <w:szCs w:val="24"/>
          <w:lang w:eastAsia="ru-RU"/>
        </w:rPr>
      </w:pPr>
      <w:r w:rsidRPr="00753778">
        <w:rPr>
          <w:rFonts w:ascii="Times New Roman" w:eastAsiaTheme="minorEastAsia" w:hAnsi="Times New Roman" w:cs="Times New Roman"/>
          <w:sz w:val="24"/>
          <w:szCs w:val="24"/>
          <w:lang w:eastAsia="ru-RU"/>
        </w:rPr>
        <w:t>- неисполнения или ненадлежащего исполнения одной из Сторон своих обязательств в соответствии  с настоящим соглашением;</w:t>
      </w:r>
    </w:p>
    <w:p w:rsidR="00753778" w:rsidRPr="00753778" w:rsidRDefault="00753778" w:rsidP="00753778">
      <w:pPr>
        <w:spacing w:after="0" w:line="240" w:lineRule="auto"/>
        <w:ind w:firstLine="720"/>
        <w:jc w:val="both"/>
        <w:rPr>
          <w:rFonts w:ascii="Times New Roman" w:eastAsiaTheme="minorEastAsia" w:hAnsi="Times New Roman" w:cs="Times New Roman"/>
          <w:sz w:val="24"/>
          <w:szCs w:val="24"/>
          <w:lang w:eastAsia="ru-RU"/>
        </w:rPr>
      </w:pPr>
      <w:r w:rsidRPr="00753778">
        <w:rPr>
          <w:rFonts w:ascii="Times New Roman" w:eastAsiaTheme="minorEastAsia" w:hAnsi="Times New Roman" w:cs="Times New Roman"/>
          <w:sz w:val="24"/>
          <w:szCs w:val="24"/>
          <w:lang w:eastAsia="ru-RU"/>
        </w:rPr>
        <w:t>- если осуществление полномочий по решению вопросов местного значения становится невозможным, либо при сложившихся условиях эти полномочия по решению вопросов местного значения могут быть наиболее эффективно осуществлены Администрацией поселения самостоятельно.</w:t>
      </w:r>
    </w:p>
    <w:p w:rsidR="00753778" w:rsidRPr="00753778" w:rsidRDefault="00753778" w:rsidP="00753778">
      <w:pPr>
        <w:spacing w:after="0" w:line="240" w:lineRule="auto"/>
        <w:ind w:firstLine="720"/>
        <w:jc w:val="both"/>
        <w:rPr>
          <w:rFonts w:ascii="Times New Roman" w:eastAsiaTheme="minorEastAsia" w:hAnsi="Times New Roman" w:cs="Times New Roman"/>
          <w:sz w:val="24"/>
          <w:szCs w:val="24"/>
          <w:lang w:eastAsia="ru-RU"/>
        </w:rPr>
      </w:pPr>
      <w:r w:rsidRPr="00753778">
        <w:rPr>
          <w:rFonts w:ascii="Times New Roman" w:eastAsiaTheme="minorEastAsia" w:hAnsi="Times New Roman" w:cs="Times New Roman"/>
          <w:sz w:val="24"/>
          <w:szCs w:val="24"/>
          <w:lang w:eastAsia="ru-RU"/>
        </w:rPr>
        <w:t>5.4. Уведомление о расторжении настоящего соглашения в одностороннем порядке письменно направляется второй стороне не менее чем за 30 дней.</w:t>
      </w:r>
    </w:p>
    <w:p w:rsidR="00753778" w:rsidRPr="00753778" w:rsidRDefault="00753778" w:rsidP="00753778">
      <w:pPr>
        <w:spacing w:after="0" w:line="240" w:lineRule="auto"/>
        <w:ind w:firstLine="720"/>
        <w:jc w:val="center"/>
        <w:rPr>
          <w:rFonts w:ascii="Times New Roman" w:eastAsiaTheme="minorEastAsia" w:hAnsi="Times New Roman" w:cs="Times New Roman"/>
          <w:sz w:val="24"/>
          <w:szCs w:val="24"/>
          <w:lang w:eastAsia="ru-RU"/>
        </w:rPr>
      </w:pPr>
    </w:p>
    <w:p w:rsidR="00753778" w:rsidRPr="00753778" w:rsidRDefault="00753778" w:rsidP="00753778">
      <w:pPr>
        <w:numPr>
          <w:ilvl w:val="0"/>
          <w:numId w:val="19"/>
        </w:numPr>
        <w:spacing w:after="0" w:line="240" w:lineRule="auto"/>
        <w:ind w:left="0"/>
        <w:contextualSpacing/>
        <w:jc w:val="center"/>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ЗАКЛЮЧИТЕЛЬНЫЕ ПОЛОЖЕНИЯ</w:t>
      </w:r>
    </w:p>
    <w:p w:rsidR="00753778" w:rsidRPr="00753778" w:rsidRDefault="00753778" w:rsidP="00753778">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753778" w:rsidRPr="00753778" w:rsidRDefault="00753778" w:rsidP="00753778">
      <w:pPr>
        <w:spacing w:after="0" w:line="240" w:lineRule="auto"/>
        <w:ind w:firstLine="720"/>
        <w:jc w:val="both"/>
        <w:rPr>
          <w:rFonts w:ascii="Times New Roman" w:eastAsiaTheme="minorEastAsia" w:hAnsi="Times New Roman" w:cs="Times New Roman"/>
          <w:sz w:val="24"/>
          <w:szCs w:val="24"/>
          <w:lang w:eastAsia="ru-RU"/>
        </w:rPr>
      </w:pPr>
      <w:r w:rsidRPr="00753778">
        <w:rPr>
          <w:rFonts w:ascii="Times New Roman" w:eastAsiaTheme="minorEastAsia" w:hAnsi="Times New Roman" w:cs="Times New Roman"/>
          <w:sz w:val="24"/>
          <w:szCs w:val="24"/>
          <w:lang w:eastAsia="ru-RU"/>
        </w:rPr>
        <w:t>6.1. Настоящее соглашение составлено в 2-х экземплярах, имеющих одинаковую юридическую силу, по одному для каждой из Сторон.</w:t>
      </w:r>
    </w:p>
    <w:p w:rsidR="00753778" w:rsidRPr="00753778" w:rsidRDefault="00753778" w:rsidP="00753778">
      <w:pPr>
        <w:spacing w:after="0" w:line="240" w:lineRule="auto"/>
        <w:ind w:firstLine="720"/>
        <w:jc w:val="both"/>
        <w:rPr>
          <w:rFonts w:ascii="Times New Roman" w:eastAsiaTheme="minorEastAsia" w:hAnsi="Times New Roman" w:cs="Times New Roman"/>
          <w:sz w:val="24"/>
          <w:szCs w:val="24"/>
          <w:lang w:eastAsia="ru-RU"/>
        </w:rPr>
      </w:pPr>
      <w:r w:rsidRPr="00753778">
        <w:rPr>
          <w:rFonts w:ascii="Times New Roman" w:eastAsiaTheme="minorEastAsia" w:hAnsi="Times New Roman" w:cs="Times New Roman"/>
          <w:sz w:val="24"/>
          <w:szCs w:val="24"/>
          <w:lang w:eastAsia="ru-RU"/>
        </w:rPr>
        <w:t>6.2. Внесение изменений и дополнений в настоящее соглашение осуществляется путём подписания Сторонами дополнительных соглашений.</w:t>
      </w:r>
    </w:p>
    <w:p w:rsidR="00753778" w:rsidRPr="00753778" w:rsidRDefault="00753778" w:rsidP="00753778">
      <w:pPr>
        <w:spacing w:after="0" w:line="240" w:lineRule="auto"/>
        <w:ind w:firstLine="720"/>
        <w:jc w:val="both"/>
        <w:rPr>
          <w:rFonts w:ascii="Times New Roman" w:eastAsiaTheme="minorEastAsia" w:hAnsi="Times New Roman" w:cs="Times New Roman"/>
          <w:sz w:val="24"/>
          <w:szCs w:val="24"/>
          <w:lang w:eastAsia="ru-RU"/>
        </w:rPr>
      </w:pPr>
      <w:r w:rsidRPr="00753778">
        <w:rPr>
          <w:rFonts w:ascii="Times New Roman" w:eastAsiaTheme="minorEastAsia" w:hAnsi="Times New Roman" w:cs="Times New Roman"/>
          <w:sz w:val="24"/>
          <w:szCs w:val="24"/>
          <w:lang w:eastAsia="ru-RU"/>
        </w:rPr>
        <w:t>6.3. По вопросам, не урегулированным настоящим соглашением, Стороны руководствуются действующим законодательством.</w:t>
      </w:r>
    </w:p>
    <w:p w:rsidR="00753778" w:rsidRPr="00753778" w:rsidRDefault="00753778" w:rsidP="00753778">
      <w:pPr>
        <w:spacing w:after="0" w:line="240" w:lineRule="auto"/>
        <w:ind w:firstLine="720"/>
        <w:jc w:val="both"/>
        <w:rPr>
          <w:rFonts w:ascii="Times New Roman" w:eastAsiaTheme="minorEastAsia" w:hAnsi="Times New Roman" w:cs="Times New Roman"/>
          <w:sz w:val="24"/>
          <w:szCs w:val="24"/>
          <w:lang w:eastAsia="ru-RU"/>
        </w:rPr>
      </w:pPr>
      <w:r w:rsidRPr="00753778">
        <w:rPr>
          <w:rFonts w:ascii="Times New Roman" w:eastAsiaTheme="minorEastAsia" w:hAnsi="Times New Roman" w:cs="Times New Roman"/>
          <w:sz w:val="24"/>
          <w:szCs w:val="24"/>
          <w:lang w:eastAsia="ru-RU"/>
        </w:rPr>
        <w:t>6.4. Споры, связанные с исполнением настоящего соглашения, разрешаются путём проведения переговоров или в судебном порядке.</w:t>
      </w:r>
    </w:p>
    <w:p w:rsidR="00753778" w:rsidRPr="00753778" w:rsidRDefault="00753778" w:rsidP="00753778">
      <w:pPr>
        <w:spacing w:after="0" w:line="240" w:lineRule="auto"/>
        <w:ind w:firstLine="720"/>
        <w:jc w:val="center"/>
        <w:rPr>
          <w:rFonts w:ascii="Times New Roman" w:eastAsiaTheme="minorEastAsia" w:hAnsi="Times New Roman" w:cs="Times New Roman"/>
          <w:sz w:val="24"/>
          <w:szCs w:val="24"/>
          <w:lang w:eastAsia="ru-RU"/>
        </w:rPr>
      </w:pPr>
    </w:p>
    <w:p w:rsidR="00753778" w:rsidRPr="00753778" w:rsidRDefault="00753778" w:rsidP="00753778">
      <w:pPr>
        <w:spacing w:after="0" w:line="240" w:lineRule="auto"/>
        <w:ind w:firstLine="720"/>
        <w:jc w:val="both"/>
        <w:rPr>
          <w:rFonts w:ascii="Times New Roman" w:eastAsiaTheme="minorEastAsia" w:hAnsi="Times New Roman" w:cs="Times New Roman"/>
          <w:sz w:val="24"/>
          <w:szCs w:val="24"/>
          <w:lang w:eastAsia="ru-RU"/>
        </w:rPr>
      </w:pPr>
    </w:p>
    <w:p w:rsidR="00753778" w:rsidRPr="00753778" w:rsidRDefault="00753778" w:rsidP="00753778">
      <w:pPr>
        <w:widowControl w:val="0"/>
        <w:numPr>
          <w:ilvl w:val="0"/>
          <w:numId w:val="19"/>
        </w:num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РЕКВИЗИТЫ  И  ПОДПИСИ  СТОРОН</w:t>
      </w:r>
    </w:p>
    <w:p w:rsidR="00753778" w:rsidRPr="00753778" w:rsidRDefault="00753778" w:rsidP="00753778">
      <w:pPr>
        <w:tabs>
          <w:tab w:val="left" w:pos="1535"/>
        </w:tabs>
        <w:rPr>
          <w:rFonts w:eastAsiaTheme="minorEastAsia"/>
          <w:sz w:val="24"/>
          <w:szCs w:val="24"/>
          <w:lang w:eastAsia="ru-RU"/>
        </w:rPr>
      </w:pPr>
      <w:r w:rsidRPr="00753778">
        <w:rPr>
          <w:rFonts w:eastAsiaTheme="minorEastAsia"/>
          <w:sz w:val="24"/>
          <w:szCs w:val="24"/>
          <w:lang w:eastAsia="ru-RU"/>
        </w:rPr>
        <w:tab/>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53778" w:rsidRPr="00753778" w:rsidTr="00BC56F2">
        <w:tc>
          <w:tcPr>
            <w:tcW w:w="4785" w:type="dxa"/>
          </w:tcPr>
          <w:p w:rsidR="00753778" w:rsidRPr="00753778" w:rsidRDefault="00753778" w:rsidP="00753778">
            <w:pPr>
              <w:jc w:val="center"/>
              <w:rPr>
                <w:rFonts w:eastAsiaTheme="minorEastAsia"/>
                <w:sz w:val="24"/>
                <w:szCs w:val="24"/>
              </w:rPr>
            </w:pPr>
            <w:r w:rsidRPr="00753778">
              <w:rPr>
                <w:rFonts w:eastAsiaTheme="minorEastAsia"/>
                <w:sz w:val="24"/>
                <w:szCs w:val="24"/>
              </w:rPr>
              <w:t>Администрация</w:t>
            </w:r>
          </w:p>
          <w:p w:rsidR="00753778" w:rsidRPr="00753778" w:rsidRDefault="00753778" w:rsidP="00753778">
            <w:pPr>
              <w:jc w:val="center"/>
              <w:rPr>
                <w:rFonts w:eastAsiaTheme="minorEastAsia"/>
                <w:sz w:val="24"/>
                <w:szCs w:val="24"/>
              </w:rPr>
            </w:pPr>
            <w:r w:rsidRPr="00753778">
              <w:rPr>
                <w:rFonts w:eastAsiaTheme="minorEastAsia"/>
                <w:sz w:val="24"/>
                <w:szCs w:val="24"/>
              </w:rPr>
              <w:t>муниципального образования</w:t>
            </w:r>
          </w:p>
          <w:p w:rsidR="00753778" w:rsidRPr="00753778" w:rsidRDefault="00753778" w:rsidP="00753778">
            <w:pPr>
              <w:jc w:val="center"/>
              <w:rPr>
                <w:rFonts w:eastAsiaTheme="minorEastAsia"/>
                <w:sz w:val="24"/>
                <w:szCs w:val="24"/>
              </w:rPr>
            </w:pPr>
            <w:r w:rsidRPr="00753778">
              <w:rPr>
                <w:rFonts w:eastAsiaTheme="minorEastAsia"/>
                <w:sz w:val="24"/>
                <w:szCs w:val="24"/>
              </w:rPr>
              <w:t>«Саркузское»</w:t>
            </w:r>
          </w:p>
          <w:p w:rsidR="00753778" w:rsidRPr="00753778" w:rsidRDefault="00753778" w:rsidP="00753778">
            <w:pPr>
              <w:jc w:val="center"/>
              <w:rPr>
                <w:rFonts w:eastAsiaTheme="minorEastAsia"/>
                <w:color w:val="222222"/>
                <w:sz w:val="24"/>
                <w:szCs w:val="24"/>
                <w:shd w:val="clear" w:color="auto" w:fill="FFFFFF"/>
              </w:rPr>
            </w:pPr>
            <w:r w:rsidRPr="00753778">
              <w:rPr>
                <w:rFonts w:eastAsiaTheme="minorEastAsia"/>
                <w:color w:val="222222"/>
                <w:sz w:val="24"/>
                <w:szCs w:val="24"/>
                <w:shd w:val="clear" w:color="auto" w:fill="FFFFFF"/>
              </w:rPr>
              <w:t xml:space="preserve">427720, </w:t>
            </w:r>
            <w:r w:rsidRPr="00753778">
              <w:rPr>
                <w:rFonts w:eastAsiaTheme="minorEastAsia"/>
                <w:sz w:val="24"/>
                <w:szCs w:val="24"/>
              </w:rPr>
              <w:t>Удмуртская Республика</w:t>
            </w:r>
            <w:r w:rsidRPr="00753778">
              <w:rPr>
                <w:rFonts w:eastAsiaTheme="minorEastAsia"/>
                <w:color w:val="222222"/>
                <w:sz w:val="24"/>
                <w:szCs w:val="24"/>
                <w:shd w:val="clear" w:color="auto" w:fill="FFFFFF"/>
              </w:rPr>
              <w:t xml:space="preserve">, </w:t>
            </w:r>
            <w:proofErr w:type="spellStart"/>
            <w:r w:rsidRPr="00753778">
              <w:rPr>
                <w:rFonts w:eastAsiaTheme="minorEastAsia"/>
                <w:color w:val="222222"/>
                <w:sz w:val="24"/>
                <w:szCs w:val="24"/>
                <w:shd w:val="clear" w:color="auto" w:fill="FFFFFF"/>
              </w:rPr>
              <w:t>Кизнерский</w:t>
            </w:r>
            <w:proofErr w:type="spellEnd"/>
            <w:r w:rsidRPr="00753778">
              <w:rPr>
                <w:rFonts w:eastAsiaTheme="minorEastAsia"/>
                <w:color w:val="222222"/>
                <w:sz w:val="24"/>
                <w:szCs w:val="24"/>
                <w:shd w:val="clear" w:color="auto" w:fill="FFFFFF"/>
              </w:rPr>
              <w:t xml:space="preserve"> район, д. </w:t>
            </w:r>
            <w:proofErr w:type="spellStart"/>
            <w:r w:rsidRPr="00753778">
              <w:rPr>
                <w:rFonts w:eastAsiaTheme="minorEastAsia"/>
                <w:color w:val="222222"/>
                <w:sz w:val="24"/>
                <w:szCs w:val="24"/>
                <w:shd w:val="clear" w:color="auto" w:fill="FFFFFF"/>
              </w:rPr>
              <w:t>Саркуз</w:t>
            </w:r>
            <w:proofErr w:type="spellEnd"/>
            <w:r w:rsidRPr="00753778">
              <w:rPr>
                <w:rFonts w:eastAsiaTheme="minorEastAsia"/>
                <w:color w:val="222222"/>
                <w:sz w:val="24"/>
                <w:szCs w:val="24"/>
                <w:shd w:val="clear" w:color="auto" w:fill="FFFFFF"/>
              </w:rPr>
              <w:t>,</w:t>
            </w:r>
          </w:p>
          <w:p w:rsidR="00753778" w:rsidRPr="00753778" w:rsidRDefault="00753778" w:rsidP="00753778">
            <w:pPr>
              <w:jc w:val="center"/>
              <w:rPr>
                <w:rFonts w:eastAsiaTheme="minorEastAsia"/>
                <w:color w:val="222222"/>
                <w:sz w:val="24"/>
                <w:szCs w:val="24"/>
                <w:shd w:val="clear" w:color="auto" w:fill="FFFFFF"/>
              </w:rPr>
            </w:pPr>
            <w:r w:rsidRPr="00753778">
              <w:rPr>
                <w:rFonts w:eastAsiaTheme="minorEastAsia"/>
                <w:color w:val="222222"/>
                <w:sz w:val="24"/>
                <w:szCs w:val="24"/>
                <w:shd w:val="clear" w:color="auto" w:fill="FFFFFF"/>
              </w:rPr>
              <w:t>ул. Молодежная 10-2</w:t>
            </w:r>
          </w:p>
          <w:p w:rsidR="00753778" w:rsidRPr="00753778" w:rsidRDefault="00753778" w:rsidP="00753778">
            <w:pPr>
              <w:jc w:val="center"/>
              <w:rPr>
                <w:rFonts w:eastAsiaTheme="minorEastAsia"/>
                <w:sz w:val="24"/>
                <w:szCs w:val="24"/>
              </w:rPr>
            </w:pPr>
            <w:r w:rsidRPr="00753778">
              <w:rPr>
                <w:rFonts w:eastAsiaTheme="minorEastAsia"/>
                <w:sz w:val="24"/>
                <w:szCs w:val="24"/>
              </w:rPr>
              <w:t>тел. 57-2-10</w:t>
            </w:r>
          </w:p>
          <w:p w:rsidR="00753778" w:rsidRPr="00753778" w:rsidRDefault="00753778" w:rsidP="00753778">
            <w:pPr>
              <w:jc w:val="center"/>
              <w:rPr>
                <w:rFonts w:eastAsiaTheme="minorEastAsia"/>
                <w:sz w:val="24"/>
                <w:szCs w:val="24"/>
              </w:rPr>
            </w:pPr>
            <w:r w:rsidRPr="00753778">
              <w:rPr>
                <w:rFonts w:eastAsiaTheme="minorEastAsia"/>
                <w:sz w:val="24"/>
                <w:szCs w:val="24"/>
              </w:rPr>
              <w:t>ИНН 1813010409</w:t>
            </w:r>
          </w:p>
          <w:p w:rsidR="00753778" w:rsidRPr="00753778" w:rsidRDefault="00753778" w:rsidP="00753778">
            <w:pPr>
              <w:jc w:val="center"/>
              <w:rPr>
                <w:rFonts w:eastAsiaTheme="minorEastAsia"/>
                <w:sz w:val="24"/>
                <w:szCs w:val="24"/>
              </w:rPr>
            </w:pPr>
            <w:r w:rsidRPr="00753778">
              <w:rPr>
                <w:rFonts w:eastAsiaTheme="minorEastAsia"/>
                <w:sz w:val="24"/>
                <w:szCs w:val="24"/>
              </w:rPr>
              <w:t>КПП 183901001  ОКПО 04315485</w:t>
            </w:r>
          </w:p>
          <w:p w:rsidR="00753778" w:rsidRPr="00753778" w:rsidRDefault="00753778" w:rsidP="00753778">
            <w:pPr>
              <w:jc w:val="center"/>
              <w:rPr>
                <w:rFonts w:eastAsiaTheme="minorEastAsia"/>
                <w:sz w:val="24"/>
                <w:szCs w:val="24"/>
              </w:rPr>
            </w:pPr>
          </w:p>
          <w:p w:rsidR="00753778" w:rsidRPr="00753778" w:rsidRDefault="00753778" w:rsidP="00753778">
            <w:pPr>
              <w:jc w:val="center"/>
              <w:rPr>
                <w:rFonts w:eastAsiaTheme="minorEastAsia"/>
                <w:sz w:val="24"/>
                <w:szCs w:val="24"/>
              </w:rPr>
            </w:pPr>
            <w:r w:rsidRPr="00753778">
              <w:rPr>
                <w:rFonts w:eastAsiaTheme="minorEastAsia"/>
                <w:sz w:val="24"/>
                <w:szCs w:val="24"/>
              </w:rPr>
              <w:t>Глава муниципального образования</w:t>
            </w:r>
          </w:p>
          <w:p w:rsidR="00753778" w:rsidRPr="00753778" w:rsidRDefault="00753778" w:rsidP="00753778">
            <w:pPr>
              <w:jc w:val="center"/>
              <w:rPr>
                <w:rFonts w:eastAsiaTheme="minorEastAsia"/>
                <w:sz w:val="24"/>
                <w:szCs w:val="24"/>
              </w:rPr>
            </w:pPr>
            <w:r w:rsidRPr="00753778">
              <w:rPr>
                <w:rFonts w:eastAsiaTheme="minorEastAsia"/>
                <w:sz w:val="24"/>
                <w:szCs w:val="24"/>
              </w:rPr>
              <w:t>«Саркузское»</w:t>
            </w:r>
          </w:p>
          <w:p w:rsidR="00753778" w:rsidRPr="00753778" w:rsidRDefault="00753778" w:rsidP="00753778">
            <w:pPr>
              <w:jc w:val="center"/>
              <w:rPr>
                <w:rFonts w:eastAsiaTheme="minorEastAsia"/>
                <w:sz w:val="24"/>
                <w:szCs w:val="24"/>
              </w:rPr>
            </w:pPr>
            <w:r w:rsidRPr="00753778">
              <w:rPr>
                <w:rFonts w:eastAsiaTheme="minorEastAsia"/>
                <w:sz w:val="24"/>
                <w:szCs w:val="24"/>
              </w:rPr>
              <w:t>_________________      Е.В. Орлова</w:t>
            </w:r>
          </w:p>
          <w:p w:rsidR="00753778" w:rsidRPr="00753778" w:rsidRDefault="00753778" w:rsidP="00753778">
            <w:pPr>
              <w:jc w:val="center"/>
              <w:rPr>
                <w:rFonts w:eastAsiaTheme="minorEastAsia"/>
                <w:sz w:val="24"/>
                <w:szCs w:val="24"/>
              </w:rPr>
            </w:pPr>
          </w:p>
          <w:p w:rsidR="00753778" w:rsidRPr="00753778" w:rsidRDefault="00753778" w:rsidP="00753778">
            <w:pPr>
              <w:jc w:val="center"/>
              <w:rPr>
                <w:rFonts w:eastAsiaTheme="minorEastAsia"/>
                <w:sz w:val="24"/>
                <w:szCs w:val="24"/>
              </w:rPr>
            </w:pPr>
            <w:r w:rsidRPr="00753778">
              <w:rPr>
                <w:rFonts w:eastAsiaTheme="minorEastAsia"/>
                <w:sz w:val="24"/>
                <w:szCs w:val="24"/>
              </w:rPr>
              <w:t xml:space="preserve">     _____________   _______________</w:t>
            </w:r>
          </w:p>
          <w:p w:rsidR="00753778" w:rsidRPr="00753778" w:rsidRDefault="00753778" w:rsidP="00753778">
            <w:pPr>
              <w:jc w:val="center"/>
              <w:rPr>
                <w:rFonts w:eastAsiaTheme="minorEastAsia"/>
                <w:sz w:val="24"/>
                <w:szCs w:val="24"/>
              </w:rPr>
            </w:pPr>
            <w:r w:rsidRPr="00753778">
              <w:rPr>
                <w:rFonts w:eastAsiaTheme="minorEastAsia"/>
                <w:sz w:val="24"/>
                <w:szCs w:val="24"/>
              </w:rPr>
              <w:t>МП                        дата подписания</w:t>
            </w:r>
          </w:p>
          <w:p w:rsidR="00753778" w:rsidRPr="00753778" w:rsidRDefault="00753778" w:rsidP="00753778">
            <w:pPr>
              <w:tabs>
                <w:tab w:val="left" w:pos="1535"/>
              </w:tabs>
              <w:rPr>
                <w:rFonts w:eastAsiaTheme="minorEastAsia"/>
                <w:sz w:val="24"/>
                <w:szCs w:val="24"/>
              </w:rPr>
            </w:pPr>
          </w:p>
        </w:tc>
        <w:tc>
          <w:tcPr>
            <w:tcW w:w="4785" w:type="dxa"/>
          </w:tcPr>
          <w:p w:rsidR="00753778" w:rsidRPr="00753778" w:rsidRDefault="00753778" w:rsidP="00753778">
            <w:pPr>
              <w:jc w:val="center"/>
              <w:rPr>
                <w:rFonts w:eastAsiaTheme="minorEastAsia"/>
                <w:sz w:val="24"/>
                <w:szCs w:val="24"/>
              </w:rPr>
            </w:pPr>
            <w:r w:rsidRPr="00753778">
              <w:rPr>
                <w:rFonts w:eastAsiaTheme="minorEastAsia"/>
                <w:sz w:val="24"/>
                <w:szCs w:val="24"/>
              </w:rPr>
              <w:t>Администрация</w:t>
            </w:r>
          </w:p>
          <w:p w:rsidR="00753778" w:rsidRPr="00753778" w:rsidRDefault="00753778" w:rsidP="00753778">
            <w:pPr>
              <w:jc w:val="center"/>
              <w:rPr>
                <w:rFonts w:eastAsiaTheme="minorEastAsia"/>
                <w:sz w:val="24"/>
                <w:szCs w:val="24"/>
              </w:rPr>
            </w:pPr>
            <w:r w:rsidRPr="00753778">
              <w:rPr>
                <w:rFonts w:eastAsiaTheme="minorEastAsia"/>
                <w:sz w:val="24"/>
                <w:szCs w:val="24"/>
              </w:rPr>
              <w:t>муниципального образования</w:t>
            </w:r>
          </w:p>
          <w:p w:rsidR="00753778" w:rsidRPr="00753778" w:rsidRDefault="00753778" w:rsidP="00753778">
            <w:pPr>
              <w:jc w:val="center"/>
              <w:rPr>
                <w:rFonts w:eastAsiaTheme="minorEastAsia"/>
                <w:sz w:val="24"/>
                <w:szCs w:val="24"/>
              </w:rPr>
            </w:pPr>
            <w:r w:rsidRPr="00753778">
              <w:rPr>
                <w:rFonts w:eastAsiaTheme="minorEastAsia"/>
                <w:sz w:val="24"/>
                <w:szCs w:val="24"/>
              </w:rPr>
              <w:t>«</w:t>
            </w:r>
            <w:proofErr w:type="spellStart"/>
            <w:r w:rsidRPr="00753778">
              <w:rPr>
                <w:rFonts w:eastAsiaTheme="minorEastAsia"/>
                <w:sz w:val="24"/>
                <w:szCs w:val="24"/>
              </w:rPr>
              <w:t>Кизнерский</w:t>
            </w:r>
            <w:proofErr w:type="spellEnd"/>
            <w:r w:rsidRPr="00753778">
              <w:rPr>
                <w:rFonts w:eastAsiaTheme="minorEastAsia"/>
                <w:sz w:val="24"/>
                <w:szCs w:val="24"/>
              </w:rPr>
              <w:t xml:space="preserve"> район»</w:t>
            </w:r>
          </w:p>
          <w:p w:rsidR="00753778" w:rsidRPr="00753778" w:rsidRDefault="00753778" w:rsidP="00753778">
            <w:pPr>
              <w:jc w:val="center"/>
              <w:rPr>
                <w:rFonts w:eastAsiaTheme="minorEastAsia"/>
                <w:sz w:val="24"/>
                <w:szCs w:val="24"/>
              </w:rPr>
            </w:pPr>
            <w:r w:rsidRPr="00753778">
              <w:rPr>
                <w:rFonts w:eastAsiaTheme="minorEastAsia"/>
                <w:sz w:val="24"/>
                <w:szCs w:val="24"/>
              </w:rPr>
              <w:t xml:space="preserve">Удмуртская Республика                                                  427710  Удмуртская Республика  </w:t>
            </w:r>
            <w:proofErr w:type="spellStart"/>
            <w:r w:rsidRPr="00753778">
              <w:rPr>
                <w:rFonts w:eastAsiaTheme="minorEastAsia"/>
                <w:sz w:val="24"/>
                <w:szCs w:val="24"/>
              </w:rPr>
              <w:t>Кизнерский</w:t>
            </w:r>
            <w:proofErr w:type="spellEnd"/>
            <w:r w:rsidRPr="00753778">
              <w:rPr>
                <w:rFonts w:eastAsiaTheme="minorEastAsia"/>
                <w:sz w:val="24"/>
                <w:szCs w:val="24"/>
              </w:rPr>
              <w:t xml:space="preserve"> район, п. Кизнер                                                                   ул. Красная, 16 тел. 3-14-98</w:t>
            </w:r>
          </w:p>
          <w:p w:rsidR="00753778" w:rsidRPr="00753778" w:rsidRDefault="00753778" w:rsidP="00753778">
            <w:pPr>
              <w:jc w:val="center"/>
              <w:rPr>
                <w:rFonts w:eastAsiaTheme="minorEastAsia"/>
                <w:sz w:val="24"/>
                <w:szCs w:val="24"/>
              </w:rPr>
            </w:pPr>
            <w:r w:rsidRPr="00753778">
              <w:rPr>
                <w:rFonts w:eastAsiaTheme="minorEastAsia"/>
                <w:sz w:val="24"/>
                <w:szCs w:val="24"/>
              </w:rPr>
              <w:t>ИНН 1813000930</w:t>
            </w:r>
          </w:p>
          <w:p w:rsidR="00753778" w:rsidRPr="00753778" w:rsidRDefault="00753778" w:rsidP="00753778">
            <w:pPr>
              <w:jc w:val="center"/>
              <w:rPr>
                <w:rFonts w:eastAsiaTheme="minorEastAsia"/>
                <w:sz w:val="24"/>
                <w:szCs w:val="24"/>
              </w:rPr>
            </w:pPr>
            <w:r w:rsidRPr="00753778">
              <w:rPr>
                <w:rFonts w:eastAsiaTheme="minorEastAsia"/>
                <w:sz w:val="24"/>
                <w:szCs w:val="24"/>
              </w:rPr>
              <w:t>КПП 183901001 ОКПО 04049575</w:t>
            </w:r>
          </w:p>
          <w:p w:rsidR="00753778" w:rsidRPr="00753778" w:rsidRDefault="00753778" w:rsidP="00753778">
            <w:pPr>
              <w:jc w:val="center"/>
              <w:rPr>
                <w:rFonts w:eastAsiaTheme="minorEastAsia"/>
                <w:sz w:val="24"/>
                <w:szCs w:val="24"/>
              </w:rPr>
            </w:pPr>
          </w:p>
          <w:p w:rsidR="00753778" w:rsidRPr="00753778" w:rsidRDefault="00753778" w:rsidP="00753778">
            <w:pPr>
              <w:jc w:val="center"/>
              <w:rPr>
                <w:rFonts w:eastAsiaTheme="minorEastAsia"/>
                <w:sz w:val="24"/>
                <w:szCs w:val="24"/>
              </w:rPr>
            </w:pPr>
            <w:r w:rsidRPr="00753778">
              <w:rPr>
                <w:rFonts w:eastAsiaTheme="minorEastAsia"/>
                <w:sz w:val="24"/>
                <w:szCs w:val="24"/>
              </w:rPr>
              <w:t>Глава муниципального                                                                       образования «</w:t>
            </w:r>
            <w:proofErr w:type="spellStart"/>
            <w:r w:rsidRPr="00753778">
              <w:rPr>
                <w:rFonts w:eastAsiaTheme="minorEastAsia"/>
                <w:sz w:val="24"/>
                <w:szCs w:val="24"/>
              </w:rPr>
              <w:t>Кизнерский</w:t>
            </w:r>
            <w:proofErr w:type="spellEnd"/>
            <w:r w:rsidRPr="00753778">
              <w:rPr>
                <w:rFonts w:eastAsiaTheme="minorEastAsia"/>
                <w:sz w:val="24"/>
                <w:szCs w:val="24"/>
              </w:rPr>
              <w:t xml:space="preserve"> район</w:t>
            </w:r>
          </w:p>
          <w:p w:rsidR="00753778" w:rsidRPr="00753778" w:rsidRDefault="00753778" w:rsidP="00753778">
            <w:pPr>
              <w:jc w:val="center"/>
              <w:rPr>
                <w:rFonts w:eastAsiaTheme="minorEastAsia"/>
                <w:sz w:val="24"/>
                <w:szCs w:val="24"/>
              </w:rPr>
            </w:pPr>
            <w:r w:rsidRPr="00753778">
              <w:rPr>
                <w:rFonts w:eastAsiaTheme="minorEastAsia"/>
                <w:sz w:val="24"/>
                <w:szCs w:val="24"/>
              </w:rPr>
              <w:t>__________________А.И. Плотников</w:t>
            </w:r>
          </w:p>
          <w:p w:rsidR="00753778" w:rsidRPr="00753778" w:rsidRDefault="00753778" w:rsidP="00753778">
            <w:pPr>
              <w:jc w:val="center"/>
              <w:rPr>
                <w:rFonts w:eastAsiaTheme="minorEastAsia"/>
                <w:sz w:val="24"/>
                <w:szCs w:val="24"/>
              </w:rPr>
            </w:pPr>
          </w:p>
          <w:p w:rsidR="00753778" w:rsidRPr="00753778" w:rsidRDefault="00753778" w:rsidP="00753778">
            <w:pPr>
              <w:jc w:val="center"/>
              <w:rPr>
                <w:rFonts w:eastAsiaTheme="minorEastAsia"/>
                <w:sz w:val="24"/>
                <w:szCs w:val="24"/>
              </w:rPr>
            </w:pPr>
            <w:r w:rsidRPr="00753778">
              <w:rPr>
                <w:rFonts w:eastAsiaTheme="minorEastAsia"/>
                <w:sz w:val="24"/>
                <w:szCs w:val="24"/>
              </w:rPr>
              <w:t xml:space="preserve">     _____________         __________________</w:t>
            </w:r>
          </w:p>
          <w:p w:rsidR="00753778" w:rsidRPr="00753778" w:rsidRDefault="00753778" w:rsidP="00753778">
            <w:pPr>
              <w:jc w:val="center"/>
              <w:rPr>
                <w:rFonts w:eastAsiaTheme="minorEastAsia"/>
                <w:sz w:val="24"/>
                <w:szCs w:val="24"/>
              </w:rPr>
            </w:pPr>
            <w:r w:rsidRPr="00753778">
              <w:rPr>
                <w:rFonts w:eastAsiaTheme="minorEastAsia"/>
                <w:sz w:val="24"/>
                <w:szCs w:val="24"/>
              </w:rPr>
              <w:t xml:space="preserve">  МП  Подпись             дата подписания</w:t>
            </w:r>
          </w:p>
          <w:p w:rsidR="00753778" w:rsidRPr="00753778" w:rsidRDefault="00753778" w:rsidP="00753778">
            <w:pPr>
              <w:jc w:val="center"/>
              <w:rPr>
                <w:rFonts w:eastAsiaTheme="minorEastAsia"/>
                <w:sz w:val="24"/>
                <w:szCs w:val="24"/>
              </w:rPr>
            </w:pPr>
          </w:p>
          <w:p w:rsidR="00753778" w:rsidRPr="00753778" w:rsidRDefault="00753778" w:rsidP="00753778">
            <w:pPr>
              <w:tabs>
                <w:tab w:val="left" w:pos="1535"/>
              </w:tabs>
              <w:rPr>
                <w:rFonts w:eastAsiaTheme="minorEastAsia"/>
                <w:sz w:val="24"/>
                <w:szCs w:val="24"/>
              </w:rPr>
            </w:pPr>
          </w:p>
        </w:tc>
      </w:tr>
    </w:tbl>
    <w:p w:rsidR="00753778" w:rsidRPr="00753778" w:rsidRDefault="00753778" w:rsidP="0075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p>
    <w:p w:rsidR="00753778" w:rsidRDefault="00753778">
      <w:pPr>
        <w:rPr>
          <w:rFonts w:ascii="Times New Roman" w:hAnsi="Times New Roman" w:cs="Times New Roman"/>
          <w:sz w:val="28"/>
          <w:szCs w:val="28"/>
        </w:rPr>
      </w:pPr>
    </w:p>
    <w:p w:rsidR="00753778" w:rsidRPr="00753778" w:rsidRDefault="00753778" w:rsidP="00753778">
      <w:pPr>
        <w:widowControl w:val="0"/>
        <w:autoSpaceDE w:val="0"/>
        <w:autoSpaceDN w:val="0"/>
        <w:adjustRightInd w:val="0"/>
        <w:spacing w:after="0" w:line="240" w:lineRule="auto"/>
        <w:ind w:right="2"/>
        <w:jc w:val="right"/>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lastRenderedPageBreak/>
        <w:t>проект</w:t>
      </w:r>
    </w:p>
    <w:p w:rsidR="00753778" w:rsidRPr="00753778" w:rsidRDefault="00753778" w:rsidP="00753778">
      <w:pPr>
        <w:widowControl w:val="0"/>
        <w:autoSpaceDE w:val="0"/>
        <w:autoSpaceDN w:val="0"/>
        <w:adjustRightInd w:val="0"/>
        <w:spacing w:after="0" w:line="240" w:lineRule="auto"/>
        <w:ind w:right="2"/>
        <w:jc w:val="center"/>
        <w:rPr>
          <w:rFonts w:ascii="Times New Roman" w:eastAsia="Times New Roman" w:hAnsi="Times New Roman" w:cs="Times New Roman"/>
          <w:b/>
          <w:sz w:val="24"/>
          <w:szCs w:val="24"/>
          <w:lang w:eastAsia="ru-RU"/>
        </w:rPr>
      </w:pPr>
      <w:r w:rsidRPr="00753778">
        <w:rPr>
          <w:rFonts w:ascii="Times New Roman" w:eastAsia="Times New Roman" w:hAnsi="Times New Roman" w:cs="Times New Roman"/>
          <w:b/>
          <w:sz w:val="24"/>
          <w:szCs w:val="24"/>
          <w:lang w:eastAsia="ru-RU"/>
        </w:rPr>
        <w:t>Совет депутатов  муниципального образования «Саркузское»</w:t>
      </w:r>
    </w:p>
    <w:p w:rsidR="00753778" w:rsidRPr="00753778" w:rsidRDefault="00753778" w:rsidP="0075377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53778" w:rsidRPr="00753778" w:rsidRDefault="00753778" w:rsidP="007537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3778" w:rsidRPr="00753778" w:rsidRDefault="00753778" w:rsidP="0075377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778">
        <w:rPr>
          <w:rFonts w:ascii="Times New Roman" w:eastAsia="Times New Roman" w:hAnsi="Times New Roman" w:cs="Times New Roman"/>
          <w:b/>
          <w:sz w:val="24"/>
          <w:szCs w:val="24"/>
          <w:lang w:eastAsia="ru-RU"/>
        </w:rPr>
        <w:t>РЕШЕНИЕ</w:t>
      </w:r>
    </w:p>
    <w:p w:rsidR="00753778" w:rsidRPr="00753778" w:rsidRDefault="00753778" w:rsidP="007537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br/>
        <w:t xml:space="preserve">от     </w:t>
      </w:r>
      <w:r>
        <w:rPr>
          <w:rFonts w:ascii="Times New Roman" w:eastAsia="Times New Roman" w:hAnsi="Times New Roman" w:cs="Times New Roman"/>
          <w:sz w:val="24"/>
          <w:szCs w:val="24"/>
          <w:lang w:eastAsia="ru-RU"/>
        </w:rPr>
        <w:t>октября</w:t>
      </w:r>
      <w:r w:rsidRPr="00753778">
        <w:rPr>
          <w:rFonts w:ascii="Times New Roman" w:eastAsia="Times New Roman" w:hAnsi="Times New Roman" w:cs="Times New Roman"/>
          <w:sz w:val="24"/>
          <w:szCs w:val="24"/>
          <w:lang w:eastAsia="ru-RU"/>
        </w:rPr>
        <w:t xml:space="preserve">  2019 года                                                                                                          № 18/7</w:t>
      </w:r>
    </w:p>
    <w:p w:rsidR="00753778" w:rsidRPr="00753778" w:rsidRDefault="00753778" w:rsidP="007537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3778" w:rsidRPr="00753778" w:rsidRDefault="00753778" w:rsidP="007537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753778">
        <w:rPr>
          <w:rFonts w:ascii="Times New Roman" w:eastAsia="Times New Roman" w:hAnsi="Times New Roman" w:cs="Times New Roman"/>
          <w:sz w:val="24"/>
          <w:szCs w:val="24"/>
          <w:lang w:eastAsia="ru-RU"/>
        </w:rPr>
        <w:t>д</w:t>
      </w:r>
      <w:proofErr w:type="gramStart"/>
      <w:r w:rsidRPr="00753778">
        <w:rPr>
          <w:rFonts w:ascii="Times New Roman" w:eastAsia="Times New Roman" w:hAnsi="Times New Roman" w:cs="Times New Roman"/>
          <w:sz w:val="24"/>
          <w:szCs w:val="24"/>
          <w:lang w:eastAsia="ru-RU"/>
        </w:rPr>
        <w:t>.С</w:t>
      </w:r>
      <w:proofErr w:type="gramEnd"/>
      <w:r w:rsidRPr="00753778">
        <w:rPr>
          <w:rFonts w:ascii="Times New Roman" w:eastAsia="Times New Roman" w:hAnsi="Times New Roman" w:cs="Times New Roman"/>
          <w:sz w:val="24"/>
          <w:szCs w:val="24"/>
          <w:lang w:eastAsia="ru-RU"/>
        </w:rPr>
        <w:t>аркуз</w:t>
      </w:r>
      <w:proofErr w:type="spellEnd"/>
    </w:p>
    <w:p w:rsidR="00753778" w:rsidRPr="00753778" w:rsidRDefault="00753778" w:rsidP="007537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3778" w:rsidRPr="00753778" w:rsidRDefault="00753778" w:rsidP="00BC56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928"/>
        <w:gridCol w:w="546"/>
        <w:gridCol w:w="1095"/>
        <w:gridCol w:w="1095"/>
        <w:gridCol w:w="1095"/>
        <w:gridCol w:w="1095"/>
      </w:tblGrid>
      <w:tr w:rsidR="00753778" w:rsidRPr="00753778" w:rsidTr="00BC56F2">
        <w:tc>
          <w:tcPr>
            <w:tcW w:w="4928" w:type="dxa"/>
            <w:shd w:val="clear" w:color="auto" w:fill="auto"/>
          </w:tcPr>
          <w:p w:rsidR="00753778" w:rsidRPr="00753778" w:rsidRDefault="00753778" w:rsidP="00753778">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753778">
              <w:rPr>
                <w:rFonts w:ascii="Times New Roman" w:eastAsia="Times New Roman" w:hAnsi="Times New Roman" w:cs="Times New Roman"/>
                <w:sz w:val="24"/>
                <w:szCs w:val="24"/>
                <w:lang w:eastAsia="ru-RU"/>
              </w:rPr>
              <w:t xml:space="preserve">О снятии дисциплинарного взыскания </w:t>
            </w:r>
          </w:p>
        </w:tc>
        <w:tc>
          <w:tcPr>
            <w:tcW w:w="546" w:type="dxa"/>
            <w:shd w:val="clear" w:color="auto" w:fill="auto"/>
          </w:tcPr>
          <w:p w:rsidR="00753778" w:rsidRPr="00753778" w:rsidRDefault="00753778" w:rsidP="0075377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16"/>
                <w:lang w:eastAsia="ru-RU"/>
              </w:rPr>
            </w:pPr>
          </w:p>
        </w:tc>
        <w:tc>
          <w:tcPr>
            <w:tcW w:w="1095" w:type="dxa"/>
            <w:shd w:val="clear" w:color="auto" w:fill="auto"/>
          </w:tcPr>
          <w:p w:rsidR="00753778" w:rsidRPr="00753778" w:rsidRDefault="00753778" w:rsidP="0075377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16"/>
                <w:lang w:eastAsia="ru-RU"/>
              </w:rPr>
            </w:pPr>
          </w:p>
        </w:tc>
        <w:tc>
          <w:tcPr>
            <w:tcW w:w="1095" w:type="dxa"/>
            <w:shd w:val="clear" w:color="auto" w:fill="auto"/>
          </w:tcPr>
          <w:p w:rsidR="00753778" w:rsidRPr="00753778" w:rsidRDefault="00753778" w:rsidP="0075377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16"/>
                <w:lang w:eastAsia="ru-RU"/>
              </w:rPr>
            </w:pPr>
          </w:p>
        </w:tc>
        <w:tc>
          <w:tcPr>
            <w:tcW w:w="1095" w:type="dxa"/>
            <w:shd w:val="clear" w:color="auto" w:fill="auto"/>
          </w:tcPr>
          <w:p w:rsidR="00753778" w:rsidRPr="00753778" w:rsidRDefault="00753778" w:rsidP="0075377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16"/>
                <w:lang w:eastAsia="ru-RU"/>
              </w:rPr>
            </w:pPr>
          </w:p>
        </w:tc>
        <w:tc>
          <w:tcPr>
            <w:tcW w:w="1095" w:type="dxa"/>
            <w:shd w:val="clear" w:color="auto" w:fill="auto"/>
          </w:tcPr>
          <w:p w:rsidR="00753778" w:rsidRPr="00753778" w:rsidRDefault="00753778" w:rsidP="0075377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16"/>
                <w:lang w:eastAsia="ru-RU"/>
              </w:rPr>
            </w:pPr>
          </w:p>
        </w:tc>
      </w:tr>
    </w:tbl>
    <w:p w:rsidR="00753778" w:rsidRPr="00753778" w:rsidRDefault="00753778" w:rsidP="007537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3778" w:rsidRPr="00753778" w:rsidRDefault="00753778" w:rsidP="007537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3778" w:rsidRPr="00753778" w:rsidRDefault="00753778" w:rsidP="007537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        В связи с устранением нарушений Совет депутатов  муниципального образования «Саркузское»  РЕШАЕТ:</w:t>
      </w:r>
    </w:p>
    <w:p w:rsidR="00753778" w:rsidRPr="00753778" w:rsidRDefault="00753778" w:rsidP="007537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 </w:t>
      </w:r>
    </w:p>
    <w:p w:rsidR="00753778" w:rsidRPr="00753778" w:rsidRDefault="00753778" w:rsidP="00753778">
      <w:pPr>
        <w:widowControl w:val="0"/>
        <w:numPr>
          <w:ilvl w:val="0"/>
          <w:numId w:val="20"/>
        </w:numPr>
        <w:autoSpaceDE w:val="0"/>
        <w:autoSpaceDN w:val="0"/>
        <w:adjustRightInd w:val="0"/>
        <w:spacing w:after="0" w:line="240" w:lineRule="auto"/>
        <w:ind w:left="120"/>
        <w:contextualSpacing/>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Дисциплинарные взыскания, в виде замечания  наложенные Главе муниципального образования «Саркузское» Орловой Елене Васильевне:</w:t>
      </w:r>
    </w:p>
    <w:p w:rsidR="00753778" w:rsidRPr="00753778" w:rsidRDefault="00753778" w:rsidP="00753778">
      <w:pPr>
        <w:widowControl w:val="0"/>
        <w:autoSpaceDE w:val="0"/>
        <w:autoSpaceDN w:val="0"/>
        <w:adjustRightInd w:val="0"/>
        <w:spacing w:after="0" w:line="240" w:lineRule="auto"/>
        <w:ind w:left="-240"/>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    - решением Совета депутатов от 13 августа 2019 года  № 17/4 за нарушение  </w:t>
      </w:r>
      <w:r w:rsidRPr="00753778">
        <w:rPr>
          <w:rFonts w:ascii="Times New Roman" w:eastAsia="Times New Roman" w:hAnsi="Times New Roman" w:cs="Times New Roman"/>
          <w:color w:val="052635"/>
          <w:sz w:val="24"/>
          <w:szCs w:val="24"/>
          <w:lang w:eastAsia="ru-RU"/>
        </w:rPr>
        <w:t>законодательства</w:t>
      </w:r>
      <w:r w:rsidRPr="00753778">
        <w:rPr>
          <w:rFonts w:ascii="Times New Roman" w:eastAsia="Calibri" w:hAnsi="Times New Roman" w:cs="Times New Roman"/>
          <w:bCs/>
          <w:color w:val="000000"/>
          <w:spacing w:val="-20"/>
          <w:sz w:val="24"/>
          <w:szCs w:val="24"/>
          <w:shd w:val="clear" w:color="auto" w:fill="FFFFFF"/>
          <w:lang w:eastAsia="ru-RU"/>
        </w:rPr>
        <w:t xml:space="preserve">  в сфере энергосбережения и повышения энергетической эффективности     </w:t>
      </w:r>
      <w:r w:rsidRPr="00753778">
        <w:rPr>
          <w:rFonts w:ascii="Times New Roman" w:eastAsia="Times New Roman" w:hAnsi="Times New Roman" w:cs="Times New Roman"/>
          <w:sz w:val="24"/>
          <w:szCs w:val="24"/>
          <w:lang w:eastAsia="ru-RU"/>
        </w:rPr>
        <w:t>снять.</w:t>
      </w:r>
    </w:p>
    <w:p w:rsidR="00753778" w:rsidRPr="00753778" w:rsidRDefault="00753778" w:rsidP="00753778">
      <w:pPr>
        <w:widowControl w:val="0"/>
        <w:autoSpaceDE w:val="0"/>
        <w:autoSpaceDN w:val="0"/>
        <w:adjustRightInd w:val="0"/>
        <w:spacing w:after="0" w:line="240" w:lineRule="auto"/>
        <w:ind w:left="120"/>
        <w:contextualSpacing/>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  решением Совета депутатов от 13 августа 2019 года  № 17/5 за нарушение </w:t>
      </w:r>
      <w:r w:rsidRPr="00753778">
        <w:rPr>
          <w:rFonts w:ascii="Times New Roman" w:eastAsia="Times New Roman" w:hAnsi="Times New Roman" w:cs="Times New Roman"/>
          <w:color w:val="052635"/>
          <w:sz w:val="24"/>
          <w:szCs w:val="24"/>
          <w:lang w:eastAsia="ru-RU"/>
        </w:rPr>
        <w:t>земельного</w:t>
      </w:r>
      <w:r w:rsidRPr="00753778">
        <w:rPr>
          <w:rFonts w:ascii="Times New Roman" w:eastAsia="Times New Roman" w:hAnsi="Times New Roman" w:cs="Times New Roman"/>
          <w:sz w:val="24"/>
          <w:szCs w:val="24"/>
          <w:lang w:eastAsia="ru-RU"/>
        </w:rPr>
        <w:t xml:space="preserve">  </w:t>
      </w:r>
      <w:r w:rsidRPr="00753778">
        <w:rPr>
          <w:rFonts w:ascii="Times New Roman" w:eastAsia="Times New Roman" w:hAnsi="Times New Roman" w:cs="Times New Roman"/>
          <w:color w:val="052635"/>
          <w:sz w:val="24"/>
          <w:szCs w:val="24"/>
          <w:lang w:eastAsia="ru-RU"/>
        </w:rPr>
        <w:t>законодательства</w:t>
      </w:r>
      <w:r w:rsidRPr="00753778">
        <w:rPr>
          <w:rFonts w:ascii="Times New Roman" w:eastAsia="Calibri" w:hAnsi="Times New Roman" w:cs="Times New Roman"/>
          <w:bCs/>
          <w:color w:val="000000"/>
          <w:spacing w:val="-20"/>
          <w:sz w:val="24"/>
          <w:szCs w:val="24"/>
          <w:shd w:val="clear" w:color="auto" w:fill="FFFFFF"/>
          <w:lang w:eastAsia="ru-RU"/>
        </w:rPr>
        <w:t xml:space="preserve">  снять.</w:t>
      </w:r>
    </w:p>
    <w:p w:rsidR="00753778" w:rsidRPr="00753778" w:rsidRDefault="00753778" w:rsidP="00753778">
      <w:pPr>
        <w:widowControl w:val="0"/>
        <w:autoSpaceDE w:val="0"/>
        <w:autoSpaceDN w:val="0"/>
        <w:adjustRightInd w:val="0"/>
        <w:spacing w:after="0" w:line="240" w:lineRule="auto"/>
        <w:ind w:left="120"/>
        <w:contextualSpacing/>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2. Опубликовать решение на официальном сайте муниципального образования «</w:t>
      </w:r>
      <w:proofErr w:type="spellStart"/>
      <w:r w:rsidRPr="00753778">
        <w:rPr>
          <w:rFonts w:ascii="Times New Roman" w:eastAsia="Times New Roman" w:hAnsi="Times New Roman" w:cs="Times New Roman"/>
          <w:sz w:val="24"/>
          <w:szCs w:val="24"/>
          <w:lang w:eastAsia="ru-RU"/>
        </w:rPr>
        <w:t>Кизнерский</w:t>
      </w:r>
      <w:proofErr w:type="spellEnd"/>
      <w:r w:rsidRPr="00753778">
        <w:rPr>
          <w:rFonts w:ascii="Times New Roman" w:eastAsia="Times New Roman" w:hAnsi="Times New Roman" w:cs="Times New Roman"/>
          <w:sz w:val="24"/>
          <w:szCs w:val="24"/>
          <w:lang w:eastAsia="ru-RU"/>
        </w:rPr>
        <w:t xml:space="preserve"> район» </w:t>
      </w:r>
    </w:p>
    <w:p w:rsidR="00753778" w:rsidRPr="00753778" w:rsidRDefault="00753778" w:rsidP="007537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3778" w:rsidRPr="00753778" w:rsidRDefault="00753778" w:rsidP="007537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3778" w:rsidRPr="00753778" w:rsidRDefault="00753778" w:rsidP="007537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3778" w:rsidRDefault="00753778" w:rsidP="007537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Глава муниципального образования                                                                  Е.В. Орлова     </w:t>
      </w:r>
    </w:p>
    <w:p w:rsidR="00753778" w:rsidRDefault="00753778" w:rsidP="007537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3778" w:rsidRPr="00753778" w:rsidRDefault="00753778" w:rsidP="007537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    </w:t>
      </w:r>
    </w:p>
    <w:p w:rsidR="00753778" w:rsidRDefault="00753778" w:rsidP="0075377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753778" w:rsidRPr="00753778" w:rsidRDefault="00753778" w:rsidP="00753778">
      <w:pPr>
        <w:spacing w:after="0" w:line="240" w:lineRule="auto"/>
        <w:jc w:val="center"/>
        <w:rPr>
          <w:rFonts w:ascii="Times New Roman" w:eastAsia="Times New Roman" w:hAnsi="Times New Roman" w:cs="Times New Roman"/>
          <w:b/>
          <w:sz w:val="24"/>
          <w:szCs w:val="24"/>
          <w:lang w:eastAsia="ru-RU"/>
        </w:rPr>
      </w:pPr>
      <w:r w:rsidRPr="00753778">
        <w:rPr>
          <w:rFonts w:ascii="Times New Roman" w:eastAsia="Times New Roman" w:hAnsi="Times New Roman" w:cs="Times New Roman"/>
          <w:b/>
          <w:sz w:val="24"/>
          <w:szCs w:val="24"/>
          <w:lang w:eastAsia="ru-RU"/>
        </w:rPr>
        <w:t>Совет депутатов муниципального образования «Саркузское»</w:t>
      </w:r>
    </w:p>
    <w:p w:rsidR="00753778" w:rsidRPr="00753778" w:rsidRDefault="00753778" w:rsidP="00753778">
      <w:pPr>
        <w:spacing w:after="0" w:line="240" w:lineRule="auto"/>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center"/>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РЕШЕНИЕ</w:t>
      </w:r>
    </w:p>
    <w:p w:rsidR="00753778" w:rsidRPr="00753778" w:rsidRDefault="00753778" w:rsidP="00753778">
      <w:pPr>
        <w:spacing w:after="0" w:line="240" w:lineRule="auto"/>
        <w:rPr>
          <w:rFonts w:ascii="Times New Roman" w:eastAsia="Times New Roman" w:hAnsi="Times New Roman" w:cs="Times New Roman"/>
          <w:sz w:val="24"/>
          <w:szCs w:val="24"/>
          <w:lang w:eastAsia="ru-RU"/>
        </w:rPr>
      </w:pPr>
    </w:p>
    <w:p w:rsidR="00753778" w:rsidRPr="00753778" w:rsidRDefault="00753778" w:rsidP="00753778">
      <w:pPr>
        <w:spacing w:after="0" w:line="240" w:lineRule="auto"/>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от  октября   2019 года                                                                                                            №  18 /8      </w:t>
      </w:r>
    </w:p>
    <w:p w:rsidR="00753778" w:rsidRPr="00753778" w:rsidRDefault="00753778" w:rsidP="00753778">
      <w:pPr>
        <w:spacing w:after="0" w:line="240" w:lineRule="auto"/>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 </w:t>
      </w:r>
    </w:p>
    <w:p w:rsidR="00753778" w:rsidRPr="00753778" w:rsidRDefault="00753778" w:rsidP="00753778">
      <w:pPr>
        <w:spacing w:after="0" w:line="240" w:lineRule="auto"/>
        <w:jc w:val="center"/>
        <w:rPr>
          <w:rFonts w:ascii="Times New Roman" w:eastAsia="Times New Roman" w:hAnsi="Times New Roman" w:cs="Times New Roman"/>
          <w:sz w:val="24"/>
          <w:szCs w:val="24"/>
          <w:lang w:eastAsia="ru-RU"/>
        </w:rPr>
      </w:pPr>
      <w:proofErr w:type="spellStart"/>
      <w:r w:rsidRPr="00753778">
        <w:rPr>
          <w:rFonts w:ascii="Times New Roman" w:eastAsia="Times New Roman" w:hAnsi="Times New Roman" w:cs="Times New Roman"/>
          <w:sz w:val="24"/>
          <w:szCs w:val="24"/>
          <w:lang w:eastAsia="ru-RU"/>
        </w:rPr>
        <w:t>д</w:t>
      </w:r>
      <w:proofErr w:type="gramStart"/>
      <w:r w:rsidRPr="00753778">
        <w:rPr>
          <w:rFonts w:ascii="Times New Roman" w:eastAsia="Times New Roman" w:hAnsi="Times New Roman" w:cs="Times New Roman"/>
          <w:sz w:val="24"/>
          <w:szCs w:val="24"/>
          <w:lang w:eastAsia="ru-RU"/>
        </w:rPr>
        <w:t>.С</w:t>
      </w:r>
      <w:proofErr w:type="gramEnd"/>
      <w:r w:rsidRPr="00753778">
        <w:rPr>
          <w:rFonts w:ascii="Times New Roman" w:eastAsia="Times New Roman" w:hAnsi="Times New Roman" w:cs="Times New Roman"/>
          <w:sz w:val="24"/>
          <w:szCs w:val="24"/>
          <w:lang w:eastAsia="ru-RU"/>
        </w:rPr>
        <w:t>аркуз</w:t>
      </w:r>
      <w:proofErr w:type="spellEnd"/>
    </w:p>
    <w:p w:rsidR="00753778" w:rsidRPr="00753778" w:rsidRDefault="00753778" w:rsidP="00753778">
      <w:pPr>
        <w:spacing w:after="0" w:line="240" w:lineRule="auto"/>
        <w:rPr>
          <w:rFonts w:ascii="Times New Roman" w:eastAsia="Times New Roman" w:hAnsi="Times New Roman" w:cs="Times New Roman"/>
          <w:sz w:val="24"/>
          <w:szCs w:val="24"/>
          <w:lang w:eastAsia="ru-RU"/>
        </w:rPr>
      </w:pPr>
    </w:p>
    <w:tbl>
      <w:tblPr>
        <w:tblW w:w="9757" w:type="dxa"/>
        <w:tblLook w:val="04A0" w:firstRow="1" w:lastRow="0" w:firstColumn="1" w:lastColumn="0" w:noHBand="0" w:noVBand="1"/>
      </w:tblPr>
      <w:tblGrid>
        <w:gridCol w:w="895"/>
        <w:gridCol w:w="895"/>
        <w:gridCol w:w="896"/>
        <w:gridCol w:w="1554"/>
        <w:gridCol w:w="213"/>
        <w:gridCol w:w="236"/>
        <w:gridCol w:w="139"/>
        <w:gridCol w:w="449"/>
        <w:gridCol w:w="447"/>
        <w:gridCol w:w="449"/>
        <w:gridCol w:w="447"/>
        <w:gridCol w:w="449"/>
        <w:gridCol w:w="447"/>
        <w:gridCol w:w="449"/>
        <w:gridCol w:w="447"/>
        <w:gridCol w:w="449"/>
        <w:gridCol w:w="447"/>
        <w:gridCol w:w="449"/>
      </w:tblGrid>
      <w:tr w:rsidR="00753778" w:rsidRPr="00753778" w:rsidTr="00BC56F2">
        <w:trPr>
          <w:gridAfter w:val="1"/>
          <w:wAfter w:w="449" w:type="dxa"/>
        </w:trPr>
        <w:tc>
          <w:tcPr>
            <w:tcW w:w="4240" w:type="dxa"/>
            <w:gridSpan w:val="4"/>
            <w:shd w:val="clear" w:color="auto" w:fill="auto"/>
          </w:tcPr>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iCs/>
                <w:sz w:val="24"/>
                <w:szCs w:val="24"/>
                <w:lang w:eastAsia="ru-RU"/>
              </w:rPr>
              <w:t xml:space="preserve"> </w:t>
            </w:r>
            <w:r w:rsidRPr="00753778">
              <w:rPr>
                <w:rFonts w:ascii="Times New Roman" w:eastAsia="Times New Roman" w:hAnsi="Times New Roman" w:cs="Times New Roman"/>
                <w:sz w:val="24"/>
                <w:szCs w:val="24"/>
                <w:lang w:eastAsia="ru-RU"/>
              </w:rPr>
              <w:t>О предоставлении дополнительного  отпуска Главе муниципального образования «Саркузское»</w:t>
            </w:r>
          </w:p>
        </w:tc>
        <w:tc>
          <w:tcPr>
            <w:tcW w:w="588" w:type="dxa"/>
            <w:gridSpan w:val="3"/>
            <w:shd w:val="clear" w:color="auto" w:fill="auto"/>
          </w:tcPr>
          <w:p w:rsidR="00753778" w:rsidRPr="00753778" w:rsidRDefault="00753778" w:rsidP="00753778">
            <w:pPr>
              <w:spacing w:after="0" w:line="240" w:lineRule="auto"/>
              <w:rPr>
                <w:rFonts w:ascii="Times New Roman" w:eastAsia="Times New Roman" w:hAnsi="Times New Roman" w:cs="Times New Roman"/>
                <w:sz w:val="24"/>
                <w:szCs w:val="24"/>
                <w:lang w:eastAsia="ru-RU"/>
              </w:rPr>
            </w:pPr>
          </w:p>
        </w:tc>
        <w:tc>
          <w:tcPr>
            <w:tcW w:w="896" w:type="dxa"/>
            <w:gridSpan w:val="2"/>
            <w:shd w:val="clear" w:color="auto" w:fill="auto"/>
          </w:tcPr>
          <w:p w:rsidR="00753778" w:rsidRPr="00753778" w:rsidRDefault="00753778" w:rsidP="00753778">
            <w:pPr>
              <w:spacing w:after="0" w:line="240" w:lineRule="auto"/>
              <w:rPr>
                <w:rFonts w:ascii="Times New Roman" w:eastAsia="Times New Roman" w:hAnsi="Times New Roman" w:cs="Times New Roman"/>
                <w:sz w:val="24"/>
                <w:szCs w:val="24"/>
                <w:lang w:eastAsia="ru-RU"/>
              </w:rPr>
            </w:pPr>
          </w:p>
        </w:tc>
        <w:tc>
          <w:tcPr>
            <w:tcW w:w="896" w:type="dxa"/>
            <w:gridSpan w:val="2"/>
            <w:shd w:val="clear" w:color="auto" w:fill="auto"/>
          </w:tcPr>
          <w:p w:rsidR="00753778" w:rsidRPr="00753778" w:rsidRDefault="00753778" w:rsidP="00753778">
            <w:pPr>
              <w:spacing w:after="0" w:line="240" w:lineRule="auto"/>
              <w:rPr>
                <w:rFonts w:ascii="Times New Roman" w:eastAsia="Times New Roman" w:hAnsi="Times New Roman" w:cs="Times New Roman"/>
                <w:sz w:val="24"/>
                <w:szCs w:val="24"/>
                <w:lang w:eastAsia="ru-RU"/>
              </w:rPr>
            </w:pPr>
          </w:p>
        </w:tc>
        <w:tc>
          <w:tcPr>
            <w:tcW w:w="896" w:type="dxa"/>
            <w:gridSpan w:val="2"/>
            <w:shd w:val="clear" w:color="auto" w:fill="auto"/>
          </w:tcPr>
          <w:p w:rsidR="00753778" w:rsidRPr="00753778" w:rsidRDefault="00753778" w:rsidP="00753778">
            <w:pPr>
              <w:spacing w:after="0" w:line="240" w:lineRule="auto"/>
              <w:rPr>
                <w:rFonts w:ascii="Times New Roman" w:eastAsia="Times New Roman" w:hAnsi="Times New Roman" w:cs="Times New Roman"/>
                <w:sz w:val="24"/>
                <w:szCs w:val="24"/>
                <w:lang w:eastAsia="ru-RU"/>
              </w:rPr>
            </w:pPr>
          </w:p>
        </w:tc>
        <w:tc>
          <w:tcPr>
            <w:tcW w:w="896" w:type="dxa"/>
            <w:gridSpan w:val="2"/>
            <w:shd w:val="clear" w:color="auto" w:fill="auto"/>
          </w:tcPr>
          <w:p w:rsidR="00753778" w:rsidRPr="00753778" w:rsidRDefault="00753778" w:rsidP="00753778">
            <w:pPr>
              <w:spacing w:after="0" w:line="240" w:lineRule="auto"/>
              <w:rPr>
                <w:rFonts w:ascii="Times New Roman" w:eastAsia="Times New Roman" w:hAnsi="Times New Roman" w:cs="Times New Roman"/>
                <w:sz w:val="24"/>
                <w:szCs w:val="24"/>
                <w:lang w:eastAsia="ru-RU"/>
              </w:rPr>
            </w:pPr>
          </w:p>
        </w:tc>
        <w:tc>
          <w:tcPr>
            <w:tcW w:w="896" w:type="dxa"/>
            <w:gridSpan w:val="2"/>
            <w:shd w:val="clear" w:color="auto" w:fill="auto"/>
          </w:tcPr>
          <w:p w:rsidR="00753778" w:rsidRPr="00753778" w:rsidRDefault="00753778" w:rsidP="00753778">
            <w:pPr>
              <w:spacing w:after="0" w:line="240" w:lineRule="auto"/>
              <w:rPr>
                <w:rFonts w:ascii="Times New Roman" w:eastAsia="Times New Roman" w:hAnsi="Times New Roman" w:cs="Times New Roman"/>
                <w:sz w:val="24"/>
                <w:szCs w:val="24"/>
                <w:lang w:eastAsia="ru-RU"/>
              </w:rPr>
            </w:pPr>
          </w:p>
        </w:tc>
      </w:tr>
      <w:tr w:rsidR="00753778" w:rsidRPr="00753778" w:rsidTr="00BC56F2">
        <w:tc>
          <w:tcPr>
            <w:tcW w:w="895" w:type="dxa"/>
            <w:shd w:val="clear" w:color="auto" w:fill="auto"/>
          </w:tcPr>
          <w:p w:rsidR="00753778" w:rsidRPr="00753778" w:rsidRDefault="00753778" w:rsidP="00753778">
            <w:pPr>
              <w:spacing w:after="0" w:line="240" w:lineRule="auto"/>
              <w:rPr>
                <w:rFonts w:ascii="Times New Roman" w:eastAsia="Times New Roman" w:hAnsi="Times New Roman" w:cs="Times New Roman"/>
                <w:sz w:val="24"/>
                <w:szCs w:val="24"/>
                <w:lang w:eastAsia="ru-RU"/>
              </w:rPr>
            </w:pPr>
          </w:p>
        </w:tc>
        <w:tc>
          <w:tcPr>
            <w:tcW w:w="895" w:type="dxa"/>
            <w:shd w:val="clear" w:color="auto" w:fill="auto"/>
          </w:tcPr>
          <w:p w:rsidR="00753778" w:rsidRPr="00753778" w:rsidRDefault="00753778" w:rsidP="00753778">
            <w:pPr>
              <w:spacing w:after="0" w:line="240" w:lineRule="auto"/>
              <w:rPr>
                <w:rFonts w:ascii="Times New Roman" w:eastAsia="Times New Roman" w:hAnsi="Times New Roman" w:cs="Times New Roman"/>
                <w:sz w:val="24"/>
                <w:szCs w:val="24"/>
                <w:lang w:eastAsia="ru-RU"/>
              </w:rPr>
            </w:pPr>
          </w:p>
        </w:tc>
        <w:tc>
          <w:tcPr>
            <w:tcW w:w="896" w:type="dxa"/>
            <w:shd w:val="clear" w:color="auto" w:fill="auto"/>
          </w:tcPr>
          <w:p w:rsidR="00753778" w:rsidRPr="00753778" w:rsidRDefault="00753778" w:rsidP="00753778">
            <w:pPr>
              <w:spacing w:after="0" w:line="240" w:lineRule="auto"/>
              <w:rPr>
                <w:rFonts w:ascii="Times New Roman" w:eastAsia="Times New Roman" w:hAnsi="Times New Roman" w:cs="Times New Roman"/>
                <w:sz w:val="24"/>
                <w:szCs w:val="24"/>
                <w:lang w:eastAsia="ru-RU"/>
              </w:rPr>
            </w:pPr>
          </w:p>
        </w:tc>
        <w:tc>
          <w:tcPr>
            <w:tcW w:w="1767" w:type="dxa"/>
            <w:gridSpan w:val="2"/>
            <w:shd w:val="clear" w:color="auto" w:fill="auto"/>
          </w:tcPr>
          <w:p w:rsidR="00753778" w:rsidRPr="00753778" w:rsidRDefault="00753778" w:rsidP="00753778">
            <w:pPr>
              <w:spacing w:after="0" w:line="240" w:lineRule="auto"/>
              <w:rPr>
                <w:rFonts w:ascii="Times New Roman" w:eastAsia="Times New Roman" w:hAnsi="Times New Roman" w:cs="Times New Roman"/>
                <w:sz w:val="24"/>
                <w:szCs w:val="24"/>
                <w:lang w:eastAsia="ru-RU"/>
              </w:rPr>
            </w:pPr>
          </w:p>
        </w:tc>
        <w:tc>
          <w:tcPr>
            <w:tcW w:w="236" w:type="dxa"/>
            <w:shd w:val="clear" w:color="auto" w:fill="auto"/>
          </w:tcPr>
          <w:p w:rsidR="00753778" w:rsidRPr="00753778" w:rsidRDefault="00753778" w:rsidP="00753778">
            <w:pPr>
              <w:spacing w:after="0" w:line="240" w:lineRule="auto"/>
              <w:rPr>
                <w:rFonts w:ascii="Times New Roman" w:eastAsia="Times New Roman" w:hAnsi="Times New Roman" w:cs="Times New Roman"/>
                <w:sz w:val="24"/>
                <w:szCs w:val="24"/>
                <w:lang w:eastAsia="ru-RU"/>
              </w:rPr>
            </w:pPr>
          </w:p>
        </w:tc>
        <w:tc>
          <w:tcPr>
            <w:tcW w:w="588" w:type="dxa"/>
            <w:gridSpan w:val="2"/>
            <w:shd w:val="clear" w:color="auto" w:fill="auto"/>
          </w:tcPr>
          <w:p w:rsidR="00753778" w:rsidRPr="00753778" w:rsidRDefault="00753778" w:rsidP="00753778">
            <w:pPr>
              <w:spacing w:after="0" w:line="240" w:lineRule="auto"/>
              <w:rPr>
                <w:rFonts w:ascii="Times New Roman" w:eastAsia="Times New Roman" w:hAnsi="Times New Roman" w:cs="Times New Roman"/>
                <w:sz w:val="24"/>
                <w:szCs w:val="24"/>
                <w:lang w:eastAsia="ru-RU"/>
              </w:rPr>
            </w:pPr>
          </w:p>
        </w:tc>
        <w:tc>
          <w:tcPr>
            <w:tcW w:w="896" w:type="dxa"/>
            <w:gridSpan w:val="2"/>
            <w:shd w:val="clear" w:color="auto" w:fill="auto"/>
          </w:tcPr>
          <w:p w:rsidR="00753778" w:rsidRPr="00753778" w:rsidRDefault="00753778" w:rsidP="00753778">
            <w:pPr>
              <w:spacing w:after="0" w:line="240" w:lineRule="auto"/>
              <w:rPr>
                <w:rFonts w:ascii="Times New Roman" w:eastAsia="Times New Roman" w:hAnsi="Times New Roman" w:cs="Times New Roman"/>
                <w:sz w:val="24"/>
                <w:szCs w:val="24"/>
                <w:lang w:eastAsia="ru-RU"/>
              </w:rPr>
            </w:pPr>
          </w:p>
        </w:tc>
        <w:tc>
          <w:tcPr>
            <w:tcW w:w="896" w:type="dxa"/>
            <w:gridSpan w:val="2"/>
            <w:shd w:val="clear" w:color="auto" w:fill="auto"/>
          </w:tcPr>
          <w:p w:rsidR="00753778" w:rsidRPr="00753778" w:rsidRDefault="00753778" w:rsidP="00753778">
            <w:pPr>
              <w:spacing w:after="0" w:line="240" w:lineRule="auto"/>
              <w:rPr>
                <w:rFonts w:ascii="Times New Roman" w:eastAsia="Times New Roman" w:hAnsi="Times New Roman" w:cs="Times New Roman"/>
                <w:sz w:val="24"/>
                <w:szCs w:val="24"/>
                <w:lang w:eastAsia="ru-RU"/>
              </w:rPr>
            </w:pPr>
          </w:p>
        </w:tc>
        <w:tc>
          <w:tcPr>
            <w:tcW w:w="896" w:type="dxa"/>
            <w:gridSpan w:val="2"/>
            <w:shd w:val="clear" w:color="auto" w:fill="auto"/>
          </w:tcPr>
          <w:p w:rsidR="00753778" w:rsidRPr="00753778" w:rsidRDefault="00753778" w:rsidP="00753778">
            <w:pPr>
              <w:spacing w:after="0" w:line="240" w:lineRule="auto"/>
              <w:rPr>
                <w:rFonts w:ascii="Times New Roman" w:eastAsia="Times New Roman" w:hAnsi="Times New Roman" w:cs="Times New Roman"/>
                <w:sz w:val="24"/>
                <w:szCs w:val="24"/>
                <w:lang w:eastAsia="ru-RU"/>
              </w:rPr>
            </w:pPr>
          </w:p>
        </w:tc>
        <w:tc>
          <w:tcPr>
            <w:tcW w:w="896" w:type="dxa"/>
            <w:gridSpan w:val="2"/>
            <w:shd w:val="clear" w:color="auto" w:fill="auto"/>
          </w:tcPr>
          <w:p w:rsidR="00753778" w:rsidRPr="00753778" w:rsidRDefault="00753778" w:rsidP="00753778">
            <w:pPr>
              <w:spacing w:after="0" w:line="240" w:lineRule="auto"/>
              <w:rPr>
                <w:rFonts w:ascii="Times New Roman" w:eastAsia="Times New Roman" w:hAnsi="Times New Roman" w:cs="Times New Roman"/>
                <w:sz w:val="24"/>
                <w:szCs w:val="24"/>
                <w:lang w:eastAsia="ru-RU"/>
              </w:rPr>
            </w:pPr>
          </w:p>
        </w:tc>
        <w:tc>
          <w:tcPr>
            <w:tcW w:w="896" w:type="dxa"/>
            <w:gridSpan w:val="2"/>
            <w:shd w:val="clear" w:color="auto" w:fill="auto"/>
          </w:tcPr>
          <w:p w:rsidR="00753778" w:rsidRPr="00753778" w:rsidRDefault="00753778" w:rsidP="00753778">
            <w:pPr>
              <w:spacing w:after="0" w:line="240" w:lineRule="auto"/>
              <w:rPr>
                <w:rFonts w:ascii="Times New Roman" w:eastAsia="Times New Roman" w:hAnsi="Times New Roman" w:cs="Times New Roman"/>
                <w:sz w:val="24"/>
                <w:szCs w:val="24"/>
                <w:lang w:eastAsia="ru-RU"/>
              </w:rPr>
            </w:pPr>
          </w:p>
        </w:tc>
      </w:tr>
    </w:tbl>
    <w:p w:rsidR="00753778" w:rsidRPr="00753778" w:rsidRDefault="00753778" w:rsidP="00753778">
      <w:pPr>
        <w:spacing w:after="0" w:line="240" w:lineRule="auto"/>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            Руководствуясь Уставом  муниципального образования «Саркузское» и на основании  личного заявления Главы муниципального образования «Саркузское» Орловой Елены Васильевны, Совет депутатов муниципального образования «Саркузское» РЕШАЕТ:</w:t>
      </w: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ar-SA"/>
        </w:rPr>
        <w:t xml:space="preserve">            Предоставить Главе муниципального образования «Саркузское» Орловой Елене Васильевне </w:t>
      </w:r>
      <w:r w:rsidRPr="00753778">
        <w:rPr>
          <w:rFonts w:ascii="Times New Roman" w:eastAsia="Times New Roman" w:hAnsi="Times New Roman" w:cs="Times New Roman"/>
          <w:sz w:val="24"/>
          <w:szCs w:val="24"/>
          <w:lang w:eastAsia="ru-RU"/>
        </w:rPr>
        <w:t xml:space="preserve"> ежегодный дополнительный отпуск на 17 календарных дней с 28 октября по 14 ноября  2019 года включительно.</w:t>
      </w:r>
    </w:p>
    <w:p w:rsidR="00753778" w:rsidRPr="00753778" w:rsidRDefault="00753778" w:rsidP="00753778">
      <w:pPr>
        <w:spacing w:after="0" w:line="240" w:lineRule="auto"/>
        <w:jc w:val="both"/>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            </w:t>
      </w:r>
    </w:p>
    <w:p w:rsidR="00753778" w:rsidRPr="00753778" w:rsidRDefault="00753778" w:rsidP="00753778">
      <w:pPr>
        <w:spacing w:after="0" w:line="240" w:lineRule="auto"/>
        <w:rPr>
          <w:rFonts w:ascii="Times New Roman" w:eastAsia="Times New Roman" w:hAnsi="Times New Roman" w:cs="Times New Roman"/>
          <w:sz w:val="24"/>
          <w:szCs w:val="24"/>
          <w:lang w:eastAsia="ru-RU"/>
        </w:rPr>
      </w:pPr>
    </w:p>
    <w:p w:rsidR="00753778" w:rsidRPr="00753778" w:rsidRDefault="00753778" w:rsidP="00753778">
      <w:pPr>
        <w:spacing w:after="0" w:line="240" w:lineRule="auto"/>
        <w:rPr>
          <w:rFonts w:ascii="Times New Roman" w:eastAsia="Times New Roman" w:hAnsi="Times New Roman" w:cs="Times New Roman"/>
          <w:sz w:val="24"/>
          <w:szCs w:val="24"/>
          <w:lang w:eastAsia="ru-RU"/>
        </w:rPr>
      </w:pPr>
    </w:p>
    <w:p w:rsidR="00753778" w:rsidRPr="00753778" w:rsidRDefault="00753778" w:rsidP="00753778">
      <w:pPr>
        <w:spacing w:after="0" w:line="240" w:lineRule="auto"/>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Заместитель председателя Совета депутатов </w:t>
      </w:r>
    </w:p>
    <w:p w:rsidR="00753778" w:rsidRPr="00753778" w:rsidRDefault="00753778" w:rsidP="00753778">
      <w:pPr>
        <w:spacing w:after="0" w:line="240" w:lineRule="auto"/>
        <w:rPr>
          <w:rFonts w:ascii="Times New Roman" w:eastAsia="Times New Roman" w:hAnsi="Times New Roman" w:cs="Times New Roman"/>
          <w:sz w:val="24"/>
          <w:szCs w:val="24"/>
          <w:lang w:eastAsia="ru-RU"/>
        </w:rPr>
      </w:pPr>
      <w:r w:rsidRPr="00753778">
        <w:rPr>
          <w:rFonts w:ascii="Times New Roman" w:eastAsia="Times New Roman" w:hAnsi="Times New Roman" w:cs="Times New Roman"/>
          <w:sz w:val="24"/>
          <w:szCs w:val="24"/>
          <w:lang w:eastAsia="ru-RU"/>
        </w:rPr>
        <w:t xml:space="preserve">муниципального образования  «Саркузское»                                                         Е.Ю. Абрамова                               </w:t>
      </w:r>
    </w:p>
    <w:p w:rsidR="00753778" w:rsidRPr="00571559" w:rsidRDefault="00753778">
      <w:pPr>
        <w:rPr>
          <w:rFonts w:ascii="Times New Roman" w:hAnsi="Times New Roman" w:cs="Times New Roman"/>
          <w:sz w:val="28"/>
          <w:szCs w:val="28"/>
        </w:rPr>
      </w:pPr>
    </w:p>
    <w:sectPr w:rsidR="00753778" w:rsidRPr="00571559" w:rsidSect="00BC56F2">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D4B3C"/>
    <w:multiLevelType w:val="hybridMultilevel"/>
    <w:tmpl w:val="C8C827C4"/>
    <w:lvl w:ilvl="0" w:tplc="AFE4610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11702F01"/>
    <w:multiLevelType w:val="multilevel"/>
    <w:tmpl w:val="E04441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024E93"/>
    <w:multiLevelType w:val="multilevel"/>
    <w:tmpl w:val="2F704E6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C0190C"/>
    <w:multiLevelType w:val="hybridMultilevel"/>
    <w:tmpl w:val="BC269CC0"/>
    <w:lvl w:ilvl="0" w:tplc="C1C65470">
      <w:start w:val="1"/>
      <w:numFmt w:val="decimal"/>
      <w:lvlText w:val="%1."/>
      <w:lvlJc w:val="left"/>
      <w:pPr>
        <w:ind w:left="2827" w:hanging="360"/>
      </w:pPr>
      <w:rPr>
        <w:rFonts w:hint="default"/>
      </w:rPr>
    </w:lvl>
    <w:lvl w:ilvl="1" w:tplc="04190019" w:tentative="1">
      <w:start w:val="1"/>
      <w:numFmt w:val="lowerLetter"/>
      <w:lvlText w:val="%2."/>
      <w:lvlJc w:val="left"/>
      <w:pPr>
        <w:ind w:left="3547" w:hanging="360"/>
      </w:pPr>
    </w:lvl>
    <w:lvl w:ilvl="2" w:tplc="0419001B" w:tentative="1">
      <w:start w:val="1"/>
      <w:numFmt w:val="lowerRoman"/>
      <w:lvlText w:val="%3."/>
      <w:lvlJc w:val="right"/>
      <w:pPr>
        <w:ind w:left="4267" w:hanging="180"/>
      </w:pPr>
    </w:lvl>
    <w:lvl w:ilvl="3" w:tplc="0419000F" w:tentative="1">
      <w:start w:val="1"/>
      <w:numFmt w:val="decimal"/>
      <w:lvlText w:val="%4."/>
      <w:lvlJc w:val="left"/>
      <w:pPr>
        <w:ind w:left="4987" w:hanging="360"/>
      </w:pPr>
    </w:lvl>
    <w:lvl w:ilvl="4" w:tplc="04190019" w:tentative="1">
      <w:start w:val="1"/>
      <w:numFmt w:val="lowerLetter"/>
      <w:lvlText w:val="%5."/>
      <w:lvlJc w:val="left"/>
      <w:pPr>
        <w:ind w:left="5707" w:hanging="360"/>
      </w:pPr>
    </w:lvl>
    <w:lvl w:ilvl="5" w:tplc="0419001B" w:tentative="1">
      <w:start w:val="1"/>
      <w:numFmt w:val="lowerRoman"/>
      <w:lvlText w:val="%6."/>
      <w:lvlJc w:val="right"/>
      <w:pPr>
        <w:ind w:left="6427" w:hanging="180"/>
      </w:pPr>
    </w:lvl>
    <w:lvl w:ilvl="6" w:tplc="0419000F" w:tentative="1">
      <w:start w:val="1"/>
      <w:numFmt w:val="decimal"/>
      <w:lvlText w:val="%7."/>
      <w:lvlJc w:val="left"/>
      <w:pPr>
        <w:ind w:left="7147" w:hanging="360"/>
      </w:pPr>
    </w:lvl>
    <w:lvl w:ilvl="7" w:tplc="04190019" w:tentative="1">
      <w:start w:val="1"/>
      <w:numFmt w:val="lowerLetter"/>
      <w:lvlText w:val="%8."/>
      <w:lvlJc w:val="left"/>
      <w:pPr>
        <w:ind w:left="7867" w:hanging="360"/>
      </w:pPr>
    </w:lvl>
    <w:lvl w:ilvl="8" w:tplc="0419001B" w:tentative="1">
      <w:start w:val="1"/>
      <w:numFmt w:val="lowerRoman"/>
      <w:lvlText w:val="%9."/>
      <w:lvlJc w:val="right"/>
      <w:pPr>
        <w:ind w:left="8587" w:hanging="180"/>
      </w:pPr>
    </w:lvl>
  </w:abstractNum>
  <w:abstractNum w:abstractNumId="4">
    <w:nsid w:val="1A817217"/>
    <w:multiLevelType w:val="multilevel"/>
    <w:tmpl w:val="65365352"/>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C163EB2"/>
    <w:multiLevelType w:val="multilevel"/>
    <w:tmpl w:val="F544C55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0B497C"/>
    <w:multiLevelType w:val="multilevel"/>
    <w:tmpl w:val="CC962DCE"/>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34FA18DA"/>
    <w:multiLevelType w:val="multilevel"/>
    <w:tmpl w:val="3EB4E9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E9652A"/>
    <w:multiLevelType w:val="hybridMultilevel"/>
    <w:tmpl w:val="95AC6DE2"/>
    <w:lvl w:ilvl="0" w:tplc="506A86D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45021288"/>
    <w:multiLevelType w:val="multilevel"/>
    <w:tmpl w:val="6172E66A"/>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48313201"/>
    <w:multiLevelType w:val="hybridMultilevel"/>
    <w:tmpl w:val="D8527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72423A"/>
    <w:multiLevelType w:val="multilevel"/>
    <w:tmpl w:val="DE2862D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324739"/>
    <w:multiLevelType w:val="multilevel"/>
    <w:tmpl w:val="2A3E0632"/>
    <w:lvl w:ilvl="0">
      <w:start w:val="4"/>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C04C98"/>
    <w:multiLevelType w:val="multilevel"/>
    <w:tmpl w:val="6946403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EF40B4"/>
    <w:multiLevelType w:val="multilevel"/>
    <w:tmpl w:val="DE56235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B140A0"/>
    <w:multiLevelType w:val="multilevel"/>
    <w:tmpl w:val="DCA41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1D4A67"/>
    <w:multiLevelType w:val="hybridMultilevel"/>
    <w:tmpl w:val="92B81814"/>
    <w:lvl w:ilvl="0" w:tplc="396E8924">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020D5E"/>
    <w:multiLevelType w:val="multilevel"/>
    <w:tmpl w:val="09125EC0"/>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473BD3"/>
    <w:multiLevelType w:val="hybridMultilevel"/>
    <w:tmpl w:val="7F461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D67A0D"/>
    <w:multiLevelType w:val="multilevel"/>
    <w:tmpl w:val="1B0883C8"/>
    <w:lvl w:ilvl="0">
      <w:start w:val="2"/>
      <w:numFmt w:val="decimal"/>
      <w:lvlText w:val="%1."/>
      <w:lvlJc w:val="left"/>
      <w:pPr>
        <w:ind w:left="540" w:hanging="540"/>
      </w:pPr>
      <w:rPr>
        <w:rFonts w:hint="default"/>
        <w:color w:val="000000"/>
        <w:sz w:val="24"/>
      </w:rPr>
    </w:lvl>
    <w:lvl w:ilvl="1">
      <w:start w:val="1"/>
      <w:numFmt w:val="decimal"/>
      <w:lvlText w:val="%1.%2."/>
      <w:lvlJc w:val="left"/>
      <w:pPr>
        <w:ind w:left="1280" w:hanging="540"/>
      </w:pPr>
      <w:rPr>
        <w:rFonts w:hint="default"/>
        <w:color w:val="000000"/>
        <w:sz w:val="24"/>
      </w:rPr>
    </w:lvl>
    <w:lvl w:ilvl="2">
      <w:start w:val="6"/>
      <w:numFmt w:val="decimal"/>
      <w:lvlText w:val="%1.%2.%3."/>
      <w:lvlJc w:val="left"/>
      <w:pPr>
        <w:ind w:left="2200" w:hanging="720"/>
      </w:pPr>
      <w:rPr>
        <w:rFonts w:hint="default"/>
        <w:color w:val="000000"/>
        <w:sz w:val="24"/>
      </w:rPr>
    </w:lvl>
    <w:lvl w:ilvl="3">
      <w:start w:val="1"/>
      <w:numFmt w:val="decimal"/>
      <w:lvlText w:val="%1.%2.%3.%4."/>
      <w:lvlJc w:val="left"/>
      <w:pPr>
        <w:ind w:left="2940" w:hanging="720"/>
      </w:pPr>
      <w:rPr>
        <w:rFonts w:hint="default"/>
        <w:color w:val="000000"/>
        <w:sz w:val="24"/>
      </w:rPr>
    </w:lvl>
    <w:lvl w:ilvl="4">
      <w:start w:val="1"/>
      <w:numFmt w:val="decimal"/>
      <w:lvlText w:val="%1.%2.%3.%4.%5."/>
      <w:lvlJc w:val="left"/>
      <w:pPr>
        <w:ind w:left="4040" w:hanging="1080"/>
      </w:pPr>
      <w:rPr>
        <w:rFonts w:hint="default"/>
        <w:color w:val="000000"/>
        <w:sz w:val="24"/>
      </w:rPr>
    </w:lvl>
    <w:lvl w:ilvl="5">
      <w:start w:val="1"/>
      <w:numFmt w:val="decimal"/>
      <w:lvlText w:val="%1.%2.%3.%4.%5.%6."/>
      <w:lvlJc w:val="left"/>
      <w:pPr>
        <w:ind w:left="4780" w:hanging="1080"/>
      </w:pPr>
      <w:rPr>
        <w:rFonts w:hint="default"/>
        <w:color w:val="000000"/>
        <w:sz w:val="24"/>
      </w:rPr>
    </w:lvl>
    <w:lvl w:ilvl="6">
      <w:start w:val="1"/>
      <w:numFmt w:val="decimal"/>
      <w:lvlText w:val="%1.%2.%3.%4.%5.%6.%7."/>
      <w:lvlJc w:val="left"/>
      <w:pPr>
        <w:ind w:left="5880" w:hanging="1440"/>
      </w:pPr>
      <w:rPr>
        <w:rFonts w:hint="default"/>
        <w:color w:val="000000"/>
        <w:sz w:val="24"/>
      </w:rPr>
    </w:lvl>
    <w:lvl w:ilvl="7">
      <w:start w:val="1"/>
      <w:numFmt w:val="decimal"/>
      <w:lvlText w:val="%1.%2.%3.%4.%5.%6.%7.%8."/>
      <w:lvlJc w:val="left"/>
      <w:pPr>
        <w:ind w:left="6620" w:hanging="1440"/>
      </w:pPr>
      <w:rPr>
        <w:rFonts w:hint="default"/>
        <w:color w:val="000000"/>
        <w:sz w:val="24"/>
      </w:rPr>
    </w:lvl>
    <w:lvl w:ilvl="8">
      <w:start w:val="1"/>
      <w:numFmt w:val="decimal"/>
      <w:lvlText w:val="%1.%2.%3.%4.%5.%6.%7.%8.%9."/>
      <w:lvlJc w:val="left"/>
      <w:pPr>
        <w:ind w:left="7720" w:hanging="1800"/>
      </w:pPr>
      <w:rPr>
        <w:rFonts w:hint="default"/>
        <w:color w:val="000000"/>
        <w:sz w:val="24"/>
      </w:rPr>
    </w:lvl>
  </w:abstractNum>
  <w:num w:numId="1">
    <w:abstractNumId w:val="16"/>
  </w:num>
  <w:num w:numId="2">
    <w:abstractNumId w:val="3"/>
  </w:num>
  <w:num w:numId="3">
    <w:abstractNumId w:val="10"/>
  </w:num>
  <w:num w:numId="4">
    <w:abstractNumId w:val="18"/>
  </w:num>
  <w:num w:numId="5">
    <w:abstractNumId w:val="13"/>
  </w:num>
  <w:num w:numId="6">
    <w:abstractNumId w:val="14"/>
  </w:num>
  <w:num w:numId="7">
    <w:abstractNumId w:val="5"/>
  </w:num>
  <w:num w:numId="8">
    <w:abstractNumId w:val="17"/>
  </w:num>
  <w:num w:numId="9">
    <w:abstractNumId w:val="7"/>
  </w:num>
  <w:num w:numId="10">
    <w:abstractNumId w:val="2"/>
  </w:num>
  <w:num w:numId="11">
    <w:abstractNumId w:val="1"/>
  </w:num>
  <w:num w:numId="12">
    <w:abstractNumId w:val="15"/>
  </w:num>
  <w:num w:numId="13">
    <w:abstractNumId w:val="11"/>
  </w:num>
  <w:num w:numId="14">
    <w:abstractNumId w:val="12"/>
  </w:num>
  <w:num w:numId="15">
    <w:abstractNumId w:val="19"/>
  </w:num>
  <w:num w:numId="16">
    <w:abstractNumId w:val="6"/>
  </w:num>
  <w:num w:numId="17">
    <w:abstractNumId w:val="9"/>
  </w:num>
  <w:num w:numId="18">
    <w:abstractNumId w:val="4"/>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A5879"/>
    <w:rsid w:val="0002015B"/>
    <w:rsid w:val="00034CFA"/>
    <w:rsid w:val="000621E2"/>
    <w:rsid w:val="00081AD6"/>
    <w:rsid w:val="00091183"/>
    <w:rsid w:val="0009546C"/>
    <w:rsid w:val="000B3DE2"/>
    <w:rsid w:val="000F1850"/>
    <w:rsid w:val="00115A38"/>
    <w:rsid w:val="00141AFB"/>
    <w:rsid w:val="00170375"/>
    <w:rsid w:val="001D6D90"/>
    <w:rsid w:val="00204CBD"/>
    <w:rsid w:val="00205DCE"/>
    <w:rsid w:val="00221F8E"/>
    <w:rsid w:val="0025254A"/>
    <w:rsid w:val="002604FA"/>
    <w:rsid w:val="00286CE5"/>
    <w:rsid w:val="00292236"/>
    <w:rsid w:val="002A6CEB"/>
    <w:rsid w:val="002C4190"/>
    <w:rsid w:val="002C7976"/>
    <w:rsid w:val="002D058E"/>
    <w:rsid w:val="002E7908"/>
    <w:rsid w:val="0030051D"/>
    <w:rsid w:val="00304E3C"/>
    <w:rsid w:val="00311943"/>
    <w:rsid w:val="00314B27"/>
    <w:rsid w:val="00324AFF"/>
    <w:rsid w:val="00343999"/>
    <w:rsid w:val="00350E9B"/>
    <w:rsid w:val="00364502"/>
    <w:rsid w:val="00373327"/>
    <w:rsid w:val="003772F3"/>
    <w:rsid w:val="00393D1D"/>
    <w:rsid w:val="003A025E"/>
    <w:rsid w:val="003B3BAC"/>
    <w:rsid w:val="003D4FCF"/>
    <w:rsid w:val="00416532"/>
    <w:rsid w:val="00475BD5"/>
    <w:rsid w:val="0048018A"/>
    <w:rsid w:val="0048342C"/>
    <w:rsid w:val="004C50FE"/>
    <w:rsid w:val="004D2057"/>
    <w:rsid w:val="00525971"/>
    <w:rsid w:val="00571559"/>
    <w:rsid w:val="00572994"/>
    <w:rsid w:val="005932CD"/>
    <w:rsid w:val="005A3505"/>
    <w:rsid w:val="005B0C3C"/>
    <w:rsid w:val="005B24D8"/>
    <w:rsid w:val="005C5A87"/>
    <w:rsid w:val="00651BBE"/>
    <w:rsid w:val="006901EA"/>
    <w:rsid w:val="00691927"/>
    <w:rsid w:val="006B74AC"/>
    <w:rsid w:val="006D1ECA"/>
    <w:rsid w:val="00706FEB"/>
    <w:rsid w:val="00707610"/>
    <w:rsid w:val="007310B8"/>
    <w:rsid w:val="00753778"/>
    <w:rsid w:val="00784ACE"/>
    <w:rsid w:val="007A5879"/>
    <w:rsid w:val="007B76D2"/>
    <w:rsid w:val="007C0B5B"/>
    <w:rsid w:val="007C20DB"/>
    <w:rsid w:val="007C6A1F"/>
    <w:rsid w:val="007D2177"/>
    <w:rsid w:val="007F411E"/>
    <w:rsid w:val="00802AB6"/>
    <w:rsid w:val="0080377F"/>
    <w:rsid w:val="00813C59"/>
    <w:rsid w:val="0081629B"/>
    <w:rsid w:val="008174A4"/>
    <w:rsid w:val="0083552B"/>
    <w:rsid w:val="00865FFA"/>
    <w:rsid w:val="008849A7"/>
    <w:rsid w:val="00884DE9"/>
    <w:rsid w:val="008D2989"/>
    <w:rsid w:val="008D3E4D"/>
    <w:rsid w:val="008D7C6F"/>
    <w:rsid w:val="008F0A23"/>
    <w:rsid w:val="009010A1"/>
    <w:rsid w:val="00915991"/>
    <w:rsid w:val="0093286F"/>
    <w:rsid w:val="00954C5D"/>
    <w:rsid w:val="00974724"/>
    <w:rsid w:val="009800BB"/>
    <w:rsid w:val="009956EC"/>
    <w:rsid w:val="009E04C7"/>
    <w:rsid w:val="00A200F3"/>
    <w:rsid w:val="00A52EB3"/>
    <w:rsid w:val="00A65A31"/>
    <w:rsid w:val="00A87276"/>
    <w:rsid w:val="00A93407"/>
    <w:rsid w:val="00A96173"/>
    <w:rsid w:val="00AC1E72"/>
    <w:rsid w:val="00AD6A8C"/>
    <w:rsid w:val="00AE448C"/>
    <w:rsid w:val="00B33BAC"/>
    <w:rsid w:val="00B42BA9"/>
    <w:rsid w:val="00B95529"/>
    <w:rsid w:val="00BA0DB9"/>
    <w:rsid w:val="00BC41EB"/>
    <w:rsid w:val="00BC56F2"/>
    <w:rsid w:val="00BD7DE8"/>
    <w:rsid w:val="00C433E2"/>
    <w:rsid w:val="00C64FEA"/>
    <w:rsid w:val="00C71714"/>
    <w:rsid w:val="00C862E9"/>
    <w:rsid w:val="00C87A01"/>
    <w:rsid w:val="00C9032D"/>
    <w:rsid w:val="00CA69D1"/>
    <w:rsid w:val="00CB1F59"/>
    <w:rsid w:val="00CB51AB"/>
    <w:rsid w:val="00CB5808"/>
    <w:rsid w:val="00CC7F23"/>
    <w:rsid w:val="00CE3542"/>
    <w:rsid w:val="00CF3B04"/>
    <w:rsid w:val="00D04E27"/>
    <w:rsid w:val="00D13636"/>
    <w:rsid w:val="00D26B93"/>
    <w:rsid w:val="00D54BFD"/>
    <w:rsid w:val="00D56B22"/>
    <w:rsid w:val="00D66AAB"/>
    <w:rsid w:val="00DB2A98"/>
    <w:rsid w:val="00DB791F"/>
    <w:rsid w:val="00DE13ED"/>
    <w:rsid w:val="00E01AB7"/>
    <w:rsid w:val="00E0271B"/>
    <w:rsid w:val="00E1086D"/>
    <w:rsid w:val="00E11B6E"/>
    <w:rsid w:val="00E236D8"/>
    <w:rsid w:val="00E66814"/>
    <w:rsid w:val="00E74195"/>
    <w:rsid w:val="00E80350"/>
    <w:rsid w:val="00E940C0"/>
    <w:rsid w:val="00EB1795"/>
    <w:rsid w:val="00EB518F"/>
    <w:rsid w:val="00EB5C60"/>
    <w:rsid w:val="00EF756E"/>
    <w:rsid w:val="00F12DD9"/>
    <w:rsid w:val="00F4229F"/>
    <w:rsid w:val="00F82203"/>
    <w:rsid w:val="00FF51AD"/>
    <w:rsid w:val="00FF6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B22"/>
  </w:style>
  <w:style w:type="paragraph" w:styleId="1">
    <w:name w:val="heading 1"/>
    <w:basedOn w:val="a"/>
    <w:next w:val="a"/>
    <w:link w:val="10"/>
    <w:uiPriority w:val="99"/>
    <w:qFormat/>
    <w:rsid w:val="008D7C6F"/>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3">
    <w:name w:val="heading 3"/>
    <w:basedOn w:val="a"/>
    <w:next w:val="a"/>
    <w:link w:val="30"/>
    <w:uiPriority w:val="9"/>
    <w:semiHidden/>
    <w:unhideWhenUsed/>
    <w:qFormat/>
    <w:rsid w:val="007537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3772F3"/>
    <w:rPr>
      <w:rFonts w:ascii="Century Schoolbook" w:hAnsi="Century Schoolbook"/>
      <w:b/>
      <w:bCs/>
      <w:spacing w:val="-20"/>
      <w:sz w:val="27"/>
      <w:szCs w:val="27"/>
      <w:shd w:val="clear" w:color="auto" w:fill="FFFFFF"/>
    </w:rPr>
  </w:style>
  <w:style w:type="paragraph" w:customStyle="1" w:styleId="20">
    <w:name w:val="Основной текст (2)"/>
    <w:basedOn w:val="a"/>
    <w:link w:val="2"/>
    <w:uiPriority w:val="99"/>
    <w:rsid w:val="003772F3"/>
    <w:pPr>
      <w:widowControl w:val="0"/>
      <w:shd w:val="clear" w:color="auto" w:fill="FFFFFF"/>
      <w:spacing w:after="300" w:line="345" w:lineRule="exact"/>
      <w:jc w:val="center"/>
    </w:pPr>
    <w:rPr>
      <w:rFonts w:ascii="Century Schoolbook" w:hAnsi="Century Schoolbook"/>
      <w:b/>
      <w:bCs/>
      <w:spacing w:val="-20"/>
      <w:sz w:val="27"/>
      <w:szCs w:val="27"/>
    </w:rPr>
  </w:style>
  <w:style w:type="table" w:styleId="a3">
    <w:name w:val="Table Grid"/>
    <w:basedOn w:val="a1"/>
    <w:uiPriority w:val="59"/>
    <w:rsid w:val="0037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3772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D7C6F"/>
    <w:rPr>
      <w:rFonts w:ascii="Arial" w:eastAsiaTheme="minorEastAsia" w:hAnsi="Arial" w:cs="Arial"/>
      <w:b/>
      <w:bCs/>
      <w:color w:val="26282F"/>
      <w:sz w:val="24"/>
      <w:szCs w:val="24"/>
      <w:lang w:eastAsia="ru-RU"/>
    </w:rPr>
  </w:style>
  <w:style w:type="paragraph" w:styleId="a5">
    <w:name w:val="Body Text"/>
    <w:basedOn w:val="a"/>
    <w:link w:val="a6"/>
    <w:unhideWhenUsed/>
    <w:rsid w:val="00E236D8"/>
    <w:pPr>
      <w:widowControl w:val="0"/>
      <w:autoSpaceDE w:val="0"/>
      <w:autoSpaceDN w:val="0"/>
      <w:adjustRightInd w:val="0"/>
      <w:spacing w:after="0" w:line="312" w:lineRule="auto"/>
      <w:jc w:val="both"/>
    </w:pPr>
    <w:rPr>
      <w:rFonts w:ascii="Times New Roman" w:eastAsia="Times New Roman" w:hAnsi="Times New Roman" w:cs="Times New Roman"/>
      <w:i/>
      <w:iCs/>
      <w:color w:val="000000"/>
      <w:sz w:val="24"/>
      <w:szCs w:val="16"/>
    </w:rPr>
  </w:style>
  <w:style w:type="character" w:customStyle="1" w:styleId="a6">
    <w:name w:val="Основной текст Знак"/>
    <w:basedOn w:val="a0"/>
    <w:link w:val="a5"/>
    <w:rsid w:val="00E236D8"/>
    <w:rPr>
      <w:rFonts w:ascii="Times New Roman" w:eastAsia="Times New Roman" w:hAnsi="Times New Roman" w:cs="Times New Roman"/>
      <w:i/>
      <w:iCs/>
      <w:color w:val="000000"/>
      <w:sz w:val="24"/>
      <w:szCs w:val="16"/>
    </w:rPr>
  </w:style>
  <w:style w:type="paragraph" w:styleId="a7">
    <w:name w:val="No Spacing"/>
    <w:uiPriority w:val="99"/>
    <w:qFormat/>
    <w:rsid w:val="00AC1E72"/>
    <w:pPr>
      <w:spacing w:after="0" w:line="240" w:lineRule="auto"/>
    </w:pPr>
    <w:rPr>
      <w:rFonts w:ascii="Calibri" w:eastAsia="Times New Roman" w:hAnsi="Calibri" w:cs="Calibri"/>
    </w:rPr>
  </w:style>
  <w:style w:type="paragraph" w:customStyle="1" w:styleId="11">
    <w:name w:val="Без интервала1"/>
    <w:rsid w:val="00884DE9"/>
    <w:pPr>
      <w:spacing w:after="0" w:line="240" w:lineRule="auto"/>
    </w:pPr>
    <w:rPr>
      <w:rFonts w:ascii="Calibri" w:eastAsia="Times New Roman" w:hAnsi="Calibri" w:cs="Calibri"/>
    </w:rPr>
  </w:style>
  <w:style w:type="paragraph" w:customStyle="1" w:styleId="14-15">
    <w:name w:val="Текст 14-1.5"/>
    <w:basedOn w:val="a"/>
    <w:rsid w:val="0083552B"/>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Standard">
    <w:name w:val="Standard"/>
    <w:rsid w:val="00221F8E"/>
    <w:pPr>
      <w:suppressAutoHyphens/>
      <w:autoSpaceDN w:val="0"/>
      <w:textAlignment w:val="baseline"/>
    </w:pPr>
    <w:rPr>
      <w:rFonts w:ascii="Calibri" w:eastAsia="Lucida Sans Unicode" w:hAnsi="Calibri" w:cs="F"/>
      <w:kern w:val="3"/>
      <w:lang w:eastAsia="ru-RU"/>
    </w:rPr>
  </w:style>
  <w:style w:type="paragraph" w:styleId="a8">
    <w:name w:val="List Paragraph"/>
    <w:basedOn w:val="a"/>
    <w:uiPriority w:val="34"/>
    <w:qFormat/>
    <w:rsid w:val="00FF6F41"/>
    <w:pPr>
      <w:ind w:left="720"/>
      <w:contextualSpacing/>
    </w:pPr>
  </w:style>
  <w:style w:type="character" w:customStyle="1" w:styleId="30">
    <w:name w:val="Заголовок 3 Знак"/>
    <w:basedOn w:val="a0"/>
    <w:link w:val="3"/>
    <w:uiPriority w:val="9"/>
    <w:semiHidden/>
    <w:rsid w:val="00753778"/>
    <w:rPr>
      <w:rFonts w:asciiTheme="majorHAnsi" w:eastAsiaTheme="majorEastAsia" w:hAnsiTheme="majorHAnsi" w:cstheme="majorBidi"/>
      <w:b/>
      <w:bCs/>
      <w:color w:val="4F81BD" w:themeColor="accent1"/>
    </w:rPr>
  </w:style>
  <w:style w:type="table" w:customStyle="1" w:styleId="12">
    <w:name w:val="Сетка таблицы1"/>
    <w:basedOn w:val="a1"/>
    <w:next w:val="a3"/>
    <w:uiPriority w:val="99"/>
    <w:rsid w:val="007537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66055">
      <w:bodyDiv w:val="1"/>
      <w:marLeft w:val="0"/>
      <w:marRight w:val="0"/>
      <w:marTop w:val="0"/>
      <w:marBottom w:val="0"/>
      <w:divBdr>
        <w:top w:val="none" w:sz="0" w:space="0" w:color="auto"/>
        <w:left w:val="none" w:sz="0" w:space="0" w:color="auto"/>
        <w:bottom w:val="none" w:sz="0" w:space="0" w:color="auto"/>
        <w:right w:val="none" w:sz="0" w:space="0" w:color="auto"/>
      </w:divBdr>
    </w:div>
    <w:div w:id="97328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8A7E2-16B5-4686-B037-233D83B4D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1</Pages>
  <Words>14644</Words>
  <Characters>83476</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cp:lastPrinted>2019-09-26T11:45:00Z</cp:lastPrinted>
  <dcterms:created xsi:type="dcterms:W3CDTF">2018-03-01T03:52:00Z</dcterms:created>
  <dcterms:modified xsi:type="dcterms:W3CDTF">2019-10-08T05:48:00Z</dcterms:modified>
</cp:coreProperties>
</file>