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«Саркузское»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восьмой сессии четвертого созыва   Совета депутатов муниципального образования «Саркузское»  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 ноября 2017 года                                                                                                                      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</w:t>
      </w:r>
      <w:proofErr w:type="spell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Е.В.Орлова</w:t>
      </w:r>
      <w:proofErr w:type="spellEnd"/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В.И. Кузнецова 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416"/>
        <w:gridCol w:w="1488"/>
        <w:gridCol w:w="3702"/>
      </w:tblGrid>
      <w:tr w:rsidR="00FE0B7C" w:rsidRPr="00FE0B7C" w:rsidTr="00FE0B7C">
        <w:tc>
          <w:tcPr>
            <w:tcW w:w="4416" w:type="dxa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Установленное Уставом муниципального образования «Саркузское»  число депутатов   </w:t>
            </w:r>
          </w:p>
        </w:tc>
        <w:tc>
          <w:tcPr>
            <w:tcW w:w="1488" w:type="dxa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2" w:type="dxa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B7C" w:rsidRPr="00FE0B7C" w:rsidTr="00FE0B7C">
        <w:tc>
          <w:tcPr>
            <w:tcW w:w="4416" w:type="dxa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Избрано депутатов                      </w:t>
            </w:r>
          </w:p>
        </w:tc>
        <w:tc>
          <w:tcPr>
            <w:tcW w:w="1488" w:type="dxa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2" w:type="dxa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B7C" w:rsidRPr="00FE0B7C" w:rsidTr="00FE0B7C">
        <w:tc>
          <w:tcPr>
            <w:tcW w:w="4416" w:type="dxa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Присутствует депутатов             </w:t>
            </w:r>
          </w:p>
        </w:tc>
        <w:tc>
          <w:tcPr>
            <w:tcW w:w="1488" w:type="dxa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B7C" w:rsidRPr="00FE0B7C" w:rsidTr="00FE0B7C">
        <w:tc>
          <w:tcPr>
            <w:tcW w:w="4416" w:type="dxa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gridSpan w:val="2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Абрамова</w:t>
            </w:r>
          </w:p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Кузнецова </w:t>
            </w:r>
          </w:p>
        </w:tc>
      </w:tr>
      <w:tr w:rsidR="00FE0B7C" w:rsidRPr="00FE0B7C" w:rsidTr="00FE0B7C">
        <w:tc>
          <w:tcPr>
            <w:tcW w:w="4416" w:type="dxa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gridSpan w:val="2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И.Л.Ложкина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E0B7C" w:rsidRPr="00FE0B7C" w:rsidTr="00FE0B7C">
        <w:tc>
          <w:tcPr>
            <w:tcW w:w="4416" w:type="dxa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gridSpan w:val="2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Ф.В.Николаев</w:t>
            </w:r>
            <w:proofErr w:type="spellEnd"/>
          </w:p>
        </w:tc>
      </w:tr>
      <w:tr w:rsidR="00FE0B7C" w:rsidRPr="00FE0B7C" w:rsidTr="00FE0B7C">
        <w:tc>
          <w:tcPr>
            <w:tcW w:w="4416" w:type="dxa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gridSpan w:val="2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Орлова </w:t>
            </w:r>
          </w:p>
        </w:tc>
      </w:tr>
      <w:tr w:rsidR="00FE0B7C" w:rsidRPr="00FE0B7C" w:rsidTr="00FE0B7C">
        <w:tc>
          <w:tcPr>
            <w:tcW w:w="4416" w:type="dxa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B7C" w:rsidRPr="00FE0B7C" w:rsidTr="00FE0B7C">
        <w:tc>
          <w:tcPr>
            <w:tcW w:w="4416" w:type="dxa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депутаты          </w:t>
            </w:r>
          </w:p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7C" w:rsidRPr="00FE0B7C" w:rsidRDefault="00FE0B7C" w:rsidP="00FE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gridSpan w:val="2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трудовая деятельность                                         </w:t>
            </w:r>
          </w:p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Овчинников  – трудовая деятельность                                         </w:t>
            </w:r>
          </w:p>
        </w:tc>
      </w:tr>
    </w:tbl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ДНЯ:</w:t>
      </w:r>
    </w:p>
    <w:p w:rsidR="00FE0B7C" w:rsidRPr="00FE0B7C" w:rsidRDefault="00FE0B7C" w:rsidP="00FE0B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отчете по исполнению бюджета муниципального образования «Саркузское» </w:t>
      </w:r>
    </w:p>
    <w:p w:rsidR="00FE0B7C" w:rsidRPr="00FE0B7C" w:rsidRDefault="00FE0B7C" w:rsidP="00FE0B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июля 2017 года</w:t>
      </w:r>
    </w:p>
    <w:p w:rsidR="00FE0B7C" w:rsidRPr="00FE0B7C" w:rsidRDefault="00FE0B7C" w:rsidP="00FE0B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обеспечении  услугами библиотечного обслуживания населения муниципального образования «Саркузское».</w:t>
      </w:r>
    </w:p>
    <w:p w:rsidR="00FE0B7C" w:rsidRPr="00FE0B7C" w:rsidRDefault="00FE0B7C" w:rsidP="00FE0B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санитарной очистки,  благоустройстве и  озеленения территории муниципального образования «Саркузское»</w:t>
      </w:r>
      <w:r w:rsidRPr="00FE0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0B7C" w:rsidRPr="00FE0B7C" w:rsidRDefault="00FE0B7C" w:rsidP="00FE0B7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внесении изменений в решение Совета депутатов от 09 декабря 2016 года №3/2 «О бюджете муниципального образования «Саркузское» на 2017 год и плановый период 2018-2019гг.»</w:t>
      </w:r>
    </w:p>
    <w:p w:rsidR="00FE0B7C" w:rsidRPr="00FE0B7C" w:rsidRDefault="00FE0B7C" w:rsidP="00FE0B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графика приема избирателей депутатами  Совета депутатов муниципального образования «Саркузское»  четвертого созыва </w:t>
      </w:r>
    </w:p>
    <w:p w:rsidR="00FE0B7C" w:rsidRPr="00FE0B7C" w:rsidRDefault="00FE0B7C" w:rsidP="00FE0B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премировании   Главы муниципального образования «Саркузское»  </w:t>
      </w:r>
    </w:p>
    <w:p w:rsidR="00FE0B7C" w:rsidRPr="00FE0B7C" w:rsidRDefault="00FE0B7C" w:rsidP="00FE0B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снятии дисциплинарных взысканий</w:t>
      </w:r>
    </w:p>
    <w:p w:rsidR="00FE0B7C" w:rsidRPr="00FE0B7C" w:rsidRDefault="00FE0B7C" w:rsidP="00FE0B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0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привлечении к дисциплинарной ответственности Главы муниципального образования «Саркузское»</w:t>
      </w:r>
    </w:p>
    <w:p w:rsidR="00FE0B7C" w:rsidRPr="00FE0B7C" w:rsidRDefault="00FE0B7C" w:rsidP="00FE0B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муниципального образования</w:t>
      </w:r>
    </w:p>
    <w:p w:rsidR="00FE0B7C" w:rsidRPr="00FE0B7C" w:rsidRDefault="00FE0B7C" w:rsidP="00FE0B7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«Саркузское» Кизнерского района от 22 ноября 2013 года № 13/2 «О земельном налоге на территории  МО  «Саркузское»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1.СЛУШАЛИ:</w:t>
      </w:r>
    </w:p>
    <w:p w:rsidR="00FE0B7C" w:rsidRPr="00FE0B7C" w:rsidRDefault="00FE0B7C" w:rsidP="00FE0B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Орлову Е.В. –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муниципального образования «Саркузское», которая ознакомила с информацией  по исполнению бюджета муниципального образования «Саркузское» 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01 июля 2017 года (форма 0503317 прилагается)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принято, прилагается.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- 5, «Против» - нет, «Воздержались» 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СЛУШАЛИ:</w:t>
      </w:r>
    </w:p>
    <w:p w:rsidR="00FE0B7C" w:rsidRPr="00FE0B7C" w:rsidRDefault="00FE0B7C" w:rsidP="00FE0B7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proofErr w:type="spellStart"/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Пчелову</w:t>
      </w:r>
      <w:proofErr w:type="spellEnd"/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Н.В. – </w:t>
      </w:r>
      <w:r w:rsidRPr="00FE0B7C">
        <w:rPr>
          <w:rFonts w:ascii="Century Schoolbook" w:eastAsia="Calibri" w:hAnsi="Century Schoolbook" w:cs="Times New Roman"/>
          <w:bCs/>
          <w:color w:val="000000"/>
          <w:spacing w:val="-20"/>
          <w:sz w:val="27"/>
          <w:szCs w:val="27"/>
          <w:shd w:val="clear" w:color="auto" w:fill="FFFFFF"/>
          <w:lang w:eastAsia="ru-RU"/>
        </w:rPr>
        <w:t xml:space="preserve">библиотекаря  </w:t>
      </w:r>
      <w:proofErr w:type="spellStart"/>
      <w:r w:rsidRPr="00FE0B7C">
        <w:rPr>
          <w:rFonts w:ascii="Century Schoolbook" w:eastAsia="Calibri" w:hAnsi="Century Schoolbook" w:cs="Times New Roman"/>
          <w:bCs/>
          <w:color w:val="000000"/>
          <w:spacing w:val="-20"/>
          <w:sz w:val="27"/>
          <w:szCs w:val="27"/>
          <w:shd w:val="clear" w:color="auto" w:fill="FFFFFF"/>
          <w:lang w:eastAsia="ru-RU"/>
        </w:rPr>
        <w:t>Саркузского</w:t>
      </w:r>
      <w:proofErr w:type="spellEnd"/>
      <w:r w:rsidRPr="00FE0B7C">
        <w:rPr>
          <w:rFonts w:ascii="Century Schoolbook" w:eastAsia="Calibri" w:hAnsi="Century Schoolbook" w:cs="Times New Roman"/>
          <w:bCs/>
          <w:color w:val="000000"/>
          <w:spacing w:val="-20"/>
          <w:sz w:val="27"/>
          <w:szCs w:val="27"/>
          <w:shd w:val="clear" w:color="auto" w:fill="FFFFFF"/>
          <w:lang w:eastAsia="ru-RU"/>
        </w:rPr>
        <w:t xml:space="preserve">  филиала   </w:t>
      </w:r>
      <w:proofErr w:type="spellStart"/>
      <w:r w:rsidRPr="00FE0B7C">
        <w:rPr>
          <w:rFonts w:ascii="Century Schoolbook" w:eastAsia="Calibri" w:hAnsi="Century Schoolbook" w:cs="Times New Roman"/>
          <w:bCs/>
          <w:color w:val="000000"/>
          <w:spacing w:val="-20"/>
          <w:sz w:val="27"/>
          <w:szCs w:val="27"/>
          <w:shd w:val="clear" w:color="auto" w:fill="FFFFFF"/>
          <w:lang w:eastAsia="ru-RU"/>
        </w:rPr>
        <w:t>Кизнерской</w:t>
      </w:r>
      <w:proofErr w:type="spellEnd"/>
      <w:r w:rsidRPr="00FE0B7C">
        <w:rPr>
          <w:rFonts w:ascii="Century Schoolbook" w:eastAsia="Calibri" w:hAnsi="Century Schoolbook" w:cs="Times New Roman"/>
          <w:bCs/>
          <w:color w:val="000000"/>
          <w:spacing w:val="-20"/>
          <w:sz w:val="27"/>
          <w:szCs w:val="27"/>
          <w:shd w:val="clear" w:color="auto" w:fill="FFFFFF"/>
          <w:lang w:eastAsia="ru-RU"/>
        </w:rPr>
        <w:t xml:space="preserve">  районной   библиотеки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ознакомила с  </w:t>
      </w:r>
      <w:r w:rsidRPr="00FE0B7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информацией  по 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 услугами библиотечного обслуживания населения муниципального образования «Саркузское» (информация прилагается).</w:t>
      </w:r>
    </w:p>
    <w:p w:rsidR="00FE0B7C" w:rsidRPr="00FE0B7C" w:rsidRDefault="00FE0B7C" w:rsidP="00FE0B7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принято, прилагается.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 «За»   - 5,  «Против» - нет, «Воздержались» - нет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СЛУШАЛИ:</w:t>
      </w:r>
    </w:p>
    <w:p w:rsidR="00FE0B7C" w:rsidRPr="00FE0B7C" w:rsidRDefault="00FE0B7C" w:rsidP="00FE0B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Орлову Е.В. –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 муниципального  образования  «Саркузское», которая  ознакомила с  итогами санитарной очистки,  благоустройстве и  озеленения территории муниципального образования «Саркузское»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  прилагаются)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принято, прилагается.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- 5, «Против» - нет, «Воздержались» 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СЛУШАЛИ:</w:t>
      </w:r>
    </w:p>
    <w:p w:rsidR="00FE0B7C" w:rsidRPr="00FE0B7C" w:rsidRDefault="00FE0B7C" w:rsidP="00FE0B7C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Орлову Е.В. –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муниципального образования «Саркузское», которая ознакомила с </w:t>
      </w:r>
      <w:r w:rsidRPr="00FE0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изменениями, вносимыми  в решение Совета депутатов от 09 декабря 2016 года №3/2 «О бюджете муниципального образования «Саркузское» на 2017 год и плановый период 2018-2019гг.»</w:t>
      </w:r>
    </w:p>
    <w:p w:rsidR="00FE0B7C" w:rsidRPr="00FE0B7C" w:rsidRDefault="00FE0B7C" w:rsidP="00FE0B7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принято, прилагается.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- 5, «Против» - нет, «Воздержались» 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СЛУШАЛИ:</w:t>
      </w:r>
    </w:p>
    <w:p w:rsidR="00FE0B7C" w:rsidRPr="00FE0B7C" w:rsidRDefault="00FE0B7C" w:rsidP="00FE0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Орлову Е.В. –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муниципального образования «Саркузское»,  которая  ознакомила  со статьей 28 Устава муниципального образования «Саркузское» и статьей 28 Регламента  Совета депутатов. Хотя каждый депутат ведет прием граждан на своей закрепленной территории, по месту жительства, нам нужно  утвердить график  приема  избирателей и разместить на сайт Кизнерского района.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                                                                                                                             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принято, прилагается.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- 5, «Против» - нет, «Воздержались» 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Century Schoolbook" w:eastAsia="Calibri" w:hAnsi="Century Schoolbook" w:cs="Times New Roman"/>
          <w:b/>
          <w:bCs/>
          <w:color w:val="000000"/>
          <w:spacing w:val="-20"/>
          <w:sz w:val="27"/>
          <w:szCs w:val="27"/>
          <w:shd w:val="clear" w:color="auto" w:fill="FFFFFF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СЛУШАЛИ:                                                                                                                        Орлову Е.В. –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муниципального образования «Саркузское», которая ознакомила с</w:t>
      </w:r>
      <w:r w:rsidRPr="00FE0B7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Письмом  Главы муниципального образования «Саркузское»  о рассмотрении вопроса о поощрении денежной премией главы  муниципального образования  за популяризацию исторических и культурных традиций народов, проживающих на территории Кизнерского района, и активное участие в организации и проведении </w:t>
      </w:r>
      <w:proofErr w:type="spellStart"/>
      <w:r w:rsidRPr="00FE0B7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Мултанской</w:t>
      </w:r>
      <w:proofErr w:type="spellEnd"/>
      <w:r w:rsidRPr="00FE0B7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ярмарки.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принято, прилагается.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- 5, «Против» - нет, «Воздержались» 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СЛУШАЛИ:</w:t>
      </w:r>
    </w:p>
    <w:p w:rsidR="00FE0B7C" w:rsidRPr="00FE0B7C" w:rsidRDefault="00FE0B7C" w:rsidP="00FE0B7C">
      <w:pPr>
        <w:spacing w:after="0"/>
        <w:jc w:val="both"/>
        <w:rPr>
          <w:rFonts w:ascii="Century Schoolbook" w:eastAsia="Calibri" w:hAnsi="Century Schoolbook" w:cs="Times New Roman"/>
          <w:b/>
          <w:bCs/>
          <w:color w:val="000000"/>
          <w:spacing w:val="-20"/>
          <w:sz w:val="27"/>
          <w:szCs w:val="27"/>
          <w:shd w:val="clear" w:color="auto" w:fill="FFFFFF"/>
          <w:lang w:eastAsia="ru-RU"/>
        </w:rPr>
      </w:pPr>
      <w:proofErr w:type="gramStart"/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Орлову Е.В. –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муниципального образования «Саркузское», которая ознакомила с</w:t>
      </w:r>
      <w:r w:rsidRPr="00FE0B7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решением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«Саркузское» - о наложении дисциплинарного взыскания виде замечания  от  07 июня 2017 года  № 6/6 за нарушение  санитарно-эпидемиологического  законодательства и </w:t>
      </w:r>
      <w:r w:rsidRPr="00FE0B7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решением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«Саркузское»  о наложении дисциплинарного взыскания виде замечания  от  07 июня 2017 года  № 6/7 за нарушение    законодательства  об автомобильных дорогах и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деятельности и высказала просьбу  снять эти взыскания.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принято, прилагается.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- 5, «Против» - нет, «Воздержались» 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СЛУШАЛИ:</w:t>
      </w:r>
    </w:p>
    <w:p w:rsidR="00FE0B7C" w:rsidRPr="00FE0B7C" w:rsidRDefault="00FE0B7C" w:rsidP="00FE0B7C">
      <w:pPr>
        <w:spacing w:after="0"/>
        <w:jc w:val="both"/>
        <w:rPr>
          <w:rFonts w:ascii="Century Schoolbook" w:eastAsia="Calibri" w:hAnsi="Century Schoolbook" w:cs="Times New Roman"/>
          <w:b/>
          <w:bCs/>
          <w:color w:val="000000"/>
          <w:spacing w:val="-20"/>
          <w:sz w:val="27"/>
          <w:szCs w:val="27"/>
          <w:shd w:val="clear" w:color="auto" w:fill="FFFFFF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Орлову Е.В. –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муниципального образования «Саркузское», которая ознакомила с</w:t>
      </w:r>
      <w:r w:rsidRPr="00FE0B7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представлением Прокурора  Кизнерского района  </w:t>
      </w:r>
      <w:r w:rsidRPr="00FE0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29.09.2017 года № 83-2017 «Об устранении нарушений антикоррупционного законодательства.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принято, прилагается.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- 5, «Против» - нет, «Воздержались» 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СЛУШАЛИ: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Орлову Е.В. –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муниципального образования «Саркузское», которая ознакомила с</w:t>
      </w:r>
      <w:r w:rsidRPr="00FE0B7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изменениями, вносимыми  в Решение Совета депутатов муниципального образования</w:t>
      </w:r>
    </w:p>
    <w:p w:rsidR="00FE0B7C" w:rsidRPr="00FE0B7C" w:rsidRDefault="00FE0B7C" w:rsidP="00FE0B7C">
      <w:pPr>
        <w:spacing w:after="0" w:line="240" w:lineRule="auto"/>
        <w:rPr>
          <w:rFonts w:ascii="Century Schoolbook" w:eastAsia="Calibri" w:hAnsi="Century Schoolbook" w:cs="Times New Roman"/>
          <w:bCs/>
          <w:color w:val="000000"/>
          <w:spacing w:val="-20"/>
          <w:sz w:val="27"/>
          <w:szCs w:val="27"/>
          <w:shd w:val="clear" w:color="auto" w:fill="FFFFFF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«Саркузское» Кизнерского района от 22 ноября 2013 года № 13/2 «О земельном налоге на территории  МО  «Саркузское»»</w:t>
      </w:r>
      <w:r w:rsidRPr="00FE0B7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принято, прилагается.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- 5, «Против» - нет, «Воздержались» 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                              Е.В. Орлова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                    В.И. Кузнецова                           </w:t>
      </w:r>
    </w:p>
    <w:p w:rsidR="00502366" w:rsidRDefault="00502366"/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Совет депутатов муниципального образования «Саркузское»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09 ноября 2017 года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8/1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отчете по исполнению бюджета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«Саркузское» 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июля 2017 года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п. 5 статьи 264.2 Бюджетного кодекса Российской Федерации, руководствуясь Уставом муниципального образования «Саркузское» 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«Саркузское» </w:t>
      </w: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Принять к сведению  отчет об исполнении бюджета муниципального образования «Саркузское» на 01 июля 2017 года (форма 0503317 прилагается).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Е.В. Орлова       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7" w:type="dxa"/>
        <w:tblInd w:w="93" w:type="dxa"/>
        <w:tblLook w:val="04A0" w:firstRow="1" w:lastRow="0" w:firstColumn="1" w:lastColumn="0" w:noHBand="0" w:noVBand="1"/>
      </w:tblPr>
      <w:tblGrid>
        <w:gridCol w:w="3843"/>
        <w:gridCol w:w="724"/>
        <w:gridCol w:w="2260"/>
        <w:gridCol w:w="1440"/>
        <w:gridCol w:w="1580"/>
      </w:tblGrid>
      <w:tr w:rsidR="00FE0B7C" w:rsidRPr="00FE0B7C" w:rsidTr="00FE0B7C">
        <w:trPr>
          <w:trHeight w:val="2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FE0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 к решению Совета депутатов МО «Саркузское» от 09.11.2017 № 8/1</w:t>
            </w:r>
          </w:p>
        </w:tc>
      </w:tr>
      <w:tr w:rsidR="00FE0B7C" w:rsidRPr="00FE0B7C" w:rsidTr="00FE0B7C">
        <w:trPr>
          <w:trHeight w:val="285"/>
        </w:trPr>
        <w:tc>
          <w:tcPr>
            <w:tcW w:w="82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 БЮДЖЕТА МУНИЦИПАЛЬНОГО ОБРАЗОВАНИЯ "САРКУЗСКОЕ"</w:t>
            </w:r>
            <w:r w:rsidRPr="00FE0B7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БЮДЖЕТА ТЕРРИТОРИАЛЬНОГО  ГОСУДАРСТВЕННОГО ВНЕБЮДЖЕТНОГО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E0B7C" w:rsidRPr="00FE0B7C" w:rsidTr="00FE0B7C">
        <w:trPr>
          <w:trHeight w:val="300"/>
        </w:trPr>
        <w:tc>
          <w:tcPr>
            <w:tcW w:w="82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FE0B7C" w:rsidRPr="00FE0B7C" w:rsidTr="00FE0B7C">
        <w:trPr>
          <w:trHeight w:val="289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0503317</w:t>
            </w:r>
          </w:p>
        </w:tc>
      </w:tr>
      <w:tr w:rsidR="00FE0B7C" w:rsidRPr="00FE0B7C" w:rsidTr="00FE0B7C">
        <w:trPr>
          <w:trHeight w:val="360"/>
        </w:trPr>
        <w:tc>
          <w:tcPr>
            <w:tcW w:w="8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на 01.07.2017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</w:tr>
      <w:tr w:rsidR="00FE0B7C" w:rsidRPr="00FE0B7C" w:rsidTr="00FE0B7C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0B7C" w:rsidRPr="00FE0B7C" w:rsidTr="00FE0B7C">
        <w:trPr>
          <w:trHeight w:val="5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</w:t>
            </w:r>
            <w:proofErr w:type="gramStart"/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4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"Саркузское"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B7C" w:rsidRPr="00FE0B7C" w:rsidTr="00FE0B7C">
        <w:trPr>
          <w:trHeight w:val="5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Наименование бюджета:</w:t>
            </w:r>
          </w:p>
        </w:tc>
        <w:tc>
          <w:tcPr>
            <w:tcW w:w="4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Бюджет муниципального образования "Саркузское"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94226860000</w:t>
            </w:r>
          </w:p>
        </w:tc>
      </w:tr>
      <w:tr w:rsidR="00FE0B7C" w:rsidRPr="00FE0B7C" w:rsidTr="00FE0B7C">
        <w:trPr>
          <w:trHeight w:val="289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B7C" w:rsidRPr="00FE0B7C" w:rsidTr="00FE0B7C">
        <w:trPr>
          <w:trHeight w:val="289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B7C" w:rsidRPr="00FE0B7C" w:rsidTr="00FE0B7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FE0B7C" w:rsidRPr="00FE0B7C" w:rsidTr="00FE0B7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E0B7C" w:rsidRPr="00FE0B7C" w:rsidTr="00FE0B7C">
        <w:trPr>
          <w:trHeight w:val="1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E0B7C" w:rsidRPr="00FE0B7C" w:rsidTr="00FE0B7C">
        <w:trPr>
          <w:trHeight w:val="375"/>
        </w:trPr>
        <w:tc>
          <w:tcPr>
            <w:tcW w:w="3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0B7C" w:rsidRPr="00FE0B7C" w:rsidTr="00FE0B7C">
        <w:trPr>
          <w:trHeight w:val="832"/>
        </w:trPr>
        <w:tc>
          <w:tcPr>
            <w:tcW w:w="3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FE0B7C" w:rsidRPr="00FE0B7C" w:rsidTr="00FE0B7C">
        <w:trPr>
          <w:trHeight w:val="28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3 263 400,00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1 143 531,58</w:t>
            </w:r>
          </w:p>
        </w:tc>
      </w:tr>
      <w:tr w:rsidR="00FE0B7C" w:rsidRPr="00FE0B7C" w:rsidTr="00FE0B7C">
        <w:trPr>
          <w:trHeight w:val="12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00010102010010000110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27 999,81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Налог на доходы физ. лиц с доходов, полученных </w:t>
            </w:r>
            <w:proofErr w:type="spellStart"/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физ</w:t>
            </w:r>
            <w:proofErr w:type="gramStart"/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ицами</w:t>
            </w:r>
            <w:proofErr w:type="spellEnd"/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в соответствии со ст.228 НК 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00010102030010000110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80,88</w:t>
            </w:r>
          </w:p>
        </w:tc>
      </w:tr>
      <w:tr w:rsidR="00FE0B7C" w:rsidRPr="00FE0B7C" w:rsidTr="00FE0B7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00010503010010000110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2 753,15</w:t>
            </w:r>
          </w:p>
        </w:tc>
      </w:tr>
      <w:tr w:rsidR="00FE0B7C" w:rsidRPr="00FE0B7C" w:rsidTr="00FE0B7C">
        <w:trPr>
          <w:trHeight w:val="72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00010601030100000110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1 018,97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1 578,77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00020215001100000151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2 690 800,00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861 600,00</w:t>
            </w:r>
          </w:p>
        </w:tc>
      </w:tr>
      <w:tr w:rsidR="00FE0B7C" w:rsidRPr="00FE0B7C" w:rsidTr="00FE0B7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00020229999100000151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B7C" w:rsidRPr="00FE0B7C" w:rsidTr="00FE0B7C">
        <w:trPr>
          <w:trHeight w:val="72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00020235118100000151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36 500,00</w:t>
            </w:r>
          </w:p>
        </w:tc>
      </w:tr>
      <w:tr w:rsidR="00FE0B7C" w:rsidRPr="00FE0B7C" w:rsidTr="00FE0B7C">
        <w:trPr>
          <w:trHeight w:val="12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00020240014100000151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212 000,00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00020249999100000151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9947" w:type="dxa"/>
        <w:tblInd w:w="93" w:type="dxa"/>
        <w:tblLook w:val="04A0" w:firstRow="1" w:lastRow="0" w:firstColumn="1" w:lastColumn="0" w:noHBand="0" w:noVBand="1"/>
      </w:tblPr>
      <w:tblGrid>
        <w:gridCol w:w="3843"/>
        <w:gridCol w:w="724"/>
        <w:gridCol w:w="2260"/>
        <w:gridCol w:w="1540"/>
        <w:gridCol w:w="1580"/>
      </w:tblGrid>
      <w:tr w:rsidR="00FE0B7C" w:rsidRPr="00FE0B7C" w:rsidTr="00FE0B7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E0B7C" w:rsidRPr="00FE0B7C" w:rsidTr="00FE0B7C">
        <w:trPr>
          <w:trHeight w:val="1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E0B7C" w:rsidRPr="00FE0B7C" w:rsidTr="00FE0B7C">
        <w:trPr>
          <w:trHeight w:val="154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8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FE0B7C" w:rsidRPr="00FE0B7C" w:rsidTr="00FE0B7C">
        <w:trPr>
          <w:trHeight w:val="28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3 263 400,00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1 119 893,87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00001020000000000121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361 000,00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153 869,01</w:t>
            </w:r>
          </w:p>
        </w:tc>
      </w:tr>
      <w:tr w:rsidR="00FE0B7C" w:rsidRPr="00FE0B7C" w:rsidTr="00FE0B7C">
        <w:trPr>
          <w:trHeight w:val="72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00001020000000000129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52 935,20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00001040000000000121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113 019,48</w:t>
            </w:r>
          </w:p>
        </w:tc>
      </w:tr>
      <w:tr w:rsidR="00FE0B7C" w:rsidRPr="00FE0B7C" w:rsidTr="00FE0B7C">
        <w:trPr>
          <w:trHeight w:val="72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00001040000000000129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29 636,86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00001040000000000244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174 800,00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34 842,89</w:t>
            </w:r>
          </w:p>
        </w:tc>
      </w:tr>
      <w:tr w:rsidR="00FE0B7C" w:rsidRPr="00FE0B7C" w:rsidTr="00FE0B7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00001040000000000852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822,58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00001130000000000244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FE0B7C" w:rsidRPr="00FE0B7C" w:rsidTr="00FE0B7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00001130000000000540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00002030000000000121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20 527,86</w:t>
            </w:r>
          </w:p>
        </w:tc>
      </w:tr>
      <w:tr w:rsidR="00FE0B7C" w:rsidRPr="00FE0B7C" w:rsidTr="00FE0B7C">
        <w:trPr>
          <w:trHeight w:val="72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00002030000000000122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B7C" w:rsidRPr="00FE0B7C" w:rsidTr="00FE0B7C">
        <w:trPr>
          <w:trHeight w:val="72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00002030000000000129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5 605,00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00002030000000000244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1 800,00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00003100000000000244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5 661,20</w:t>
            </w:r>
          </w:p>
        </w:tc>
      </w:tr>
      <w:tr w:rsidR="00FE0B7C" w:rsidRPr="00FE0B7C" w:rsidTr="00FE0B7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00003100000000000852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2 400,00</w:t>
            </w:r>
          </w:p>
        </w:tc>
      </w:tr>
      <w:tr w:rsidR="00FE0B7C" w:rsidRPr="00FE0B7C" w:rsidTr="00FE0B7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00003140000000000540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00004090000000000244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66 495,29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00005030000000000244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154 200,00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9 278,50</w:t>
            </w:r>
          </w:p>
        </w:tc>
      </w:tr>
      <w:tr w:rsidR="00FE0B7C" w:rsidRPr="00FE0B7C" w:rsidTr="00FE0B7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00008010000000000540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1 539 000,00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00010010000000000313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E0B7C" w:rsidRPr="00FE0B7C" w:rsidTr="00FE0B7C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23 637,71</w:t>
            </w:r>
          </w:p>
        </w:tc>
      </w:tr>
      <w:tr w:rsidR="00FE0B7C" w:rsidRPr="00FE0B7C" w:rsidTr="00FE0B7C">
        <w:trPr>
          <w:trHeight w:val="18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3843"/>
        <w:gridCol w:w="724"/>
        <w:gridCol w:w="2260"/>
        <w:gridCol w:w="1560"/>
        <w:gridCol w:w="1580"/>
      </w:tblGrid>
      <w:tr w:rsidR="00FE0B7C" w:rsidRPr="00FE0B7C" w:rsidTr="00FE0B7C">
        <w:trPr>
          <w:trHeight w:val="285"/>
        </w:trPr>
        <w:tc>
          <w:tcPr>
            <w:tcW w:w="9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E0B7C" w:rsidRPr="00FE0B7C" w:rsidTr="00FE0B7C">
        <w:trPr>
          <w:trHeight w:val="1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E0B7C" w:rsidRPr="00FE0B7C" w:rsidTr="00FE0B7C">
        <w:trPr>
          <w:trHeight w:val="405"/>
        </w:trPr>
        <w:tc>
          <w:tcPr>
            <w:tcW w:w="384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0B7C" w:rsidRPr="00FE0B7C" w:rsidTr="00FE0B7C">
        <w:trPr>
          <w:trHeight w:val="1493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FE0B7C" w:rsidRPr="00FE0B7C" w:rsidTr="00FE0B7C">
        <w:trPr>
          <w:trHeight w:val="28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E0B7C" w:rsidRPr="00FE0B7C" w:rsidTr="00FE0B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-23 637,71</w:t>
            </w:r>
          </w:p>
        </w:tc>
      </w:tr>
      <w:tr w:rsidR="00FE0B7C" w:rsidRPr="00FE0B7C" w:rsidTr="00FE0B7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  в том числе:</w:t>
            </w: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источники внутреннего финансирования</w:t>
            </w: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  источники внешнего финансирования </w:t>
            </w: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B7C" w:rsidRPr="00FE0B7C" w:rsidTr="00FE0B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-23 637,71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  увеличение остатков средств, всего </w:t>
            </w: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-3 263 400,00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-1 148 717,55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Увеличение прочих </w:t>
            </w:r>
            <w:proofErr w:type="gramStart"/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00001050201020000510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-1 148 717,55</w:t>
            </w:r>
          </w:p>
        </w:tc>
      </w:tr>
      <w:tr w:rsidR="00FE0B7C" w:rsidRPr="00FE0B7C" w:rsidTr="00FE0B7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изменение прочих остатков денежных средств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-3 263 400,00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  уменьшение остатков средств, всего </w:t>
            </w: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3 263 400,00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1 125 079,84</w:t>
            </w:r>
          </w:p>
        </w:tc>
      </w:tr>
      <w:tr w:rsidR="00FE0B7C" w:rsidRPr="00FE0B7C" w:rsidTr="00FE0B7C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Уменьшение прочих </w:t>
            </w:r>
            <w:proofErr w:type="gramStart"/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00001050201020000610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1 125 079,84</w:t>
            </w:r>
          </w:p>
        </w:tc>
      </w:tr>
      <w:tr w:rsidR="00FE0B7C" w:rsidRPr="00FE0B7C" w:rsidTr="00FE0B7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изменение прочих остатков денежных средств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3 263 400,00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0B7C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Совет депутатов муниципального образования «Саркузское»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09 ноября 2017 года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8/2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71"/>
        <w:gridCol w:w="1971"/>
        <w:gridCol w:w="1971"/>
      </w:tblGrid>
      <w:tr w:rsidR="00FE0B7C" w:rsidRPr="00FE0B7C" w:rsidTr="00FE0B7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E0B7C" w:rsidRPr="00FE0B7C" w:rsidRDefault="00FE0B7C" w:rsidP="00FE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  обеспечении  услугами библиотечного обслуживания населения муниципального образования «Саркузское»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Заслушав информацию об   обеспечении  услугами библиотечного обслуживания населения муниципального образования «Саркузское» 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«Саркузское» </w:t>
      </w: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Информацию об   обеспечении  услугами библиотечного обслуживания населения муниципального образования «Саркузское» принять к  сведению.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Е.В. Орлова       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Совет депутатов муниципального образования «Саркузское»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09 ноября 2017 года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8/3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71"/>
        <w:gridCol w:w="1971"/>
        <w:gridCol w:w="1971"/>
      </w:tblGrid>
      <w:tr w:rsidR="00FE0B7C" w:rsidRPr="00FE0B7C" w:rsidTr="00FE0B7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E0B7C" w:rsidRPr="00FE0B7C" w:rsidRDefault="00FE0B7C" w:rsidP="00FE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санитарной очистки,  благоустройстве и  озеленения территории муниципального образования «Саркузское»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Заслушав информацию об итогах санитарной очистки,  благоустройстве и  озеленения территории муниципального образования «Саркузское»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«Саркузское» </w:t>
      </w: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Информацию об итогах  санитарной очистки,  благоустройстве и  озеленения территории муниципального образования «Саркузское» принять к  сведению.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Е.В. Орлова       </w:t>
      </w:r>
    </w:p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lastRenderedPageBreak/>
        <w:t>СОВЕТ ДЕПУТАТОВ МУНИЦИПАЛЬНОГО ОБРАЗОВАНИЯ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>«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САРКУЗСКОЕ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» 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 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                                                                      РЕШЕНИЕ   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от 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 xml:space="preserve">09 ноября 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>201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7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 года                                                                                                       № 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8/4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  <w:proofErr w:type="spellStart"/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д</w:t>
      </w:r>
      <w:proofErr w:type="gramStart"/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.С</w:t>
      </w:r>
      <w:proofErr w:type="gramEnd"/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аркуз</w:t>
      </w:r>
      <w:proofErr w:type="spellEnd"/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о внесении изменений в 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>решение Совета депутатов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от 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09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 декабря 201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6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 года №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3/2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>«О бюджете муниципального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>образования «Саркузское»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>на 201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7 год и плановый период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 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2018-2019гг.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>»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  <w:r w:rsidRPr="00FE0B7C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В соответствии с Бюджетным кодексом Российской Федерации, руководствуясь Уставом 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муниципального образования «Саркузское» </w:t>
      </w:r>
      <w:r w:rsidRPr="00FE0B7C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>и в связи с необходимостью выполнения принятых расходных обязательств</w:t>
      </w:r>
    </w:p>
    <w:p w:rsidR="00FE0B7C" w:rsidRPr="00FE0B7C" w:rsidRDefault="00FE0B7C" w:rsidP="00FE0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B7C" w:rsidRPr="00FE0B7C" w:rsidRDefault="00FE0B7C" w:rsidP="00FE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Pr="00FE0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образования «Саркузское»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FE0B7C" w:rsidRPr="00FE0B7C" w:rsidRDefault="00FE0B7C" w:rsidP="00FE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  <w:r w:rsidRPr="00FE0B7C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x-none"/>
        </w:rPr>
        <w:t xml:space="preserve">         </w:t>
      </w:r>
      <w:r w:rsidRPr="00FE0B7C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Внести в решение Совета депутатов от </w:t>
      </w:r>
      <w:r w:rsidRPr="00FE0B7C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x-none"/>
        </w:rPr>
        <w:t>09</w:t>
      </w:r>
      <w:r w:rsidRPr="00FE0B7C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 декабря 201</w:t>
      </w:r>
      <w:r w:rsidRPr="00FE0B7C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x-none"/>
        </w:rPr>
        <w:t>6</w:t>
      </w:r>
      <w:r w:rsidRPr="00FE0B7C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 года №</w:t>
      </w:r>
      <w:r w:rsidRPr="00FE0B7C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x-none"/>
        </w:rPr>
        <w:t>3/2</w:t>
      </w:r>
      <w:r w:rsidRPr="00FE0B7C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 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>«О бюджете муниципального образования «Саркузское» на 201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7 год и плановый период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 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 xml:space="preserve">2018-2019гг.» </w:t>
      </w:r>
      <w:r w:rsidRPr="00FE0B7C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следующие изменения: </w:t>
      </w:r>
    </w:p>
    <w:p w:rsidR="00FE0B7C" w:rsidRPr="00FE0B7C" w:rsidRDefault="00FE0B7C" w:rsidP="00FE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 пункта 1  изложить в следующей редакции:</w:t>
      </w:r>
    </w:p>
    <w:p w:rsidR="00FE0B7C" w:rsidRPr="00FE0B7C" w:rsidRDefault="00FE0B7C" w:rsidP="00FE0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1). Утвердить основные характеристики бюджета муниципального образования </w:t>
      </w:r>
      <w:r w:rsidRPr="00FE0B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«Саркузское»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B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2017 год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E0B7C" w:rsidRPr="00FE0B7C" w:rsidRDefault="00FE0B7C" w:rsidP="00FE0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прогнозируемый общий объем поступления доходов на 2017 год по основным источникам согласно классификации доходов бюджетов Российской Федерации в сумме 3263,4 тыс. рублей, в том числе объем межбюджетных трансфертов, получаемых из бюджетов бюджетной системы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 сумме</w:t>
      </w:r>
      <w:r w:rsidRPr="00FE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3158,4 тыс. рублей согласно приложению 1 к настоящему Решению; </w:t>
      </w:r>
    </w:p>
    <w:p w:rsidR="00FE0B7C" w:rsidRPr="00FE0B7C" w:rsidRDefault="00FE0B7C" w:rsidP="00FE0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расходов бюджета муниципального образования «Саркузское» в сумме 3263,4  тыс. рублей; </w:t>
      </w:r>
    </w:p>
    <w:p w:rsidR="00FE0B7C" w:rsidRPr="00FE0B7C" w:rsidRDefault="00FE0B7C" w:rsidP="00FE0B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приложения 1 внести изменения согласно приложению 1 к настоящему решению.</w:t>
      </w:r>
    </w:p>
    <w:p w:rsidR="00FE0B7C" w:rsidRPr="00FE0B7C" w:rsidRDefault="00FE0B7C" w:rsidP="00FE0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приложения 2,6,8  внести изменения согласно приложению 2 к настоящему решению.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Pr="00FE0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</w:t>
      </w:r>
      <w:r w:rsidRPr="00FE0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                                     Е.В. Орлова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депутатов</w:t>
      </w: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от 09 ноября 2017 года №  8/4</w:t>
      </w:r>
    </w:p>
    <w:p w:rsidR="00FE0B7C" w:rsidRPr="00FE0B7C" w:rsidRDefault="00FE0B7C" w:rsidP="00FE0B7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 доходы бюджета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«Саркузское» на 2017 год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3" w:type="dxa"/>
        <w:tblLook w:val="04A0" w:firstRow="1" w:lastRow="0" w:firstColumn="1" w:lastColumn="0" w:noHBand="0" w:noVBand="1"/>
      </w:tblPr>
      <w:tblGrid>
        <w:gridCol w:w="1165"/>
        <w:gridCol w:w="436"/>
        <w:gridCol w:w="656"/>
        <w:gridCol w:w="546"/>
        <w:gridCol w:w="5020"/>
        <w:gridCol w:w="1240"/>
      </w:tblGrid>
      <w:tr w:rsidR="00FE0B7C" w:rsidRPr="00FE0B7C" w:rsidTr="00FE0B7C">
        <w:trPr>
          <w:trHeight w:val="660"/>
        </w:trPr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БКД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2017 год, тыс. руб</w:t>
            </w:r>
            <w:proofErr w:type="gramStart"/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(+/-)</w:t>
            </w:r>
            <w:proofErr w:type="gramEnd"/>
          </w:p>
        </w:tc>
      </w:tr>
      <w:tr w:rsidR="00FE0B7C" w:rsidRPr="00FE0B7C" w:rsidTr="00FE0B7C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</w:t>
            </w:r>
          </w:p>
        </w:tc>
      </w:tr>
      <w:tr w:rsidR="00FE0B7C" w:rsidRPr="00FE0B7C" w:rsidTr="00FE0B7C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</w:t>
            </w:r>
          </w:p>
        </w:tc>
      </w:tr>
      <w:tr w:rsidR="00FE0B7C" w:rsidRPr="00FE0B7C" w:rsidTr="00FE0B7C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поселений на обеспечение первичных мер пожарной безопасности в границах населенных пунктов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FE0B7C" w:rsidRPr="00FE0B7C" w:rsidTr="00FE0B7C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61,8</w:t>
            </w:r>
          </w:p>
        </w:tc>
      </w:tr>
      <w:tr w:rsidR="00FE0B7C" w:rsidRPr="00FE0B7C" w:rsidTr="00FE0B7C">
        <w:trPr>
          <w:trHeight w:val="285"/>
        </w:trPr>
        <w:tc>
          <w:tcPr>
            <w:tcW w:w="28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</w:t>
            </w:r>
          </w:p>
        </w:tc>
      </w:tr>
      <w:tr w:rsidR="00FE0B7C" w:rsidRPr="00FE0B7C" w:rsidTr="00FE0B7C">
        <w:trPr>
          <w:trHeight w:val="285"/>
        </w:trPr>
        <w:tc>
          <w:tcPr>
            <w:tcW w:w="2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E0B7C" w:rsidRPr="00FE0B7C" w:rsidTr="00FE0B7C">
        <w:trPr>
          <w:trHeight w:val="285"/>
        </w:trPr>
        <w:tc>
          <w:tcPr>
            <w:tcW w:w="28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</w:t>
            </w:r>
          </w:p>
        </w:tc>
      </w:tr>
    </w:tbl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депутатов</w:t>
      </w: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</w:t>
      </w: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 ноября 2017 года № 8/4</w:t>
      </w: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в расходы бюджета 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«Саркузское» на 2017 год </w:t>
      </w:r>
    </w:p>
    <w:p w:rsidR="00FE0B7C" w:rsidRPr="00FE0B7C" w:rsidRDefault="00FE0B7C" w:rsidP="00FE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B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4649" w:type="pct"/>
        <w:tblLook w:val="04A0" w:firstRow="1" w:lastRow="0" w:firstColumn="1" w:lastColumn="0" w:noHBand="0" w:noVBand="1"/>
      </w:tblPr>
      <w:tblGrid>
        <w:gridCol w:w="459"/>
        <w:gridCol w:w="459"/>
        <w:gridCol w:w="1216"/>
        <w:gridCol w:w="668"/>
        <w:gridCol w:w="4911"/>
        <w:gridCol w:w="1449"/>
      </w:tblGrid>
      <w:tr w:rsidR="00FE0B7C" w:rsidRPr="00FE0B7C" w:rsidTr="00FE0B7C">
        <w:trPr>
          <w:cantSplit/>
          <w:trHeight w:val="113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B7C" w:rsidRPr="00FE0B7C" w:rsidRDefault="00FE0B7C" w:rsidP="00FE0B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(+/-), </w:t>
            </w:r>
            <w:proofErr w:type="spellStart"/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FE0B7C" w:rsidRPr="00FE0B7C" w:rsidTr="00FE0B7C">
        <w:trPr>
          <w:cantSplit/>
          <w:trHeight w:val="3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61,8</w:t>
            </w:r>
          </w:p>
        </w:tc>
      </w:tr>
      <w:tr w:rsidR="00FE0B7C" w:rsidRPr="00FE0B7C" w:rsidTr="00FE0B7C">
        <w:trPr>
          <w:cantSplit/>
          <w:trHeight w:val="3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61,8</w:t>
            </w:r>
          </w:p>
        </w:tc>
      </w:tr>
      <w:tr w:rsidR="00FE0B7C" w:rsidRPr="00FE0B7C" w:rsidTr="00FE0B7C">
        <w:trPr>
          <w:cantSplit/>
          <w:trHeight w:val="3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9900060170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Подготовка к отопительному сезону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61,8</w:t>
            </w:r>
          </w:p>
        </w:tc>
      </w:tr>
      <w:tr w:rsidR="00FE0B7C" w:rsidRPr="00FE0B7C" w:rsidTr="00FE0B7C">
        <w:trPr>
          <w:cantSplit/>
          <w:trHeight w:val="3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9900060170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7C" w:rsidRPr="00FE0B7C" w:rsidTr="00FE0B7C">
        <w:trPr>
          <w:cantSplit/>
          <w:trHeight w:val="3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26,6</w:t>
            </w:r>
          </w:p>
        </w:tc>
      </w:tr>
      <w:tr w:rsidR="00FE0B7C" w:rsidRPr="00FE0B7C" w:rsidTr="00FE0B7C">
        <w:trPr>
          <w:cantSplit/>
          <w:trHeight w:val="28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26,6</w:t>
            </w:r>
          </w:p>
        </w:tc>
      </w:tr>
      <w:tr w:rsidR="00FE0B7C" w:rsidRPr="00FE0B7C" w:rsidTr="00FE0B7C">
        <w:trPr>
          <w:cantSplit/>
          <w:trHeight w:val="28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0610204300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26,6</w:t>
            </w:r>
          </w:p>
        </w:tc>
      </w:tr>
      <w:tr w:rsidR="00FE0B7C" w:rsidRPr="00FE0B7C" w:rsidTr="00FE0B7C">
        <w:trPr>
          <w:cantSplit/>
          <w:trHeight w:val="2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0610204300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7C" w:rsidRPr="00FE0B7C" w:rsidRDefault="00FE0B7C" w:rsidP="00FE0B7C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26,6</w:t>
            </w:r>
          </w:p>
        </w:tc>
      </w:tr>
      <w:tr w:rsidR="00FE0B7C" w:rsidRPr="00FE0B7C" w:rsidTr="00FE0B7C">
        <w:trPr>
          <w:trHeight w:val="2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B7C" w:rsidRPr="00FE0B7C" w:rsidRDefault="00FE0B7C" w:rsidP="00FE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88,4</w:t>
            </w:r>
          </w:p>
        </w:tc>
      </w:tr>
    </w:tbl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Совет депутатов муниципального образования «Саркузское»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09 ноября 2017 года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8/5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71"/>
        <w:gridCol w:w="1971"/>
        <w:gridCol w:w="1971"/>
      </w:tblGrid>
      <w:tr w:rsidR="00FE0B7C" w:rsidRPr="00FE0B7C" w:rsidTr="00FE0B7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E0B7C" w:rsidRPr="00FE0B7C" w:rsidRDefault="00FE0B7C" w:rsidP="00FE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приема избирателей депутатами  Совета депутатов муниципального образования «Саркузское»  четвертого созыва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Уставом муниципального образования «Саркузское» Совет депутатов муниципального образования «Саркузское» </w:t>
      </w: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график приема избирателей депутатами  Совета депутатов муниципального образования «Саркузское» четвертого созыва согласно приложению.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опубликовать путем размещения на официальном сайте муниципального образования «</w:t>
      </w:r>
      <w:proofErr w:type="spell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«Саркузское» Орлову Е.В.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Е.В. Орлова     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FE0B7C" w:rsidRPr="00FE0B7C" w:rsidTr="00FE0B7C">
        <w:tc>
          <w:tcPr>
            <w:tcW w:w="3651" w:type="dxa"/>
          </w:tcPr>
          <w:p w:rsidR="00FE0B7C" w:rsidRPr="00FE0B7C" w:rsidRDefault="00FE0B7C" w:rsidP="00FE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решению  </w:t>
            </w:r>
          </w:p>
          <w:p w:rsidR="00FE0B7C" w:rsidRPr="00FE0B7C" w:rsidRDefault="00FE0B7C" w:rsidP="00FE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муниципального  образования «Саркузское»  от 09.11.2017 г. </w:t>
            </w:r>
          </w:p>
          <w:p w:rsidR="00FE0B7C" w:rsidRPr="00FE0B7C" w:rsidRDefault="00FE0B7C" w:rsidP="00FE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8/5</w:t>
            </w:r>
          </w:p>
        </w:tc>
      </w:tr>
    </w:tbl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 приема избирателей депутатами  Совета депутатов 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«Саркузское»  четвертого созыва</w:t>
      </w:r>
    </w:p>
    <w:tbl>
      <w:tblPr>
        <w:tblW w:w="5000" w:type="pct"/>
        <w:jc w:val="center"/>
        <w:tblCellSpacing w:w="0" w:type="dxa"/>
        <w:tblInd w:w="-21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3579"/>
        <w:gridCol w:w="3279"/>
      </w:tblGrid>
      <w:tr w:rsidR="00FE0B7C" w:rsidRPr="00FE0B7C" w:rsidTr="00FE0B7C">
        <w:trPr>
          <w:tblCellSpacing w:w="0" w:type="dxa"/>
          <w:jc w:val="center"/>
        </w:trPr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B7C" w:rsidRPr="00FE0B7C" w:rsidRDefault="00FE0B7C" w:rsidP="00FE0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депутатов</w:t>
            </w: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B7C" w:rsidRPr="00FE0B7C" w:rsidRDefault="00FE0B7C" w:rsidP="00FE0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</w:t>
            </w: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B7C" w:rsidRPr="00FE0B7C" w:rsidRDefault="00FE0B7C" w:rsidP="00FE0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граждан</w:t>
            </w: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B7C" w:rsidRPr="00FE0B7C" w:rsidTr="00FE0B7C">
        <w:trPr>
          <w:tblCellSpacing w:w="0" w:type="dxa"/>
          <w:jc w:val="center"/>
        </w:trPr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7C" w:rsidRPr="00FE0B7C" w:rsidRDefault="00FE0B7C" w:rsidP="00FE0B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Елизавета Юрьевна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7C" w:rsidRPr="00FE0B7C" w:rsidRDefault="00FE0B7C" w:rsidP="00FE0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отделение Кизнерского района Партии "Единая Россия" </w:t>
            </w:r>
          </w:p>
          <w:p w:rsidR="00FE0B7C" w:rsidRPr="00FE0B7C" w:rsidRDefault="00FE0B7C" w:rsidP="00FE0B7C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Саркузский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семимандатный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избирательный округ №1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B7C" w:rsidRPr="00FE0B7C" w:rsidRDefault="00FE0B7C" w:rsidP="00FE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и четвертый вторник месяца с 13.00- 15.00</w:t>
            </w:r>
          </w:p>
          <w:p w:rsidR="00FE0B7C" w:rsidRPr="00FE0B7C" w:rsidRDefault="00FE0B7C" w:rsidP="00FE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д. </w:t>
            </w: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</w:t>
            </w:r>
            <w:proofErr w:type="spellEnd"/>
          </w:p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 д. 6  </w:t>
            </w:r>
          </w:p>
        </w:tc>
      </w:tr>
      <w:tr w:rsidR="00FE0B7C" w:rsidRPr="00FE0B7C" w:rsidTr="00FE0B7C">
        <w:trPr>
          <w:tblCellSpacing w:w="0" w:type="dxa"/>
          <w:jc w:val="center"/>
        </w:trPr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Валентина Ивановна</w:t>
            </w:r>
          </w:p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7C" w:rsidRPr="00FE0B7C" w:rsidRDefault="00FE0B7C" w:rsidP="00FE0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отделение Кизнерского района Партии "Единая Россия" </w:t>
            </w:r>
          </w:p>
          <w:p w:rsidR="00FE0B7C" w:rsidRPr="00FE0B7C" w:rsidRDefault="00FE0B7C" w:rsidP="00FE0B7C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Саркузский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семимандатный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избирательный округ №1 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B7C" w:rsidRPr="00FE0B7C" w:rsidRDefault="00FE0B7C" w:rsidP="00FE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и третий вторник месяца  с 14.00-15.00</w:t>
            </w:r>
            <w:proofErr w:type="gram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П</w:t>
            </w:r>
            <w:proofErr w:type="gram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адресу: д. </w:t>
            </w: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</w:t>
            </w:r>
            <w:proofErr w:type="spellEnd"/>
          </w:p>
          <w:p w:rsidR="00FE0B7C" w:rsidRPr="00FE0B7C" w:rsidRDefault="00FE0B7C" w:rsidP="00FE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 д. 6  </w:t>
            </w:r>
          </w:p>
        </w:tc>
      </w:tr>
      <w:tr w:rsidR="00FE0B7C" w:rsidRPr="00FE0B7C" w:rsidTr="00FE0B7C">
        <w:trPr>
          <w:tblCellSpacing w:w="0" w:type="dxa"/>
          <w:jc w:val="center"/>
        </w:trPr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Ложкина Ирина Леонидовна</w:t>
            </w:r>
          </w:p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7C" w:rsidRPr="00FE0B7C" w:rsidRDefault="00FE0B7C" w:rsidP="00FE0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отделение Кизнерского района Партии "Единая Россия" </w:t>
            </w:r>
          </w:p>
          <w:p w:rsidR="00FE0B7C" w:rsidRPr="00FE0B7C" w:rsidRDefault="00FE0B7C" w:rsidP="00FE0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Саркузский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семимандатный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избирательный округ №1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B7C" w:rsidRPr="00FE0B7C" w:rsidRDefault="00FE0B7C" w:rsidP="00FE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 третий четверг месяца с  16.00- 18.00</w:t>
            </w:r>
            <w:proofErr w:type="gram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</w:t>
            </w:r>
            <w:proofErr w:type="gram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адресу: д. 140 квартал      ул. Песочная  д. 14</w:t>
            </w:r>
          </w:p>
        </w:tc>
      </w:tr>
      <w:tr w:rsidR="00FE0B7C" w:rsidRPr="00FE0B7C" w:rsidTr="00FE0B7C">
        <w:trPr>
          <w:tblCellSpacing w:w="0" w:type="dxa"/>
          <w:jc w:val="center"/>
        </w:trPr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Федор Владимирович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7C" w:rsidRPr="00FE0B7C" w:rsidRDefault="00FE0B7C" w:rsidP="00FE0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отделение Кизнерского района Партии "Единая Россия" </w:t>
            </w:r>
          </w:p>
          <w:p w:rsidR="00FE0B7C" w:rsidRPr="00FE0B7C" w:rsidRDefault="00FE0B7C" w:rsidP="00FE0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Саркузский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семимандатный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избирательный округ №1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B7C" w:rsidRPr="00FE0B7C" w:rsidRDefault="00FE0B7C" w:rsidP="00FE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и четвертая пятница месяца с  15.00- 16.00</w:t>
            </w:r>
            <w:proofErr w:type="gram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П</w:t>
            </w:r>
            <w:proofErr w:type="gram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адресу: д. </w:t>
            </w: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</w:t>
            </w:r>
            <w:proofErr w:type="spellEnd"/>
          </w:p>
          <w:p w:rsidR="00FE0B7C" w:rsidRPr="00FE0B7C" w:rsidRDefault="00FE0B7C" w:rsidP="00FE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 д. 10-2  </w:t>
            </w:r>
          </w:p>
        </w:tc>
      </w:tr>
      <w:tr w:rsidR="00FE0B7C" w:rsidRPr="00FE0B7C" w:rsidTr="00FE0B7C">
        <w:trPr>
          <w:tblCellSpacing w:w="0" w:type="dxa"/>
          <w:jc w:val="center"/>
        </w:trPr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Анатолий Сергеевич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7C" w:rsidRPr="00FE0B7C" w:rsidRDefault="00FE0B7C" w:rsidP="00FE0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отделение Кизнерского района Партии "Единая Россия" </w:t>
            </w:r>
          </w:p>
          <w:p w:rsidR="00FE0B7C" w:rsidRPr="00FE0B7C" w:rsidRDefault="00FE0B7C" w:rsidP="00FE0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Саркузский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семимандатный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избирательный округ №1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B7C" w:rsidRPr="00FE0B7C" w:rsidRDefault="00FE0B7C" w:rsidP="00FE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вторник месяца с 14.00 до 16.00 </w:t>
            </w:r>
          </w:p>
          <w:p w:rsidR="00FE0B7C" w:rsidRPr="00FE0B7C" w:rsidRDefault="00FE0B7C" w:rsidP="00FE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д. Ныша                 ул. </w:t>
            </w:r>
            <w:proofErr w:type="gram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</w:t>
            </w:r>
          </w:p>
        </w:tc>
      </w:tr>
      <w:tr w:rsidR="00FE0B7C" w:rsidRPr="00FE0B7C" w:rsidTr="00FE0B7C">
        <w:trPr>
          <w:tblCellSpacing w:w="0" w:type="dxa"/>
          <w:jc w:val="center"/>
        </w:trPr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Елена Васильевна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7C" w:rsidRPr="00FE0B7C" w:rsidRDefault="00FE0B7C" w:rsidP="00FE0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отделение Кизнерского района Партии "Единая Россия" </w:t>
            </w:r>
          </w:p>
          <w:p w:rsidR="00FE0B7C" w:rsidRPr="00FE0B7C" w:rsidRDefault="00FE0B7C" w:rsidP="00FE0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Саркузский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семимандатный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избирательный округ №1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 месяца</w:t>
            </w:r>
          </w:p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 - 17.00</w:t>
            </w:r>
          </w:p>
          <w:p w:rsidR="00FE0B7C" w:rsidRPr="00FE0B7C" w:rsidRDefault="00FE0B7C" w:rsidP="00FE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д. </w:t>
            </w: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</w:t>
            </w:r>
            <w:proofErr w:type="spellEnd"/>
          </w:p>
          <w:p w:rsidR="00FE0B7C" w:rsidRPr="00FE0B7C" w:rsidRDefault="00FE0B7C" w:rsidP="00FE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 д. 10-2  </w:t>
            </w:r>
          </w:p>
        </w:tc>
      </w:tr>
      <w:tr w:rsidR="00FE0B7C" w:rsidRPr="00FE0B7C" w:rsidTr="00FE0B7C">
        <w:trPr>
          <w:tblCellSpacing w:w="0" w:type="dxa"/>
          <w:jc w:val="center"/>
        </w:trPr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B7C" w:rsidRPr="00FE0B7C" w:rsidRDefault="00FE0B7C" w:rsidP="00FE0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отделение Кизнерского района Партии «Единая Россия» </w:t>
            </w:r>
          </w:p>
          <w:p w:rsidR="00FE0B7C" w:rsidRPr="00FE0B7C" w:rsidRDefault="00FE0B7C" w:rsidP="00FE0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Саркузский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семимандатный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избирательный округ №1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B7C" w:rsidRPr="00FE0B7C" w:rsidRDefault="00FE0B7C" w:rsidP="00FE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среду месяца               с 12.00- 14.00</w:t>
            </w:r>
            <w:proofErr w:type="gram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П</w:t>
            </w:r>
            <w:proofErr w:type="gram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адресу: станция </w:t>
            </w:r>
            <w:proofErr w:type="spellStart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</w:t>
            </w:r>
            <w:proofErr w:type="spellEnd"/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Сосновая  д. 14</w:t>
            </w:r>
          </w:p>
        </w:tc>
      </w:tr>
    </w:tbl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Совет депутатов муниципального образования «Саркузское»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09 ноября 2017 года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8/6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71"/>
        <w:gridCol w:w="1971"/>
        <w:gridCol w:w="1971"/>
      </w:tblGrid>
      <w:tr w:rsidR="00FE0B7C" w:rsidRPr="00FE0B7C" w:rsidTr="00FE0B7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E0B7C" w:rsidRPr="00FE0B7C" w:rsidRDefault="00FE0B7C" w:rsidP="00FE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премировании   Главы муниципального образования «Саркузское» 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«Об оплате труда лиц, замещающих выборные муниципальные должности муниципального образования «Саркузское», и лиц замещающих муниципальные  должности муниципальной службы муниципального образования «Саркузское», утвержденное решением Совета депутатов муниципального образования </w:t>
      </w:r>
      <w:r w:rsidRPr="00FE0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«Саркузское» от 09.12.2016 года № 3/5, в редакции решения от 07.06.2017 года № 6/2,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«Саркузское»  Совет депутатов муниципального образования «Саркузское» </w:t>
      </w: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  <w:proofErr w:type="gramEnd"/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Поощрить  денежной  премией  в размере 50% должностного оклада из фонда оплаты  труда  Главу муниципального образования «Саркузское» Орлову Елену Васильевну за популяризацию исторических и культурных традиций народов, проживающих на территории Кизнерского района и активное участие в организации и проведении </w:t>
      </w:r>
      <w:proofErr w:type="spellStart"/>
      <w:r w:rsidRPr="00FE0B7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Мултанской</w:t>
      </w:r>
      <w:proofErr w:type="spellEnd"/>
      <w:r w:rsidRPr="00FE0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ярмарки.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Совета депутатов 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«Саркузское»                                                        Е.Ю. Абрамова                               </w:t>
      </w:r>
    </w:p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 депутатов  муниципального образования «Саркузское» 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09  ноября 2017 года                                                                                                          8/ 7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46"/>
        <w:gridCol w:w="1095"/>
        <w:gridCol w:w="1095"/>
        <w:gridCol w:w="1095"/>
        <w:gridCol w:w="1095"/>
      </w:tblGrid>
      <w:tr w:rsidR="00FE0B7C" w:rsidRPr="00FE0B7C" w:rsidTr="00FE0B7C">
        <w:tc>
          <w:tcPr>
            <w:tcW w:w="4928" w:type="dxa"/>
            <w:shd w:val="clear" w:color="auto" w:fill="auto"/>
          </w:tcPr>
          <w:p w:rsidR="00FE0B7C" w:rsidRPr="00FE0B7C" w:rsidRDefault="00FE0B7C" w:rsidP="00FE0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снятии дисциплинарных взысканий </w:t>
            </w:r>
          </w:p>
        </w:tc>
        <w:tc>
          <w:tcPr>
            <w:tcW w:w="546" w:type="dxa"/>
            <w:shd w:val="clear" w:color="auto" w:fill="auto"/>
          </w:tcPr>
          <w:p w:rsidR="00FE0B7C" w:rsidRPr="00FE0B7C" w:rsidRDefault="00FE0B7C" w:rsidP="00FE0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FE0B7C" w:rsidRPr="00FE0B7C" w:rsidRDefault="00FE0B7C" w:rsidP="00FE0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FE0B7C" w:rsidRPr="00FE0B7C" w:rsidRDefault="00FE0B7C" w:rsidP="00FE0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FE0B7C" w:rsidRPr="00FE0B7C" w:rsidRDefault="00FE0B7C" w:rsidP="00FE0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FE0B7C" w:rsidRPr="00FE0B7C" w:rsidRDefault="00FE0B7C" w:rsidP="00FE0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</w:tbl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 муниципального образования «Саркузское»  РЕШАЕТ: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Дисциплинарное взыскание, в виде замечания,  наложенное Главе муниципального образования «Саркузское» Орловой Елене Васильевне решением Совета депутатов от 07 июня 2017 года  № 6/5 за нарушение  антикоррупционного   законодательства   снять.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Дисциплинарное взыскание, в виде замечания,  наложенное Главе муниципального образования «Саркузское» решением Совета депутатов от  07 июня 2017 года  № 6/6 за нарушение  санитарно-эпидемиологического  законодательства    снять. 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Дисциплинарное взыскание, в виде замечания,  наложенное Главе муниципального образования «Саркузское» решением Совета депутатов от  07 июня 2017 года  № 6/7 за нарушение    законодательства  об автомобильных дорогах и дорожной деятельности</w:t>
      </w:r>
      <w:r w:rsidRPr="00FE0B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снять. 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решение на официальном сайте муниципального образования «</w:t>
      </w:r>
      <w:proofErr w:type="spell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</w:t>
      </w:r>
      <w:proofErr w:type="spell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Е.В.Орлова</w:t>
      </w:r>
      <w:proofErr w:type="spell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депутатов муниципального образования «Саркузское»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 ноября  2017 года                                                                                                         №  8/ 8   </w:t>
      </w: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5"/>
        <w:gridCol w:w="895"/>
        <w:gridCol w:w="896"/>
        <w:gridCol w:w="896"/>
        <w:gridCol w:w="921"/>
        <w:gridCol w:w="588"/>
        <w:gridCol w:w="896"/>
        <w:gridCol w:w="896"/>
        <w:gridCol w:w="896"/>
        <w:gridCol w:w="896"/>
        <w:gridCol w:w="896"/>
      </w:tblGrid>
      <w:tr w:rsidR="00FE0B7C" w:rsidRPr="00FE0B7C" w:rsidTr="00FE0B7C">
        <w:tc>
          <w:tcPr>
            <w:tcW w:w="4503" w:type="dxa"/>
            <w:gridSpan w:val="5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0B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привлечении к дисциплинарной ответственности Главы муниципального образования «Саркузское»</w:t>
            </w:r>
          </w:p>
        </w:tc>
        <w:tc>
          <w:tcPr>
            <w:tcW w:w="588" w:type="dxa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B7C" w:rsidRPr="00FE0B7C" w:rsidTr="00FE0B7C">
        <w:tc>
          <w:tcPr>
            <w:tcW w:w="895" w:type="dxa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FE0B7C" w:rsidRPr="00FE0B7C" w:rsidRDefault="00FE0B7C" w:rsidP="00FE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Рассмотрев и обсудив  представление Прокурора  Кизнерского района  </w:t>
      </w:r>
      <w:r w:rsidRPr="00FE0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29.09.2017 года № 83-2017 «Об устранении нарушений антикоррупционного законодательства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Уставом муниципального образования «Саркузское»  Совет депутатов муниципального образования «Саркузское» РЕШАЕТ:</w:t>
      </w: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Прокурора  Кизнерского района  </w:t>
      </w:r>
      <w:r w:rsidRPr="00FE0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 29.09.2017 года № 83-2017 «Об устранении нарушений антикоррупционного законодательства 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рассмотрению.</w:t>
      </w:r>
    </w:p>
    <w:p w:rsidR="00FE0B7C" w:rsidRPr="00FE0B7C" w:rsidRDefault="00FE0B7C" w:rsidP="00FE0B7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ноября 2017 года провести учебу с депутатами  Совета депутатов муниципального образования «Саркузское» четвертого созыва  по заполнению  Справки о  доходах, расходах об имуществе и обязательствах имущественного характера лиц, замещающих муниципальные должности, и членов их семей.</w:t>
      </w:r>
    </w:p>
    <w:p w:rsidR="00FE0B7C" w:rsidRPr="00FE0B7C" w:rsidRDefault="00FE0B7C" w:rsidP="00FE0B7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муниципального образования «Саркузское» Орловой Елене Васильевне  за нарушение  </w:t>
      </w:r>
      <w:r w:rsidRPr="00FE0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антикоррупционного</w:t>
      </w: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 объявить замечание.</w:t>
      </w:r>
    </w:p>
    <w:p w:rsidR="00FE0B7C" w:rsidRPr="00FE0B7C" w:rsidRDefault="00FE0B7C" w:rsidP="00FE0B7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решение на официальном сайте муниципального образования «</w:t>
      </w:r>
      <w:proofErr w:type="spell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FE0B7C" w:rsidRPr="00FE0B7C" w:rsidRDefault="00FE0B7C" w:rsidP="00FE0B7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</w:t>
      </w:r>
      <w:proofErr w:type="spellStart"/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Е.В.Орлова</w:t>
      </w:r>
      <w:proofErr w:type="spellEnd"/>
    </w:p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Default="00FE0B7C"/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Совет депутатов муниципального образования «Саркузское» 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E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E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B7C" w:rsidRPr="00FE0B7C" w:rsidRDefault="00FE0B7C" w:rsidP="00F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09 ноября 2017 года                                                                                                  № 8/9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proofErr w:type="spellStart"/>
      <w:r w:rsidRPr="00FE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Саркуз</w:t>
      </w:r>
      <w:proofErr w:type="spellEnd"/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«Саркузское» Кизнерского района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ноября 2013 года № 13/2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земельном налоге на территории 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«Саркузское»»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 с   Главой  31   «Земельный   налог»  Налогового   кодекса  Российской  Федерации, руководствуясь Уставом муниципального образования «Саркузское» Совет депутатов муниципального образования «Саркузское»</w:t>
      </w:r>
      <w:r w:rsidRPr="00FE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РЕШАЕТ: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1.Внести изменения в  Решение Совета депутатов муниципального образования «Саркузское» Кизнерского района Удмуртской Республики от 22 ноября 2013 года № 13/2 «О земельном налоге на территории МО «Саркузское»: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в п.4 следующую категорию налогоплательщиков: 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учреждения Кизнерского района;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01 января 2018 года.</w:t>
      </w: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7C" w:rsidRPr="00FE0B7C" w:rsidRDefault="00FE0B7C" w:rsidP="00F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                            Е.В. Орлова</w:t>
      </w:r>
    </w:p>
    <w:p w:rsidR="00FE0B7C" w:rsidRDefault="00FE0B7C">
      <w:bookmarkStart w:id="0" w:name="_GoBack"/>
      <w:bookmarkEnd w:id="0"/>
    </w:p>
    <w:sectPr w:rsidR="00FE0B7C" w:rsidSect="00FE0B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5B6"/>
    <w:multiLevelType w:val="hybridMultilevel"/>
    <w:tmpl w:val="4F1E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0CD3"/>
    <w:multiLevelType w:val="hybridMultilevel"/>
    <w:tmpl w:val="FB50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743EA"/>
    <w:multiLevelType w:val="hybridMultilevel"/>
    <w:tmpl w:val="F4D0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A12CD"/>
    <w:multiLevelType w:val="hybridMultilevel"/>
    <w:tmpl w:val="500EBC90"/>
    <w:lvl w:ilvl="0" w:tplc="F8963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5C7ECB"/>
    <w:multiLevelType w:val="hybridMultilevel"/>
    <w:tmpl w:val="F4D0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7C"/>
    <w:rsid w:val="00122551"/>
    <w:rsid w:val="00140998"/>
    <w:rsid w:val="00502366"/>
    <w:rsid w:val="00F9776B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2017-11-17T12:16:00Z</dcterms:created>
  <dcterms:modified xsi:type="dcterms:W3CDTF">2017-11-17T12:31:00Z</dcterms:modified>
</cp:coreProperties>
</file>