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47" w:rsidRDefault="006F1047" w:rsidP="006C20FF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576314" w:rsidRDefault="00576314" w:rsidP="008402F0">
      <w:pPr>
        <w:keepNext/>
        <w:shd w:val="clear" w:color="auto" w:fill="FFFFFF"/>
        <w:ind w:firstLine="709"/>
        <w:jc w:val="both"/>
        <w:rPr>
          <w:spacing w:val="-3"/>
        </w:rPr>
      </w:pPr>
    </w:p>
    <w:p w:rsidR="00290B19" w:rsidRDefault="00290B19" w:rsidP="00290B19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Администрация муниципального образования «</w:t>
      </w:r>
      <w:proofErr w:type="spellStart"/>
      <w:r>
        <w:rPr>
          <w:b/>
        </w:rPr>
        <w:t>С</w:t>
      </w:r>
      <w:r w:rsidR="006547C5">
        <w:rPr>
          <w:b/>
        </w:rPr>
        <w:t>аркуз</w:t>
      </w:r>
      <w:r>
        <w:rPr>
          <w:b/>
        </w:rPr>
        <w:t>ское</w:t>
      </w:r>
      <w:proofErr w:type="spellEnd"/>
      <w:r>
        <w:rPr>
          <w:b/>
        </w:rPr>
        <w:t>»</w:t>
      </w:r>
    </w:p>
    <w:p w:rsidR="00290B19" w:rsidRPr="006D309A" w:rsidRDefault="00290B19" w:rsidP="00290B19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</w:p>
    <w:p w:rsidR="00290B19" w:rsidRDefault="00290B19" w:rsidP="00290B19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290B19" w:rsidRDefault="00290B19" w:rsidP="00290B19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290B19" w:rsidRDefault="00290B19" w:rsidP="00290B19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ПОСТАНОВЛЕНИЕ</w:t>
      </w:r>
    </w:p>
    <w:p w:rsidR="00290B19" w:rsidRDefault="00290B19" w:rsidP="00290B19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290B19" w:rsidRDefault="00290B19" w:rsidP="00290B19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от </w:t>
      </w:r>
      <w:r w:rsidR="00030E6E">
        <w:rPr>
          <w:b/>
        </w:rPr>
        <w:t>17 июля</w:t>
      </w:r>
      <w:r>
        <w:rPr>
          <w:b/>
        </w:rPr>
        <w:t xml:space="preserve"> 2013 года                                     </w:t>
      </w:r>
      <w:r w:rsidR="00030E6E">
        <w:rPr>
          <w:b/>
        </w:rPr>
        <w:t xml:space="preserve">                   </w:t>
      </w:r>
      <w:r>
        <w:rPr>
          <w:b/>
        </w:rPr>
        <w:t xml:space="preserve">                                                      № </w:t>
      </w:r>
      <w:r w:rsidR="00030E6E">
        <w:rPr>
          <w:b/>
        </w:rPr>
        <w:t>28</w:t>
      </w:r>
    </w:p>
    <w:p w:rsidR="006F1047" w:rsidRDefault="006F1047" w:rsidP="00290B19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290B19" w:rsidRDefault="00290B19" w:rsidP="00290B19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д. </w:t>
      </w:r>
      <w:proofErr w:type="spellStart"/>
      <w:r>
        <w:rPr>
          <w:b/>
        </w:rPr>
        <w:t>С</w:t>
      </w:r>
      <w:r w:rsidR="006547C5">
        <w:rPr>
          <w:b/>
        </w:rPr>
        <w:t>аркуз</w:t>
      </w:r>
      <w:proofErr w:type="spellEnd"/>
    </w:p>
    <w:p w:rsidR="006F1047" w:rsidRDefault="006F1047" w:rsidP="00290B19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290B19" w:rsidRDefault="00290B19" w:rsidP="00290B19">
      <w:pPr>
        <w:keepNext/>
        <w:keepLines/>
        <w:widowControl/>
        <w:autoSpaceDE w:val="0"/>
        <w:autoSpaceDN w:val="0"/>
        <w:adjustRightInd w:val="0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290B19" w:rsidTr="00290B19">
        <w:tc>
          <w:tcPr>
            <w:tcW w:w="4361" w:type="dxa"/>
          </w:tcPr>
          <w:p w:rsidR="00290B19" w:rsidRPr="00290B19" w:rsidRDefault="00290B19" w:rsidP="00572AA1">
            <w:pPr>
              <w:keepNext/>
              <w:jc w:val="both"/>
            </w:pPr>
            <w:r w:rsidRPr="00290B19">
              <w:t xml:space="preserve">О создании </w:t>
            </w:r>
            <w:r w:rsidR="004D1797">
              <w:t>нештатных аварийно-спасательных формирований</w:t>
            </w:r>
            <w:r w:rsidRPr="00290B19">
              <w:t xml:space="preserve"> </w:t>
            </w:r>
            <w:r>
              <w:t xml:space="preserve"> </w:t>
            </w:r>
            <w:r w:rsidR="00572AA1">
              <w:t>в муниципальном образовании</w:t>
            </w:r>
            <w:r w:rsidRPr="00290B19">
              <w:t xml:space="preserve"> «</w:t>
            </w:r>
            <w:proofErr w:type="spellStart"/>
            <w:r>
              <w:t>С</w:t>
            </w:r>
            <w:r w:rsidR="006547C5">
              <w:t>аркузс</w:t>
            </w:r>
            <w:r>
              <w:t>кое</w:t>
            </w:r>
            <w:proofErr w:type="spellEnd"/>
            <w:r w:rsidRPr="00290B19">
              <w:t>»</w:t>
            </w:r>
          </w:p>
        </w:tc>
      </w:tr>
    </w:tbl>
    <w:p w:rsidR="00290B19" w:rsidRPr="00290B19" w:rsidRDefault="00290B19" w:rsidP="00290B19">
      <w:pPr>
        <w:keepNext/>
        <w:keepLines/>
        <w:widowControl/>
        <w:autoSpaceDE w:val="0"/>
        <w:autoSpaceDN w:val="0"/>
        <w:adjustRightInd w:val="0"/>
      </w:pPr>
    </w:p>
    <w:p w:rsidR="006F1047" w:rsidRDefault="004D1797" w:rsidP="006F1047">
      <w:pPr>
        <w:ind w:firstLine="540"/>
        <w:jc w:val="both"/>
      </w:pPr>
      <w:bookmarkStart w:id="0" w:name="sub_1"/>
      <w:proofErr w:type="gramStart"/>
      <w:r>
        <w:t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приказом Министерства Российской Федерации по делам гражданской обороны, чрезвычайным ситуациям и ликвидации последствий стихийных бедствий от 23 декабря 2005 года № 999 «Об утверждении Порядка создания нештатных аварийно-спасательных формирований</w:t>
      </w:r>
      <w:proofErr w:type="gramEnd"/>
      <w:r>
        <w:t xml:space="preserve">», распоряжением от 25 декабря 2006 года № 1365-р от 25 декабря 2006 года «О создании нештатных аварийно-спасательных формирований на территории Удмуртской Республики» и в целях оперативного проведения аварийно-спасательных и других неотложных работ, </w:t>
      </w:r>
      <w:r w:rsidR="004A50AB">
        <w:t xml:space="preserve">Администрация </w:t>
      </w:r>
      <w:r w:rsidR="00572AA1">
        <w:t xml:space="preserve"> муниципального образования</w:t>
      </w:r>
      <w:r w:rsidR="00290B19">
        <w:t xml:space="preserve"> «</w:t>
      </w:r>
      <w:proofErr w:type="spellStart"/>
      <w:r w:rsidR="00290B19">
        <w:t>С</w:t>
      </w:r>
      <w:r w:rsidR="004A50AB">
        <w:t>аркуз</w:t>
      </w:r>
      <w:r w:rsidR="00572AA1">
        <w:t>ское</w:t>
      </w:r>
      <w:proofErr w:type="spellEnd"/>
      <w:r w:rsidR="00572AA1">
        <w:t>»</w:t>
      </w:r>
    </w:p>
    <w:p w:rsidR="00290B19" w:rsidRPr="00290B19" w:rsidRDefault="00290B19" w:rsidP="006F1047">
      <w:pPr>
        <w:ind w:firstLine="540"/>
        <w:jc w:val="both"/>
        <w:rPr>
          <w:b/>
        </w:rPr>
      </w:pPr>
      <w:r w:rsidRPr="00290B19">
        <w:rPr>
          <w:b/>
        </w:rPr>
        <w:t>ПОСТАНОВЛЯЕТ:</w:t>
      </w:r>
    </w:p>
    <w:p w:rsidR="00290B19" w:rsidRDefault="00290B19" w:rsidP="00290B19">
      <w:pPr>
        <w:keepNext/>
        <w:ind w:firstLine="709"/>
        <w:jc w:val="both"/>
      </w:pPr>
      <w:bookmarkStart w:id="1" w:name="sub_10"/>
      <w:r w:rsidRPr="00290B19">
        <w:lastRenderedPageBreak/>
        <w:t xml:space="preserve">1. </w:t>
      </w:r>
      <w:r w:rsidR="004D1797">
        <w:t>Утвердить П</w:t>
      </w:r>
      <w:r w:rsidRPr="00290B19">
        <w:t>оложение</w:t>
      </w:r>
      <w:r w:rsidR="00576314">
        <w:t xml:space="preserve"> о</w:t>
      </w:r>
      <w:r w:rsidRPr="00290B19">
        <w:t xml:space="preserve"> </w:t>
      </w:r>
      <w:r w:rsidR="004D1797">
        <w:t>нештатных аварийно-спасательных формированиях</w:t>
      </w:r>
      <w:r w:rsidRPr="00290B19">
        <w:t xml:space="preserve"> (Приложение № 1).</w:t>
      </w:r>
    </w:p>
    <w:p w:rsidR="00290B19" w:rsidRPr="00290B19" w:rsidRDefault="00290B19" w:rsidP="00290B19">
      <w:pPr>
        <w:keepNext/>
        <w:ind w:firstLine="709"/>
        <w:jc w:val="both"/>
      </w:pPr>
    </w:p>
    <w:p w:rsidR="00290B19" w:rsidRDefault="00290B19" w:rsidP="00290B19">
      <w:pPr>
        <w:keepNext/>
        <w:ind w:firstLine="709"/>
        <w:jc w:val="both"/>
      </w:pPr>
      <w:bookmarkStart w:id="2" w:name="sub_20"/>
      <w:bookmarkEnd w:id="1"/>
      <w:r w:rsidRPr="00290B19">
        <w:t xml:space="preserve">2. Утвердить перечень </w:t>
      </w:r>
      <w:r w:rsidR="004D1797">
        <w:t>нештатных аварийно-спасательных формирований</w:t>
      </w:r>
      <w:r w:rsidRPr="00290B19">
        <w:t xml:space="preserve">, для обеспечения мероприятий по гражданской обороне и ликвидации последствий чрезвычайных ситуаций </w:t>
      </w:r>
      <w:r w:rsidR="004A50AB">
        <w:t xml:space="preserve">на территории </w:t>
      </w:r>
      <w:r w:rsidRPr="00290B19">
        <w:t xml:space="preserve"> </w:t>
      </w:r>
      <w:r w:rsidR="00572AA1">
        <w:t>муниципального образования</w:t>
      </w:r>
      <w:r>
        <w:t xml:space="preserve"> «</w:t>
      </w:r>
      <w:proofErr w:type="spellStart"/>
      <w:r>
        <w:t>С</w:t>
      </w:r>
      <w:r w:rsidR="004A50AB">
        <w:t>аркузс</w:t>
      </w:r>
      <w:r>
        <w:t>кое</w:t>
      </w:r>
      <w:proofErr w:type="spellEnd"/>
      <w:r>
        <w:t>»</w:t>
      </w:r>
      <w:r w:rsidRPr="00290B19">
        <w:t xml:space="preserve"> (Приложение № 2).</w:t>
      </w:r>
    </w:p>
    <w:p w:rsidR="00290B19" w:rsidRPr="00290B19" w:rsidRDefault="00290B19" w:rsidP="00290B19">
      <w:pPr>
        <w:keepNext/>
        <w:ind w:firstLine="709"/>
        <w:jc w:val="both"/>
      </w:pPr>
    </w:p>
    <w:bookmarkEnd w:id="2"/>
    <w:p w:rsidR="00290B19" w:rsidRPr="00290B19" w:rsidRDefault="00290B19" w:rsidP="00290B19">
      <w:pPr>
        <w:keepNext/>
        <w:ind w:firstLine="709"/>
        <w:jc w:val="both"/>
      </w:pPr>
    </w:p>
    <w:p w:rsidR="00290B19" w:rsidRPr="00290B19" w:rsidRDefault="00305ED9" w:rsidP="00290B19">
      <w:pPr>
        <w:keepNext/>
        <w:ind w:firstLine="709"/>
        <w:jc w:val="both"/>
      </w:pPr>
      <w:r>
        <w:t>3</w:t>
      </w:r>
      <w:r w:rsidR="00290B19" w:rsidRPr="00290B19">
        <w:t xml:space="preserve">. </w:t>
      </w:r>
      <w:proofErr w:type="gramStart"/>
      <w:r w:rsidR="00290B19" w:rsidRPr="00290B19">
        <w:t>Контроль за</w:t>
      </w:r>
      <w:proofErr w:type="gramEnd"/>
      <w:r w:rsidR="00290B19" w:rsidRPr="00290B19">
        <w:t xml:space="preserve"> исполнением настоящего постановления </w:t>
      </w:r>
      <w:r w:rsidR="00572AA1">
        <w:t>возлагается на Главу</w:t>
      </w:r>
      <w:r w:rsidR="00290B19" w:rsidRPr="00290B19">
        <w:t>.</w:t>
      </w:r>
    </w:p>
    <w:p w:rsidR="00290B19" w:rsidRPr="00290B19" w:rsidRDefault="00290B19" w:rsidP="00290B19">
      <w:pPr>
        <w:keepNext/>
        <w:ind w:firstLine="709"/>
        <w:jc w:val="both"/>
      </w:pPr>
    </w:p>
    <w:p w:rsidR="00290B19" w:rsidRDefault="00290B19" w:rsidP="00290B19">
      <w:pPr>
        <w:keepNext/>
        <w:spacing w:line="360" w:lineRule="auto"/>
        <w:ind w:firstLine="709"/>
        <w:jc w:val="both"/>
      </w:pPr>
    </w:p>
    <w:p w:rsidR="00D51A70" w:rsidRDefault="00D51A70" w:rsidP="00290B19">
      <w:pPr>
        <w:keepNext/>
        <w:spacing w:line="360" w:lineRule="auto"/>
        <w:ind w:firstLine="709"/>
        <w:jc w:val="both"/>
      </w:pPr>
    </w:p>
    <w:p w:rsidR="00D51A70" w:rsidRPr="00290B19" w:rsidRDefault="00D51A70" w:rsidP="00290B19">
      <w:pPr>
        <w:keepNext/>
        <w:spacing w:line="360" w:lineRule="auto"/>
        <w:ind w:firstLine="709"/>
        <w:jc w:val="both"/>
      </w:pPr>
    </w:p>
    <w:p w:rsidR="0015305C" w:rsidRDefault="0015305C" w:rsidP="0015305C">
      <w:pPr>
        <w:keepNext/>
        <w:keepLines/>
        <w:widowControl/>
      </w:pPr>
      <w:r w:rsidRPr="006D309A">
        <w:t>Глава</w:t>
      </w:r>
      <w:r>
        <w:t xml:space="preserve"> муниципального образования                                                                          </w:t>
      </w:r>
      <w:proofErr w:type="spellStart"/>
      <w:r>
        <w:t>Р.В.Санникова</w:t>
      </w:r>
      <w:proofErr w:type="spellEnd"/>
    </w:p>
    <w:p w:rsidR="00D51A70" w:rsidRDefault="00D51A70" w:rsidP="00D51A70">
      <w:pPr>
        <w:keepNext/>
        <w:keepLines/>
        <w:widowControl/>
        <w:jc w:val="both"/>
      </w:pPr>
    </w:p>
    <w:p w:rsidR="00290B19" w:rsidRPr="006D309A" w:rsidRDefault="00290B19" w:rsidP="00290B19">
      <w:pPr>
        <w:keepNext/>
        <w:spacing w:line="360" w:lineRule="auto"/>
        <w:ind w:firstLine="709"/>
        <w:jc w:val="both"/>
      </w:pPr>
    </w:p>
    <w:p w:rsidR="00290B19" w:rsidRPr="006D309A" w:rsidRDefault="00290B19" w:rsidP="00290B19">
      <w:pPr>
        <w:keepNext/>
        <w:spacing w:line="360" w:lineRule="auto"/>
        <w:ind w:firstLine="709"/>
        <w:jc w:val="both"/>
      </w:pPr>
    </w:p>
    <w:p w:rsidR="00290B19" w:rsidRPr="006D309A" w:rsidRDefault="00290B19" w:rsidP="00290B19">
      <w:pPr>
        <w:keepNext/>
        <w:spacing w:line="360" w:lineRule="auto"/>
        <w:ind w:firstLine="709"/>
        <w:jc w:val="both"/>
      </w:pPr>
    </w:p>
    <w:p w:rsidR="00290B19" w:rsidRPr="006D309A" w:rsidRDefault="00290B19" w:rsidP="00290B19">
      <w:pPr>
        <w:keepNext/>
        <w:spacing w:line="360" w:lineRule="auto"/>
        <w:ind w:firstLine="709"/>
        <w:jc w:val="both"/>
      </w:pPr>
    </w:p>
    <w:bookmarkEnd w:id="0"/>
    <w:p w:rsidR="00290B19" w:rsidRPr="006D309A" w:rsidRDefault="00290B19" w:rsidP="00290B19">
      <w:pPr>
        <w:keepNext/>
        <w:spacing w:line="360" w:lineRule="auto"/>
        <w:ind w:firstLine="709"/>
        <w:jc w:val="both"/>
      </w:pPr>
    </w:p>
    <w:p w:rsidR="00D51A70" w:rsidRDefault="00290B19" w:rsidP="00D51A70">
      <w:pPr>
        <w:keepNext/>
        <w:ind w:firstLine="709"/>
        <w:jc w:val="right"/>
      </w:pPr>
      <w:r w:rsidRPr="006D309A">
        <w:br w:type="page"/>
      </w:r>
    </w:p>
    <w:p w:rsidR="00D51A70" w:rsidRPr="006D309A" w:rsidRDefault="00D51A70" w:rsidP="00D51A70">
      <w:pPr>
        <w:pStyle w:val="FR3"/>
        <w:keepNext/>
        <w:keepLines/>
        <w:widowControl/>
        <w:ind w:left="0"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</w:t>
      </w:r>
      <w:r w:rsidR="00884002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</w:t>
      </w:r>
      <w:r w:rsidR="00F16D3C">
        <w:rPr>
          <w:color w:val="000000"/>
          <w:sz w:val="24"/>
          <w:szCs w:val="24"/>
        </w:rPr>
        <w:t xml:space="preserve">    </w:t>
      </w:r>
      <w:r w:rsidRPr="006D309A">
        <w:rPr>
          <w:color w:val="000000"/>
          <w:sz w:val="24"/>
          <w:szCs w:val="24"/>
        </w:rPr>
        <w:t xml:space="preserve">Приложение № </w:t>
      </w:r>
      <w:r>
        <w:rPr>
          <w:color w:val="000000"/>
          <w:sz w:val="24"/>
          <w:szCs w:val="24"/>
        </w:rPr>
        <w:t>1</w:t>
      </w:r>
    </w:p>
    <w:p w:rsidR="00D51A70" w:rsidRPr="006D309A" w:rsidRDefault="00D51A70" w:rsidP="00D51A70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</w:t>
      </w:r>
      <w:r w:rsidR="00124107">
        <w:rPr>
          <w:color w:val="000000"/>
          <w:sz w:val="24"/>
          <w:szCs w:val="24"/>
        </w:rPr>
        <w:t xml:space="preserve"> </w:t>
      </w:r>
      <w:r w:rsidR="00F16D3C">
        <w:rPr>
          <w:color w:val="000000"/>
          <w:sz w:val="24"/>
          <w:szCs w:val="24"/>
        </w:rPr>
        <w:t xml:space="preserve">  </w:t>
      </w:r>
      <w:r w:rsidRPr="006D309A">
        <w:rPr>
          <w:color w:val="000000"/>
          <w:sz w:val="24"/>
          <w:szCs w:val="24"/>
        </w:rPr>
        <w:t xml:space="preserve">к постановлению </w:t>
      </w:r>
      <w:r w:rsidR="004A50AB">
        <w:rPr>
          <w:color w:val="000000"/>
          <w:sz w:val="24"/>
          <w:szCs w:val="24"/>
        </w:rPr>
        <w:t>администрации</w:t>
      </w:r>
    </w:p>
    <w:p w:rsidR="00D51A70" w:rsidRPr="006D309A" w:rsidRDefault="00D51A70" w:rsidP="00D51A70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</w:t>
      </w:r>
      <w:r w:rsidR="004A50AB">
        <w:rPr>
          <w:color w:val="000000"/>
          <w:sz w:val="24"/>
          <w:szCs w:val="24"/>
        </w:rPr>
        <w:t xml:space="preserve">                           </w:t>
      </w:r>
      <w:r w:rsidR="00884002">
        <w:rPr>
          <w:color w:val="000000"/>
          <w:sz w:val="24"/>
          <w:szCs w:val="24"/>
        </w:rPr>
        <w:t xml:space="preserve">   </w:t>
      </w:r>
      <w:r w:rsidR="00124107">
        <w:rPr>
          <w:color w:val="000000"/>
          <w:sz w:val="24"/>
          <w:szCs w:val="24"/>
        </w:rPr>
        <w:t xml:space="preserve">  </w:t>
      </w:r>
      <w:r w:rsidR="00F16D3C">
        <w:rPr>
          <w:color w:val="000000"/>
          <w:sz w:val="24"/>
          <w:szCs w:val="24"/>
        </w:rPr>
        <w:t xml:space="preserve"> </w:t>
      </w:r>
      <w:r w:rsidR="004A50AB">
        <w:rPr>
          <w:color w:val="000000"/>
          <w:sz w:val="24"/>
          <w:szCs w:val="24"/>
        </w:rPr>
        <w:t>МО «</w:t>
      </w:r>
      <w:proofErr w:type="spellStart"/>
      <w:r w:rsidR="004A50AB">
        <w:rPr>
          <w:color w:val="000000"/>
          <w:sz w:val="24"/>
          <w:szCs w:val="24"/>
        </w:rPr>
        <w:t>Са</w:t>
      </w:r>
      <w:r>
        <w:rPr>
          <w:color w:val="000000"/>
          <w:sz w:val="24"/>
          <w:szCs w:val="24"/>
        </w:rPr>
        <w:t>р</w:t>
      </w:r>
      <w:r w:rsidR="004A50AB">
        <w:rPr>
          <w:color w:val="000000"/>
          <w:sz w:val="24"/>
          <w:szCs w:val="24"/>
        </w:rPr>
        <w:t>куз</w:t>
      </w:r>
      <w:r>
        <w:rPr>
          <w:color w:val="000000"/>
          <w:sz w:val="24"/>
          <w:szCs w:val="24"/>
        </w:rPr>
        <w:t>ское</w:t>
      </w:r>
      <w:proofErr w:type="spellEnd"/>
      <w:r>
        <w:rPr>
          <w:color w:val="000000"/>
          <w:sz w:val="24"/>
          <w:szCs w:val="24"/>
        </w:rPr>
        <w:t>»</w:t>
      </w:r>
    </w:p>
    <w:p w:rsidR="00D51A70" w:rsidRPr="006D309A" w:rsidRDefault="00124107" w:rsidP="00124107">
      <w:pPr>
        <w:pStyle w:val="FR3"/>
        <w:keepNext/>
        <w:keepLines/>
        <w:widowControl/>
        <w:ind w:left="0"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</w:t>
      </w:r>
      <w:r w:rsidR="00D51A7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17 июля</w:t>
      </w:r>
      <w:r w:rsidR="00D51A70">
        <w:rPr>
          <w:color w:val="000000"/>
          <w:sz w:val="24"/>
          <w:szCs w:val="24"/>
        </w:rPr>
        <w:t xml:space="preserve"> 2013 года</w:t>
      </w:r>
      <w:r w:rsidR="00D51A70" w:rsidRPr="006D309A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28</w:t>
      </w:r>
    </w:p>
    <w:p w:rsidR="00D51A70" w:rsidRDefault="00D51A70" w:rsidP="00290B19">
      <w:pPr>
        <w:keepNext/>
        <w:jc w:val="center"/>
        <w:rPr>
          <w:b/>
        </w:rPr>
      </w:pPr>
    </w:p>
    <w:p w:rsidR="00290B19" w:rsidRDefault="00290B19" w:rsidP="00290B19">
      <w:pPr>
        <w:keepNext/>
        <w:jc w:val="center"/>
        <w:rPr>
          <w:b/>
        </w:rPr>
      </w:pPr>
      <w:r w:rsidRPr="006D309A">
        <w:rPr>
          <w:b/>
        </w:rPr>
        <w:t>Положение</w:t>
      </w:r>
      <w:r w:rsidRPr="006D309A">
        <w:rPr>
          <w:b/>
        </w:rPr>
        <w:br/>
      </w:r>
      <w:r w:rsidR="004D1797">
        <w:rPr>
          <w:b/>
        </w:rPr>
        <w:t>о нештатных аварийно-спасательных формированиях</w:t>
      </w:r>
      <w:r w:rsidRPr="006D309A">
        <w:rPr>
          <w:b/>
        </w:rPr>
        <w:t xml:space="preserve"> </w:t>
      </w:r>
      <w:r w:rsidR="00D51A70">
        <w:rPr>
          <w:b/>
        </w:rPr>
        <w:t>МО «</w:t>
      </w:r>
      <w:proofErr w:type="spellStart"/>
      <w:r w:rsidR="00D51A70">
        <w:rPr>
          <w:b/>
        </w:rPr>
        <w:t>С</w:t>
      </w:r>
      <w:r w:rsidR="004A50AB">
        <w:rPr>
          <w:b/>
        </w:rPr>
        <w:t>аркуз</w:t>
      </w:r>
      <w:r w:rsidR="00D51A70">
        <w:rPr>
          <w:b/>
        </w:rPr>
        <w:t>ское</w:t>
      </w:r>
      <w:proofErr w:type="spellEnd"/>
      <w:r w:rsidR="00D51A70">
        <w:rPr>
          <w:b/>
        </w:rPr>
        <w:t>»</w:t>
      </w:r>
    </w:p>
    <w:p w:rsidR="00D51A70" w:rsidRPr="006D309A" w:rsidRDefault="00D51A70" w:rsidP="00290B19">
      <w:pPr>
        <w:keepNext/>
        <w:jc w:val="center"/>
        <w:rPr>
          <w:b/>
        </w:rPr>
      </w:pPr>
    </w:p>
    <w:p w:rsidR="004D1797" w:rsidRDefault="004D1797" w:rsidP="004D1797">
      <w:pPr>
        <w:ind w:firstLine="720"/>
        <w:jc w:val="both"/>
      </w:pPr>
      <w:bookmarkStart w:id="3" w:name="sub_1001"/>
      <w:r>
        <w:t>1. Настоящее Положение о нештатных аварийно-спасательных формированиях (далее - Положение) определяет основы создания, подготовки, оснащения и применения нештатных аварийно-спасательных формирований в составе сил гражданской обороны.</w:t>
      </w:r>
    </w:p>
    <w:p w:rsidR="004D1797" w:rsidRDefault="004D1797" w:rsidP="004D1797">
      <w:pPr>
        <w:ind w:firstLine="720"/>
        <w:jc w:val="both"/>
      </w:pPr>
      <w:bookmarkStart w:id="4" w:name="sub_1002"/>
      <w:bookmarkEnd w:id="3"/>
      <w:r>
        <w:t>2. Нештатные аварийно-спасательные формирования представляют собой самостоятельные структуры, созданные на нештатной основе, оснащенные специальными техникой, оборудованием, снаряжением, инструментами и материалами, подготовленные для проведения аварийно-спасательных и других неотложных работ в очагах поражения и зонах чрезвычайных ситуаций.</w:t>
      </w:r>
    </w:p>
    <w:p w:rsidR="004D1797" w:rsidRDefault="004D1797" w:rsidP="004D1797">
      <w:pPr>
        <w:ind w:firstLine="720"/>
        <w:jc w:val="both"/>
      </w:pPr>
      <w:bookmarkStart w:id="5" w:name="sub_1003"/>
      <w:bookmarkEnd w:id="4"/>
      <w:r>
        <w:t>3. Правовые основы создания и деятельности нештатных аварийно-спасательных формирований составляют Федеральные законы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приказ Министерства Российской Федерации по делам гражданской обороны, чрезвычайным ситуациям и ликвидации последствий стихийных бедствий от 23 декабря 2005 года № 999 «Об утверждении Порядка создания нештатных аварийно-спасательных формирований» и иные нормативные правовые акты Российской Федерации, а также законы и иные нормативные правовые акты Удмуртской Республики.</w:t>
      </w:r>
    </w:p>
    <w:p w:rsidR="004D1797" w:rsidRDefault="004D1797" w:rsidP="004D1797">
      <w:pPr>
        <w:ind w:firstLine="720"/>
        <w:jc w:val="both"/>
      </w:pPr>
      <w:bookmarkStart w:id="6" w:name="sub_1004"/>
      <w:bookmarkEnd w:id="5"/>
      <w:r>
        <w:t xml:space="preserve">4. </w:t>
      </w:r>
      <w:hyperlink r:id="rId7" w:history="1">
        <w:r w:rsidRPr="004D1797">
          <w:rPr>
            <w:rStyle w:val="a7"/>
            <w:color w:val="000000" w:themeColor="text1"/>
          </w:rPr>
          <w:t>Нештатные аварийно-спасательные формирования</w:t>
        </w:r>
      </w:hyperlink>
      <w:r w:rsidRPr="004D1797">
        <w:rPr>
          <w:color w:val="000000" w:themeColor="text1"/>
        </w:rPr>
        <w:t xml:space="preserve"> </w:t>
      </w:r>
      <w:r>
        <w:t>создаются 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и другими организациями из числа своих работников. 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bookmarkEnd w:id="6"/>
    <w:p w:rsidR="00851D2C" w:rsidRPr="00851D2C" w:rsidRDefault="004D1797" w:rsidP="00851D2C">
      <w:pPr>
        <w:keepNext/>
        <w:keepLines/>
        <w:widowControl/>
        <w:ind w:firstLine="709"/>
        <w:jc w:val="both"/>
      </w:pPr>
      <w:r w:rsidRPr="00851D2C">
        <w:t>Нештатные аварийно-спасательные формирования создаются с учетом</w:t>
      </w:r>
      <w:r w:rsidR="00851D2C" w:rsidRPr="00851D2C">
        <w:t xml:space="preserve"> Перечня</w:t>
      </w:r>
      <w:r w:rsidR="00851D2C" w:rsidRPr="00851D2C">
        <w:br/>
        <w:t>территориальных нештатных аварийно-спасательных формирований для обеспечения мероприятий гражданской обороны,  предупреждения и ликвидация чрезвычайных ситуаций (Приложение № 1)</w:t>
      </w:r>
      <w:r w:rsidR="00851D2C">
        <w:t>.</w:t>
      </w:r>
    </w:p>
    <w:p w:rsidR="004D1797" w:rsidRDefault="00851D2C" w:rsidP="004D1797">
      <w:pPr>
        <w:ind w:firstLine="720"/>
        <w:jc w:val="both"/>
      </w:pPr>
      <w:r>
        <w:t xml:space="preserve"> </w:t>
      </w:r>
      <w:r w:rsidR="004D1797">
        <w:t>Оснащение нештатных аварийно-спасательных формирований осуществляется в соответствии с Примерными нормами оснащения (</w:t>
      </w:r>
      <w:proofErr w:type="spellStart"/>
      <w:r w:rsidR="004D1797">
        <w:t>табелизации</w:t>
      </w:r>
      <w:proofErr w:type="spellEnd"/>
      <w:r w:rsidR="004D1797">
        <w:t>) нештатных аварийно-спасательных формирований специальными техникой, оборудованием, снаряжением, инструментами и материалами</w:t>
      </w:r>
      <w:r>
        <w:t xml:space="preserve"> (приказ МЧС России от 23 декабря 2005 года № 999 «Об утверждении Порядка создания нештатных аварийно-спасательных формирований» приложение № 2) </w:t>
      </w:r>
      <w:r w:rsidR="004D1797">
        <w:t>.</w:t>
      </w:r>
    </w:p>
    <w:p w:rsidR="004D1797" w:rsidRDefault="004D1797" w:rsidP="004D1797">
      <w:pPr>
        <w:ind w:firstLine="720"/>
        <w:jc w:val="both"/>
      </w:pPr>
      <w:r>
        <w:t>В зависимости от местных условий и при наличии материально-технической базы могут создаваться и другие нештатные аварийно-спасательные формирования.</w:t>
      </w:r>
    </w:p>
    <w:p w:rsidR="004D1797" w:rsidRDefault="004D1797" w:rsidP="004D1797">
      <w:pPr>
        <w:ind w:firstLine="720"/>
        <w:jc w:val="both"/>
      </w:pPr>
      <w:bookmarkStart w:id="7" w:name="sub_1005"/>
      <w:r>
        <w:t>5. Основными задачами нештатных аварийно-спасательных формирований являются:</w:t>
      </w:r>
    </w:p>
    <w:bookmarkEnd w:id="7"/>
    <w:p w:rsidR="004D1797" w:rsidRDefault="004D1797" w:rsidP="004D1797">
      <w:pPr>
        <w:ind w:firstLine="720"/>
        <w:jc w:val="both"/>
      </w:pPr>
      <w:r>
        <w:t>проведение аварийно-спасательных работ и первоочередное жизнеобеспечение населения, пострадавшего при ведении военных действий или вследствие этих действий;</w:t>
      </w:r>
    </w:p>
    <w:p w:rsidR="004D1797" w:rsidRDefault="004D1797" w:rsidP="004D1797">
      <w:pPr>
        <w:ind w:firstLine="720"/>
        <w:jc w:val="both"/>
      </w:pPr>
      <w:r>
        <w:t>участие в ликвидации чрезвычайных ситуаций природного и техногенного характера, а также в борьбе с пожарами;</w:t>
      </w:r>
    </w:p>
    <w:p w:rsidR="004D1797" w:rsidRDefault="004D1797" w:rsidP="004D1797">
      <w:pPr>
        <w:ind w:firstLine="720"/>
        <w:jc w:val="both"/>
      </w:pPr>
      <w:r>
        <w:t>обнаружение и обозначение районов, подвергшихся радиоактивному, химическому, биологическому (бактериологическому) и иному заражению (загрязнению);</w:t>
      </w:r>
    </w:p>
    <w:p w:rsidR="004D1797" w:rsidRDefault="004D1797" w:rsidP="004D1797">
      <w:pPr>
        <w:ind w:firstLine="720"/>
        <w:jc w:val="both"/>
      </w:pPr>
      <w:r>
        <w:t xml:space="preserve">санитарная обработка населения, специальная обработка техники, зданий и </w:t>
      </w:r>
      <w:r>
        <w:lastRenderedPageBreak/>
        <w:t>обеззараживание территорий;</w:t>
      </w:r>
    </w:p>
    <w:p w:rsidR="004D1797" w:rsidRDefault="004D1797" w:rsidP="004D1797">
      <w:pPr>
        <w:ind w:firstLine="720"/>
        <w:jc w:val="both"/>
      </w:pPr>
      <w:r>
        <w:t>участие в восстановлении функционирования объектов жизнеобеспечения населения;</w:t>
      </w:r>
    </w:p>
    <w:p w:rsidR="004D1797" w:rsidRDefault="004D1797" w:rsidP="004D1797">
      <w:pPr>
        <w:ind w:firstLine="720"/>
        <w:jc w:val="both"/>
      </w:pPr>
      <w:r>
        <w:t>обеспечение мероприятий гражданской обороны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4D1797" w:rsidRDefault="004D1797" w:rsidP="004D1797">
      <w:pPr>
        <w:ind w:firstLine="720"/>
        <w:jc w:val="both"/>
      </w:pPr>
      <w:bookmarkStart w:id="8" w:name="sub_1006"/>
      <w:r>
        <w:t xml:space="preserve">6. Состав, структура и оснащение нештатных аварийно-спасательных формирований определяются руководителями организаций в соответствии с настоящим </w:t>
      </w:r>
      <w:r w:rsidR="00851D2C">
        <w:t>Положением</w:t>
      </w:r>
      <w:r>
        <w:t xml:space="preserve"> и с учетом методических рекомендаций по созданию, подготовке, оснащению и применению нештатных аварийно-спасательных формирований, разрабатываемыми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России), исходя из задач гражданской обороны и защиты населения, и согласовываются с территориальными органами МЧС России - органами, специально уполномоченными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 w:rsidR="004D1797" w:rsidRDefault="004D1797" w:rsidP="004D1797">
      <w:pPr>
        <w:ind w:firstLine="720"/>
        <w:jc w:val="both"/>
      </w:pPr>
      <w:bookmarkStart w:id="9" w:name="sub_1007"/>
      <w:bookmarkEnd w:id="8"/>
      <w:r>
        <w:t xml:space="preserve">7. Применение нештатных аварийно-спасательных формирований осуществляется по планам гражданской обороны и защиты населения </w:t>
      </w:r>
      <w:r w:rsidR="00851D2C">
        <w:t>сельского поселения</w:t>
      </w:r>
      <w:r>
        <w:t xml:space="preserve"> и организаций, разрабатываемым в установленном порядке.</w:t>
      </w:r>
    </w:p>
    <w:p w:rsidR="004D1797" w:rsidRDefault="00851D2C" w:rsidP="004D1797">
      <w:pPr>
        <w:ind w:firstLine="720"/>
        <w:jc w:val="both"/>
      </w:pPr>
      <w:bookmarkStart w:id="10" w:name="sub_1009"/>
      <w:bookmarkEnd w:id="9"/>
      <w:r>
        <w:t>8</w:t>
      </w:r>
      <w:r w:rsidR="004D1797">
        <w:t xml:space="preserve">. </w:t>
      </w:r>
      <w:r>
        <w:t>О</w:t>
      </w:r>
      <w:r w:rsidR="004D1797">
        <w:t xml:space="preserve">рганы местного самоуправления, исходя из </w:t>
      </w:r>
      <w:hyperlink r:id="rId8" w:history="1">
        <w:r w:rsidR="004D1797" w:rsidRPr="00851D2C">
          <w:rPr>
            <w:rStyle w:val="a7"/>
            <w:color w:val="000000" w:themeColor="text1"/>
          </w:rPr>
          <w:t>статьи 8</w:t>
        </w:r>
      </w:hyperlink>
      <w:r w:rsidR="004D1797">
        <w:t xml:space="preserve"> Федерально</w:t>
      </w:r>
      <w:r>
        <w:t>го закона от 12 февраля 1998 года № 28-ФЗ «О гражданской обороне»</w:t>
      </w:r>
      <w:r w:rsidR="004D1797">
        <w:t xml:space="preserve"> на соответствующих территориях вправе:</w:t>
      </w:r>
    </w:p>
    <w:bookmarkEnd w:id="10"/>
    <w:p w:rsidR="004D1797" w:rsidRDefault="004D1797" w:rsidP="004D1797">
      <w:pPr>
        <w:ind w:firstLine="720"/>
        <w:jc w:val="both"/>
      </w:pPr>
      <w:r>
        <w:t>определять организации, находящиеся в сфере их ведения, которые создают нештатные аварийно-спасательные формирования;</w:t>
      </w:r>
    </w:p>
    <w:p w:rsidR="004D1797" w:rsidRDefault="004D1797" w:rsidP="004D1797">
      <w:pPr>
        <w:ind w:firstLine="720"/>
        <w:jc w:val="both"/>
      </w:pPr>
      <w:r>
        <w:t>организовывать создание, подготовку и оснащение нештатных аварийно-спасательных формирований;</w:t>
      </w:r>
    </w:p>
    <w:p w:rsidR="004D1797" w:rsidRDefault="004D1797" w:rsidP="004D1797">
      <w:pPr>
        <w:ind w:firstLine="720"/>
        <w:jc w:val="both"/>
      </w:pPr>
      <w:r>
        <w:t>вести реестры организаций, создающих нештатные аварийно-спасательные формирования, и осуществляют их учет;</w:t>
      </w:r>
    </w:p>
    <w:p w:rsidR="004D1797" w:rsidRDefault="004D1797" w:rsidP="004D1797">
      <w:pPr>
        <w:ind w:firstLine="720"/>
        <w:jc w:val="both"/>
      </w:pPr>
      <w:r>
        <w:t>организовывать планирование применения нештатных аварийно-спасательных формирований;</w:t>
      </w:r>
    </w:p>
    <w:p w:rsidR="004D1797" w:rsidRDefault="004D1797" w:rsidP="004D1797">
      <w:pPr>
        <w:ind w:firstLine="720"/>
        <w:jc w:val="both"/>
      </w:pPr>
      <w:r>
        <w:t>осуществлять контроль за созданием, подготовкой, оснащением и применением нештатных аварийно-спасательных формирований по предназначению.</w:t>
      </w:r>
    </w:p>
    <w:p w:rsidR="004D1797" w:rsidRDefault="00851D2C" w:rsidP="004D1797">
      <w:pPr>
        <w:ind w:firstLine="720"/>
        <w:jc w:val="both"/>
      </w:pPr>
      <w:bookmarkStart w:id="11" w:name="sub_1010"/>
      <w:r>
        <w:t>9</w:t>
      </w:r>
      <w:r w:rsidR="004D1797">
        <w:t>. Организации, создающие нештатные аварийно-спасательные формирования:</w:t>
      </w:r>
    </w:p>
    <w:bookmarkEnd w:id="11"/>
    <w:p w:rsidR="004D1797" w:rsidRDefault="004D1797" w:rsidP="004D1797">
      <w:pPr>
        <w:ind w:firstLine="720"/>
        <w:jc w:val="both"/>
      </w:pPr>
      <w:r>
        <w:t>разрабатывают структуру и табели оснащения нештатных аварийно-спасательных формирований специальными техникой, оборудованием, снаряжением, инструментами и материалами;</w:t>
      </w:r>
    </w:p>
    <w:p w:rsidR="004D1797" w:rsidRDefault="004D1797" w:rsidP="004D1797">
      <w:pPr>
        <w:ind w:firstLine="720"/>
        <w:jc w:val="both"/>
      </w:pPr>
      <w:r>
        <w:t>укомплектовывают нештатные аварийно-спасательные формирования личным составом, оснащают их специальными техникой, оборудованием, снаряжением, инструментами и материалами, в том числе за счет существующих аварийно-восстановительных, ремонтно-восстановительных, медицинских и других подразделений;</w:t>
      </w:r>
    </w:p>
    <w:p w:rsidR="004D1797" w:rsidRDefault="004D1797" w:rsidP="004D1797">
      <w:pPr>
        <w:ind w:firstLine="720"/>
        <w:jc w:val="both"/>
      </w:pPr>
      <w:r>
        <w:t>осуществляют подготовку и руководство деятельностью нештатных аварийно-спасательных формирований;</w:t>
      </w:r>
    </w:p>
    <w:p w:rsidR="004D1797" w:rsidRDefault="004D1797" w:rsidP="004D1797">
      <w:pPr>
        <w:ind w:firstLine="720"/>
        <w:jc w:val="both"/>
      </w:pPr>
      <w:r>
        <w:t>осуществляют всестороннее обеспечение применения нештатных аварийно-спасательных формирований;</w:t>
      </w:r>
    </w:p>
    <w:p w:rsidR="004D1797" w:rsidRDefault="004D1797" w:rsidP="004D1797">
      <w:pPr>
        <w:ind w:firstLine="720"/>
        <w:jc w:val="both"/>
      </w:pPr>
      <w:r>
        <w:t>осуществляют планирование и применение нештатных аварийно-спасательных формирований;</w:t>
      </w:r>
    </w:p>
    <w:p w:rsidR="004D1797" w:rsidRDefault="004D1797" w:rsidP="004D1797">
      <w:pPr>
        <w:ind w:firstLine="720"/>
        <w:jc w:val="both"/>
      </w:pPr>
      <w:r>
        <w:t>поддерживают нештатные аварийно-спасательные формирования в состоянии готовности к выполнению задач по предназначению.</w:t>
      </w:r>
    </w:p>
    <w:p w:rsidR="004D1797" w:rsidRDefault="00851D2C" w:rsidP="004D1797">
      <w:pPr>
        <w:ind w:firstLine="720"/>
        <w:jc w:val="both"/>
      </w:pPr>
      <w:bookmarkStart w:id="12" w:name="sub_1013"/>
      <w:r>
        <w:t>10</w:t>
      </w:r>
      <w:r w:rsidR="004D1797">
        <w:t>. Нештатные аварийно-спасательные формирования подразделяются:</w:t>
      </w:r>
    </w:p>
    <w:bookmarkEnd w:id="12"/>
    <w:p w:rsidR="004D1797" w:rsidRDefault="004D1797" w:rsidP="004D1797">
      <w:pPr>
        <w:ind w:firstLine="720"/>
        <w:jc w:val="both"/>
      </w:pPr>
      <w:r>
        <w:t>по подчиненности: территориальные и организаций;</w:t>
      </w:r>
    </w:p>
    <w:p w:rsidR="004D1797" w:rsidRDefault="004D1797" w:rsidP="004D1797">
      <w:pPr>
        <w:ind w:firstLine="720"/>
        <w:jc w:val="both"/>
      </w:pPr>
      <w:r>
        <w:t>по составу, исходя из возможностей по созданию, комплектованию специальными техникой, оборудованием, снаряжением, инструментами и материалами и аттестации: посты, группы, звенья, команды;</w:t>
      </w:r>
    </w:p>
    <w:p w:rsidR="004D1797" w:rsidRDefault="004D1797" w:rsidP="004D1797">
      <w:pPr>
        <w:ind w:firstLine="720"/>
        <w:jc w:val="both"/>
      </w:pPr>
      <w:r>
        <w:lastRenderedPageBreak/>
        <w:t xml:space="preserve">по предназначению: радиационного, химического, биологического (бактериологического) наблюдения и разведки, инженерной разведки и </w:t>
      </w:r>
      <w:proofErr w:type="spellStart"/>
      <w:r>
        <w:t>разграждения</w:t>
      </w:r>
      <w:proofErr w:type="spellEnd"/>
      <w:r>
        <w:t>, разбора завалов, спасательные, аварийно-технические, противопожарные, радиационной, химической и биологической (бактериологической) защиты.</w:t>
      </w:r>
    </w:p>
    <w:p w:rsidR="004D1797" w:rsidRDefault="004D1797" w:rsidP="004D1797">
      <w:pPr>
        <w:ind w:firstLine="720"/>
        <w:jc w:val="both"/>
      </w:pPr>
      <w:r>
        <w:t>Для нештатных аварийно-спасательных формирований сроки приведения в готовность не должны превышать: в мирное время - 24 часа, военное время - 6 часов.</w:t>
      </w:r>
    </w:p>
    <w:p w:rsidR="004D1797" w:rsidRDefault="00851D2C" w:rsidP="004D1797">
      <w:pPr>
        <w:ind w:firstLine="720"/>
        <w:jc w:val="both"/>
      </w:pPr>
      <w:bookmarkStart w:id="13" w:name="sub_1014"/>
      <w:r>
        <w:t>11</w:t>
      </w:r>
      <w:r w:rsidR="004D1797">
        <w:t>. Личный состав нештатных аварийно-спасательных формирований комплектуется за счет работников организаций. Военнообязанные, имеющие мобилизационные предписания, могут включаться в нештатные аварийно-спасательные формирования на период до их призыва (мобилизации).</w:t>
      </w:r>
    </w:p>
    <w:bookmarkEnd w:id="13"/>
    <w:p w:rsidR="004D1797" w:rsidRDefault="004D1797" w:rsidP="004D1797">
      <w:pPr>
        <w:ind w:firstLine="720"/>
        <w:jc w:val="both"/>
      </w:pPr>
      <w:r>
        <w:t>С момента объявления состояния войны, фактического начала военных действий или введения в установленном порядке военного положения на территории Российской Федерации или в отдельных ее местностях, нештатные аварийно-спасательные формирования доукомплектовываются невоеннообязанными.</w:t>
      </w:r>
    </w:p>
    <w:p w:rsidR="004D1797" w:rsidRDefault="004D1797" w:rsidP="004D1797">
      <w:pPr>
        <w:ind w:firstLine="720"/>
        <w:jc w:val="both"/>
      </w:pPr>
      <w:r>
        <w:t>Зачисление граждан в состав нештатных аварийно-спасательных формирований производится приказом руководителя организации.</w:t>
      </w:r>
    </w:p>
    <w:p w:rsidR="004D1797" w:rsidRDefault="004D1797" w:rsidP="004D1797">
      <w:pPr>
        <w:ind w:firstLine="720"/>
        <w:jc w:val="both"/>
      </w:pPr>
      <w:r>
        <w:t xml:space="preserve">Основной состав руководителей и специалистов нештатных аварийно-спасательных формирований, предназначенных для непосредственного выполнения аварийно-спасательных работ, в первую очередь, комплектуется </w:t>
      </w:r>
      <w:r w:rsidR="00851D2C">
        <w:t xml:space="preserve"> </w:t>
      </w:r>
      <w:r>
        <w:t>квалифицированными специалистами существующих аварийно-восстановительных, ремонтно-восстановительных, медицинских и других подразделений.</w:t>
      </w:r>
    </w:p>
    <w:p w:rsidR="004D1797" w:rsidRDefault="001E2434" w:rsidP="004D1797">
      <w:pPr>
        <w:ind w:firstLine="720"/>
        <w:jc w:val="both"/>
      </w:pPr>
      <w:bookmarkStart w:id="14" w:name="sub_1015"/>
      <w:r>
        <w:t>12</w:t>
      </w:r>
      <w:r w:rsidR="004D1797">
        <w:t>. Обеспечение нештатных аварийно-спасательных формирований специальными техникой, оборудованием, снаряжением, инструментами и материалами, осуществляется за счет техники и имущества, имеющихся в организациях для обеспечения производственной деятельности.</w:t>
      </w:r>
    </w:p>
    <w:p w:rsidR="004D1797" w:rsidRDefault="001E2434" w:rsidP="004D1797">
      <w:pPr>
        <w:ind w:firstLine="720"/>
        <w:jc w:val="both"/>
      </w:pPr>
      <w:bookmarkStart w:id="15" w:name="sub_1016"/>
      <w:bookmarkEnd w:id="14"/>
      <w:r>
        <w:t>13</w:t>
      </w:r>
      <w:r w:rsidR="004D1797">
        <w:t>. Накопление, хранение и использование материально-технических, продовольственных, медицинских и иных средств, предназначенных для оснащения нештатных аварийно-спасательных формирований осуществляется с учетом методических рекомендаций по созданию, подготовке, оснащению и применению нештатных аварийно-спасательных формирований.</w:t>
      </w:r>
    </w:p>
    <w:p w:rsidR="004D1797" w:rsidRDefault="001E2434" w:rsidP="004D1797">
      <w:pPr>
        <w:ind w:firstLine="720"/>
        <w:jc w:val="both"/>
      </w:pPr>
      <w:bookmarkStart w:id="16" w:name="sub_1017"/>
      <w:bookmarkEnd w:id="15"/>
      <w:r>
        <w:t>14</w:t>
      </w:r>
      <w:r w:rsidR="004D1797">
        <w:t xml:space="preserve">. Финансирование мероприятий по созданию, подготовке, оснащению и применению нештатных аварийно-спасательных формирований осуществляется за счет финансовых средств организаций, создающих нештатные аварийно-спасательные формирования, с учетом положений </w:t>
      </w:r>
      <w:hyperlink r:id="rId9" w:history="1">
        <w:r w:rsidR="004D1797" w:rsidRPr="00851D2C">
          <w:rPr>
            <w:rStyle w:val="a7"/>
            <w:color w:val="000000" w:themeColor="text1"/>
          </w:rPr>
          <w:t>статьи 9</w:t>
        </w:r>
      </w:hyperlink>
      <w:r w:rsidR="004D1797">
        <w:t xml:space="preserve"> Федеральн</w:t>
      </w:r>
      <w:r w:rsidR="00851D2C">
        <w:t>ого закона от 12 февраля 1998 года</w:t>
      </w:r>
      <w:r w:rsidR="004D1797">
        <w:t xml:space="preserve"> </w:t>
      </w:r>
      <w:r w:rsidR="00851D2C">
        <w:t>№ 28-ФЗ «</w:t>
      </w:r>
      <w:r>
        <w:t>О гражданской обороне»</w:t>
      </w:r>
      <w:r w:rsidR="004D1797">
        <w:t>.</w:t>
      </w:r>
    </w:p>
    <w:p w:rsidR="004D1797" w:rsidRDefault="001E2434" w:rsidP="004D1797">
      <w:pPr>
        <w:ind w:firstLine="720"/>
        <w:jc w:val="both"/>
      </w:pPr>
      <w:bookmarkStart w:id="17" w:name="sub_1018"/>
      <w:bookmarkEnd w:id="16"/>
      <w:r>
        <w:t>15</w:t>
      </w:r>
      <w:r w:rsidR="004D1797">
        <w:t>. Подготовка и обучение нештатных аварийно-спасательных формирований для решения задач гражданской обороны и защиты населения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организационно-методическими указаниями МЧС России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объектах, нормативно-методическими документами организаций, создающих нештатные аварийно-спасательные формирования.</w:t>
      </w:r>
    </w:p>
    <w:p w:rsidR="004D1797" w:rsidRDefault="001E2434" w:rsidP="004D1797">
      <w:pPr>
        <w:ind w:firstLine="720"/>
        <w:jc w:val="both"/>
      </w:pPr>
      <w:bookmarkStart w:id="18" w:name="sub_1019"/>
      <w:bookmarkEnd w:id="17"/>
      <w:r>
        <w:t>16</w:t>
      </w:r>
      <w:r w:rsidR="004D1797">
        <w:t>. Подготовка нештатных аварийно-спасательных формирований включает:</w:t>
      </w:r>
    </w:p>
    <w:bookmarkEnd w:id="18"/>
    <w:p w:rsidR="004D1797" w:rsidRDefault="004D1797" w:rsidP="004D1797">
      <w:pPr>
        <w:ind w:firstLine="720"/>
        <w:jc w:val="both"/>
      </w:pPr>
      <w:r>
        <w:t>обучение руководителей формирований в учебно-методических центрах по гражданской обо</w:t>
      </w:r>
      <w:r w:rsidR="001E2434">
        <w:t xml:space="preserve">роне, </w:t>
      </w:r>
      <w:r>
        <w:t xml:space="preserve">чрезвычайным ситуациям </w:t>
      </w:r>
      <w:r w:rsidR="001E2434">
        <w:t>и пожарной безопасности Удмуртской Республике</w:t>
      </w:r>
      <w:r>
        <w:t>;</w:t>
      </w:r>
    </w:p>
    <w:p w:rsidR="004D1797" w:rsidRDefault="004D1797" w:rsidP="004D1797">
      <w:pPr>
        <w:ind w:firstLine="720"/>
        <w:jc w:val="both"/>
      </w:pPr>
      <w:r>
        <w:t>обучение личного состава в организации в соответствии с примерной программой обучения личного состава нештатных аварийно-спасательных формирований, рекомендуемой МЧС России;</w:t>
      </w:r>
    </w:p>
    <w:p w:rsidR="004D1797" w:rsidRDefault="004D1797" w:rsidP="004D1797">
      <w:pPr>
        <w:ind w:firstLine="720"/>
        <w:jc w:val="both"/>
      </w:pPr>
      <w:r>
        <w:lastRenderedPageBreak/>
        <w:t xml:space="preserve">участие формирований в учениях и тренировках по гражданской обороне и защите от чрезвычайных ситуаций, а также практических мероприятий по ликвидации </w:t>
      </w:r>
      <w:r w:rsidR="001E2434">
        <w:t>чрезвычайной ситуации</w:t>
      </w:r>
      <w:r>
        <w:t>.</w:t>
      </w:r>
    </w:p>
    <w:p w:rsidR="004D1797" w:rsidRDefault="001E2434" w:rsidP="004D1797">
      <w:pPr>
        <w:ind w:firstLine="720"/>
        <w:jc w:val="both"/>
      </w:pPr>
      <w:bookmarkStart w:id="19" w:name="sub_1020"/>
      <w:r>
        <w:t>17</w:t>
      </w:r>
      <w:r w:rsidR="004D1797">
        <w:t>. Обучение личного состава нештатных аварийно-спасательных формирований в организации включает базовую и специальную подготовку. Обучение планируется и проводится по программе подготовки нештатных аварийно-спасательных формирований в рабочее время. Примерные программы обучения нештатных аварийно-спасательных формирований разрабатываются и утверждаются МЧС России.</w:t>
      </w:r>
    </w:p>
    <w:bookmarkEnd w:id="19"/>
    <w:p w:rsidR="004D1797" w:rsidRDefault="004D1797" w:rsidP="004D1797">
      <w:pPr>
        <w:ind w:firstLine="720"/>
        <w:jc w:val="both"/>
      </w:pPr>
      <w:r>
        <w:t>Темы специальной подготовки отрабатываются с учетом предназначения нештатных аварийно-спасательных формирований.</w:t>
      </w:r>
    </w:p>
    <w:p w:rsidR="004D1797" w:rsidRDefault="001E2434" w:rsidP="004D1797">
      <w:pPr>
        <w:ind w:firstLine="720"/>
        <w:jc w:val="both"/>
      </w:pPr>
      <w:bookmarkStart w:id="20" w:name="sub_1021"/>
      <w:r>
        <w:t>18</w:t>
      </w:r>
      <w:r w:rsidR="004D1797">
        <w:t>. Основным методом проведения занятий является практическая тренировка (упражнение).</w:t>
      </w:r>
    </w:p>
    <w:bookmarkEnd w:id="20"/>
    <w:p w:rsidR="004D1797" w:rsidRDefault="004D1797" w:rsidP="004D1797">
      <w:pPr>
        <w:ind w:firstLine="720"/>
        <w:jc w:val="both"/>
      </w:pPr>
      <w:r>
        <w:t>Теоретический материал изучается в минимальном объеме, необходимом обучаемым для правильного и четкого выполнения практических приемов и действий. При этом используются современные обучающие программы, видеофильмы, плакаты, другие наглядные пособия.</w:t>
      </w:r>
    </w:p>
    <w:p w:rsidR="004D1797" w:rsidRDefault="004D1797" w:rsidP="004D1797">
      <w:pPr>
        <w:ind w:firstLine="720"/>
        <w:jc w:val="both"/>
      </w:pPr>
      <w:r>
        <w:t>Практические и тактико-специальные занятия организуют и проводят руководители нештатных аварийно-спасательных формирований, а на учебных местах - командиры структурных подразделений нештатных аварийно-спасательных формирований.</w:t>
      </w:r>
    </w:p>
    <w:p w:rsidR="004D1797" w:rsidRDefault="004D1797" w:rsidP="004D1797">
      <w:pPr>
        <w:ind w:firstLine="720"/>
        <w:jc w:val="both"/>
      </w:pPr>
      <w:r>
        <w:t>Занятия проводятся в учебных городках, на участках местности или на территории организации.</w:t>
      </w:r>
    </w:p>
    <w:p w:rsidR="004D1797" w:rsidRDefault="004D1797" w:rsidP="004D1797">
      <w:pPr>
        <w:ind w:firstLine="720"/>
        <w:jc w:val="both"/>
      </w:pPr>
      <w:r>
        <w:t>На тактико-специальные занятия нештатные аварийно-спасательные формирования выводятся в полном составе, с необходимым количеством специальной техники, оборудования, снаряжения, инструментов и материалов.</w:t>
      </w:r>
    </w:p>
    <w:p w:rsidR="004D1797" w:rsidRDefault="004D1797" w:rsidP="004D1797">
      <w:pPr>
        <w:ind w:firstLine="720"/>
        <w:jc w:val="both"/>
      </w:pPr>
      <w:r>
        <w:t>Практические занятия с нештатными аварийно-спасательными формированиями разрешается проводить по структурным подразделениям.</w:t>
      </w:r>
    </w:p>
    <w:p w:rsidR="004D1797" w:rsidRDefault="004D1797" w:rsidP="004D1797">
      <w:pPr>
        <w:ind w:firstLine="720"/>
        <w:jc w:val="both"/>
      </w:pPr>
      <w:r>
        <w:t>Занятия по темам специальной подготовки могут проводиться также путем сбора под руководством начальника соответствующей спасательной службы.</w:t>
      </w:r>
    </w:p>
    <w:p w:rsidR="004D1797" w:rsidRDefault="001E2434" w:rsidP="004D1797">
      <w:pPr>
        <w:ind w:firstLine="720"/>
        <w:jc w:val="both"/>
      </w:pPr>
      <w:r>
        <w:t>19</w:t>
      </w:r>
      <w:r w:rsidR="004D1797">
        <w:t>. Личный состав нештатных аварийно-спасательных формирований должен знать:</w:t>
      </w:r>
    </w:p>
    <w:p w:rsidR="004D1797" w:rsidRDefault="004D1797" w:rsidP="004D1797">
      <w:pPr>
        <w:ind w:firstLine="720"/>
        <w:jc w:val="both"/>
      </w:pPr>
      <w:r>
        <w:t>характерные особенности опасностей, возникающих при ведении военных действий или вследствие этих действий, и способы защиты от них;</w:t>
      </w:r>
    </w:p>
    <w:p w:rsidR="004D1797" w:rsidRDefault="004D1797" w:rsidP="004D1797">
      <w:pPr>
        <w:ind w:firstLine="720"/>
        <w:jc w:val="both"/>
      </w:pPr>
      <w:r>
        <w:t>особенности чрезвычайных ситуаций природного и техногенного характера;</w:t>
      </w:r>
    </w:p>
    <w:p w:rsidR="004D1797" w:rsidRDefault="004D1797" w:rsidP="004D1797">
      <w:pPr>
        <w:ind w:firstLine="720"/>
        <w:jc w:val="both"/>
      </w:pPr>
      <w:r>
        <w:t xml:space="preserve">поражающие свойства отравляющих веществ, </w:t>
      </w:r>
      <w:proofErr w:type="spellStart"/>
      <w:r>
        <w:t>аварийно</w:t>
      </w:r>
      <w:proofErr w:type="spellEnd"/>
      <w:r w:rsidR="004A50AB">
        <w:t xml:space="preserve"> -</w:t>
      </w:r>
      <w:r>
        <w:t xml:space="preserve"> химически опасных веществ, применяемых в организации, порядок и способы защиты при их утечке (выбросе);</w:t>
      </w:r>
    </w:p>
    <w:p w:rsidR="004D1797" w:rsidRDefault="004D1797" w:rsidP="004D1797">
      <w:pPr>
        <w:ind w:firstLine="720"/>
        <w:jc w:val="both"/>
      </w:pPr>
      <w:r>
        <w:t>предназначение формирования и функциональные обязанности;</w:t>
      </w:r>
    </w:p>
    <w:p w:rsidR="004D1797" w:rsidRDefault="004D1797" w:rsidP="004D1797">
      <w:pPr>
        <w:ind w:firstLine="720"/>
        <w:jc w:val="both"/>
      </w:pPr>
      <w:r>
        <w:t>производственные и технологические особенности организации, характер возможных аварийно-спасательных и других неотложных работ, вытекающих из содержания паспорта безопасности объекта;</w:t>
      </w:r>
    </w:p>
    <w:p w:rsidR="004D1797" w:rsidRDefault="004D1797" w:rsidP="004D1797">
      <w:pPr>
        <w:ind w:firstLine="720"/>
        <w:jc w:val="both"/>
      </w:pPr>
      <w:r>
        <w:t>порядок оповещения, сбора и приведения формирования в готовность;</w:t>
      </w:r>
    </w:p>
    <w:p w:rsidR="004D1797" w:rsidRDefault="004D1797" w:rsidP="004D1797">
      <w:pPr>
        <w:ind w:firstLine="720"/>
        <w:jc w:val="both"/>
      </w:pPr>
      <w:r>
        <w:t>место сбора формирования, пути и порядок выдвижения к месту возможного проведения аварийно-спасательных работ;</w:t>
      </w:r>
    </w:p>
    <w:p w:rsidR="004D1797" w:rsidRDefault="004D1797" w:rsidP="004D1797">
      <w:pPr>
        <w:ind w:firstLine="720"/>
        <w:jc w:val="both"/>
      </w:pPr>
      <w:r>
        <w:t>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 w:rsidR="004D1797" w:rsidRDefault="004D1797" w:rsidP="004D1797">
      <w:pPr>
        <w:ind w:firstLine="720"/>
        <w:jc w:val="both"/>
      </w:pPr>
      <w:r>
        <w:t>порядок проведения санитарной обработки населения, специальной обработки техники, зданий и обеззараживания территорий;</w:t>
      </w:r>
    </w:p>
    <w:p w:rsidR="004D1797" w:rsidRDefault="004D1797" w:rsidP="004D1797">
      <w:pPr>
        <w:ind w:firstLine="720"/>
        <w:jc w:val="both"/>
      </w:pPr>
      <w:r>
        <w:t>уметь:</w:t>
      </w:r>
    </w:p>
    <w:p w:rsidR="004D1797" w:rsidRDefault="004D1797" w:rsidP="004D1797">
      <w:pPr>
        <w:ind w:firstLine="720"/>
        <w:jc w:val="both"/>
      </w:pPr>
      <w:r>
        <w:t>выполнять функциональные обязанности при проведении аварийно-спасательных работ;</w:t>
      </w:r>
    </w:p>
    <w:p w:rsidR="004D1797" w:rsidRDefault="004D1797" w:rsidP="004D1797">
      <w:pPr>
        <w:ind w:firstLine="720"/>
        <w:jc w:val="both"/>
      </w:pPr>
      <w:r>
        <w:t>поддерживать в исправном состоянии и грамотно применять специальные технику, оборудование, снаряжение, инструменты и материалы;</w:t>
      </w:r>
    </w:p>
    <w:p w:rsidR="004D1797" w:rsidRDefault="004D1797" w:rsidP="004D1797">
      <w:pPr>
        <w:ind w:firstLine="720"/>
        <w:jc w:val="both"/>
      </w:pPr>
      <w:r>
        <w:t>оказывать первую медицинскую помощь раненым и пораженным, а также эвакуировать их в безопасные места;</w:t>
      </w:r>
    </w:p>
    <w:p w:rsidR="004D1797" w:rsidRDefault="004D1797" w:rsidP="004D1797">
      <w:pPr>
        <w:ind w:firstLine="720"/>
        <w:jc w:val="both"/>
      </w:pPr>
      <w:r>
        <w:lastRenderedPageBreak/>
        <w:t>работать на штатных средствах связи;</w:t>
      </w:r>
    </w:p>
    <w:p w:rsidR="004D1797" w:rsidRDefault="004D1797" w:rsidP="004D1797">
      <w:pPr>
        <w:ind w:firstLine="720"/>
        <w:jc w:val="both"/>
      </w:pPr>
      <w:r>
        <w:t>проводить санитарную обработку населения, специальную обработку техники, зданий и обеззараживание территорий;</w:t>
      </w:r>
    </w:p>
    <w:p w:rsidR="004D1797" w:rsidRDefault="004D1797" w:rsidP="004D1797">
      <w:pPr>
        <w:ind w:firstLine="720"/>
        <w:jc w:val="both"/>
      </w:pPr>
      <w:r>
        <w:t>незамедлительно реагировать на возникновение аварийной ситуации на потенциально опасном объекте, принимать меры по ее локализации и ликвидации;</w:t>
      </w:r>
    </w:p>
    <w:p w:rsidR="004D1797" w:rsidRDefault="004D1797" w:rsidP="004D1797">
      <w:pPr>
        <w:ind w:firstLine="720"/>
        <w:jc w:val="both"/>
      </w:pPr>
      <w:r>
        <w:t>выполнять другие аварийно-спасательные работы, обусловленные спецификой конкретной организации.</w:t>
      </w:r>
    </w:p>
    <w:p w:rsidR="00290B19" w:rsidRDefault="004D1797" w:rsidP="001E2434">
      <w:pPr>
        <w:ind w:firstLine="720"/>
        <w:jc w:val="both"/>
      </w:pPr>
      <w:r>
        <w:t>Особое внимание при обучении обращается на безопасную эксплуатацию и обслуживание гидравлического и электрифицированного аварийно-спасательного инструмента, электроустановок, компрессоров, работу в средствах</w:t>
      </w:r>
      <w:r w:rsidR="001E2434">
        <w:t xml:space="preserve"> защиты органов дыхания и кожи</w:t>
      </w:r>
    </w:p>
    <w:p w:rsidR="00DE2132" w:rsidRPr="006D309A" w:rsidRDefault="00DE2132" w:rsidP="00DE2132">
      <w:pPr>
        <w:pStyle w:val="FR3"/>
        <w:keepNext/>
        <w:keepLines/>
        <w:widowControl/>
        <w:ind w:left="0"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</w:t>
      </w:r>
      <w:r w:rsidR="00884002">
        <w:rPr>
          <w:color w:val="000000"/>
          <w:sz w:val="24"/>
          <w:szCs w:val="24"/>
        </w:rPr>
        <w:t xml:space="preserve">      </w:t>
      </w:r>
      <w:r w:rsidR="00F16D3C">
        <w:rPr>
          <w:color w:val="000000"/>
          <w:sz w:val="24"/>
          <w:szCs w:val="24"/>
        </w:rPr>
        <w:t xml:space="preserve">   </w:t>
      </w:r>
      <w:r w:rsidRPr="006D309A">
        <w:rPr>
          <w:color w:val="000000"/>
          <w:sz w:val="24"/>
          <w:szCs w:val="24"/>
        </w:rPr>
        <w:t xml:space="preserve">Приложение № </w:t>
      </w:r>
      <w:r w:rsidR="00F16D3C">
        <w:rPr>
          <w:color w:val="000000"/>
          <w:sz w:val="24"/>
          <w:szCs w:val="24"/>
        </w:rPr>
        <w:t>2</w:t>
      </w:r>
    </w:p>
    <w:p w:rsidR="00DE2132" w:rsidRPr="006D309A" w:rsidRDefault="00DE2132" w:rsidP="00DE2132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</w:t>
      </w:r>
      <w:r w:rsidR="004A50AB">
        <w:rPr>
          <w:color w:val="000000"/>
          <w:sz w:val="24"/>
          <w:szCs w:val="24"/>
        </w:rPr>
        <w:t xml:space="preserve">  </w:t>
      </w:r>
      <w:r w:rsidR="00F16D3C">
        <w:rPr>
          <w:color w:val="000000"/>
          <w:sz w:val="24"/>
          <w:szCs w:val="24"/>
        </w:rPr>
        <w:t xml:space="preserve"> </w:t>
      </w:r>
      <w:r w:rsidRPr="006D309A">
        <w:rPr>
          <w:color w:val="000000"/>
          <w:sz w:val="24"/>
          <w:szCs w:val="24"/>
        </w:rPr>
        <w:t xml:space="preserve">к постановлению </w:t>
      </w:r>
      <w:r w:rsidR="004A50AB">
        <w:rPr>
          <w:color w:val="000000"/>
          <w:sz w:val="24"/>
          <w:szCs w:val="24"/>
        </w:rPr>
        <w:t>Администрации</w:t>
      </w:r>
    </w:p>
    <w:p w:rsidR="00DE2132" w:rsidRPr="006D309A" w:rsidRDefault="00DE2132" w:rsidP="00DE2132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</w:t>
      </w:r>
      <w:r w:rsidR="004A50AB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МО «</w:t>
      </w:r>
      <w:proofErr w:type="spellStart"/>
      <w:r>
        <w:rPr>
          <w:color w:val="000000"/>
          <w:sz w:val="24"/>
          <w:szCs w:val="24"/>
        </w:rPr>
        <w:t>С</w:t>
      </w:r>
      <w:r w:rsidR="004A50AB">
        <w:rPr>
          <w:color w:val="000000"/>
          <w:sz w:val="24"/>
          <w:szCs w:val="24"/>
        </w:rPr>
        <w:t>аркуз</w:t>
      </w:r>
      <w:r>
        <w:rPr>
          <w:color w:val="000000"/>
          <w:sz w:val="24"/>
          <w:szCs w:val="24"/>
        </w:rPr>
        <w:t>ское</w:t>
      </w:r>
      <w:proofErr w:type="spellEnd"/>
      <w:r>
        <w:rPr>
          <w:color w:val="000000"/>
          <w:sz w:val="24"/>
          <w:szCs w:val="24"/>
        </w:rPr>
        <w:t>»</w:t>
      </w:r>
    </w:p>
    <w:p w:rsidR="00DE2132" w:rsidRPr="006D309A" w:rsidRDefault="00124107" w:rsidP="00124107">
      <w:pPr>
        <w:pStyle w:val="FR3"/>
        <w:keepNext/>
        <w:keepLines/>
        <w:widowControl/>
        <w:ind w:left="0"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о</w:t>
      </w:r>
      <w:r w:rsidR="00DE2132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17 июля</w:t>
      </w:r>
      <w:r w:rsidR="00DE2132">
        <w:rPr>
          <w:color w:val="000000"/>
          <w:sz w:val="24"/>
          <w:szCs w:val="24"/>
        </w:rPr>
        <w:t xml:space="preserve"> 2013 года</w:t>
      </w:r>
      <w:r w:rsidR="00DE2132" w:rsidRPr="006D309A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28</w:t>
      </w:r>
    </w:p>
    <w:p w:rsidR="00290B19" w:rsidRPr="006D309A" w:rsidRDefault="00290B19" w:rsidP="00290B19">
      <w:pPr>
        <w:keepNext/>
        <w:ind w:firstLine="709"/>
        <w:jc w:val="right"/>
      </w:pPr>
    </w:p>
    <w:p w:rsidR="00290B19" w:rsidRDefault="00290B19" w:rsidP="00290B19">
      <w:pPr>
        <w:keepNext/>
        <w:keepLines/>
        <w:widowControl/>
        <w:jc w:val="center"/>
        <w:rPr>
          <w:b/>
        </w:rPr>
      </w:pPr>
      <w:r w:rsidRPr="00DE2132">
        <w:rPr>
          <w:b/>
        </w:rPr>
        <w:t>Перечень</w:t>
      </w:r>
      <w:r w:rsidRPr="00DE2132">
        <w:rPr>
          <w:b/>
        </w:rPr>
        <w:br/>
      </w:r>
      <w:r w:rsidR="00C21DD4">
        <w:rPr>
          <w:b/>
        </w:rPr>
        <w:t xml:space="preserve">территориальных </w:t>
      </w:r>
      <w:r w:rsidR="00DE2132" w:rsidRPr="00DE2132">
        <w:rPr>
          <w:b/>
        </w:rPr>
        <w:t>нештатных аварийно-спасательных формирований для</w:t>
      </w:r>
      <w:r w:rsidRPr="00DE2132">
        <w:rPr>
          <w:b/>
        </w:rPr>
        <w:t xml:space="preserve"> обеспечения мероприятий гражданской обороны</w:t>
      </w:r>
      <w:r w:rsidR="00DE2132" w:rsidRPr="00DE2132">
        <w:rPr>
          <w:b/>
        </w:rPr>
        <w:t xml:space="preserve">, </w:t>
      </w:r>
      <w:r w:rsidRPr="00DE2132">
        <w:rPr>
          <w:b/>
        </w:rPr>
        <w:t xml:space="preserve"> </w:t>
      </w:r>
      <w:r w:rsidR="00DE2132" w:rsidRPr="00DE2132">
        <w:rPr>
          <w:b/>
        </w:rPr>
        <w:t>предупреждения и ликвидация чрезвычайных ситуаций</w:t>
      </w:r>
    </w:p>
    <w:p w:rsidR="00DE2132" w:rsidRPr="00DE2132" w:rsidRDefault="00DE2132" w:rsidP="00290B19">
      <w:pPr>
        <w:keepNext/>
        <w:keepLines/>
        <w:widowControl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1731"/>
        <w:gridCol w:w="1718"/>
        <w:gridCol w:w="1829"/>
        <w:gridCol w:w="1876"/>
      </w:tblGrid>
      <w:tr w:rsidR="000C4756" w:rsidRPr="006D309A" w:rsidTr="000361B1">
        <w:tc>
          <w:tcPr>
            <w:tcW w:w="2701" w:type="dxa"/>
            <w:shd w:val="clear" w:color="auto" w:fill="auto"/>
            <w:vAlign w:val="center"/>
          </w:tcPr>
          <w:p w:rsidR="00290B19" w:rsidRPr="006D309A" w:rsidRDefault="00290B19" w:rsidP="000748F5">
            <w:pPr>
              <w:keepNext/>
              <w:keepLines/>
              <w:widowControl/>
              <w:jc w:val="center"/>
              <w:rPr>
                <w:b/>
              </w:rPr>
            </w:pPr>
            <w:r w:rsidRPr="006D309A">
              <w:rPr>
                <w:b/>
              </w:rPr>
              <w:t>Наименование</w:t>
            </w:r>
          </w:p>
          <w:p w:rsidR="00290B19" w:rsidRPr="006D309A" w:rsidRDefault="00DE2132" w:rsidP="000748F5">
            <w:pPr>
              <w:keepNext/>
              <w:keepLines/>
              <w:widowControl/>
              <w:jc w:val="center"/>
              <w:rPr>
                <w:b/>
              </w:rPr>
            </w:pPr>
            <w:r>
              <w:rPr>
                <w:b/>
              </w:rPr>
              <w:t>нештатных аварийно-спасательных формирований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90B19" w:rsidRPr="006D309A" w:rsidRDefault="00290B19" w:rsidP="000748F5">
            <w:pPr>
              <w:keepNext/>
              <w:keepLines/>
              <w:widowControl/>
              <w:jc w:val="center"/>
              <w:rPr>
                <w:b/>
              </w:rPr>
            </w:pPr>
            <w:r w:rsidRPr="006D309A">
              <w:rPr>
                <w:b/>
              </w:rPr>
              <w:t>База создания службы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290B19" w:rsidRPr="006D309A" w:rsidRDefault="00290B19" w:rsidP="000748F5">
            <w:pPr>
              <w:keepNext/>
              <w:keepLines/>
              <w:widowControl/>
              <w:jc w:val="center"/>
              <w:rPr>
                <w:b/>
              </w:rPr>
            </w:pPr>
            <w:r w:rsidRPr="006D309A">
              <w:rPr>
                <w:b/>
              </w:rPr>
              <w:t>Состав службы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90B19" w:rsidRPr="006D309A" w:rsidRDefault="00290B19" w:rsidP="00DE2132">
            <w:pPr>
              <w:keepNext/>
              <w:keepLines/>
              <w:widowControl/>
              <w:jc w:val="center"/>
              <w:rPr>
                <w:b/>
              </w:rPr>
            </w:pPr>
            <w:r w:rsidRPr="006D309A">
              <w:rPr>
                <w:b/>
              </w:rPr>
              <w:t xml:space="preserve">Начальник службы 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90B19" w:rsidRPr="006D309A" w:rsidRDefault="00290B19" w:rsidP="00DE2132">
            <w:pPr>
              <w:keepNext/>
              <w:keepLines/>
              <w:widowControl/>
              <w:jc w:val="center"/>
              <w:rPr>
                <w:b/>
              </w:rPr>
            </w:pPr>
            <w:r w:rsidRPr="006D309A">
              <w:rPr>
                <w:b/>
              </w:rPr>
              <w:t xml:space="preserve">Заместитель начальника службы </w:t>
            </w:r>
          </w:p>
        </w:tc>
      </w:tr>
      <w:tr w:rsidR="000C4756" w:rsidRPr="006D309A" w:rsidTr="000361B1">
        <w:tc>
          <w:tcPr>
            <w:tcW w:w="2701" w:type="dxa"/>
            <w:shd w:val="clear" w:color="auto" w:fill="auto"/>
          </w:tcPr>
          <w:p w:rsidR="00290B19" w:rsidRPr="006D309A" w:rsidRDefault="00DE2132" w:rsidP="00DE2132">
            <w:pPr>
              <w:keepNext/>
              <w:keepLines/>
              <w:widowControl/>
            </w:pPr>
            <w:r>
              <w:t xml:space="preserve">Санитарный пост </w:t>
            </w:r>
          </w:p>
        </w:tc>
        <w:tc>
          <w:tcPr>
            <w:tcW w:w="1731" w:type="dxa"/>
            <w:shd w:val="clear" w:color="auto" w:fill="auto"/>
          </w:tcPr>
          <w:p w:rsidR="00290B19" w:rsidRPr="006D309A" w:rsidRDefault="00290B19" w:rsidP="000748F5">
            <w:pPr>
              <w:keepNext/>
              <w:keepLines/>
              <w:widowControl/>
              <w:ind w:firstLine="567"/>
            </w:pPr>
          </w:p>
        </w:tc>
        <w:tc>
          <w:tcPr>
            <w:tcW w:w="1718" w:type="dxa"/>
            <w:shd w:val="clear" w:color="auto" w:fill="auto"/>
          </w:tcPr>
          <w:p w:rsidR="00290B19" w:rsidRDefault="000361B1" w:rsidP="000361B1">
            <w:pPr>
              <w:keepNext/>
              <w:keepLines/>
              <w:widowControl/>
            </w:pPr>
            <w:proofErr w:type="spellStart"/>
            <w:r>
              <w:t>Чайникова</w:t>
            </w:r>
            <w:proofErr w:type="spellEnd"/>
            <w:r>
              <w:t xml:space="preserve"> Р.В.</w:t>
            </w:r>
          </w:p>
          <w:p w:rsidR="000361B1" w:rsidRDefault="000361B1" w:rsidP="000361B1">
            <w:pPr>
              <w:keepNext/>
              <w:keepLines/>
              <w:widowControl/>
            </w:pPr>
            <w:r>
              <w:t>Кондратьева В.В.</w:t>
            </w:r>
          </w:p>
          <w:p w:rsidR="000361B1" w:rsidRPr="006D309A" w:rsidRDefault="000361B1" w:rsidP="000361B1">
            <w:pPr>
              <w:keepNext/>
              <w:keepLines/>
              <w:widowControl/>
            </w:pPr>
            <w:r>
              <w:t>Соколова Н.П.</w:t>
            </w:r>
          </w:p>
        </w:tc>
        <w:tc>
          <w:tcPr>
            <w:tcW w:w="1829" w:type="dxa"/>
            <w:shd w:val="clear" w:color="auto" w:fill="auto"/>
          </w:tcPr>
          <w:p w:rsidR="00290B19" w:rsidRPr="006D309A" w:rsidRDefault="000361B1" w:rsidP="000361B1">
            <w:pPr>
              <w:keepNext/>
              <w:keepLines/>
              <w:widowControl/>
            </w:pPr>
            <w:proofErr w:type="spellStart"/>
            <w:r>
              <w:t>Чайникова</w:t>
            </w:r>
            <w:proofErr w:type="spellEnd"/>
            <w:r>
              <w:t xml:space="preserve"> Р.В.</w:t>
            </w:r>
          </w:p>
        </w:tc>
        <w:tc>
          <w:tcPr>
            <w:tcW w:w="1876" w:type="dxa"/>
            <w:shd w:val="clear" w:color="auto" w:fill="auto"/>
          </w:tcPr>
          <w:p w:rsidR="00290B19" w:rsidRPr="006D309A" w:rsidRDefault="000361B1" w:rsidP="000361B1">
            <w:pPr>
              <w:keepNext/>
              <w:keepLines/>
              <w:widowControl/>
            </w:pPr>
            <w:r>
              <w:t>Кондратьева В.В.</w:t>
            </w:r>
          </w:p>
        </w:tc>
      </w:tr>
      <w:tr w:rsidR="000C4756" w:rsidRPr="006D309A" w:rsidTr="000361B1">
        <w:tc>
          <w:tcPr>
            <w:tcW w:w="2701" w:type="dxa"/>
            <w:shd w:val="clear" w:color="auto" w:fill="auto"/>
          </w:tcPr>
          <w:p w:rsidR="000361B1" w:rsidRPr="006D309A" w:rsidRDefault="000361B1" w:rsidP="00DE2132">
            <w:pPr>
              <w:keepNext/>
              <w:keepLines/>
              <w:widowControl/>
            </w:pPr>
            <w:r>
              <w:t>Добровольная пожарная дружина</w:t>
            </w:r>
            <w:r w:rsidRPr="006D309A">
              <w:t xml:space="preserve">  </w:t>
            </w:r>
          </w:p>
        </w:tc>
        <w:tc>
          <w:tcPr>
            <w:tcW w:w="1731" w:type="dxa"/>
            <w:shd w:val="clear" w:color="auto" w:fill="auto"/>
          </w:tcPr>
          <w:p w:rsidR="000361B1" w:rsidRPr="006D309A" w:rsidRDefault="000361B1" w:rsidP="000748F5">
            <w:pPr>
              <w:keepNext/>
              <w:keepLines/>
              <w:widowControl/>
              <w:ind w:firstLine="567"/>
            </w:pPr>
          </w:p>
        </w:tc>
        <w:tc>
          <w:tcPr>
            <w:tcW w:w="1718" w:type="dxa"/>
            <w:shd w:val="clear" w:color="auto" w:fill="auto"/>
          </w:tcPr>
          <w:p w:rsidR="000361B1" w:rsidRDefault="000361B1" w:rsidP="00E15D2D">
            <w:r>
              <w:t>Иванов А. П.</w:t>
            </w:r>
          </w:p>
          <w:p w:rsidR="000361B1" w:rsidRDefault="000361B1" w:rsidP="00E15D2D">
            <w:r>
              <w:t>Серегин С.В.</w:t>
            </w:r>
          </w:p>
          <w:p w:rsidR="000361B1" w:rsidRDefault="000361B1" w:rsidP="00E15D2D">
            <w:proofErr w:type="spellStart"/>
            <w:r>
              <w:t>ЧайниковП.И</w:t>
            </w:r>
            <w:proofErr w:type="spellEnd"/>
            <w:r>
              <w:t>.</w:t>
            </w:r>
          </w:p>
          <w:p w:rsidR="000361B1" w:rsidRDefault="000361B1" w:rsidP="000361B1">
            <w:r>
              <w:t>Кузнецов С.А.</w:t>
            </w:r>
          </w:p>
          <w:p w:rsidR="000361B1" w:rsidRDefault="000361B1" w:rsidP="000361B1">
            <w:r>
              <w:t>Колосов И.В.</w:t>
            </w:r>
          </w:p>
          <w:p w:rsidR="000361B1" w:rsidRDefault="000361B1" w:rsidP="000361B1">
            <w:proofErr w:type="spellStart"/>
            <w:r>
              <w:t>Сабержанов</w:t>
            </w:r>
            <w:proofErr w:type="spellEnd"/>
            <w:r>
              <w:t xml:space="preserve"> В.С</w:t>
            </w:r>
          </w:p>
          <w:p w:rsidR="000361B1" w:rsidRDefault="000361B1" w:rsidP="000361B1">
            <w:r>
              <w:t>Копытов С.П.</w:t>
            </w:r>
          </w:p>
          <w:p w:rsidR="000361B1" w:rsidRDefault="000361B1" w:rsidP="000361B1">
            <w:r>
              <w:t>Колосов И.В.</w:t>
            </w:r>
          </w:p>
          <w:p w:rsidR="000361B1" w:rsidRDefault="000361B1" w:rsidP="000361B1">
            <w:proofErr w:type="spellStart"/>
            <w:r>
              <w:t>Пчелов</w:t>
            </w:r>
            <w:proofErr w:type="spellEnd"/>
            <w:r>
              <w:t xml:space="preserve"> М.В.</w:t>
            </w:r>
          </w:p>
          <w:p w:rsidR="000361B1" w:rsidRDefault="000361B1" w:rsidP="000361B1">
            <w:r>
              <w:t>Кондратьев Н.М</w:t>
            </w:r>
          </w:p>
          <w:p w:rsidR="000361B1" w:rsidRDefault="000361B1" w:rsidP="000361B1">
            <w:r>
              <w:t>Кондратьева Н.В.</w:t>
            </w:r>
          </w:p>
          <w:p w:rsidR="000361B1" w:rsidRDefault="000361B1" w:rsidP="000361B1">
            <w:r>
              <w:t>Иванов М.Н</w:t>
            </w:r>
          </w:p>
          <w:p w:rsidR="000361B1" w:rsidRDefault="000361B1" w:rsidP="000361B1">
            <w:proofErr w:type="spellStart"/>
            <w:r>
              <w:t>Туганашев</w:t>
            </w:r>
            <w:proofErr w:type="spellEnd"/>
            <w:r>
              <w:t xml:space="preserve"> Н.И.</w:t>
            </w:r>
          </w:p>
          <w:p w:rsidR="000361B1" w:rsidRDefault="000361B1" w:rsidP="000361B1">
            <w:proofErr w:type="spellStart"/>
            <w:r>
              <w:t>Туганашева</w:t>
            </w:r>
            <w:proofErr w:type="spellEnd"/>
            <w:r>
              <w:t xml:space="preserve"> В.И.</w:t>
            </w:r>
          </w:p>
          <w:p w:rsidR="000361B1" w:rsidRDefault="000361B1" w:rsidP="000361B1">
            <w:r>
              <w:t>Ложкин С.Л.</w:t>
            </w:r>
          </w:p>
          <w:p w:rsidR="000361B1" w:rsidRDefault="000361B1" w:rsidP="000361B1">
            <w:r>
              <w:t>Мокшин А.П.</w:t>
            </w:r>
          </w:p>
          <w:p w:rsidR="000361B1" w:rsidRDefault="000361B1" w:rsidP="000361B1">
            <w:proofErr w:type="gramStart"/>
            <w:r>
              <w:t>Дурнев</w:t>
            </w:r>
            <w:proofErr w:type="gramEnd"/>
            <w:r>
              <w:t xml:space="preserve"> А.А.</w:t>
            </w:r>
          </w:p>
          <w:p w:rsidR="000361B1" w:rsidRDefault="00A27D54" w:rsidP="000361B1">
            <w:r>
              <w:t>Овчинников А.С.</w:t>
            </w:r>
          </w:p>
          <w:p w:rsidR="000361B1" w:rsidRDefault="00A27D54" w:rsidP="000361B1">
            <w:proofErr w:type="spellStart"/>
            <w:r>
              <w:t>Кндратьев</w:t>
            </w:r>
            <w:proofErr w:type="spellEnd"/>
            <w:r>
              <w:t xml:space="preserve"> А.М.</w:t>
            </w:r>
          </w:p>
          <w:p w:rsidR="000361B1" w:rsidRDefault="00A27D54" w:rsidP="000361B1">
            <w:r>
              <w:t>Киршин Н.М.</w:t>
            </w:r>
          </w:p>
        </w:tc>
        <w:tc>
          <w:tcPr>
            <w:tcW w:w="1829" w:type="dxa"/>
            <w:shd w:val="clear" w:color="auto" w:fill="auto"/>
          </w:tcPr>
          <w:p w:rsidR="000361B1" w:rsidRPr="006D309A" w:rsidRDefault="000361B1" w:rsidP="000361B1">
            <w:pPr>
              <w:keepNext/>
              <w:keepLines/>
              <w:widowControl/>
            </w:pPr>
            <w:r>
              <w:t>Серегин С.</w:t>
            </w:r>
            <w:proofErr w:type="gramStart"/>
            <w:r>
              <w:t>В</w:t>
            </w:r>
            <w:proofErr w:type="gramEnd"/>
          </w:p>
        </w:tc>
        <w:tc>
          <w:tcPr>
            <w:tcW w:w="1876" w:type="dxa"/>
            <w:shd w:val="clear" w:color="auto" w:fill="auto"/>
          </w:tcPr>
          <w:p w:rsidR="000361B1" w:rsidRDefault="000361B1" w:rsidP="000361B1">
            <w:r>
              <w:t>Кузнецов С.А.</w:t>
            </w:r>
          </w:p>
          <w:p w:rsidR="000361B1" w:rsidRPr="006D309A" w:rsidRDefault="000361B1" w:rsidP="000361B1">
            <w:pPr>
              <w:keepNext/>
              <w:keepLines/>
              <w:widowControl/>
            </w:pPr>
          </w:p>
        </w:tc>
      </w:tr>
      <w:tr w:rsidR="000C4756" w:rsidRPr="006D309A" w:rsidTr="000361B1">
        <w:tc>
          <w:tcPr>
            <w:tcW w:w="2701" w:type="dxa"/>
            <w:shd w:val="clear" w:color="auto" w:fill="auto"/>
          </w:tcPr>
          <w:p w:rsidR="000C4756" w:rsidRPr="006D309A" w:rsidRDefault="000C4756" w:rsidP="00DE2132">
            <w:pPr>
              <w:keepNext/>
              <w:keepLines/>
              <w:widowControl/>
            </w:pPr>
            <w:r>
              <w:t>Группа охраны общественного порядка</w:t>
            </w:r>
          </w:p>
        </w:tc>
        <w:tc>
          <w:tcPr>
            <w:tcW w:w="1731" w:type="dxa"/>
            <w:shd w:val="clear" w:color="auto" w:fill="auto"/>
          </w:tcPr>
          <w:p w:rsidR="000C4756" w:rsidRPr="006D309A" w:rsidRDefault="000C4756" w:rsidP="000748F5">
            <w:pPr>
              <w:keepNext/>
              <w:keepLines/>
              <w:widowControl/>
              <w:ind w:firstLine="567"/>
            </w:pPr>
          </w:p>
        </w:tc>
        <w:tc>
          <w:tcPr>
            <w:tcW w:w="1718" w:type="dxa"/>
            <w:shd w:val="clear" w:color="auto" w:fill="auto"/>
          </w:tcPr>
          <w:p w:rsidR="000C4756" w:rsidRPr="001D5E73" w:rsidRDefault="000C4756" w:rsidP="00E15D2D">
            <w:pPr>
              <w:shd w:val="clear" w:color="auto" w:fill="FFFFFF"/>
              <w:rPr>
                <w:spacing w:val="-3"/>
              </w:rPr>
            </w:pPr>
            <w:r w:rsidRPr="001D5E73">
              <w:rPr>
                <w:spacing w:val="-3"/>
              </w:rPr>
              <w:t>Соколов М</w:t>
            </w:r>
            <w:r>
              <w:rPr>
                <w:spacing w:val="-3"/>
              </w:rPr>
              <w:t>.</w:t>
            </w:r>
            <w:r w:rsidRPr="001D5E73">
              <w:rPr>
                <w:spacing w:val="-3"/>
              </w:rPr>
              <w:t>И</w:t>
            </w:r>
            <w:r>
              <w:rPr>
                <w:spacing w:val="-3"/>
              </w:rPr>
              <w:t>.</w:t>
            </w:r>
          </w:p>
          <w:p w:rsidR="000C4756" w:rsidRPr="001D5E73" w:rsidRDefault="000C4756" w:rsidP="00E15D2D">
            <w:pPr>
              <w:shd w:val="clear" w:color="auto" w:fill="FFFFFF"/>
            </w:pPr>
            <w:r>
              <w:rPr>
                <w:color w:val="313131"/>
                <w:spacing w:val="-3"/>
              </w:rPr>
              <w:t>Кузнецов И.И.</w:t>
            </w:r>
          </w:p>
          <w:p w:rsidR="000C4756" w:rsidRDefault="000C4756" w:rsidP="00E15D2D">
            <w:pPr>
              <w:shd w:val="clear" w:color="auto" w:fill="FFFFFF"/>
              <w:rPr>
                <w:color w:val="313131"/>
                <w:spacing w:val="-3"/>
              </w:rPr>
            </w:pPr>
            <w:r>
              <w:rPr>
                <w:color w:val="313131"/>
                <w:spacing w:val="-3"/>
              </w:rPr>
              <w:t>Петрова З.Н.</w:t>
            </w:r>
          </w:p>
          <w:p w:rsidR="000C4756" w:rsidRDefault="000C4756" w:rsidP="00E15D2D">
            <w:pPr>
              <w:shd w:val="clear" w:color="auto" w:fill="FFFFFF"/>
              <w:rPr>
                <w:color w:val="313131"/>
                <w:spacing w:val="-3"/>
              </w:rPr>
            </w:pPr>
            <w:r>
              <w:rPr>
                <w:color w:val="313131"/>
                <w:spacing w:val="-3"/>
              </w:rPr>
              <w:t>Мокшин А.П.</w:t>
            </w:r>
          </w:p>
          <w:p w:rsidR="000C4756" w:rsidRDefault="000C4756" w:rsidP="00E15D2D">
            <w:pPr>
              <w:shd w:val="clear" w:color="auto" w:fill="FFFFFF"/>
              <w:rPr>
                <w:color w:val="313131"/>
                <w:spacing w:val="-3"/>
              </w:rPr>
            </w:pPr>
            <w:proofErr w:type="spellStart"/>
            <w:r>
              <w:rPr>
                <w:color w:val="313131"/>
                <w:spacing w:val="-3"/>
              </w:rPr>
              <w:t>Туганашев</w:t>
            </w:r>
            <w:proofErr w:type="spellEnd"/>
            <w:r>
              <w:rPr>
                <w:color w:val="313131"/>
                <w:spacing w:val="-3"/>
              </w:rPr>
              <w:t xml:space="preserve"> А.И.</w:t>
            </w:r>
          </w:p>
          <w:p w:rsidR="009D4FC8" w:rsidRDefault="009D4FC8" w:rsidP="00E15D2D">
            <w:pPr>
              <w:shd w:val="clear" w:color="auto" w:fill="FFFFFF"/>
              <w:rPr>
                <w:color w:val="313131"/>
                <w:spacing w:val="-3"/>
              </w:rPr>
            </w:pPr>
            <w:r>
              <w:rPr>
                <w:color w:val="313131"/>
                <w:spacing w:val="-3"/>
              </w:rPr>
              <w:lastRenderedPageBreak/>
              <w:t>Тимошкин В.П.</w:t>
            </w:r>
          </w:p>
          <w:p w:rsidR="000C4756" w:rsidRDefault="000C4756" w:rsidP="000C4756">
            <w:pPr>
              <w:shd w:val="clear" w:color="auto" w:fill="FFFFFF"/>
              <w:rPr>
                <w:color w:val="313131"/>
                <w:spacing w:val="-3"/>
              </w:rPr>
            </w:pPr>
            <w:r>
              <w:rPr>
                <w:color w:val="313131"/>
                <w:spacing w:val="-3"/>
              </w:rPr>
              <w:t>Кондратьева Н.В.</w:t>
            </w:r>
          </w:p>
          <w:p w:rsidR="000C4756" w:rsidRPr="001D5E73" w:rsidRDefault="000C4756" w:rsidP="000C4756">
            <w:pPr>
              <w:shd w:val="clear" w:color="auto" w:fill="FFFFFF"/>
            </w:pPr>
            <w:r>
              <w:rPr>
                <w:color w:val="313131"/>
                <w:spacing w:val="-3"/>
              </w:rPr>
              <w:t>Кузнецов П.И.</w:t>
            </w:r>
          </w:p>
        </w:tc>
        <w:tc>
          <w:tcPr>
            <w:tcW w:w="1829" w:type="dxa"/>
            <w:shd w:val="clear" w:color="auto" w:fill="auto"/>
          </w:tcPr>
          <w:p w:rsidR="000C4756" w:rsidRPr="006D309A" w:rsidRDefault="000C4756" w:rsidP="000C4756">
            <w:pPr>
              <w:keepNext/>
              <w:keepLines/>
              <w:widowControl/>
            </w:pPr>
            <w:r w:rsidRPr="001D5E73">
              <w:rPr>
                <w:spacing w:val="-3"/>
              </w:rPr>
              <w:lastRenderedPageBreak/>
              <w:t>Соколов М</w:t>
            </w:r>
            <w:r>
              <w:rPr>
                <w:spacing w:val="-3"/>
              </w:rPr>
              <w:t>.</w:t>
            </w:r>
            <w:r w:rsidRPr="001D5E73">
              <w:rPr>
                <w:spacing w:val="-3"/>
              </w:rPr>
              <w:t>И</w:t>
            </w:r>
          </w:p>
        </w:tc>
        <w:tc>
          <w:tcPr>
            <w:tcW w:w="1876" w:type="dxa"/>
            <w:shd w:val="clear" w:color="auto" w:fill="auto"/>
          </w:tcPr>
          <w:p w:rsidR="00AC481E" w:rsidRPr="001D5E73" w:rsidRDefault="00AC481E" w:rsidP="00AC481E">
            <w:pPr>
              <w:shd w:val="clear" w:color="auto" w:fill="FFFFFF"/>
            </w:pPr>
            <w:r>
              <w:rPr>
                <w:color w:val="313131"/>
                <w:spacing w:val="-3"/>
              </w:rPr>
              <w:t>Кузнецов И.И.</w:t>
            </w:r>
          </w:p>
          <w:p w:rsidR="000C4756" w:rsidRPr="006D309A" w:rsidRDefault="000C4756" w:rsidP="00AC481E">
            <w:pPr>
              <w:keepNext/>
              <w:keepLines/>
              <w:widowControl/>
            </w:pPr>
          </w:p>
        </w:tc>
      </w:tr>
      <w:tr w:rsidR="00AC481E" w:rsidRPr="006D309A" w:rsidTr="000361B1">
        <w:tc>
          <w:tcPr>
            <w:tcW w:w="2701" w:type="dxa"/>
            <w:shd w:val="clear" w:color="auto" w:fill="auto"/>
          </w:tcPr>
          <w:p w:rsidR="00AC481E" w:rsidRPr="006D309A" w:rsidRDefault="00AC481E" w:rsidP="00DE2132">
            <w:pPr>
              <w:keepNext/>
              <w:keepLines/>
              <w:widowControl/>
            </w:pPr>
            <w:r>
              <w:lastRenderedPageBreak/>
              <w:t>Звено связи</w:t>
            </w:r>
          </w:p>
        </w:tc>
        <w:tc>
          <w:tcPr>
            <w:tcW w:w="1731" w:type="dxa"/>
            <w:shd w:val="clear" w:color="auto" w:fill="auto"/>
          </w:tcPr>
          <w:p w:rsidR="00AC481E" w:rsidRPr="006D309A" w:rsidRDefault="00AC481E" w:rsidP="000748F5">
            <w:pPr>
              <w:keepNext/>
              <w:keepLines/>
              <w:widowControl/>
              <w:ind w:firstLine="567"/>
            </w:pPr>
          </w:p>
        </w:tc>
        <w:tc>
          <w:tcPr>
            <w:tcW w:w="1718" w:type="dxa"/>
            <w:shd w:val="clear" w:color="auto" w:fill="auto"/>
          </w:tcPr>
          <w:p w:rsidR="00AC481E" w:rsidRDefault="00AC481E" w:rsidP="00E15D2D">
            <w:pPr>
              <w:shd w:val="clear" w:color="auto" w:fill="FFFFFF"/>
            </w:pPr>
            <w:r>
              <w:rPr>
                <w:color w:val="313131"/>
                <w:spacing w:val="-3"/>
              </w:rPr>
              <w:t>Кузнецова Р.Г.</w:t>
            </w:r>
          </w:p>
          <w:p w:rsidR="00AC481E" w:rsidRDefault="00AC481E" w:rsidP="00E15D2D">
            <w:pPr>
              <w:shd w:val="clear" w:color="auto" w:fill="FFFFFF"/>
              <w:rPr>
                <w:color w:val="313131"/>
                <w:spacing w:val="-3"/>
              </w:rPr>
            </w:pPr>
            <w:r>
              <w:rPr>
                <w:color w:val="313131"/>
                <w:spacing w:val="-3"/>
              </w:rPr>
              <w:t>Санникова В.В.</w:t>
            </w:r>
          </w:p>
          <w:p w:rsidR="00AC481E" w:rsidRDefault="00AC481E" w:rsidP="00E15D2D">
            <w:pPr>
              <w:shd w:val="clear" w:color="auto" w:fill="FFFFFF"/>
              <w:rPr>
                <w:color w:val="313131"/>
                <w:spacing w:val="-3"/>
              </w:rPr>
            </w:pPr>
            <w:r>
              <w:rPr>
                <w:color w:val="313131"/>
                <w:spacing w:val="-3"/>
              </w:rPr>
              <w:t>Колосова В.В.</w:t>
            </w:r>
          </w:p>
          <w:p w:rsidR="00AC481E" w:rsidRPr="00CD1E95" w:rsidRDefault="00AC481E" w:rsidP="00E15D2D">
            <w:pPr>
              <w:shd w:val="clear" w:color="auto" w:fill="FFFFFF"/>
            </w:pPr>
            <w:r>
              <w:t>Шишова А.М.</w:t>
            </w:r>
          </w:p>
          <w:p w:rsidR="00AC481E" w:rsidRPr="00CD1E95" w:rsidRDefault="00AC481E" w:rsidP="00E15D2D">
            <w:pPr>
              <w:shd w:val="clear" w:color="auto" w:fill="FFFFFF"/>
            </w:pPr>
            <w:proofErr w:type="spellStart"/>
            <w:r>
              <w:t>Мякишев</w:t>
            </w:r>
            <w:proofErr w:type="spellEnd"/>
            <w:r>
              <w:t xml:space="preserve"> В.И.</w:t>
            </w:r>
          </w:p>
          <w:p w:rsidR="00AC481E" w:rsidRDefault="00AC481E" w:rsidP="00AC481E">
            <w:pPr>
              <w:shd w:val="clear" w:color="auto" w:fill="FFFFFF"/>
              <w:autoSpaceDE w:val="0"/>
              <w:autoSpaceDN w:val="0"/>
              <w:adjustRightInd w:val="0"/>
            </w:pPr>
            <w:r>
              <w:t>Кузнецова С.И.</w:t>
            </w:r>
          </w:p>
        </w:tc>
        <w:tc>
          <w:tcPr>
            <w:tcW w:w="1829" w:type="dxa"/>
            <w:shd w:val="clear" w:color="auto" w:fill="auto"/>
          </w:tcPr>
          <w:p w:rsidR="00AC481E" w:rsidRDefault="00AC481E" w:rsidP="00AC481E">
            <w:pPr>
              <w:shd w:val="clear" w:color="auto" w:fill="FFFFFF"/>
            </w:pPr>
            <w:r>
              <w:rPr>
                <w:color w:val="313131"/>
                <w:spacing w:val="-3"/>
              </w:rPr>
              <w:t>Кузнецова Р.Г.</w:t>
            </w:r>
          </w:p>
          <w:p w:rsidR="00AC481E" w:rsidRDefault="00AC481E" w:rsidP="00AC481E">
            <w:pPr>
              <w:shd w:val="clear" w:color="auto" w:fill="FFFFFF"/>
              <w:rPr>
                <w:color w:val="313131"/>
                <w:spacing w:val="-3"/>
              </w:rPr>
            </w:pPr>
          </w:p>
          <w:p w:rsidR="00AC481E" w:rsidRPr="006D309A" w:rsidRDefault="00AC481E" w:rsidP="000748F5">
            <w:pPr>
              <w:keepNext/>
              <w:keepLines/>
              <w:widowControl/>
              <w:ind w:firstLine="567"/>
            </w:pPr>
          </w:p>
        </w:tc>
        <w:tc>
          <w:tcPr>
            <w:tcW w:w="1876" w:type="dxa"/>
            <w:shd w:val="clear" w:color="auto" w:fill="auto"/>
          </w:tcPr>
          <w:p w:rsidR="00AC481E" w:rsidRDefault="00AC481E" w:rsidP="00AC481E">
            <w:pPr>
              <w:shd w:val="clear" w:color="auto" w:fill="FFFFFF"/>
              <w:rPr>
                <w:color w:val="313131"/>
                <w:spacing w:val="-3"/>
              </w:rPr>
            </w:pPr>
            <w:r>
              <w:rPr>
                <w:color w:val="313131"/>
                <w:spacing w:val="-3"/>
              </w:rPr>
              <w:t>Санникова В.В.</w:t>
            </w:r>
          </w:p>
          <w:p w:rsidR="00AC481E" w:rsidRPr="006D309A" w:rsidRDefault="00AC481E" w:rsidP="00AC481E">
            <w:pPr>
              <w:keepNext/>
              <w:keepLines/>
              <w:widowControl/>
            </w:pPr>
          </w:p>
        </w:tc>
      </w:tr>
      <w:tr w:rsidR="00AC481E" w:rsidRPr="006D309A" w:rsidTr="000361B1">
        <w:tc>
          <w:tcPr>
            <w:tcW w:w="2701" w:type="dxa"/>
            <w:shd w:val="clear" w:color="auto" w:fill="auto"/>
          </w:tcPr>
          <w:p w:rsidR="00AC481E" w:rsidRPr="006D309A" w:rsidRDefault="00AC481E" w:rsidP="00C21DD4">
            <w:pPr>
              <w:keepNext/>
              <w:keepLines/>
              <w:widowControl/>
            </w:pPr>
            <w:r>
              <w:t xml:space="preserve">Звено по защите продовольствия и фуража </w:t>
            </w:r>
          </w:p>
        </w:tc>
        <w:tc>
          <w:tcPr>
            <w:tcW w:w="1731" w:type="dxa"/>
            <w:shd w:val="clear" w:color="auto" w:fill="auto"/>
          </w:tcPr>
          <w:p w:rsidR="00AC481E" w:rsidRPr="006D309A" w:rsidRDefault="00AC481E" w:rsidP="000748F5">
            <w:pPr>
              <w:keepNext/>
              <w:keepLines/>
              <w:widowControl/>
              <w:ind w:firstLine="567"/>
            </w:pPr>
          </w:p>
        </w:tc>
        <w:tc>
          <w:tcPr>
            <w:tcW w:w="1718" w:type="dxa"/>
            <w:shd w:val="clear" w:color="auto" w:fill="auto"/>
          </w:tcPr>
          <w:p w:rsidR="00AC481E" w:rsidRDefault="00BD5693" w:rsidP="00BD5693">
            <w:pPr>
              <w:keepNext/>
              <w:keepLines/>
              <w:widowControl/>
            </w:pPr>
            <w:r>
              <w:t>Киселева О.В.</w:t>
            </w:r>
          </w:p>
          <w:p w:rsidR="00BD5693" w:rsidRDefault="00BD5693" w:rsidP="00BD5693">
            <w:pPr>
              <w:keepNext/>
              <w:keepLines/>
              <w:widowControl/>
            </w:pPr>
            <w:r>
              <w:t>Орлова В.Б.</w:t>
            </w:r>
          </w:p>
          <w:p w:rsidR="00BD5693" w:rsidRPr="006D309A" w:rsidRDefault="00BD5693" w:rsidP="00BD5693">
            <w:pPr>
              <w:keepNext/>
              <w:keepLines/>
              <w:widowControl/>
            </w:pPr>
            <w:proofErr w:type="spellStart"/>
            <w:r>
              <w:t>Чайникова</w:t>
            </w:r>
            <w:proofErr w:type="spellEnd"/>
            <w:r>
              <w:t xml:space="preserve"> Н.В</w:t>
            </w:r>
          </w:p>
        </w:tc>
        <w:tc>
          <w:tcPr>
            <w:tcW w:w="1829" w:type="dxa"/>
            <w:shd w:val="clear" w:color="auto" w:fill="auto"/>
          </w:tcPr>
          <w:p w:rsidR="00AC481E" w:rsidRPr="006D309A" w:rsidRDefault="00BD5693" w:rsidP="00BD5693">
            <w:pPr>
              <w:keepNext/>
              <w:keepLines/>
              <w:widowControl/>
            </w:pPr>
            <w:r>
              <w:t>Киселева О.</w:t>
            </w:r>
            <w:proofErr w:type="gramStart"/>
            <w:r>
              <w:t>В</w:t>
            </w:r>
            <w:proofErr w:type="gramEnd"/>
          </w:p>
        </w:tc>
        <w:tc>
          <w:tcPr>
            <w:tcW w:w="1876" w:type="dxa"/>
            <w:shd w:val="clear" w:color="auto" w:fill="auto"/>
          </w:tcPr>
          <w:p w:rsidR="00AC481E" w:rsidRPr="006D309A" w:rsidRDefault="00BD5693" w:rsidP="00BD5693">
            <w:pPr>
              <w:keepNext/>
              <w:keepLines/>
              <w:widowControl/>
            </w:pPr>
            <w:proofErr w:type="spellStart"/>
            <w:r>
              <w:t>Чайникова</w:t>
            </w:r>
            <w:proofErr w:type="spellEnd"/>
            <w:r>
              <w:t xml:space="preserve"> Н.В</w:t>
            </w:r>
          </w:p>
        </w:tc>
      </w:tr>
      <w:tr w:rsidR="00AC481E" w:rsidRPr="006D309A" w:rsidTr="000361B1">
        <w:tc>
          <w:tcPr>
            <w:tcW w:w="2701" w:type="dxa"/>
            <w:shd w:val="clear" w:color="auto" w:fill="auto"/>
          </w:tcPr>
          <w:p w:rsidR="00AC481E" w:rsidRPr="006D309A" w:rsidRDefault="00AC481E" w:rsidP="00C21DD4">
            <w:pPr>
              <w:keepNext/>
              <w:keepLines/>
              <w:widowControl/>
            </w:pPr>
            <w:r>
              <w:t>Команда защиты сельскохозяйственных животных</w:t>
            </w:r>
          </w:p>
        </w:tc>
        <w:tc>
          <w:tcPr>
            <w:tcW w:w="1731" w:type="dxa"/>
            <w:shd w:val="clear" w:color="auto" w:fill="auto"/>
          </w:tcPr>
          <w:p w:rsidR="00AC481E" w:rsidRPr="006D309A" w:rsidRDefault="00AC481E" w:rsidP="000748F5">
            <w:pPr>
              <w:keepNext/>
              <w:keepLines/>
              <w:widowControl/>
              <w:ind w:firstLine="567"/>
            </w:pPr>
          </w:p>
        </w:tc>
        <w:tc>
          <w:tcPr>
            <w:tcW w:w="1718" w:type="dxa"/>
            <w:shd w:val="clear" w:color="auto" w:fill="auto"/>
          </w:tcPr>
          <w:p w:rsidR="00AC481E" w:rsidRDefault="00BD5693" w:rsidP="00BD5693">
            <w:pPr>
              <w:keepNext/>
              <w:keepLines/>
              <w:widowControl/>
            </w:pPr>
            <w:r>
              <w:t>Рафаилов С.В.</w:t>
            </w:r>
          </w:p>
          <w:p w:rsidR="00BD5693" w:rsidRDefault="00BD5693" w:rsidP="00BD5693">
            <w:pPr>
              <w:keepNext/>
              <w:keepLines/>
              <w:widowControl/>
            </w:pPr>
            <w:proofErr w:type="spellStart"/>
            <w:r>
              <w:t>Искандырова</w:t>
            </w:r>
            <w:proofErr w:type="spellEnd"/>
            <w:r>
              <w:t xml:space="preserve"> Г.А.</w:t>
            </w:r>
          </w:p>
          <w:p w:rsidR="00BD5693" w:rsidRPr="006D309A" w:rsidRDefault="00BD5693" w:rsidP="00BD5693">
            <w:pPr>
              <w:keepNext/>
              <w:keepLines/>
              <w:widowControl/>
            </w:pPr>
            <w:r>
              <w:t>Алексеева А.Н.</w:t>
            </w:r>
          </w:p>
        </w:tc>
        <w:tc>
          <w:tcPr>
            <w:tcW w:w="1829" w:type="dxa"/>
            <w:shd w:val="clear" w:color="auto" w:fill="auto"/>
          </w:tcPr>
          <w:p w:rsidR="00AC481E" w:rsidRPr="006D309A" w:rsidRDefault="00BD5693" w:rsidP="00BD5693">
            <w:pPr>
              <w:keepNext/>
              <w:keepLines/>
              <w:widowControl/>
            </w:pPr>
            <w:r>
              <w:t>Рафаилов С.В.</w:t>
            </w:r>
          </w:p>
        </w:tc>
        <w:tc>
          <w:tcPr>
            <w:tcW w:w="1876" w:type="dxa"/>
            <w:shd w:val="clear" w:color="auto" w:fill="auto"/>
          </w:tcPr>
          <w:p w:rsidR="00BD5693" w:rsidRDefault="00BD5693" w:rsidP="00BD5693">
            <w:pPr>
              <w:keepNext/>
              <w:keepLines/>
              <w:widowControl/>
            </w:pPr>
            <w:proofErr w:type="spellStart"/>
            <w:r>
              <w:t>Искандырова</w:t>
            </w:r>
            <w:proofErr w:type="spellEnd"/>
            <w:r>
              <w:t xml:space="preserve"> Г.А.</w:t>
            </w:r>
          </w:p>
          <w:p w:rsidR="00AC481E" w:rsidRPr="006D309A" w:rsidRDefault="00AC481E" w:rsidP="00BD5693">
            <w:pPr>
              <w:keepNext/>
              <w:keepLines/>
              <w:widowControl/>
            </w:pPr>
          </w:p>
        </w:tc>
      </w:tr>
      <w:tr w:rsidR="00AC481E" w:rsidRPr="006D309A" w:rsidTr="000361B1">
        <w:tc>
          <w:tcPr>
            <w:tcW w:w="2701" w:type="dxa"/>
            <w:shd w:val="clear" w:color="auto" w:fill="auto"/>
          </w:tcPr>
          <w:p w:rsidR="00AC481E" w:rsidRPr="006D309A" w:rsidRDefault="00AC481E" w:rsidP="00C21DD4">
            <w:pPr>
              <w:keepNext/>
              <w:keepLines/>
              <w:widowControl/>
            </w:pPr>
            <w:r>
              <w:t>Команда защиты сельскохозяйственных растений</w:t>
            </w:r>
          </w:p>
        </w:tc>
        <w:tc>
          <w:tcPr>
            <w:tcW w:w="1731" w:type="dxa"/>
            <w:shd w:val="clear" w:color="auto" w:fill="auto"/>
          </w:tcPr>
          <w:p w:rsidR="00AC481E" w:rsidRPr="006D309A" w:rsidRDefault="00AC481E" w:rsidP="000748F5">
            <w:pPr>
              <w:keepNext/>
              <w:keepLines/>
              <w:widowControl/>
              <w:ind w:firstLine="567"/>
            </w:pPr>
          </w:p>
        </w:tc>
        <w:tc>
          <w:tcPr>
            <w:tcW w:w="1718" w:type="dxa"/>
            <w:shd w:val="clear" w:color="auto" w:fill="auto"/>
          </w:tcPr>
          <w:p w:rsidR="00AC481E" w:rsidRDefault="00E15D2D" w:rsidP="00BD5693">
            <w:pPr>
              <w:keepNext/>
              <w:keepLines/>
              <w:widowControl/>
            </w:pPr>
            <w:r>
              <w:t>Кузнецов Н.П.</w:t>
            </w:r>
          </w:p>
          <w:p w:rsidR="00E15D2D" w:rsidRDefault="00E15D2D" w:rsidP="00BD5693">
            <w:pPr>
              <w:keepNext/>
              <w:keepLines/>
              <w:widowControl/>
            </w:pPr>
            <w:r>
              <w:t>Александров Н.П.</w:t>
            </w:r>
          </w:p>
          <w:p w:rsidR="00E15D2D" w:rsidRPr="006D309A" w:rsidRDefault="00E15D2D" w:rsidP="00BD5693">
            <w:pPr>
              <w:keepNext/>
              <w:keepLines/>
              <w:widowControl/>
            </w:pPr>
            <w:r>
              <w:t>Щербакова О.Н.</w:t>
            </w:r>
          </w:p>
        </w:tc>
        <w:tc>
          <w:tcPr>
            <w:tcW w:w="1829" w:type="dxa"/>
            <w:shd w:val="clear" w:color="auto" w:fill="auto"/>
          </w:tcPr>
          <w:p w:rsidR="00AC481E" w:rsidRPr="006D309A" w:rsidRDefault="00E15D2D" w:rsidP="00E15D2D">
            <w:pPr>
              <w:keepNext/>
              <w:keepLines/>
              <w:widowControl/>
            </w:pPr>
            <w:r>
              <w:t>Кузнецов Н.</w:t>
            </w:r>
            <w:proofErr w:type="gramStart"/>
            <w:r>
              <w:t>П</w:t>
            </w:r>
            <w:proofErr w:type="gramEnd"/>
          </w:p>
        </w:tc>
        <w:tc>
          <w:tcPr>
            <w:tcW w:w="1876" w:type="dxa"/>
            <w:shd w:val="clear" w:color="auto" w:fill="auto"/>
          </w:tcPr>
          <w:p w:rsidR="00AC481E" w:rsidRPr="006D309A" w:rsidRDefault="00E15D2D" w:rsidP="00E15D2D">
            <w:pPr>
              <w:keepNext/>
              <w:keepLines/>
              <w:widowControl/>
            </w:pPr>
            <w:r>
              <w:t>Щербакова О.Н.</w:t>
            </w:r>
          </w:p>
        </w:tc>
      </w:tr>
    </w:tbl>
    <w:p w:rsidR="000748F5" w:rsidRDefault="000748F5" w:rsidP="000748F5">
      <w:pPr>
        <w:keepNext/>
      </w:pPr>
    </w:p>
    <w:p w:rsidR="00305ED9" w:rsidRDefault="00305ED9" w:rsidP="000748F5">
      <w:pPr>
        <w:keepNext/>
      </w:pPr>
    </w:p>
    <w:p w:rsidR="00305ED9" w:rsidRDefault="00305ED9" w:rsidP="000748F5">
      <w:pPr>
        <w:keepNext/>
      </w:pPr>
    </w:p>
    <w:p w:rsidR="00305ED9" w:rsidRDefault="00305ED9" w:rsidP="000748F5">
      <w:pPr>
        <w:keepNext/>
      </w:pPr>
    </w:p>
    <w:p w:rsidR="00305ED9" w:rsidRDefault="00305ED9" w:rsidP="000748F5">
      <w:pPr>
        <w:keepNext/>
      </w:pPr>
    </w:p>
    <w:p w:rsidR="00305ED9" w:rsidRDefault="00305ED9" w:rsidP="000748F5">
      <w:pPr>
        <w:keepNext/>
      </w:pPr>
    </w:p>
    <w:p w:rsidR="00305ED9" w:rsidRDefault="00305ED9" w:rsidP="000748F5">
      <w:pPr>
        <w:keepNext/>
      </w:pPr>
    </w:p>
    <w:p w:rsidR="00305ED9" w:rsidRDefault="00305ED9" w:rsidP="000748F5">
      <w:pPr>
        <w:keepNext/>
      </w:pPr>
    </w:p>
    <w:p w:rsidR="00305ED9" w:rsidRDefault="00305ED9" w:rsidP="000748F5">
      <w:pPr>
        <w:keepNext/>
      </w:pPr>
    </w:p>
    <w:p w:rsidR="00305ED9" w:rsidRDefault="00305ED9" w:rsidP="000748F5">
      <w:pPr>
        <w:keepNext/>
      </w:pPr>
    </w:p>
    <w:p w:rsidR="00305ED9" w:rsidRDefault="00305ED9" w:rsidP="000748F5">
      <w:pPr>
        <w:keepNext/>
      </w:pPr>
    </w:p>
    <w:p w:rsidR="00305ED9" w:rsidRDefault="00305ED9" w:rsidP="000748F5">
      <w:pPr>
        <w:keepNext/>
      </w:pPr>
    </w:p>
    <w:p w:rsidR="00305ED9" w:rsidRDefault="00305ED9" w:rsidP="000748F5">
      <w:pPr>
        <w:keepNext/>
      </w:pPr>
    </w:p>
    <w:p w:rsidR="00305ED9" w:rsidRDefault="00305ED9" w:rsidP="000748F5">
      <w:pPr>
        <w:keepNext/>
      </w:pPr>
    </w:p>
    <w:p w:rsidR="00305ED9" w:rsidRDefault="00305ED9" w:rsidP="000748F5">
      <w:pPr>
        <w:keepNext/>
      </w:pPr>
    </w:p>
    <w:p w:rsidR="00305ED9" w:rsidRDefault="00305ED9" w:rsidP="000748F5">
      <w:pPr>
        <w:keepNext/>
      </w:pPr>
    </w:p>
    <w:p w:rsidR="00305ED9" w:rsidRDefault="00305ED9" w:rsidP="000748F5">
      <w:pPr>
        <w:keepNext/>
      </w:pPr>
    </w:p>
    <w:p w:rsidR="00305ED9" w:rsidRDefault="00305ED9" w:rsidP="000748F5">
      <w:pPr>
        <w:keepNext/>
      </w:pPr>
    </w:p>
    <w:p w:rsidR="00BD5693" w:rsidRDefault="00BD5693" w:rsidP="000748F5">
      <w:pPr>
        <w:keepNext/>
      </w:pPr>
    </w:p>
    <w:p w:rsidR="00BD5693" w:rsidRDefault="00BD5693" w:rsidP="000748F5">
      <w:pPr>
        <w:keepNext/>
      </w:pPr>
    </w:p>
    <w:p w:rsidR="00BD5693" w:rsidRDefault="00BD5693" w:rsidP="000748F5">
      <w:pPr>
        <w:keepNext/>
      </w:pPr>
    </w:p>
    <w:p w:rsidR="00BD5693" w:rsidRDefault="00BD5693" w:rsidP="000748F5">
      <w:pPr>
        <w:keepNext/>
      </w:pPr>
    </w:p>
    <w:p w:rsidR="00BD5693" w:rsidRDefault="00BD5693" w:rsidP="000748F5">
      <w:pPr>
        <w:keepNext/>
      </w:pPr>
    </w:p>
    <w:p w:rsidR="00BD5693" w:rsidRDefault="00BD5693" w:rsidP="000748F5">
      <w:pPr>
        <w:keepNext/>
      </w:pPr>
    </w:p>
    <w:p w:rsidR="00305ED9" w:rsidRDefault="00305ED9" w:rsidP="000748F5">
      <w:pPr>
        <w:keepNext/>
      </w:pPr>
      <w:bookmarkStart w:id="21" w:name="_GoBack"/>
      <w:bookmarkEnd w:id="21"/>
    </w:p>
    <w:sectPr w:rsidR="00305ED9" w:rsidSect="00C92453">
      <w:pgSz w:w="11907" w:h="16840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9C2"/>
    <w:multiLevelType w:val="singleLevel"/>
    <w:tmpl w:val="1F80C9B0"/>
    <w:lvl w:ilvl="0">
      <w:start w:val="3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">
    <w:nsid w:val="082C2F47"/>
    <w:multiLevelType w:val="singleLevel"/>
    <w:tmpl w:val="7BF4E4CE"/>
    <w:lvl w:ilvl="0">
      <w:start w:val="1"/>
      <w:numFmt w:val="decimal"/>
      <w:lvlText w:val="4.%1."/>
      <w:legacy w:legacy="1" w:legacySpace="0" w:legacyIndent="513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21EE6B95"/>
    <w:multiLevelType w:val="hybridMultilevel"/>
    <w:tmpl w:val="B7B65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E40C9"/>
    <w:multiLevelType w:val="singleLevel"/>
    <w:tmpl w:val="581805B6"/>
    <w:lvl w:ilvl="0">
      <w:start w:val="4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6B7837B3"/>
    <w:multiLevelType w:val="singleLevel"/>
    <w:tmpl w:val="089C832C"/>
    <w:lvl w:ilvl="0">
      <w:start w:val="1"/>
      <w:numFmt w:val="decimal"/>
      <w:lvlText w:val="5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6">
    <w:nsid w:val="799063CE"/>
    <w:multiLevelType w:val="hybridMultilevel"/>
    <w:tmpl w:val="76D0AD3E"/>
    <w:lvl w:ilvl="0" w:tplc="D52ECB9A">
      <w:start w:val="1"/>
      <w:numFmt w:val="decimal"/>
      <w:lvlText w:val="%1."/>
      <w:lvlJc w:val="left"/>
      <w:pPr>
        <w:ind w:left="303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2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FF"/>
    <w:rsid w:val="00021A2D"/>
    <w:rsid w:val="00030E6E"/>
    <w:rsid w:val="000361B1"/>
    <w:rsid w:val="000633FD"/>
    <w:rsid w:val="000748F5"/>
    <w:rsid w:val="00075D8A"/>
    <w:rsid w:val="000C4756"/>
    <w:rsid w:val="0010504D"/>
    <w:rsid w:val="0010769C"/>
    <w:rsid w:val="001235EE"/>
    <w:rsid w:val="00124107"/>
    <w:rsid w:val="00134032"/>
    <w:rsid w:val="001446F1"/>
    <w:rsid w:val="0015171D"/>
    <w:rsid w:val="0015305C"/>
    <w:rsid w:val="00153CC0"/>
    <w:rsid w:val="001B1675"/>
    <w:rsid w:val="001E2434"/>
    <w:rsid w:val="00207F03"/>
    <w:rsid w:val="00252A70"/>
    <w:rsid w:val="002710CF"/>
    <w:rsid w:val="00290B19"/>
    <w:rsid w:val="00294F6A"/>
    <w:rsid w:val="002C134C"/>
    <w:rsid w:val="00305ED9"/>
    <w:rsid w:val="003100BA"/>
    <w:rsid w:val="00321DE5"/>
    <w:rsid w:val="0036784A"/>
    <w:rsid w:val="003E1655"/>
    <w:rsid w:val="003F447C"/>
    <w:rsid w:val="00410922"/>
    <w:rsid w:val="00465D39"/>
    <w:rsid w:val="00492E57"/>
    <w:rsid w:val="00497B9F"/>
    <w:rsid w:val="004A50AB"/>
    <w:rsid w:val="004D1797"/>
    <w:rsid w:val="004D2322"/>
    <w:rsid w:val="0054563A"/>
    <w:rsid w:val="0055583E"/>
    <w:rsid w:val="00572AA1"/>
    <w:rsid w:val="00576314"/>
    <w:rsid w:val="005C5483"/>
    <w:rsid w:val="005C5C6D"/>
    <w:rsid w:val="005F6DA0"/>
    <w:rsid w:val="006453A3"/>
    <w:rsid w:val="00650F06"/>
    <w:rsid w:val="006547C5"/>
    <w:rsid w:val="006765A1"/>
    <w:rsid w:val="006A247C"/>
    <w:rsid w:val="006C20FF"/>
    <w:rsid w:val="006F1047"/>
    <w:rsid w:val="00733412"/>
    <w:rsid w:val="0077512E"/>
    <w:rsid w:val="007922C8"/>
    <w:rsid w:val="00795ABF"/>
    <w:rsid w:val="007B656E"/>
    <w:rsid w:val="007B7F3E"/>
    <w:rsid w:val="007E2AF7"/>
    <w:rsid w:val="007F2C34"/>
    <w:rsid w:val="007F71C6"/>
    <w:rsid w:val="00800ECF"/>
    <w:rsid w:val="00823EB6"/>
    <w:rsid w:val="0082760D"/>
    <w:rsid w:val="008402F0"/>
    <w:rsid w:val="00844556"/>
    <w:rsid w:val="00851D2C"/>
    <w:rsid w:val="0085468D"/>
    <w:rsid w:val="00862A1E"/>
    <w:rsid w:val="00884002"/>
    <w:rsid w:val="008F16DC"/>
    <w:rsid w:val="00914A0A"/>
    <w:rsid w:val="00954DBD"/>
    <w:rsid w:val="00963A7C"/>
    <w:rsid w:val="009934CE"/>
    <w:rsid w:val="009A3024"/>
    <w:rsid w:val="009C54E9"/>
    <w:rsid w:val="009D0748"/>
    <w:rsid w:val="009D1D21"/>
    <w:rsid w:val="009D4FC8"/>
    <w:rsid w:val="009D675C"/>
    <w:rsid w:val="00A00207"/>
    <w:rsid w:val="00A23449"/>
    <w:rsid w:val="00A27D54"/>
    <w:rsid w:val="00A33BD6"/>
    <w:rsid w:val="00A6476B"/>
    <w:rsid w:val="00A64F3E"/>
    <w:rsid w:val="00A66940"/>
    <w:rsid w:val="00A7684B"/>
    <w:rsid w:val="00AC481E"/>
    <w:rsid w:val="00AD1B15"/>
    <w:rsid w:val="00AD6D8F"/>
    <w:rsid w:val="00AE01BE"/>
    <w:rsid w:val="00B24278"/>
    <w:rsid w:val="00B6627B"/>
    <w:rsid w:val="00B81674"/>
    <w:rsid w:val="00BA7E35"/>
    <w:rsid w:val="00BC6AED"/>
    <w:rsid w:val="00BD5693"/>
    <w:rsid w:val="00BE6879"/>
    <w:rsid w:val="00C03B9D"/>
    <w:rsid w:val="00C20C4C"/>
    <w:rsid w:val="00C21DD4"/>
    <w:rsid w:val="00C3267D"/>
    <w:rsid w:val="00C92453"/>
    <w:rsid w:val="00CB6C92"/>
    <w:rsid w:val="00CD2391"/>
    <w:rsid w:val="00CE385F"/>
    <w:rsid w:val="00D44267"/>
    <w:rsid w:val="00D51A70"/>
    <w:rsid w:val="00D55F79"/>
    <w:rsid w:val="00DB403F"/>
    <w:rsid w:val="00DB51EE"/>
    <w:rsid w:val="00DB5AE5"/>
    <w:rsid w:val="00DC21E0"/>
    <w:rsid w:val="00DC3B2F"/>
    <w:rsid w:val="00DE2132"/>
    <w:rsid w:val="00E02317"/>
    <w:rsid w:val="00E15D2D"/>
    <w:rsid w:val="00E25A5B"/>
    <w:rsid w:val="00E451B7"/>
    <w:rsid w:val="00E45C07"/>
    <w:rsid w:val="00E518BD"/>
    <w:rsid w:val="00E544BC"/>
    <w:rsid w:val="00E87D54"/>
    <w:rsid w:val="00EC2AA8"/>
    <w:rsid w:val="00F12E3E"/>
    <w:rsid w:val="00F16D3C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F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C20FF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2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C20FF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6C20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20FF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4">
    <w:name w:val="Body Text Indent"/>
    <w:basedOn w:val="a"/>
    <w:link w:val="a5"/>
    <w:semiHidden/>
    <w:unhideWhenUsed/>
    <w:rsid w:val="006C20F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6C20FF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6C20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20FF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FR3">
    <w:name w:val="FR3"/>
    <w:rsid w:val="006C20FF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90B19"/>
    <w:pPr>
      <w:ind w:left="720"/>
      <w:contextualSpacing/>
    </w:pPr>
  </w:style>
  <w:style w:type="character" w:customStyle="1" w:styleId="a7">
    <w:name w:val="Гипертекстовая ссылка"/>
    <w:basedOn w:val="a0"/>
    <w:rsid w:val="004D1797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4D1797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kern w:val="0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4D1797"/>
    <w:pPr>
      <w:spacing w:before="0"/>
    </w:pPr>
    <w:rPr>
      <w:i/>
      <w:iCs/>
    </w:rPr>
  </w:style>
  <w:style w:type="paragraph" w:customStyle="1" w:styleId="aa">
    <w:name w:val="Нормальный (таблица)"/>
    <w:basedOn w:val="a"/>
    <w:next w:val="a"/>
    <w:rsid w:val="001E2434"/>
    <w:pPr>
      <w:widowControl/>
      <w:suppressAutoHyphens w:val="0"/>
      <w:autoSpaceDE w:val="0"/>
      <w:autoSpaceDN w:val="0"/>
      <w:adjustRightInd w:val="0"/>
      <w:jc w:val="both"/>
    </w:pPr>
    <w:rPr>
      <w:rFonts w:ascii="Arial" w:eastAsiaTheme="minorHAnsi" w:hAnsi="Arial" w:cs="Arial"/>
      <w:color w:val="auto"/>
      <w:kern w:val="0"/>
    </w:rPr>
  </w:style>
  <w:style w:type="paragraph" w:customStyle="1" w:styleId="ab">
    <w:name w:val="Прижатый влево"/>
    <w:basedOn w:val="a"/>
    <w:next w:val="a"/>
    <w:rsid w:val="000748F5"/>
    <w:pPr>
      <w:suppressAutoHyphens w:val="0"/>
      <w:autoSpaceDE w:val="0"/>
      <w:autoSpaceDN w:val="0"/>
      <w:adjustRightInd w:val="0"/>
    </w:pPr>
    <w:rPr>
      <w:rFonts w:ascii="Arial" w:eastAsia="Times New Roman" w:hAnsi="Arial"/>
      <w:color w:val="auto"/>
      <w:kern w:val="0"/>
      <w:lang w:eastAsia="ru-RU"/>
    </w:rPr>
  </w:style>
  <w:style w:type="paragraph" w:customStyle="1" w:styleId="ac">
    <w:name w:val="Внимание"/>
    <w:basedOn w:val="a"/>
    <w:next w:val="a"/>
    <w:rsid w:val="000748F5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/>
      <w:color w:val="auto"/>
      <w:kern w:val="0"/>
      <w:shd w:val="clear" w:color="auto" w:fill="FAF3E9"/>
      <w:lang w:eastAsia="ru-RU"/>
    </w:rPr>
  </w:style>
  <w:style w:type="paragraph" w:customStyle="1" w:styleId="ad">
    <w:name w:val="Внимание: криминал!!"/>
    <w:basedOn w:val="ac"/>
    <w:next w:val="a"/>
    <w:rsid w:val="000748F5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e">
    <w:name w:val="Цветовое выделение"/>
    <w:rsid w:val="008F16DC"/>
    <w:rPr>
      <w:b/>
      <w:color w:val="000080"/>
    </w:rPr>
  </w:style>
  <w:style w:type="character" w:styleId="af">
    <w:name w:val="Strong"/>
    <w:basedOn w:val="a0"/>
    <w:uiPriority w:val="22"/>
    <w:qFormat/>
    <w:rsid w:val="007F2C34"/>
    <w:rPr>
      <w:b/>
      <w:bCs/>
    </w:rPr>
  </w:style>
  <w:style w:type="character" w:customStyle="1" w:styleId="apple-converted-space">
    <w:name w:val="apple-converted-space"/>
    <w:basedOn w:val="a0"/>
    <w:rsid w:val="007F2C34"/>
  </w:style>
  <w:style w:type="paragraph" w:styleId="af0">
    <w:name w:val="Normal (Web)"/>
    <w:basedOn w:val="a"/>
    <w:uiPriority w:val="99"/>
    <w:unhideWhenUsed/>
    <w:rsid w:val="007F2C34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HTML">
    <w:name w:val="HTML Preformatted"/>
    <w:basedOn w:val="a"/>
    <w:link w:val="HTML0"/>
    <w:rsid w:val="004D23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kern w:val="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4D2322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ostan">
    <w:name w:val="Postan"/>
    <w:basedOn w:val="a"/>
    <w:rsid w:val="004D2322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paragraph" w:customStyle="1" w:styleId="af1">
    <w:name w:val="Знак"/>
    <w:basedOn w:val="a"/>
    <w:rsid w:val="00954DBD"/>
    <w:pPr>
      <w:suppressAutoHyphens w:val="0"/>
      <w:autoSpaceDE w:val="0"/>
      <w:autoSpaceDN w:val="0"/>
      <w:adjustRightInd w:val="0"/>
      <w:spacing w:after="160" w:line="240" w:lineRule="exact"/>
      <w:jc w:val="right"/>
    </w:pPr>
    <w:rPr>
      <w:rFonts w:ascii="Arial" w:eastAsia="Times New Roman" w:hAnsi="Arial" w:cs="Arial"/>
      <w:color w:val="auto"/>
      <w:kern w:val="0"/>
      <w:sz w:val="20"/>
      <w:szCs w:val="20"/>
      <w:lang w:val="en-GB"/>
    </w:rPr>
  </w:style>
  <w:style w:type="paragraph" w:customStyle="1" w:styleId="ConsCell">
    <w:name w:val="ConsCell"/>
    <w:rsid w:val="001076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076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076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076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C3B2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C3B2F"/>
    <w:rPr>
      <w:rFonts w:ascii="Tahoma" w:eastAsia="DejaVu Sans" w:hAnsi="Tahoma" w:cs="Tahoma"/>
      <w:color w:val="000000"/>
      <w:kern w:val="2"/>
      <w:sz w:val="16"/>
      <w:szCs w:val="16"/>
    </w:rPr>
  </w:style>
  <w:style w:type="paragraph" w:customStyle="1" w:styleId="af4">
    <w:name w:val="Знак Знак Знак Знак"/>
    <w:basedOn w:val="a"/>
    <w:rsid w:val="006F1047"/>
    <w:pPr>
      <w:suppressAutoHyphens w:val="0"/>
      <w:adjustRightInd w:val="0"/>
      <w:spacing w:after="160" w:line="240" w:lineRule="exact"/>
      <w:jc w:val="right"/>
    </w:pPr>
    <w:rPr>
      <w:rFonts w:eastAsia="Times New Roman"/>
      <w:color w:val="auto"/>
      <w:kern w:val="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F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C20FF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2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C20FF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6C20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20FF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4">
    <w:name w:val="Body Text Indent"/>
    <w:basedOn w:val="a"/>
    <w:link w:val="a5"/>
    <w:semiHidden/>
    <w:unhideWhenUsed/>
    <w:rsid w:val="006C20F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6C20FF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6C20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20FF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FR3">
    <w:name w:val="FR3"/>
    <w:rsid w:val="006C20FF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90B19"/>
    <w:pPr>
      <w:ind w:left="720"/>
      <w:contextualSpacing/>
    </w:pPr>
  </w:style>
  <w:style w:type="character" w:customStyle="1" w:styleId="a7">
    <w:name w:val="Гипертекстовая ссылка"/>
    <w:basedOn w:val="a0"/>
    <w:rsid w:val="004D1797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4D1797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kern w:val="0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4D1797"/>
    <w:pPr>
      <w:spacing w:before="0"/>
    </w:pPr>
    <w:rPr>
      <w:i/>
      <w:iCs/>
    </w:rPr>
  </w:style>
  <w:style w:type="paragraph" w:customStyle="1" w:styleId="aa">
    <w:name w:val="Нормальный (таблица)"/>
    <w:basedOn w:val="a"/>
    <w:next w:val="a"/>
    <w:rsid w:val="001E2434"/>
    <w:pPr>
      <w:widowControl/>
      <w:suppressAutoHyphens w:val="0"/>
      <w:autoSpaceDE w:val="0"/>
      <w:autoSpaceDN w:val="0"/>
      <w:adjustRightInd w:val="0"/>
      <w:jc w:val="both"/>
    </w:pPr>
    <w:rPr>
      <w:rFonts w:ascii="Arial" w:eastAsiaTheme="minorHAnsi" w:hAnsi="Arial" w:cs="Arial"/>
      <w:color w:val="auto"/>
      <w:kern w:val="0"/>
    </w:rPr>
  </w:style>
  <w:style w:type="paragraph" w:customStyle="1" w:styleId="ab">
    <w:name w:val="Прижатый влево"/>
    <w:basedOn w:val="a"/>
    <w:next w:val="a"/>
    <w:rsid w:val="000748F5"/>
    <w:pPr>
      <w:suppressAutoHyphens w:val="0"/>
      <w:autoSpaceDE w:val="0"/>
      <w:autoSpaceDN w:val="0"/>
      <w:adjustRightInd w:val="0"/>
    </w:pPr>
    <w:rPr>
      <w:rFonts w:ascii="Arial" w:eastAsia="Times New Roman" w:hAnsi="Arial"/>
      <w:color w:val="auto"/>
      <w:kern w:val="0"/>
      <w:lang w:eastAsia="ru-RU"/>
    </w:rPr>
  </w:style>
  <w:style w:type="paragraph" w:customStyle="1" w:styleId="ac">
    <w:name w:val="Внимание"/>
    <w:basedOn w:val="a"/>
    <w:next w:val="a"/>
    <w:rsid w:val="000748F5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/>
      <w:color w:val="auto"/>
      <w:kern w:val="0"/>
      <w:shd w:val="clear" w:color="auto" w:fill="FAF3E9"/>
      <w:lang w:eastAsia="ru-RU"/>
    </w:rPr>
  </w:style>
  <w:style w:type="paragraph" w:customStyle="1" w:styleId="ad">
    <w:name w:val="Внимание: криминал!!"/>
    <w:basedOn w:val="ac"/>
    <w:next w:val="a"/>
    <w:rsid w:val="000748F5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e">
    <w:name w:val="Цветовое выделение"/>
    <w:rsid w:val="008F16DC"/>
    <w:rPr>
      <w:b/>
      <w:color w:val="000080"/>
    </w:rPr>
  </w:style>
  <w:style w:type="character" w:styleId="af">
    <w:name w:val="Strong"/>
    <w:basedOn w:val="a0"/>
    <w:uiPriority w:val="22"/>
    <w:qFormat/>
    <w:rsid w:val="007F2C34"/>
    <w:rPr>
      <w:b/>
      <w:bCs/>
    </w:rPr>
  </w:style>
  <w:style w:type="character" w:customStyle="1" w:styleId="apple-converted-space">
    <w:name w:val="apple-converted-space"/>
    <w:basedOn w:val="a0"/>
    <w:rsid w:val="007F2C34"/>
  </w:style>
  <w:style w:type="paragraph" w:styleId="af0">
    <w:name w:val="Normal (Web)"/>
    <w:basedOn w:val="a"/>
    <w:uiPriority w:val="99"/>
    <w:unhideWhenUsed/>
    <w:rsid w:val="007F2C34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HTML">
    <w:name w:val="HTML Preformatted"/>
    <w:basedOn w:val="a"/>
    <w:link w:val="HTML0"/>
    <w:rsid w:val="004D23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kern w:val="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4D2322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ostan">
    <w:name w:val="Postan"/>
    <w:basedOn w:val="a"/>
    <w:rsid w:val="004D2322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paragraph" w:customStyle="1" w:styleId="af1">
    <w:name w:val="Знак"/>
    <w:basedOn w:val="a"/>
    <w:rsid w:val="00954DBD"/>
    <w:pPr>
      <w:suppressAutoHyphens w:val="0"/>
      <w:autoSpaceDE w:val="0"/>
      <w:autoSpaceDN w:val="0"/>
      <w:adjustRightInd w:val="0"/>
      <w:spacing w:after="160" w:line="240" w:lineRule="exact"/>
      <w:jc w:val="right"/>
    </w:pPr>
    <w:rPr>
      <w:rFonts w:ascii="Arial" w:eastAsia="Times New Roman" w:hAnsi="Arial" w:cs="Arial"/>
      <w:color w:val="auto"/>
      <w:kern w:val="0"/>
      <w:sz w:val="20"/>
      <w:szCs w:val="20"/>
      <w:lang w:val="en-GB"/>
    </w:rPr>
  </w:style>
  <w:style w:type="paragraph" w:customStyle="1" w:styleId="ConsCell">
    <w:name w:val="ConsCell"/>
    <w:rsid w:val="001076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076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076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076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C3B2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C3B2F"/>
    <w:rPr>
      <w:rFonts w:ascii="Tahoma" w:eastAsia="DejaVu Sans" w:hAnsi="Tahoma" w:cs="Tahoma"/>
      <w:color w:val="000000"/>
      <w:kern w:val="2"/>
      <w:sz w:val="16"/>
      <w:szCs w:val="16"/>
    </w:rPr>
  </w:style>
  <w:style w:type="paragraph" w:customStyle="1" w:styleId="af4">
    <w:name w:val="Знак Знак Знак Знак"/>
    <w:basedOn w:val="a"/>
    <w:rsid w:val="006F1047"/>
    <w:pPr>
      <w:suppressAutoHyphens w:val="0"/>
      <w:adjustRightInd w:val="0"/>
      <w:spacing w:after="160" w:line="240" w:lineRule="exact"/>
      <w:jc w:val="right"/>
    </w:pPr>
    <w:rPr>
      <w:rFonts w:eastAsia="Times New Roman"/>
      <w:color w:val="auto"/>
      <w:kern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8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8160.8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104108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8160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28801-3DF0-422E-A621-1E0E5A7F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22</cp:revision>
  <cp:lastPrinted>2013-08-06T04:34:00Z</cp:lastPrinted>
  <dcterms:created xsi:type="dcterms:W3CDTF">2013-08-02T07:11:00Z</dcterms:created>
  <dcterms:modified xsi:type="dcterms:W3CDTF">2013-08-09T11:05:00Z</dcterms:modified>
</cp:coreProperties>
</file>