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EA" w:rsidRDefault="001D76EA" w:rsidP="001D76EA">
      <w:pPr>
        <w:framePr w:hSpace="180" w:wrap="around" w:vAnchor="text" w:hAnchor="text" w:xAlign="right" w:y="1"/>
        <w:shd w:val="clear" w:color="auto" w:fill="FFFFFF"/>
        <w:ind w:left="182"/>
        <w:suppressOverlap/>
        <w:jc w:val="right"/>
        <w:rPr>
          <w:spacing w:val="-9"/>
        </w:rPr>
      </w:pPr>
      <w:bookmarkStart w:id="0" w:name="_GoBack"/>
      <w:bookmarkEnd w:id="0"/>
      <w:r>
        <w:rPr>
          <w:spacing w:val="-9"/>
        </w:rPr>
        <w:t xml:space="preserve">Приложение  </w:t>
      </w:r>
    </w:p>
    <w:p w:rsidR="001D76EA" w:rsidRDefault="001D76EA" w:rsidP="001D76EA">
      <w:pPr>
        <w:framePr w:hSpace="180" w:wrap="around" w:vAnchor="text" w:hAnchor="text" w:xAlign="right" w:y="1"/>
        <w:shd w:val="clear" w:color="auto" w:fill="FFFFFF"/>
        <w:ind w:left="182"/>
        <w:suppressOverlap/>
        <w:jc w:val="right"/>
        <w:rPr>
          <w:spacing w:val="-9"/>
        </w:rPr>
      </w:pPr>
      <w:r>
        <w:rPr>
          <w:spacing w:val="-9"/>
        </w:rPr>
        <w:t xml:space="preserve"> к решению  Совета депутатов</w:t>
      </w:r>
    </w:p>
    <w:p w:rsidR="001D76EA" w:rsidRDefault="001D76EA" w:rsidP="001D76EA">
      <w:pPr>
        <w:framePr w:hSpace="180" w:wrap="around" w:vAnchor="text" w:hAnchor="text" w:xAlign="right" w:y="1"/>
        <w:shd w:val="clear" w:color="auto" w:fill="FFFFFF"/>
        <w:ind w:left="182"/>
        <w:suppressOverlap/>
        <w:jc w:val="right"/>
        <w:rPr>
          <w:spacing w:val="-9"/>
        </w:rPr>
      </w:pPr>
      <w:r>
        <w:t>муниципального образования «</w:t>
      </w:r>
      <w:proofErr w:type="spellStart"/>
      <w:r>
        <w:t>Саркузское</w:t>
      </w:r>
      <w:proofErr w:type="spellEnd"/>
      <w:r>
        <w:t>»</w:t>
      </w:r>
    </w:p>
    <w:p w:rsidR="001D76EA" w:rsidRPr="001D76EA" w:rsidRDefault="001D76EA" w:rsidP="001D76EA">
      <w:pPr>
        <w:pStyle w:val="2"/>
        <w:numPr>
          <w:ilvl w:val="0"/>
          <w:numId w:val="0"/>
        </w:numPr>
        <w:ind w:left="1080"/>
        <w:rPr>
          <w:b w:val="0"/>
          <w:spacing w:val="-9"/>
          <w:sz w:val="24"/>
          <w:szCs w:val="24"/>
        </w:rPr>
      </w:pPr>
      <w:r>
        <w:rPr>
          <w:b w:val="0"/>
          <w:spacing w:val="-9"/>
          <w:sz w:val="24"/>
          <w:szCs w:val="24"/>
        </w:rPr>
        <w:t xml:space="preserve">                                                                       </w:t>
      </w:r>
      <w:r w:rsidRPr="001D76EA">
        <w:rPr>
          <w:b w:val="0"/>
          <w:spacing w:val="-9"/>
          <w:sz w:val="24"/>
          <w:szCs w:val="24"/>
        </w:rPr>
        <w:t>от</w:t>
      </w:r>
      <w:r w:rsidR="00DD2DBE">
        <w:rPr>
          <w:b w:val="0"/>
          <w:spacing w:val="-9"/>
          <w:sz w:val="24"/>
          <w:szCs w:val="24"/>
        </w:rPr>
        <w:t xml:space="preserve"> 14</w:t>
      </w:r>
      <w:r w:rsidRPr="001D76EA">
        <w:rPr>
          <w:b w:val="0"/>
          <w:spacing w:val="-9"/>
          <w:sz w:val="24"/>
          <w:szCs w:val="24"/>
        </w:rPr>
        <w:t xml:space="preserve"> декабря 201</w:t>
      </w:r>
      <w:r>
        <w:rPr>
          <w:b w:val="0"/>
          <w:spacing w:val="-9"/>
          <w:sz w:val="24"/>
          <w:szCs w:val="24"/>
        </w:rPr>
        <w:t>7</w:t>
      </w:r>
      <w:r w:rsidRPr="001D76EA">
        <w:rPr>
          <w:b w:val="0"/>
          <w:spacing w:val="-9"/>
          <w:sz w:val="24"/>
          <w:szCs w:val="24"/>
        </w:rPr>
        <w:t xml:space="preserve"> года № </w:t>
      </w:r>
      <w:r>
        <w:rPr>
          <w:b w:val="0"/>
          <w:spacing w:val="-9"/>
          <w:sz w:val="24"/>
          <w:szCs w:val="24"/>
        </w:rPr>
        <w:t>9</w:t>
      </w:r>
      <w:r w:rsidRPr="001D76EA">
        <w:rPr>
          <w:b w:val="0"/>
          <w:spacing w:val="-9"/>
          <w:sz w:val="24"/>
          <w:szCs w:val="24"/>
        </w:rPr>
        <w:t>/</w:t>
      </w:r>
      <w:r>
        <w:rPr>
          <w:b w:val="0"/>
          <w:spacing w:val="-9"/>
          <w:sz w:val="24"/>
          <w:szCs w:val="24"/>
        </w:rPr>
        <w:t>4</w:t>
      </w:r>
    </w:p>
    <w:p w:rsidR="001D76EA" w:rsidRPr="001D76EA" w:rsidRDefault="001D76EA" w:rsidP="001D76EA">
      <w:pPr>
        <w:rPr>
          <w:lang w:eastAsia="ar-SA"/>
        </w:rPr>
      </w:pPr>
    </w:p>
    <w:p w:rsidR="001D76EA" w:rsidRDefault="001D76EA" w:rsidP="001D76EA">
      <w:pPr>
        <w:pStyle w:val="2"/>
        <w:numPr>
          <w:ilvl w:val="0"/>
          <w:numId w:val="0"/>
        </w:numPr>
        <w:ind w:left="1080"/>
        <w:rPr>
          <w:sz w:val="24"/>
          <w:szCs w:val="24"/>
        </w:rPr>
      </w:pPr>
      <w:r w:rsidRPr="00406283">
        <w:rPr>
          <w:sz w:val="24"/>
          <w:szCs w:val="24"/>
        </w:rPr>
        <w:t xml:space="preserve">ПЛАН РАБОТЫ  СОВЕТА ДЕПУТАТОВ </w:t>
      </w:r>
      <w:r>
        <w:rPr>
          <w:sz w:val="24"/>
          <w:szCs w:val="24"/>
        </w:rPr>
        <w:t xml:space="preserve"> МО «САРКУЗСКОЕ»</w:t>
      </w:r>
    </w:p>
    <w:p w:rsidR="001D76EA" w:rsidRDefault="001D76EA" w:rsidP="001D76EA">
      <w:pPr>
        <w:pStyle w:val="2"/>
        <w:numPr>
          <w:ilvl w:val="0"/>
          <w:numId w:val="0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на</w:t>
      </w:r>
      <w:r w:rsidRPr="00406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628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06283">
        <w:rPr>
          <w:sz w:val="24"/>
          <w:szCs w:val="24"/>
        </w:rPr>
        <w:t xml:space="preserve"> год</w:t>
      </w:r>
    </w:p>
    <w:p w:rsidR="001D76EA" w:rsidRPr="00406283" w:rsidRDefault="001D76EA" w:rsidP="001D76EA"/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4"/>
        <w:gridCol w:w="4678"/>
        <w:gridCol w:w="2140"/>
        <w:gridCol w:w="1813"/>
      </w:tblGrid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1D76EA" w:rsidP="00D80891">
            <w:pPr>
              <w:pStyle w:val="ab"/>
              <w:rPr>
                <w:rStyle w:val="ac"/>
              </w:rPr>
            </w:pPr>
            <w:r>
              <w:rPr>
                <w:rStyle w:val="ac"/>
              </w:rPr>
              <w:t xml:space="preserve">№ </w:t>
            </w:r>
            <w:proofErr w:type="spellStart"/>
            <w:proofErr w:type="gramStart"/>
            <w:r>
              <w:rPr>
                <w:rStyle w:val="ac"/>
              </w:rPr>
              <w:t>п</w:t>
            </w:r>
            <w:proofErr w:type="spellEnd"/>
            <w:proofErr w:type="gramEnd"/>
            <w:r>
              <w:rPr>
                <w:rStyle w:val="ac"/>
              </w:rPr>
              <w:t>/</w:t>
            </w:r>
            <w:proofErr w:type="spellStart"/>
            <w:r>
              <w:rPr>
                <w:rStyle w:val="ac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rPr>
                <w:rStyle w:val="ac"/>
              </w:rPr>
              <w:t>  Наименование мероприятий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rPr>
                <w:rStyle w:val="ac"/>
              </w:rPr>
              <w:t>Срок проведения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rPr>
                <w:rStyle w:val="ac"/>
              </w:rPr>
              <w:t> Ответственный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Pr="00CE139D" w:rsidRDefault="001D76EA" w:rsidP="00D80891">
            <w:pPr>
              <w:pStyle w:val="ab"/>
              <w:jc w:val="center"/>
              <w:rPr>
                <w:rStyle w:val="ac"/>
                <w:b w:val="0"/>
              </w:rPr>
            </w:pPr>
            <w:r w:rsidRPr="00CE139D">
              <w:rPr>
                <w:rStyle w:val="ac"/>
                <w:b w:val="0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CE139D" w:rsidRDefault="001D76EA" w:rsidP="00D80891">
            <w:pPr>
              <w:pStyle w:val="ab"/>
              <w:jc w:val="center"/>
              <w:rPr>
                <w:rStyle w:val="ac"/>
                <w:b w:val="0"/>
              </w:rPr>
            </w:pPr>
            <w:r w:rsidRPr="00CE139D">
              <w:rPr>
                <w:rStyle w:val="ac"/>
                <w:b w:val="0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CE139D" w:rsidRDefault="001D76EA" w:rsidP="00D80891">
            <w:pPr>
              <w:pStyle w:val="ab"/>
              <w:jc w:val="center"/>
              <w:rPr>
                <w:rStyle w:val="ac"/>
                <w:b w:val="0"/>
              </w:rPr>
            </w:pPr>
            <w:r w:rsidRPr="00CE139D">
              <w:rPr>
                <w:rStyle w:val="ac"/>
                <w:b w:val="0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CE139D" w:rsidRDefault="001D76EA" w:rsidP="00D80891">
            <w:pPr>
              <w:pStyle w:val="ab"/>
              <w:jc w:val="center"/>
              <w:rPr>
                <w:rStyle w:val="ac"/>
                <w:b w:val="0"/>
              </w:rPr>
            </w:pPr>
            <w:r w:rsidRPr="00CE139D">
              <w:rPr>
                <w:rStyle w:val="ac"/>
                <w:b w:val="0"/>
              </w:rPr>
              <w:t>4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D76EA" w:rsidRPr="00287408" w:rsidRDefault="001D76EA" w:rsidP="001D76EA">
            <w:pPr>
              <w:pStyle w:val="ab"/>
              <w:numPr>
                <w:ilvl w:val="0"/>
                <w:numId w:val="3"/>
              </w:numPr>
              <w:jc w:val="center"/>
              <w:rPr>
                <w:rStyle w:val="ac"/>
                <w:b w:val="0"/>
                <w:bCs w:val="0"/>
              </w:rPr>
            </w:pPr>
            <w:r w:rsidRPr="00287408">
              <w:rPr>
                <w:b/>
              </w:rPr>
              <w:t>Организационные мероприятия</w:t>
            </w:r>
          </w:p>
        </w:tc>
      </w:tr>
      <w:tr w:rsidR="001D76EA" w:rsidRPr="00A72D52" w:rsidTr="00D80891">
        <w:trPr>
          <w:trHeight w:val="777"/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Заседания сессий Совета депутатов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соответствии с регламентом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rHeight w:val="961"/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 внесении изменений, дополнений в Положения, в Устав муниципального образования, в решения Совета депутатов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3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Прием избирателей депутатами Совета депутатов, отчет о работе перед населением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соответствии с графиком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Депутаты  муниципального образования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4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Проведение встреч с избирателями, участие в собраниях и сходах граждан по вопросам местного значения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Глава, депутаты 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5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Глава, депутаты 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6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Осуществление контроля исполнения решений, принятых Советом депутатов муниципального образования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Глава, депутаты 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7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Организация материально-технического </w:t>
            </w:r>
            <w:proofErr w:type="gramStart"/>
            <w:r>
              <w:t>обеспечения деятельности Совета депутатов муниципального образования</w:t>
            </w:r>
            <w:proofErr w:type="gramEnd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Глава </w:t>
            </w:r>
          </w:p>
          <w:p w:rsidR="001D76EA" w:rsidRDefault="001D76EA" w:rsidP="00D80891">
            <w:pPr>
              <w:pStyle w:val="ab"/>
            </w:pP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8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Организация и проведение публичных слушаний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Глава, депутаты,   специалист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9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Организация и  участие в собраниях (сходах) граждан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10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 Работа с обращениями, запросами депутатов.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Глава 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11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Информирование населения о деятельности Совета депутатов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Глава, депутаты 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12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Глава, депутаты 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13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Подготовка проектов решений Совета депутатов, вопросов к обсуждению на заседании.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Глава, специалист 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14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Подготовка проектов плана, копии решений заседаний Совета депутатов, направление в </w:t>
            </w:r>
            <w:r>
              <w:lastRenderedPageBreak/>
              <w:t>прокуратуру, депутатам в установленные сроки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lastRenderedPageBreak/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 Глава, специалист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lastRenderedPageBreak/>
              <w:t>15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 Подготовка и своевременное  направление НПА по принятым решениям Совета депутатов в регистр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специалист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16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Опубликование (обнародование) принятых Советом депутатов НПА, размещение на официальном сайте.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специалист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17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 Размещение информационного материала  на сайте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Периодически  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 специалист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18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Отчет главы муниципального образования о работе Администрации и  Совета депутатов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Февраль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Глава 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19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Принятие участия в мероприятиях, проводимых Администрацией муниципального образования.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20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 Осуществление предварительного, текущего и последующего контроля за исполнением </w:t>
            </w:r>
            <w:proofErr w:type="spellStart"/>
            <w:proofErr w:type="gramStart"/>
            <w:r>
              <w:t>бюджетно</w:t>
            </w:r>
            <w:proofErr w:type="spellEnd"/>
            <w:r>
              <w:t xml:space="preserve"> – финансовых</w:t>
            </w:r>
            <w:proofErr w:type="gramEnd"/>
            <w:r>
              <w:t xml:space="preserve"> вопросов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21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 внесении изменений в бюджет   на 2017 год и плановый период 2018-2019 годов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22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Участие в праз</w:t>
            </w:r>
            <w:r>
              <w:t>дничных и значимых мероприятиях, проводимых на территории  муниципального образования</w:t>
            </w:r>
            <w:r w:rsidRPr="00F746B0">
              <w:t xml:space="preserve">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23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Участие в обучающих семинарах-совещаниях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24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Участие в мероприятиях по проведению дней благоустройства на территории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25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Участие в мероприятиях проводимых Госсоветом, районным Советом депутатов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rHeight w:val="778"/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26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Отчет депутатов о проделанной работе в избирательных округах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>
              <w:t>2 раза в год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депутаты</w:t>
            </w:r>
          </w:p>
        </w:tc>
      </w:tr>
      <w:tr w:rsidR="001D76EA" w:rsidRPr="00A72D52" w:rsidTr="00D80891">
        <w:trPr>
          <w:trHeight w:val="392"/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1D76EA" w:rsidRPr="001E490D" w:rsidRDefault="001D76EA" w:rsidP="00D80891">
            <w:pPr>
              <w:pStyle w:val="ab"/>
              <w:jc w:val="center"/>
              <w:rPr>
                <w:b/>
              </w:rPr>
            </w:pPr>
            <w:r w:rsidRPr="001E490D">
              <w:rPr>
                <w:b/>
              </w:rPr>
              <w:t>2. Нормотворческая деятельность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Утверждение отчета об исполнении бюджета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за отчетный год, 1 квартал,1 полугодие, 9 месяцев текущего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Внесение изменений в бюджет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3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Внесение изменений в Устав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4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Внесение изменений и дополнений в НПА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в соответствии с изменениями федерального и регионального законодательства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5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Внесение изменений в реестр муниципального имущества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В течение всего периода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Pr="00F746B0" w:rsidRDefault="001D76EA" w:rsidP="00D80891">
            <w:pPr>
              <w:pStyle w:val="ab"/>
            </w:pPr>
            <w:r w:rsidRPr="00F746B0">
              <w:t>Глава, депутаты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</w:tcBorders>
          </w:tcPr>
          <w:p w:rsidR="001D76EA" w:rsidRDefault="001D76EA" w:rsidP="00D80891">
            <w:pPr>
              <w:pStyle w:val="ab"/>
              <w:rPr>
                <w:rStyle w:val="ac"/>
              </w:rPr>
            </w:pPr>
          </w:p>
          <w:p w:rsidR="00DD2DBE" w:rsidRDefault="00DD2DBE" w:rsidP="00D80891">
            <w:pPr>
              <w:pStyle w:val="ab"/>
              <w:rPr>
                <w:rStyle w:val="ac"/>
              </w:rPr>
            </w:pPr>
          </w:p>
        </w:tc>
        <w:tc>
          <w:tcPr>
            <w:tcW w:w="8631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  <w:jc w:val="center"/>
            </w:pPr>
            <w:r>
              <w:rPr>
                <w:rStyle w:val="ac"/>
              </w:rPr>
              <w:t>Вопросы, выносимые для рассмотрения   на заседаниях сессий  Совета депутатов муниципального образования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Отчет главы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о своей деятельности, о деятельности Администрации за 2017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январь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  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Об утверждении отчёта об исполнении бюджета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 за 2017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январь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 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3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Об утверждении отчета об исполнении Программы социально- экономического развития 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 за 2017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январь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4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</w:t>
            </w:r>
            <w:r w:rsidRPr="00794350">
              <w:t xml:space="preserve">б организации </w:t>
            </w:r>
            <w:r>
              <w:t xml:space="preserve"> работы </w:t>
            </w:r>
            <w:r w:rsidRPr="00794350">
              <w:t xml:space="preserve">по </w:t>
            </w:r>
            <w:r>
              <w:t xml:space="preserve">сбору и </w:t>
            </w:r>
            <w:r w:rsidRPr="00794350">
              <w:t>вывозу твердых коммунальных отходов на территории</w:t>
            </w:r>
            <w:r>
              <w:t xml:space="preserve">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 xml:space="preserve">» 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январь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5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 w:rsidRPr="002A150F">
              <w:t xml:space="preserve">Об информации депутатов Совета </w:t>
            </w:r>
            <w:r>
              <w:t>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</w:t>
            </w:r>
            <w:r w:rsidRPr="002A150F">
              <w:t xml:space="preserve">  о своей деятельности в избирательном округе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январь - 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DD2DBE" w:rsidP="00D80891">
            <w:pPr>
              <w:pStyle w:val="ab"/>
            </w:pPr>
            <w:proofErr w:type="spellStart"/>
            <w:r>
              <w:t>Плюснин</w:t>
            </w:r>
            <w:proofErr w:type="spellEnd"/>
            <w:r>
              <w:t xml:space="preserve"> Н.В.</w:t>
            </w:r>
          </w:p>
          <w:p w:rsidR="00DD2DBE" w:rsidRDefault="00DD2DBE" w:rsidP="00D80891">
            <w:pPr>
              <w:pStyle w:val="ab"/>
            </w:pPr>
            <w:r>
              <w:t>Овчинников А.С.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6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Об организации летнего отдыха, трудоустройства и оздоровления детей и подростков в 2018 году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Апрель - 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Директор  МКОУ </w:t>
            </w:r>
            <w:proofErr w:type="spellStart"/>
            <w:r>
              <w:t>Саркузская</w:t>
            </w:r>
            <w:proofErr w:type="spellEnd"/>
            <w:r>
              <w:t xml:space="preserve"> ООШ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7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Об исполнении бюджета 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 за 1-й квартал 2018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Апрель - 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8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 w:rsidRPr="00C913D8">
              <w:t xml:space="preserve">Об организации досуга и обеспечении жителей </w:t>
            </w:r>
            <w:r>
              <w:t xml:space="preserve">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 xml:space="preserve">» </w:t>
            </w:r>
            <w:r w:rsidR="00DD2DBE">
              <w:t>услугами учреждения</w:t>
            </w:r>
            <w:r w:rsidRPr="00C913D8">
              <w:t xml:space="preserve"> культуры </w:t>
            </w:r>
            <w:r>
              <w:t xml:space="preserve">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Апрель - 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Директор </w:t>
            </w:r>
            <w:proofErr w:type="spellStart"/>
            <w:r>
              <w:t>Саркузского</w:t>
            </w:r>
            <w:proofErr w:type="spellEnd"/>
            <w:r>
              <w:t xml:space="preserve"> СДК </w:t>
            </w:r>
            <w:r w:rsidR="00DD2DBE">
              <w:t xml:space="preserve"> </w:t>
            </w:r>
            <w:r>
              <w:t>Плотникова Е.К.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9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О подготовке мероприятий по противопожарной безопасности и профилактике пожаров в пожароопасный период  </w:t>
            </w:r>
            <w:r w:rsidRPr="00794350">
              <w:t>на территории</w:t>
            </w:r>
            <w:r>
              <w:t xml:space="preserve">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 xml:space="preserve">» 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 Апрель - июнь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Глава, специалист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10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 w:rsidRPr="002A150F">
              <w:t xml:space="preserve">Об информации депутатов Совета </w:t>
            </w:r>
            <w:r>
              <w:t>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</w:t>
            </w:r>
            <w:r w:rsidRPr="002A150F">
              <w:t xml:space="preserve">  о своей деятельности в избирательном округе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Апрель - июнь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DD2DBE" w:rsidP="00D80891">
            <w:pPr>
              <w:pStyle w:val="ab"/>
            </w:pPr>
            <w:r>
              <w:t>Кузнецова В.И.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11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Об исполнении бюджета 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 за 1 полугодие 2018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Июль-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12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Информация о работе Совета ветеранов за 2017-2018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Июль-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Председатель Совета ветеранов Краснова Н.С.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13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Об утверждении  проекта «Обустройство зоны отдыха и устройство детских игровых площадок»  д. </w:t>
            </w:r>
            <w:proofErr w:type="spellStart"/>
            <w:r>
              <w:t>Саркуз</w:t>
            </w:r>
            <w:proofErr w:type="spellEnd"/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Июль -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lastRenderedPageBreak/>
              <w:t>14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Информация о состоянии преступности на территории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 Работа по профилактике с подростками.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июль -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Участковый уполномоченный  полиции МО МВД «</w:t>
            </w:r>
            <w:proofErr w:type="spellStart"/>
            <w:r>
              <w:t>Кизнерский</w:t>
            </w:r>
            <w:proofErr w:type="spellEnd"/>
            <w:r>
              <w:t>»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15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 w:rsidRPr="00C913D8">
              <w:t>Об охране здоровья населения</w:t>
            </w:r>
            <w:r>
              <w:t xml:space="preserve">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Июль -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Фельдшер </w:t>
            </w:r>
            <w:proofErr w:type="spellStart"/>
            <w:r>
              <w:t>Саркузского</w:t>
            </w:r>
            <w:proofErr w:type="spellEnd"/>
            <w:r>
              <w:t xml:space="preserve"> ФАП Краснова Н.С.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16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 w:rsidRPr="00C913D8">
              <w:t xml:space="preserve">Об информации депутатов Совета депутатов </w:t>
            </w:r>
            <w:r>
              <w:t>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</w:t>
            </w:r>
            <w:r w:rsidRPr="00C913D8">
              <w:t xml:space="preserve"> о своей деятельности в избирательном округе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Июль - сентябрь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DD2DBE" w:rsidP="00D80891">
            <w:pPr>
              <w:pStyle w:val="ab"/>
            </w:pPr>
            <w:r>
              <w:t>Ложкина И.Л.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17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Об исполнении бюджета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за 9 месяцев  2017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Октябрь - ноябрь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18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Информация о работе Совета женщин  за 2017-2018 г</w:t>
            </w:r>
            <w:r w:rsidR="00DD2DBE">
              <w:t>.</w:t>
            </w:r>
            <w:r>
              <w:t>г</w:t>
            </w:r>
            <w:r w:rsidR="00DD2DBE">
              <w:t>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Октябрь - ноябрь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Председатель Совета женщин Кузнецова Р.Г.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19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Об итогах летнего оздоровительного отдыха,  детей 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 xml:space="preserve">»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DD2DBE" w:rsidP="00D80891">
            <w:pPr>
              <w:pStyle w:val="ab"/>
            </w:pPr>
            <w:r>
              <w:t>Октябрь-ноябрь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DD2DBE" w:rsidP="00D80891">
            <w:pPr>
              <w:pStyle w:val="ab"/>
            </w:pPr>
            <w:r>
              <w:t xml:space="preserve">Завуч МКОУ </w:t>
            </w:r>
            <w:proofErr w:type="spellStart"/>
            <w:r>
              <w:t>Саркузская</w:t>
            </w:r>
            <w:proofErr w:type="spellEnd"/>
            <w:r>
              <w:t xml:space="preserve"> ООШ     Киселева М.М.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20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 w:rsidRPr="002A150F">
              <w:t>Об информации депутат</w:t>
            </w:r>
            <w:r>
              <w:t>ов</w:t>
            </w:r>
            <w:r w:rsidRPr="002A150F">
              <w:t xml:space="preserve"> Совета </w:t>
            </w:r>
            <w:r>
              <w:t>депутатов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 xml:space="preserve">» </w:t>
            </w:r>
            <w:r w:rsidRPr="002A150F">
              <w:t xml:space="preserve">  о своей деятельности в избирательном округе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Октябрь - ноябрь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DD2DBE" w:rsidP="00D80891">
            <w:pPr>
              <w:pStyle w:val="ab"/>
            </w:pPr>
            <w:r>
              <w:t>Николаев Ф.В.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21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Об утверждении Программы социально-экономического развития</w:t>
            </w:r>
            <w:r w:rsidRPr="0019447C">
              <w:t xml:space="preserve"> </w:t>
            </w:r>
            <w:r>
              <w:t>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на  2019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jc w:val="both"/>
            </w:pPr>
            <w:r>
              <w:t>22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jc w:val="both"/>
            </w:pPr>
            <w:r>
              <w:t>Об одобрении проектов Соглашений  между  Администрацией 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и  Администрацией муниципального  образования «</w:t>
            </w:r>
            <w:proofErr w:type="spellStart"/>
            <w:r>
              <w:t>Кизнерский</w:t>
            </w:r>
            <w:proofErr w:type="spellEnd"/>
            <w:r>
              <w:t xml:space="preserve"> район» о передаче полномочий  по решению  вопросов местного значения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 xml:space="preserve"> 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jc w:val="both"/>
            </w:pPr>
            <w:r>
              <w:t>23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jc w:val="both"/>
            </w:pPr>
            <w:r>
              <w:t xml:space="preserve">О  бюджете   </w:t>
            </w:r>
            <w:r w:rsidRPr="0019447C">
              <w:t xml:space="preserve"> </w:t>
            </w:r>
            <w:r>
              <w:t>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 на  2019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Pr="004D0134" w:rsidRDefault="00DD2DBE" w:rsidP="00D80891">
            <w:pPr>
              <w:jc w:val="both"/>
            </w:pPr>
            <w:r>
              <w:t>24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jc w:val="both"/>
            </w:pPr>
            <w:r w:rsidRPr="004D0134">
              <w:t>О</w:t>
            </w:r>
            <w:r>
              <w:t>б утверждении</w:t>
            </w:r>
            <w:r w:rsidRPr="004D0134">
              <w:t xml:space="preserve"> план</w:t>
            </w:r>
            <w:r>
              <w:t>а</w:t>
            </w:r>
            <w:r w:rsidRPr="004D0134">
              <w:t xml:space="preserve"> работы Совета  депутатов муниципального образования «</w:t>
            </w:r>
            <w:proofErr w:type="spellStart"/>
            <w:r w:rsidRPr="004D0134">
              <w:t>Саркузское</w:t>
            </w:r>
            <w:proofErr w:type="spellEnd"/>
            <w:r w:rsidRPr="004D0134">
              <w:t>» на  201</w:t>
            </w:r>
            <w:r>
              <w:t>9</w:t>
            </w:r>
            <w:r w:rsidRPr="004D0134">
              <w:t xml:space="preserve"> год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Глава</w:t>
            </w:r>
          </w:p>
        </w:tc>
      </w:tr>
      <w:tr w:rsidR="001D76EA" w:rsidRPr="00A72D52" w:rsidTr="00D8089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6EA" w:rsidRDefault="00DD2DBE" w:rsidP="00D80891">
            <w:pPr>
              <w:pStyle w:val="ab"/>
            </w:pPr>
            <w:r>
              <w:t>25</w:t>
            </w:r>
          </w:p>
        </w:tc>
        <w:tc>
          <w:tcPr>
            <w:tcW w:w="4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 w:rsidRPr="002A150F">
              <w:t xml:space="preserve">Об информации депутатов Совета </w:t>
            </w:r>
            <w:r>
              <w:t>муниципального образования «</w:t>
            </w:r>
            <w:proofErr w:type="spellStart"/>
            <w:r>
              <w:t>Саркузское</w:t>
            </w:r>
            <w:proofErr w:type="spellEnd"/>
            <w:r>
              <w:t>»</w:t>
            </w:r>
            <w:r w:rsidRPr="002A150F">
              <w:t xml:space="preserve">  о своей деятельности в избирательном округе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6EA" w:rsidRDefault="001D76EA" w:rsidP="00D80891">
            <w:pPr>
              <w:pStyle w:val="ab"/>
            </w:pPr>
            <w:r>
              <w:t>декабрь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76EA" w:rsidRDefault="00DD2DBE" w:rsidP="00D80891">
            <w:pPr>
              <w:pStyle w:val="ab"/>
            </w:pPr>
            <w:r>
              <w:t>Абрамова Е.Ю.</w:t>
            </w:r>
          </w:p>
        </w:tc>
      </w:tr>
    </w:tbl>
    <w:p w:rsidR="001D76EA" w:rsidRDefault="001D76EA" w:rsidP="001D76EA"/>
    <w:p w:rsidR="001D76EA" w:rsidRDefault="001D76EA" w:rsidP="001D76EA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76EA" w:rsidRDefault="001D76EA" w:rsidP="00673B8D">
      <w:pPr>
        <w:pStyle w:val="ConsPlusNormal"/>
        <w:widowControl/>
        <w:tabs>
          <w:tab w:val="left" w:pos="748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1D76EA" w:rsidSect="004E0D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87" w:rsidRDefault="000B4487" w:rsidP="00A07D37">
      <w:r>
        <w:separator/>
      </w:r>
    </w:p>
  </w:endnote>
  <w:endnote w:type="continuationSeparator" w:id="0">
    <w:p w:rsidR="000B4487" w:rsidRDefault="000B4487" w:rsidP="00A0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87" w:rsidRDefault="000B4487" w:rsidP="00A07D37">
      <w:r>
        <w:separator/>
      </w:r>
    </w:p>
  </w:footnote>
  <w:footnote w:type="continuationSeparator" w:id="0">
    <w:p w:rsidR="000B4487" w:rsidRDefault="000B4487" w:rsidP="00A07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2D11"/>
    <w:multiLevelType w:val="hybridMultilevel"/>
    <w:tmpl w:val="4540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8763D2"/>
    <w:multiLevelType w:val="hybridMultilevel"/>
    <w:tmpl w:val="EFA4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AD2"/>
    <w:rsid w:val="0001371F"/>
    <w:rsid w:val="00017FD6"/>
    <w:rsid w:val="0003044A"/>
    <w:rsid w:val="00050419"/>
    <w:rsid w:val="000B4487"/>
    <w:rsid w:val="000F6860"/>
    <w:rsid w:val="001013DD"/>
    <w:rsid w:val="00116C1D"/>
    <w:rsid w:val="00183C3F"/>
    <w:rsid w:val="001C69DD"/>
    <w:rsid w:val="001D76EA"/>
    <w:rsid w:val="002440E6"/>
    <w:rsid w:val="002A10A3"/>
    <w:rsid w:val="002A271F"/>
    <w:rsid w:val="002E1FD0"/>
    <w:rsid w:val="00310E9A"/>
    <w:rsid w:val="003C5535"/>
    <w:rsid w:val="003E046C"/>
    <w:rsid w:val="003F276F"/>
    <w:rsid w:val="00406283"/>
    <w:rsid w:val="004719FA"/>
    <w:rsid w:val="00476606"/>
    <w:rsid w:val="004C3E8E"/>
    <w:rsid w:val="004C6DFA"/>
    <w:rsid w:val="004D6148"/>
    <w:rsid w:val="004E0D80"/>
    <w:rsid w:val="00543654"/>
    <w:rsid w:val="00577036"/>
    <w:rsid w:val="005A249F"/>
    <w:rsid w:val="005B3115"/>
    <w:rsid w:val="005E6FA0"/>
    <w:rsid w:val="005F49CE"/>
    <w:rsid w:val="0063237D"/>
    <w:rsid w:val="00673B8D"/>
    <w:rsid w:val="00686E00"/>
    <w:rsid w:val="006A0979"/>
    <w:rsid w:val="006D3887"/>
    <w:rsid w:val="00761580"/>
    <w:rsid w:val="00764496"/>
    <w:rsid w:val="00764635"/>
    <w:rsid w:val="007927CB"/>
    <w:rsid w:val="007A0576"/>
    <w:rsid w:val="007E07DE"/>
    <w:rsid w:val="007E20CA"/>
    <w:rsid w:val="0082021B"/>
    <w:rsid w:val="008704DA"/>
    <w:rsid w:val="008A2D97"/>
    <w:rsid w:val="008F0B0E"/>
    <w:rsid w:val="00916847"/>
    <w:rsid w:val="00965666"/>
    <w:rsid w:val="00983FC4"/>
    <w:rsid w:val="009D2976"/>
    <w:rsid w:val="009D2AAA"/>
    <w:rsid w:val="009E35D1"/>
    <w:rsid w:val="009E6644"/>
    <w:rsid w:val="00A07CC2"/>
    <w:rsid w:val="00A07D37"/>
    <w:rsid w:val="00A72D52"/>
    <w:rsid w:val="00A8209F"/>
    <w:rsid w:val="00A95C94"/>
    <w:rsid w:val="00AB2B75"/>
    <w:rsid w:val="00AC5870"/>
    <w:rsid w:val="00B97B41"/>
    <w:rsid w:val="00BA3AD2"/>
    <w:rsid w:val="00BB323F"/>
    <w:rsid w:val="00BC1BC4"/>
    <w:rsid w:val="00BD0D99"/>
    <w:rsid w:val="00BD6098"/>
    <w:rsid w:val="00C2375E"/>
    <w:rsid w:val="00C36530"/>
    <w:rsid w:val="00C466AD"/>
    <w:rsid w:val="00C53264"/>
    <w:rsid w:val="00CB25F1"/>
    <w:rsid w:val="00CC1C8D"/>
    <w:rsid w:val="00CC5D99"/>
    <w:rsid w:val="00CE31B9"/>
    <w:rsid w:val="00CF6B0D"/>
    <w:rsid w:val="00D73A3D"/>
    <w:rsid w:val="00DC072F"/>
    <w:rsid w:val="00DD2DBE"/>
    <w:rsid w:val="00E25215"/>
    <w:rsid w:val="00E36C27"/>
    <w:rsid w:val="00E36C5E"/>
    <w:rsid w:val="00E63168"/>
    <w:rsid w:val="00EE3356"/>
    <w:rsid w:val="00F40240"/>
    <w:rsid w:val="00F8519B"/>
    <w:rsid w:val="00F958CB"/>
    <w:rsid w:val="00F97C57"/>
    <w:rsid w:val="00FA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40E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40E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2440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440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244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40E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766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A2D97"/>
    <w:rPr>
      <w:color w:val="auto"/>
    </w:rPr>
  </w:style>
  <w:style w:type="paragraph" w:styleId="a7">
    <w:name w:val="header"/>
    <w:basedOn w:val="a"/>
    <w:link w:val="a8"/>
    <w:uiPriority w:val="99"/>
    <w:semiHidden/>
    <w:rsid w:val="00A07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07D3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A07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07D3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BC1BC4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C1BC4"/>
    <w:rPr>
      <w:b/>
      <w:bCs/>
    </w:rPr>
  </w:style>
  <w:style w:type="paragraph" w:styleId="ad">
    <w:name w:val="Title"/>
    <w:basedOn w:val="a"/>
    <w:link w:val="ae"/>
    <w:qFormat/>
    <w:locked/>
    <w:rsid w:val="001D76EA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1D76E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1205</Words>
  <Characters>6872</Characters>
  <Application>Microsoft Office Word</Application>
  <DocSecurity>0</DocSecurity>
  <Lines>57</Lines>
  <Paragraphs>16</Paragraphs>
  <ScaleCrop>false</ScaleCrop>
  <Company>Your Company Name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Никитин</cp:lastModifiedBy>
  <cp:revision>14</cp:revision>
  <cp:lastPrinted>2016-12-08T14:59:00Z</cp:lastPrinted>
  <dcterms:created xsi:type="dcterms:W3CDTF">2016-12-01T11:04:00Z</dcterms:created>
  <dcterms:modified xsi:type="dcterms:W3CDTF">2018-07-10T04:20:00Z</dcterms:modified>
</cp:coreProperties>
</file>