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2A" w:rsidRDefault="0064042A" w:rsidP="00025163">
      <w:pPr>
        <w:jc w:val="right"/>
      </w:pPr>
      <w:r>
        <w:t xml:space="preserve">Зарегистрировано в Управлении Министерства </w:t>
      </w:r>
    </w:p>
    <w:p w:rsidR="0064042A" w:rsidRDefault="0064042A" w:rsidP="00025163">
      <w:pPr>
        <w:jc w:val="right"/>
      </w:pPr>
      <w:r>
        <w:t>юстиции Российской Федерации по Удмуртской Республике.</w:t>
      </w:r>
    </w:p>
    <w:p w:rsidR="0064042A" w:rsidRDefault="0064042A" w:rsidP="00025163">
      <w:pPr>
        <w:jc w:val="right"/>
      </w:pPr>
      <w:r>
        <w:t xml:space="preserve">Регистрационный номер: </w:t>
      </w:r>
      <w:r>
        <w:rPr>
          <w:lang w:val="en-US"/>
        </w:rPr>
        <w:t>RU</w:t>
      </w:r>
      <w:r w:rsidRPr="002923B2">
        <w:t xml:space="preserve"> </w:t>
      </w:r>
      <w:r>
        <w:t>185133092020001</w:t>
      </w:r>
    </w:p>
    <w:p w:rsidR="0064042A" w:rsidRDefault="0064042A" w:rsidP="00025163">
      <w:pPr>
        <w:jc w:val="right"/>
      </w:pPr>
      <w:r>
        <w:t xml:space="preserve">Дата регистрации: </w:t>
      </w:r>
      <w:bookmarkStart w:id="0" w:name="_GoBack"/>
      <w:bookmarkEnd w:id="0"/>
      <w:r>
        <w:t>24.12.2020 г</w:t>
      </w:r>
    </w:p>
    <w:p w:rsidR="0064042A" w:rsidRDefault="0064042A" w:rsidP="004800A6">
      <w:pPr>
        <w:jc w:val="right"/>
        <w:rPr>
          <w:b/>
          <w:bCs/>
          <w:caps/>
          <w:sz w:val="28"/>
          <w:szCs w:val="28"/>
        </w:rPr>
      </w:pPr>
    </w:p>
    <w:p w:rsidR="0064042A" w:rsidRPr="004E718E" w:rsidRDefault="0064042A" w:rsidP="004E718E">
      <w:pPr>
        <w:jc w:val="right"/>
        <w:rPr>
          <w:b/>
          <w:bCs/>
          <w:caps/>
          <w:sz w:val="28"/>
          <w:szCs w:val="28"/>
        </w:rPr>
      </w:pPr>
    </w:p>
    <w:p w:rsidR="0064042A" w:rsidRDefault="0064042A" w:rsidP="00347D7A">
      <w:pPr>
        <w:rPr>
          <w:b/>
          <w:bCs/>
          <w:sz w:val="28"/>
          <w:szCs w:val="28"/>
        </w:rPr>
      </w:pPr>
    </w:p>
    <w:p w:rsidR="0064042A" w:rsidRPr="004E718E" w:rsidRDefault="0064042A" w:rsidP="00347D7A">
      <w:pPr>
        <w:rPr>
          <w:b/>
          <w:bCs/>
          <w:sz w:val="28"/>
          <w:szCs w:val="28"/>
        </w:rPr>
      </w:pPr>
    </w:p>
    <w:p w:rsidR="0064042A" w:rsidRPr="004E718E" w:rsidRDefault="0064042A" w:rsidP="004E718E">
      <w:pPr>
        <w:ind w:firstLine="567"/>
        <w:jc w:val="center"/>
        <w:rPr>
          <w:b/>
          <w:bCs/>
          <w:sz w:val="28"/>
          <w:szCs w:val="28"/>
        </w:rPr>
      </w:pPr>
    </w:p>
    <w:p w:rsidR="0064042A" w:rsidRPr="004E718E" w:rsidRDefault="0064042A" w:rsidP="004E718E">
      <w:pPr>
        <w:ind w:firstLine="567"/>
        <w:jc w:val="center"/>
        <w:rPr>
          <w:b/>
          <w:bCs/>
          <w:sz w:val="28"/>
          <w:szCs w:val="28"/>
        </w:rPr>
      </w:pPr>
      <w:r w:rsidRPr="004E718E">
        <w:rPr>
          <w:b/>
          <w:bCs/>
          <w:sz w:val="28"/>
          <w:szCs w:val="28"/>
        </w:rPr>
        <w:t xml:space="preserve">СОВЕТ ДЕПУТАТОВ МУНИЦИПАЛЬНОГО ОБРАЗОВАНИЯ </w:t>
      </w:r>
    </w:p>
    <w:p w:rsidR="0064042A" w:rsidRPr="004E718E" w:rsidRDefault="0064042A" w:rsidP="004E718E">
      <w:pPr>
        <w:ind w:firstLine="567"/>
        <w:jc w:val="center"/>
        <w:rPr>
          <w:b/>
          <w:bCs/>
          <w:sz w:val="28"/>
          <w:szCs w:val="28"/>
        </w:rPr>
      </w:pPr>
      <w:r w:rsidRPr="004E718E">
        <w:rPr>
          <w:b/>
          <w:bCs/>
          <w:sz w:val="28"/>
          <w:szCs w:val="28"/>
        </w:rPr>
        <w:t>«МУРКОЗЬ-ОМГИНСКОЕ»</w:t>
      </w:r>
    </w:p>
    <w:p w:rsidR="0064042A" w:rsidRPr="004E718E" w:rsidRDefault="0064042A" w:rsidP="004E718E">
      <w:pPr>
        <w:rPr>
          <w:b/>
          <w:bCs/>
          <w:sz w:val="28"/>
          <w:szCs w:val="28"/>
        </w:rPr>
      </w:pPr>
    </w:p>
    <w:p w:rsidR="0064042A" w:rsidRPr="004E718E" w:rsidRDefault="0064042A" w:rsidP="004E718E">
      <w:pPr>
        <w:jc w:val="center"/>
        <w:rPr>
          <w:b/>
          <w:bCs/>
          <w:sz w:val="28"/>
          <w:szCs w:val="28"/>
        </w:rPr>
      </w:pPr>
      <w:r w:rsidRPr="004E718E">
        <w:rPr>
          <w:b/>
          <w:bCs/>
          <w:sz w:val="28"/>
          <w:szCs w:val="28"/>
        </w:rPr>
        <w:t>РЕШЕНИЕ</w:t>
      </w:r>
    </w:p>
    <w:p w:rsidR="0064042A" w:rsidRPr="004E718E" w:rsidRDefault="0064042A" w:rsidP="004E718E">
      <w:pPr>
        <w:ind w:firstLine="567"/>
        <w:jc w:val="center"/>
        <w:rPr>
          <w:b/>
          <w:bCs/>
          <w:kern w:val="2"/>
          <w:sz w:val="28"/>
          <w:szCs w:val="28"/>
        </w:rPr>
      </w:pPr>
    </w:p>
    <w:p w:rsidR="0064042A" w:rsidRPr="004E718E" w:rsidRDefault="0064042A" w:rsidP="004E718E">
      <w:pPr>
        <w:rPr>
          <w:b/>
          <w:bCs/>
          <w:kern w:val="2"/>
          <w:sz w:val="28"/>
          <w:szCs w:val="28"/>
        </w:rPr>
      </w:pPr>
      <w:r w:rsidRPr="004E718E">
        <w:rPr>
          <w:b/>
          <w:bCs/>
          <w:kern w:val="2"/>
          <w:sz w:val="28"/>
          <w:szCs w:val="28"/>
        </w:rPr>
        <w:t xml:space="preserve">О внесении изменений в Устав </w:t>
      </w:r>
    </w:p>
    <w:p w:rsidR="0064042A" w:rsidRPr="004E718E" w:rsidRDefault="0064042A" w:rsidP="004E718E">
      <w:pPr>
        <w:rPr>
          <w:b/>
          <w:bCs/>
          <w:kern w:val="2"/>
          <w:sz w:val="28"/>
          <w:szCs w:val="28"/>
        </w:rPr>
      </w:pPr>
      <w:r w:rsidRPr="004E718E">
        <w:rPr>
          <w:b/>
          <w:bCs/>
          <w:kern w:val="2"/>
          <w:sz w:val="28"/>
          <w:szCs w:val="28"/>
        </w:rPr>
        <w:t>муниципального образования «Муркозь-Омгинское»</w:t>
      </w:r>
    </w:p>
    <w:p w:rsidR="0064042A" w:rsidRPr="004E718E" w:rsidRDefault="0064042A" w:rsidP="004E718E">
      <w:pPr>
        <w:rPr>
          <w:b/>
          <w:bCs/>
          <w:sz w:val="28"/>
          <w:szCs w:val="28"/>
        </w:rPr>
      </w:pPr>
    </w:p>
    <w:p w:rsidR="0064042A" w:rsidRPr="004E718E" w:rsidRDefault="0064042A" w:rsidP="004E71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04.12.2020 </w:t>
      </w:r>
      <w:r w:rsidRPr="004E718E">
        <w:rPr>
          <w:b/>
          <w:bCs/>
          <w:sz w:val="28"/>
          <w:szCs w:val="28"/>
        </w:rPr>
        <w:tab/>
      </w:r>
      <w:r w:rsidRPr="004E718E">
        <w:rPr>
          <w:b/>
          <w:bCs/>
          <w:sz w:val="28"/>
          <w:szCs w:val="28"/>
        </w:rPr>
        <w:tab/>
      </w:r>
      <w:r w:rsidRPr="004E718E">
        <w:rPr>
          <w:b/>
          <w:bCs/>
          <w:sz w:val="28"/>
          <w:szCs w:val="28"/>
        </w:rPr>
        <w:tab/>
      </w:r>
      <w:r w:rsidRPr="004E718E">
        <w:rPr>
          <w:b/>
          <w:bCs/>
          <w:sz w:val="28"/>
          <w:szCs w:val="28"/>
        </w:rPr>
        <w:tab/>
        <w:t xml:space="preserve">                    </w:t>
      </w:r>
      <w:r>
        <w:rPr>
          <w:b/>
          <w:bCs/>
          <w:sz w:val="28"/>
          <w:szCs w:val="28"/>
        </w:rPr>
        <w:t xml:space="preserve">                                        № 25/1</w:t>
      </w:r>
    </w:p>
    <w:p w:rsidR="0064042A" w:rsidRPr="004E718E" w:rsidRDefault="0064042A" w:rsidP="004E718E">
      <w:pPr>
        <w:jc w:val="center"/>
        <w:rPr>
          <w:b/>
          <w:bCs/>
          <w:sz w:val="28"/>
          <w:szCs w:val="28"/>
        </w:rPr>
      </w:pPr>
      <w:r w:rsidRPr="004E718E">
        <w:rPr>
          <w:b/>
          <w:bCs/>
          <w:sz w:val="28"/>
          <w:szCs w:val="28"/>
        </w:rPr>
        <w:t>д. Муркозь-Омга</w:t>
      </w:r>
    </w:p>
    <w:p w:rsidR="0064042A" w:rsidRPr="004E718E" w:rsidRDefault="0064042A" w:rsidP="004E71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042A" w:rsidRPr="004E718E" w:rsidRDefault="0064042A" w:rsidP="00420298">
      <w:pPr>
        <w:autoSpaceDE w:val="0"/>
        <w:autoSpaceDN w:val="0"/>
        <w:adjustRightInd w:val="0"/>
        <w:spacing w:before="108" w:after="108"/>
        <w:ind w:firstLine="567"/>
        <w:jc w:val="both"/>
        <w:outlineLvl w:val="0"/>
        <w:rPr>
          <w:color w:val="26282F"/>
          <w:sz w:val="28"/>
          <w:szCs w:val="28"/>
          <w:lang w:eastAsia="en-US"/>
        </w:rPr>
      </w:pPr>
      <w:r w:rsidRPr="004E718E">
        <w:rPr>
          <w:color w:val="26282F"/>
          <w:sz w:val="28"/>
          <w:szCs w:val="28"/>
          <w:lang w:eastAsia="en-US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«Муркозь-Омгинское» в соответствие с Федеральным законом от 2 августа 2019 года №</w:t>
      </w:r>
      <w:r>
        <w:rPr>
          <w:color w:val="26282F"/>
          <w:sz w:val="28"/>
          <w:szCs w:val="28"/>
          <w:lang w:eastAsia="en-US"/>
        </w:rPr>
        <w:t xml:space="preserve"> </w:t>
      </w:r>
      <w:r w:rsidRPr="004E718E">
        <w:rPr>
          <w:color w:val="26282F"/>
          <w:sz w:val="28"/>
          <w:szCs w:val="28"/>
          <w:lang w:eastAsia="en-US"/>
        </w:rPr>
        <w:t>283-ФЗ «О внесении изменений в Градостроительный кодекс Российской Федерации и отдельные законодательные акты Российской Федерации», со статьей 3 Федерального закона от 24 апреля</w:t>
      </w:r>
      <w:r>
        <w:rPr>
          <w:color w:val="26282F"/>
          <w:sz w:val="28"/>
          <w:szCs w:val="28"/>
          <w:lang w:eastAsia="en-US"/>
        </w:rPr>
        <w:t xml:space="preserve">  </w:t>
      </w:r>
      <w:r w:rsidRPr="004E718E">
        <w:rPr>
          <w:color w:val="26282F"/>
          <w:sz w:val="28"/>
          <w:szCs w:val="28"/>
          <w:lang w:eastAsia="en-US"/>
        </w:rPr>
        <w:t>2020 года № 148-ФЗ «О внесении изменений в отдельные законодательные акты Российской Федерации», частью 2 статьи 7.2 Закона Удмуртской Республики от 24 октября 2008 года № 43-РЗ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 местного самоуправления в Удмуртской Республике», частью 1 статьи 7.4 Закона Удмуртской Республики от 13 июля 2005 года № 42-РЗ «О местном самоупра</w:t>
      </w:r>
      <w:r>
        <w:rPr>
          <w:color w:val="26282F"/>
          <w:sz w:val="28"/>
          <w:szCs w:val="28"/>
          <w:lang w:eastAsia="en-US"/>
        </w:rPr>
        <w:t>влении в Удмуртской Республике»</w:t>
      </w:r>
    </w:p>
    <w:p w:rsidR="0064042A" w:rsidRPr="004E718E" w:rsidRDefault="0064042A" w:rsidP="004E7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042A" w:rsidRPr="004E718E" w:rsidRDefault="0064042A" w:rsidP="004E718E">
      <w:pPr>
        <w:ind w:firstLine="720"/>
        <w:jc w:val="both"/>
        <w:rPr>
          <w:sz w:val="28"/>
          <w:szCs w:val="28"/>
        </w:rPr>
      </w:pPr>
      <w:r w:rsidRPr="004E718E">
        <w:rPr>
          <w:sz w:val="28"/>
          <w:szCs w:val="28"/>
        </w:rPr>
        <w:t>Совет депутатов муниципального образования «</w:t>
      </w:r>
      <w:r w:rsidRPr="004E718E">
        <w:rPr>
          <w:color w:val="000000"/>
          <w:sz w:val="28"/>
          <w:szCs w:val="28"/>
        </w:rPr>
        <w:t>Муркозь-Омгинское</w:t>
      </w:r>
      <w:r w:rsidRPr="004E718E">
        <w:rPr>
          <w:sz w:val="28"/>
          <w:szCs w:val="28"/>
        </w:rPr>
        <w:t xml:space="preserve">» </w:t>
      </w:r>
      <w:r w:rsidRPr="004E718E">
        <w:rPr>
          <w:b/>
          <w:bCs/>
          <w:sz w:val="28"/>
          <w:szCs w:val="28"/>
        </w:rPr>
        <w:t>решает</w:t>
      </w:r>
      <w:r w:rsidRPr="004E718E">
        <w:rPr>
          <w:sz w:val="28"/>
          <w:szCs w:val="28"/>
        </w:rPr>
        <w:t>:</w:t>
      </w:r>
    </w:p>
    <w:p w:rsidR="0064042A" w:rsidRPr="004E718E" w:rsidRDefault="0064042A" w:rsidP="004E718E">
      <w:pPr>
        <w:ind w:firstLine="720"/>
        <w:jc w:val="both"/>
        <w:rPr>
          <w:sz w:val="26"/>
          <w:szCs w:val="26"/>
        </w:rPr>
      </w:pPr>
    </w:p>
    <w:p w:rsidR="0064042A" w:rsidRPr="004E718E" w:rsidRDefault="0064042A" w:rsidP="004E718E">
      <w:pPr>
        <w:jc w:val="both"/>
        <w:rPr>
          <w:sz w:val="28"/>
          <w:szCs w:val="28"/>
          <w:lang w:eastAsia="en-US"/>
        </w:rPr>
      </w:pPr>
      <w:r w:rsidRPr="004E718E">
        <w:rPr>
          <w:b/>
          <w:bCs/>
          <w:sz w:val="28"/>
          <w:szCs w:val="28"/>
          <w:lang w:eastAsia="en-US"/>
        </w:rPr>
        <w:t xml:space="preserve">     1. </w:t>
      </w:r>
      <w:r w:rsidRPr="004E718E">
        <w:rPr>
          <w:sz w:val="28"/>
          <w:szCs w:val="28"/>
          <w:lang w:eastAsia="en-US"/>
        </w:rPr>
        <w:t xml:space="preserve">Внести в Устав муниципального образования «Муркозь-Омгинское», принятый решением Совета депутатов муниципального образования «Муркозь-Омгинское» </w:t>
      </w:r>
      <w:r w:rsidRPr="004E718E">
        <w:rPr>
          <w:color w:val="000000"/>
          <w:sz w:val="28"/>
          <w:szCs w:val="28"/>
        </w:rPr>
        <w:t>от 10 декабря 2005 года № 3/1 (с изменениями, внесенными решениями Совета депутатов муниципального образования «Муркозь-Омгинское» от 07.07.2006  № 7/1, от 30.03.2007  № 4, от 20.12.2007 № 13, от 07.06.2008 № 3, от 28.08.2009  № 11/1, от 09.06.2010 № 16/1, от 14.05.2012  № 2/3, от 03.07.2013 № 11/1, от 16.05.2014 № 17/2, от 17.03.2015 № 22/1, от 22.12.2015 № 27/7, от 27.05.2016  № 29/1, от 01.03.2017 № 4/2, от 18.08.2017 № 6/3, от 09.10.2018 № 12/2, от 20.03.2019 № 14/3)</w:t>
      </w:r>
      <w:r>
        <w:rPr>
          <w:color w:val="000000"/>
          <w:sz w:val="28"/>
          <w:szCs w:val="28"/>
        </w:rPr>
        <w:t>,</w:t>
      </w:r>
      <w:r w:rsidRPr="004E718E">
        <w:rPr>
          <w:color w:val="000000"/>
          <w:sz w:val="28"/>
          <w:szCs w:val="28"/>
        </w:rPr>
        <w:t xml:space="preserve"> следующие изменения</w:t>
      </w:r>
      <w:r w:rsidRPr="004E718E">
        <w:rPr>
          <w:sz w:val="28"/>
          <w:szCs w:val="28"/>
          <w:lang w:eastAsia="en-US"/>
        </w:rPr>
        <w:t>:</w:t>
      </w:r>
    </w:p>
    <w:p w:rsidR="0064042A" w:rsidRPr="004E718E" w:rsidRDefault="0064042A" w:rsidP="004E718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 xml:space="preserve">           </w:t>
      </w:r>
      <w:r>
        <w:rPr>
          <w:sz w:val="28"/>
          <w:szCs w:val="28"/>
        </w:rPr>
        <w:t>1)</w:t>
      </w:r>
      <w:r w:rsidRPr="004E718E">
        <w:rPr>
          <w:sz w:val="28"/>
          <w:szCs w:val="28"/>
        </w:rPr>
        <w:t xml:space="preserve"> в части 1 статьи 7:</w:t>
      </w:r>
    </w:p>
    <w:p w:rsidR="0064042A" w:rsidRPr="004E718E" w:rsidRDefault="0064042A" w:rsidP="004E718E">
      <w:pPr>
        <w:jc w:val="both"/>
        <w:rPr>
          <w:sz w:val="28"/>
          <w:szCs w:val="28"/>
        </w:rPr>
      </w:pPr>
      <w:r w:rsidRPr="004E718E">
        <w:rPr>
          <w:sz w:val="28"/>
          <w:szCs w:val="28"/>
        </w:rPr>
        <w:t xml:space="preserve">               в пункте 6 слова «создание условий для жилищного строительства,» исключить;</w:t>
      </w:r>
    </w:p>
    <w:p w:rsidR="0064042A" w:rsidRPr="004E718E" w:rsidRDefault="0064042A" w:rsidP="004E718E">
      <w:pPr>
        <w:ind w:firstLine="993"/>
        <w:jc w:val="both"/>
        <w:rPr>
          <w:sz w:val="28"/>
          <w:szCs w:val="28"/>
        </w:rPr>
      </w:pPr>
      <w:r w:rsidRPr="004E718E">
        <w:rPr>
          <w:sz w:val="28"/>
          <w:szCs w:val="28"/>
        </w:rPr>
        <w:t>пункт 20 изложить в следующей редакции:</w:t>
      </w:r>
    </w:p>
    <w:p w:rsidR="0064042A" w:rsidRPr="004E718E" w:rsidRDefault="0064042A" w:rsidP="004E718E">
      <w:pPr>
        <w:ind w:firstLine="993"/>
        <w:jc w:val="both"/>
        <w:rPr>
          <w:sz w:val="28"/>
          <w:szCs w:val="28"/>
        </w:rPr>
      </w:pPr>
      <w:r w:rsidRPr="004E718E">
        <w:rPr>
          <w:sz w:val="28"/>
          <w:szCs w:val="28"/>
        </w:rPr>
        <w:t>«20) утверждение генеральных планов муниципального образования, правил землепользования и застройки, утверждение подготовленной на основе генеральных планов муниципального образования документации по планировке территории, выдача градостроительного плана земельного участка, расположенного в границах муниципального образования,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образования, утверждение местных нормативов градостроительного проектирования муниципальных образований, резервирование земель и изъятие земельных участков в границах муниципального образования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муниципального образования,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</w:p>
    <w:p w:rsidR="0064042A" w:rsidRPr="004E718E" w:rsidRDefault="0064042A" w:rsidP="004E718E">
      <w:pPr>
        <w:jc w:val="both"/>
        <w:rPr>
          <w:sz w:val="28"/>
          <w:szCs w:val="28"/>
        </w:rPr>
      </w:pPr>
      <w:r w:rsidRPr="004E71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4E718E">
        <w:rPr>
          <w:sz w:val="28"/>
          <w:szCs w:val="28"/>
        </w:rPr>
        <w:t>пункт 26  признать утратившим силу;</w:t>
      </w:r>
    </w:p>
    <w:p w:rsidR="0064042A" w:rsidRPr="004E718E" w:rsidRDefault="0064042A" w:rsidP="004E7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2) </w:t>
      </w:r>
      <w:r w:rsidRPr="004E718E">
        <w:rPr>
          <w:sz w:val="28"/>
          <w:szCs w:val="28"/>
        </w:rPr>
        <w:t>часть 3 статьи 28 дополнить абзацем следующего содержания:</w:t>
      </w:r>
    </w:p>
    <w:p w:rsidR="0064042A" w:rsidRPr="004E718E" w:rsidRDefault="0064042A" w:rsidP="004E71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718E">
        <w:rPr>
          <w:sz w:val="28"/>
          <w:szCs w:val="28"/>
        </w:rPr>
        <w:t>«Депутату сельского Совета депутатов для осуществления своих полномочий на непостоянной основе гарантируется сохранение места работы (должности) на период 3  рабочих дней в месяц.»;</w:t>
      </w:r>
    </w:p>
    <w:p w:rsidR="0064042A" w:rsidRPr="004E718E" w:rsidRDefault="0064042A" w:rsidP="004E71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</w:t>
      </w:r>
      <w:r w:rsidRPr="004E718E">
        <w:rPr>
          <w:sz w:val="28"/>
          <w:szCs w:val="28"/>
        </w:rPr>
        <w:t xml:space="preserve"> в  статье 34:</w:t>
      </w:r>
    </w:p>
    <w:p w:rsidR="0064042A" w:rsidRPr="004E718E" w:rsidRDefault="0064042A" w:rsidP="004E718E">
      <w:pPr>
        <w:jc w:val="both"/>
        <w:rPr>
          <w:sz w:val="28"/>
          <w:szCs w:val="28"/>
        </w:rPr>
      </w:pPr>
      <w:r w:rsidRPr="004E718E">
        <w:rPr>
          <w:sz w:val="28"/>
          <w:szCs w:val="28"/>
        </w:rPr>
        <w:t xml:space="preserve">               в пункте 7</w:t>
      </w:r>
      <w:r>
        <w:rPr>
          <w:sz w:val="28"/>
          <w:szCs w:val="28"/>
        </w:rPr>
        <w:t xml:space="preserve"> </w:t>
      </w:r>
      <w:r w:rsidRPr="004E718E">
        <w:rPr>
          <w:sz w:val="28"/>
          <w:szCs w:val="28"/>
        </w:rPr>
        <w:t>слова «создание условий для жилищного строительства,» исключить;</w:t>
      </w:r>
    </w:p>
    <w:p w:rsidR="0064042A" w:rsidRPr="004E718E" w:rsidRDefault="0064042A" w:rsidP="004E718E">
      <w:pPr>
        <w:ind w:firstLine="993"/>
        <w:jc w:val="both"/>
        <w:rPr>
          <w:sz w:val="28"/>
          <w:szCs w:val="28"/>
        </w:rPr>
      </w:pPr>
      <w:r w:rsidRPr="004E718E">
        <w:rPr>
          <w:sz w:val="28"/>
          <w:szCs w:val="28"/>
        </w:rPr>
        <w:t>пункт 21 изложить в следующей редакции:</w:t>
      </w:r>
    </w:p>
    <w:p w:rsidR="0064042A" w:rsidRPr="004E718E" w:rsidRDefault="0064042A" w:rsidP="004E718E">
      <w:pPr>
        <w:ind w:firstLine="993"/>
        <w:jc w:val="both"/>
        <w:rPr>
          <w:sz w:val="28"/>
          <w:szCs w:val="28"/>
        </w:rPr>
      </w:pPr>
      <w:r w:rsidRPr="004E718E">
        <w:rPr>
          <w:sz w:val="28"/>
          <w:szCs w:val="28"/>
        </w:rPr>
        <w:t>«21) выдача градостроительного плана земельного участка, расположенного в границах муниципального образования,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образования, резервирование земель и изъятие земельных участков в границах муниципального образования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муниципального образования,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</w:p>
    <w:p w:rsidR="0064042A" w:rsidRPr="004E718E" w:rsidRDefault="0064042A" w:rsidP="004E71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E718E">
        <w:rPr>
          <w:sz w:val="28"/>
          <w:szCs w:val="28"/>
        </w:rPr>
        <w:t>пун</w:t>
      </w:r>
      <w:r>
        <w:rPr>
          <w:sz w:val="28"/>
          <w:szCs w:val="28"/>
        </w:rPr>
        <w:t>кт 26  признать утратившим силу.</w:t>
      </w:r>
    </w:p>
    <w:p w:rsidR="0064042A" w:rsidRPr="004E718E" w:rsidRDefault="0064042A" w:rsidP="004E718E">
      <w:pPr>
        <w:jc w:val="both"/>
        <w:rPr>
          <w:sz w:val="26"/>
          <w:szCs w:val="26"/>
        </w:rPr>
      </w:pPr>
    </w:p>
    <w:p w:rsidR="0064042A" w:rsidRPr="004E718E" w:rsidRDefault="0064042A" w:rsidP="004E718E">
      <w:pPr>
        <w:ind w:firstLine="567"/>
        <w:jc w:val="both"/>
        <w:rPr>
          <w:sz w:val="28"/>
          <w:szCs w:val="28"/>
        </w:rPr>
      </w:pPr>
      <w:r w:rsidRPr="004E718E">
        <w:rPr>
          <w:b/>
          <w:bCs/>
          <w:sz w:val="28"/>
          <w:szCs w:val="28"/>
        </w:rPr>
        <w:t xml:space="preserve">  2. </w:t>
      </w:r>
      <w:r w:rsidRPr="004E718E">
        <w:rPr>
          <w:sz w:val="28"/>
          <w:szCs w:val="28"/>
        </w:rPr>
        <w:t>Главе муниципального образования «</w:t>
      </w:r>
      <w:r w:rsidRPr="004E718E">
        <w:rPr>
          <w:color w:val="000000"/>
          <w:sz w:val="28"/>
          <w:szCs w:val="28"/>
        </w:rPr>
        <w:t>Муркозь-Омгинское</w:t>
      </w:r>
      <w:r w:rsidRPr="004E718E">
        <w:rPr>
          <w:sz w:val="28"/>
          <w:szCs w:val="28"/>
        </w:rPr>
        <w:t>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64042A" w:rsidRPr="004E718E" w:rsidRDefault="0064042A" w:rsidP="00420298">
      <w:pPr>
        <w:ind w:firstLine="720"/>
        <w:jc w:val="both"/>
        <w:rPr>
          <w:sz w:val="28"/>
          <w:szCs w:val="28"/>
        </w:rPr>
      </w:pPr>
      <w:r w:rsidRPr="004E718E">
        <w:rPr>
          <w:b/>
          <w:bCs/>
          <w:sz w:val="28"/>
          <w:szCs w:val="28"/>
        </w:rPr>
        <w:t>3.</w:t>
      </w:r>
      <w:r w:rsidRPr="004E71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подлежит официальному опубликованию после его государственной регистрации и вступает в силу после его официального опубликования. </w:t>
      </w:r>
    </w:p>
    <w:p w:rsidR="0064042A" w:rsidRPr="004E718E" w:rsidRDefault="0064042A" w:rsidP="004E718E">
      <w:pPr>
        <w:ind w:firstLine="720"/>
        <w:jc w:val="both"/>
        <w:rPr>
          <w:sz w:val="28"/>
          <w:szCs w:val="28"/>
        </w:rPr>
      </w:pPr>
    </w:p>
    <w:p w:rsidR="0064042A" w:rsidRDefault="0064042A" w:rsidP="004E718E">
      <w:pPr>
        <w:jc w:val="both"/>
        <w:rPr>
          <w:sz w:val="28"/>
          <w:szCs w:val="28"/>
        </w:rPr>
      </w:pPr>
    </w:p>
    <w:p w:rsidR="0064042A" w:rsidRPr="004E718E" w:rsidRDefault="0064042A" w:rsidP="004E718E">
      <w:pPr>
        <w:jc w:val="both"/>
        <w:rPr>
          <w:sz w:val="28"/>
          <w:szCs w:val="28"/>
        </w:rPr>
      </w:pPr>
    </w:p>
    <w:p w:rsidR="0064042A" w:rsidRPr="004E718E" w:rsidRDefault="0064042A" w:rsidP="004E71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718E">
        <w:rPr>
          <w:sz w:val="28"/>
          <w:szCs w:val="28"/>
        </w:rPr>
        <w:t xml:space="preserve">Глава муниципального </w:t>
      </w:r>
    </w:p>
    <w:p w:rsidR="0064042A" w:rsidRPr="004E718E" w:rsidRDefault="0064042A" w:rsidP="004E718E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  <w:r w:rsidRPr="004E718E">
        <w:rPr>
          <w:rFonts w:ascii="Times New Roman CYR" w:hAnsi="Times New Roman CYR"/>
          <w:sz w:val="28"/>
          <w:szCs w:val="28"/>
        </w:rPr>
        <w:t>образования «Муркозь-Омгинское»                                      Н.А.Семеновых</w:t>
      </w:r>
    </w:p>
    <w:p w:rsidR="0064042A" w:rsidRDefault="0064042A" w:rsidP="004800A6">
      <w:pPr>
        <w:jc w:val="right"/>
        <w:rPr>
          <w:b/>
          <w:bCs/>
          <w:caps/>
          <w:sz w:val="28"/>
          <w:szCs w:val="28"/>
        </w:rPr>
      </w:pPr>
    </w:p>
    <w:p w:rsidR="0064042A" w:rsidRDefault="0064042A" w:rsidP="004800A6">
      <w:pPr>
        <w:jc w:val="right"/>
        <w:rPr>
          <w:b/>
          <w:bCs/>
          <w:caps/>
          <w:sz w:val="28"/>
          <w:szCs w:val="28"/>
        </w:rPr>
      </w:pPr>
    </w:p>
    <w:p w:rsidR="0064042A" w:rsidRDefault="0064042A" w:rsidP="004800A6">
      <w:pPr>
        <w:jc w:val="right"/>
        <w:rPr>
          <w:b/>
          <w:bCs/>
          <w:caps/>
          <w:sz w:val="28"/>
          <w:szCs w:val="28"/>
        </w:rPr>
      </w:pPr>
    </w:p>
    <w:p w:rsidR="0064042A" w:rsidRDefault="0064042A" w:rsidP="004800A6">
      <w:pPr>
        <w:jc w:val="right"/>
        <w:rPr>
          <w:b/>
          <w:bCs/>
          <w:caps/>
          <w:sz w:val="28"/>
          <w:szCs w:val="28"/>
        </w:rPr>
      </w:pPr>
    </w:p>
    <w:p w:rsidR="0064042A" w:rsidRDefault="0064042A" w:rsidP="004800A6">
      <w:pPr>
        <w:jc w:val="right"/>
        <w:rPr>
          <w:b/>
          <w:bCs/>
          <w:caps/>
          <w:sz w:val="28"/>
          <w:szCs w:val="28"/>
        </w:rPr>
      </w:pPr>
    </w:p>
    <w:p w:rsidR="0064042A" w:rsidRDefault="0064042A" w:rsidP="004800A6">
      <w:pPr>
        <w:jc w:val="right"/>
        <w:rPr>
          <w:b/>
          <w:bCs/>
          <w:caps/>
          <w:sz w:val="28"/>
          <w:szCs w:val="28"/>
        </w:rPr>
      </w:pPr>
    </w:p>
    <w:p w:rsidR="0064042A" w:rsidRDefault="0064042A" w:rsidP="004800A6">
      <w:pPr>
        <w:jc w:val="right"/>
        <w:rPr>
          <w:b/>
          <w:bCs/>
          <w:caps/>
          <w:sz w:val="28"/>
          <w:szCs w:val="28"/>
        </w:rPr>
      </w:pPr>
    </w:p>
    <w:p w:rsidR="0064042A" w:rsidRDefault="0064042A" w:rsidP="004800A6">
      <w:pPr>
        <w:jc w:val="right"/>
        <w:rPr>
          <w:b/>
          <w:bCs/>
          <w:caps/>
          <w:sz w:val="28"/>
          <w:szCs w:val="28"/>
        </w:rPr>
      </w:pPr>
    </w:p>
    <w:p w:rsidR="0064042A" w:rsidRDefault="0064042A" w:rsidP="004800A6">
      <w:pPr>
        <w:jc w:val="right"/>
        <w:rPr>
          <w:b/>
          <w:bCs/>
          <w:caps/>
          <w:sz w:val="28"/>
          <w:szCs w:val="28"/>
        </w:rPr>
      </w:pPr>
    </w:p>
    <w:p w:rsidR="0064042A" w:rsidRDefault="0064042A" w:rsidP="004800A6">
      <w:pPr>
        <w:jc w:val="right"/>
        <w:rPr>
          <w:b/>
          <w:bCs/>
          <w:caps/>
          <w:sz w:val="28"/>
          <w:szCs w:val="28"/>
        </w:rPr>
      </w:pPr>
    </w:p>
    <w:p w:rsidR="0064042A" w:rsidRDefault="0064042A" w:rsidP="004800A6">
      <w:pPr>
        <w:jc w:val="right"/>
        <w:rPr>
          <w:b/>
          <w:bCs/>
          <w:caps/>
          <w:sz w:val="28"/>
          <w:szCs w:val="28"/>
        </w:rPr>
      </w:pPr>
    </w:p>
    <w:p w:rsidR="0064042A" w:rsidRDefault="0064042A" w:rsidP="004E718E">
      <w:pPr>
        <w:rPr>
          <w:b/>
          <w:bCs/>
          <w:caps/>
          <w:sz w:val="28"/>
          <w:szCs w:val="28"/>
        </w:rPr>
      </w:pPr>
    </w:p>
    <w:sectPr w:rsidR="0064042A" w:rsidSect="00922783">
      <w:footerReference w:type="default" r:id="rId7"/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42A" w:rsidRDefault="0064042A" w:rsidP="00E96491">
      <w:r>
        <w:separator/>
      </w:r>
    </w:p>
  </w:endnote>
  <w:endnote w:type="continuationSeparator" w:id="0">
    <w:p w:rsidR="0064042A" w:rsidRDefault="0064042A" w:rsidP="00E96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2A" w:rsidRDefault="0064042A">
    <w:pPr>
      <w:pStyle w:val="Footer"/>
      <w:jc w:val="center"/>
    </w:pPr>
    <w:fldSimple w:instr="PAGE   \* MERGEFORMAT">
      <w:r>
        <w:rPr>
          <w:noProof/>
        </w:rPr>
        <w:t>4</w:t>
      </w:r>
    </w:fldSimple>
  </w:p>
  <w:p w:rsidR="0064042A" w:rsidRDefault="006404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42A" w:rsidRDefault="0064042A" w:rsidP="00E96491">
      <w:r>
        <w:separator/>
      </w:r>
    </w:p>
  </w:footnote>
  <w:footnote w:type="continuationSeparator" w:id="0">
    <w:p w:rsidR="0064042A" w:rsidRDefault="0064042A" w:rsidP="00E964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7D5D"/>
    <w:multiLevelType w:val="hybridMultilevel"/>
    <w:tmpl w:val="92AC45FC"/>
    <w:lvl w:ilvl="0" w:tplc="3D02FAAE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01555F9"/>
    <w:multiLevelType w:val="hybridMultilevel"/>
    <w:tmpl w:val="0EE4A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FC6"/>
    <w:rsid w:val="00025163"/>
    <w:rsid w:val="0009092B"/>
    <w:rsid w:val="001339BE"/>
    <w:rsid w:val="001B475A"/>
    <w:rsid w:val="002109E3"/>
    <w:rsid w:val="002923B2"/>
    <w:rsid w:val="002A27BC"/>
    <w:rsid w:val="0030682F"/>
    <w:rsid w:val="00347D7A"/>
    <w:rsid w:val="003739DA"/>
    <w:rsid w:val="00420298"/>
    <w:rsid w:val="004639CF"/>
    <w:rsid w:val="004800A6"/>
    <w:rsid w:val="004A746D"/>
    <w:rsid w:val="004E718E"/>
    <w:rsid w:val="00502A7E"/>
    <w:rsid w:val="0064042A"/>
    <w:rsid w:val="006F356A"/>
    <w:rsid w:val="007225A6"/>
    <w:rsid w:val="00745052"/>
    <w:rsid w:val="00854FC6"/>
    <w:rsid w:val="00876FAF"/>
    <w:rsid w:val="008C1F99"/>
    <w:rsid w:val="00922783"/>
    <w:rsid w:val="00937DC7"/>
    <w:rsid w:val="00970EB0"/>
    <w:rsid w:val="00A64195"/>
    <w:rsid w:val="00B77695"/>
    <w:rsid w:val="00B90336"/>
    <w:rsid w:val="00C23E69"/>
    <w:rsid w:val="00CF698D"/>
    <w:rsid w:val="00D11DFB"/>
    <w:rsid w:val="00E35E57"/>
    <w:rsid w:val="00E96491"/>
    <w:rsid w:val="00EA56A6"/>
    <w:rsid w:val="00EA7A14"/>
    <w:rsid w:val="00F30AE1"/>
    <w:rsid w:val="00F87048"/>
    <w:rsid w:val="00FA2B9D"/>
    <w:rsid w:val="00FB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0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0336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E9649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649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9649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9649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6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4</Pages>
  <Words>1383</Words>
  <Characters>7884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2020-12-10T08:07:00Z</cp:lastPrinted>
  <dcterms:created xsi:type="dcterms:W3CDTF">2016-04-26T02:40:00Z</dcterms:created>
  <dcterms:modified xsi:type="dcterms:W3CDTF">2021-01-11T09:52:00Z</dcterms:modified>
</cp:coreProperties>
</file>