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1B" w:rsidRDefault="004A241B" w:rsidP="004A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4A241B" w:rsidRDefault="004A241B" w:rsidP="004A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4A241B" w:rsidRDefault="00AC2DC5" w:rsidP="004A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3-м квартале 2014</w:t>
      </w:r>
      <w:r w:rsidR="004A241B">
        <w:rPr>
          <w:b/>
          <w:sz w:val="28"/>
          <w:szCs w:val="28"/>
        </w:rPr>
        <w:t xml:space="preserve"> года.</w:t>
      </w:r>
    </w:p>
    <w:p w:rsidR="004A241B" w:rsidRDefault="004A241B" w:rsidP="004A241B">
      <w:pPr>
        <w:jc w:val="center"/>
        <w:rPr>
          <w:b/>
          <w:sz w:val="28"/>
          <w:szCs w:val="28"/>
        </w:rPr>
      </w:pPr>
    </w:p>
    <w:p w:rsidR="004A241B" w:rsidRDefault="00AC2DC5" w:rsidP="004A2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третьем квартале 2014</w:t>
      </w:r>
      <w:r w:rsidR="004A241B">
        <w:rPr>
          <w:sz w:val="28"/>
          <w:szCs w:val="28"/>
        </w:rPr>
        <w:t xml:space="preserve"> года в Администрацию МО поступило и рассмотрено 31 устное обращение граждан (личный прием).</w:t>
      </w:r>
    </w:p>
    <w:p w:rsidR="004A241B" w:rsidRDefault="004A241B" w:rsidP="004A2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</w:t>
      </w:r>
      <w:r w:rsidR="00AC2DC5">
        <w:rPr>
          <w:sz w:val="28"/>
          <w:szCs w:val="28"/>
        </w:rPr>
        <w:t xml:space="preserve"> «Муркозь-Омгинское» в третьем квартале 2014</w:t>
      </w:r>
      <w:r>
        <w:rPr>
          <w:sz w:val="28"/>
          <w:szCs w:val="28"/>
        </w:rPr>
        <w:t xml:space="preserve"> г</w:t>
      </w:r>
      <w:r w:rsidR="00AC2DC5">
        <w:rPr>
          <w:sz w:val="28"/>
          <w:szCs w:val="28"/>
        </w:rPr>
        <w:t>. по сравнению со вторым кварталом 2014</w:t>
      </w:r>
      <w:bookmarkStart w:id="0" w:name="_GoBack"/>
      <w:bookmarkEnd w:id="0"/>
      <w:r>
        <w:rPr>
          <w:sz w:val="28"/>
          <w:szCs w:val="28"/>
        </w:rPr>
        <w:t xml:space="preserve"> года уменьшилось не значительно.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45%;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личного характера – 20%;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10%;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20%.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50 %;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30 %;</w:t>
      </w:r>
    </w:p>
    <w:p w:rsidR="004A241B" w:rsidRDefault="004A241B" w:rsidP="004A2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- 20 %.</w:t>
      </w:r>
    </w:p>
    <w:p w:rsidR="004A241B" w:rsidRDefault="004A241B" w:rsidP="004A241B"/>
    <w:p w:rsidR="00CE4D9E" w:rsidRDefault="00CE4D9E"/>
    <w:sectPr w:rsidR="00CE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0"/>
    <w:rsid w:val="004A241B"/>
    <w:rsid w:val="006C697A"/>
    <w:rsid w:val="00AC2DC5"/>
    <w:rsid w:val="00B966A0"/>
    <w:rsid w:val="00C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2013-12-16T04:22:00Z</dcterms:created>
  <dcterms:modified xsi:type="dcterms:W3CDTF">2014-12-24T09:57:00Z</dcterms:modified>
</cp:coreProperties>
</file>