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95" w:rsidRPr="00FD2A95" w:rsidRDefault="005A56A3" w:rsidP="00FD2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Отчёт</w:t>
      </w:r>
    </w:p>
    <w:p w:rsidR="005A56A3" w:rsidRDefault="00FD2A95" w:rsidP="00FD2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 муни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ципального образования «Липовск</w:t>
      </w:r>
      <w:r w:rsidRPr="00FD2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ое» </w:t>
      </w:r>
    </w:p>
    <w:p w:rsidR="005A56A3" w:rsidRDefault="00FD2A95" w:rsidP="00FD2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деятельности Совета депу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татов и Администрации МО «Липов</w:t>
      </w:r>
      <w:r w:rsidRPr="00FD2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ское» </w:t>
      </w:r>
    </w:p>
    <w:p w:rsidR="00FD2A95" w:rsidRPr="00FD2A95" w:rsidRDefault="00FD2A95" w:rsidP="00FD2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2012 год</w:t>
      </w:r>
    </w:p>
    <w:p w:rsidR="00FD2A95" w:rsidRPr="00FD2A95" w:rsidRDefault="00FD2A95" w:rsidP="00FD2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A95" w:rsidRDefault="00FD2A95" w:rsidP="00FD2A9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образования.</w:t>
      </w:r>
    </w:p>
    <w:p w:rsidR="005A56A3" w:rsidRPr="00FD2A95" w:rsidRDefault="005A56A3" w:rsidP="00FD2A9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2BF" w:rsidRDefault="005422BF" w:rsidP="005422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>11 марта 2012 года прошли выборы депутатов Совета депутатов МО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Липов</w:t>
      </w:r>
      <w:r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ское» третьего  созыва.  Избрано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сессии Совета депутатов Главой МО избран Александр Михайлович Белов. </w:t>
      </w:r>
      <w:r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путатов в 2012 году  проведено 7</w:t>
      </w:r>
      <w:r w:rsidR="0014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сессий, на которых принято 35</w:t>
      </w:r>
      <w:r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1433C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4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о переименовании Кизнерского сельского Совета в Липовский сельский Совет; </w:t>
      </w:r>
      <w:r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14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тверждены Положения об организации благоустройства и о муниципальном контроле за обеспечением сохранности автомобильных дорог местного значения, утвержден бюджет МО на 2013 год, </w:t>
      </w:r>
      <w:r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>вн</w:t>
      </w:r>
      <w:r w:rsidR="001433C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есены изменения и дополнения в У</w:t>
      </w:r>
      <w:r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 поселения и т.д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D2A95" w:rsidRPr="00FD2A95" w:rsidRDefault="005422BF" w:rsidP="005422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D2A95"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 продолжил ежегодную работу над принятием муниципальных нормативно-правовых актов, необходимых для исполнения полномочий возложенных федеральным законодательством на органы местного самоуправления сельского поселения для реализации планов социально-эконом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ического развития.</w:t>
      </w:r>
      <w:r w:rsidRPr="0054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органов местного самоуправле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муниципального образования «Липов</w:t>
      </w:r>
      <w:r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ское» в 2012 году была направлена на укрепление правовой, экономической и материальной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базы</w:t>
      </w:r>
      <w:r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более полного и качественного удовлетворения запросов населения и его жизнеобеспечения и руководствовалось муниципальном правом РФ, УР и местными нормативными правовыми актами.</w:t>
      </w:r>
    </w:p>
    <w:p w:rsidR="00FD2A95" w:rsidRPr="00FD2A95" w:rsidRDefault="00FD2A95" w:rsidP="001433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A95" w:rsidRPr="00FD2A95" w:rsidRDefault="00FD2A95" w:rsidP="00FD2A95">
      <w:pPr>
        <w:spacing w:after="0" w:line="240" w:lineRule="auto"/>
        <w:ind w:firstLine="720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ниципального образования «Липов</w:t>
      </w:r>
      <w:r w:rsidRPr="00FD2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ское»</w:t>
      </w:r>
    </w:p>
    <w:p w:rsidR="00FD2A95" w:rsidRDefault="00FD2A95" w:rsidP="00FD2A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D2A95" w:rsidRPr="00EF2AEC" w:rsidRDefault="00FD2A95" w:rsidP="00FD2A9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2A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Итоги демографии и похозяйственного учета.</w:t>
      </w:r>
    </w:p>
    <w:p w:rsidR="009F0A22" w:rsidRDefault="009F737F" w:rsidP="00906B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F0A22"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МО </w:t>
      </w:r>
      <w:r w:rsidR="009F0A2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числится 714</w:t>
      </w:r>
      <w:r w:rsidR="009F0A22"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</w:t>
      </w:r>
      <w:r w:rsidR="009F0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число зарегистрированных граждан 2259. </w:t>
      </w:r>
      <w:r w:rsidR="00FD2A95"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9F0A2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детей в возрасте до 18 лет – 429</w:t>
      </w:r>
      <w:r w:rsidR="00FD2A95"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 трудоспособного населения </w:t>
      </w:r>
      <w:r w:rsidR="009F0A22">
        <w:rPr>
          <w:rFonts w:ascii="Times New Roman" w:eastAsia="Times New Roman" w:hAnsi="Times New Roman" w:cs="Times New Roman"/>
          <w:sz w:val="28"/>
          <w:szCs w:val="28"/>
          <w:lang w:eastAsia="ru-RU"/>
        </w:rPr>
        <w:t>1216</w:t>
      </w:r>
      <w:r w:rsidR="00FD2A95"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</w:t>
      </w:r>
      <w:r w:rsidR="009F0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жителей пенсионного возраста </w:t>
      </w:r>
      <w:r w:rsidR="00A77968">
        <w:rPr>
          <w:rFonts w:ascii="Times New Roman" w:eastAsia="Times New Roman" w:hAnsi="Times New Roman" w:cs="Times New Roman"/>
          <w:sz w:val="28"/>
          <w:szCs w:val="28"/>
          <w:lang w:eastAsia="ru-RU"/>
        </w:rPr>
        <w:t>405</w:t>
      </w:r>
      <w:r w:rsidR="00FD2A95"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</w:t>
      </w:r>
      <w:r w:rsidR="009F0A22">
        <w:rPr>
          <w:rFonts w:ascii="Times New Roman" w:eastAsia="Times New Roman" w:hAnsi="Times New Roman" w:cs="Times New Roman"/>
          <w:sz w:val="28"/>
          <w:szCs w:val="28"/>
          <w:lang w:eastAsia="ru-RU"/>
        </w:rPr>
        <w:t>2012 год отмечен рождением</w:t>
      </w:r>
      <w:r w:rsidR="009F0A22"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A22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9F0A22"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A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9F0A22"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умер</w:t>
      </w:r>
      <w:r w:rsidR="009F0A22">
        <w:rPr>
          <w:rFonts w:ascii="Times New Roman" w:eastAsia="Times New Roman" w:hAnsi="Times New Roman" w:cs="Times New Roman"/>
          <w:sz w:val="28"/>
          <w:szCs w:val="28"/>
          <w:lang w:eastAsia="ru-RU"/>
        </w:rPr>
        <w:t>ло 29</w:t>
      </w:r>
      <w:r w:rsidR="009F0A22"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9F0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территории </w:t>
      </w:r>
      <w:r w:rsidR="0090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289 </w:t>
      </w:r>
      <w:r w:rsidR="00FD2A95"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семей,</w:t>
      </w:r>
      <w:r w:rsidR="0090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имеющих детей до 18 лет,  из них: молодые семьи - </w:t>
      </w:r>
      <w:r w:rsidR="0020229C">
        <w:rPr>
          <w:rFonts w:ascii="Times New Roman" w:eastAsia="Times New Roman" w:hAnsi="Times New Roman" w:cs="Times New Roman"/>
          <w:sz w:val="28"/>
          <w:szCs w:val="28"/>
          <w:lang w:eastAsia="ru-RU"/>
        </w:rPr>
        <w:t>189</w:t>
      </w:r>
    </w:p>
    <w:p w:rsidR="00FD2A95" w:rsidRPr="00FD2A95" w:rsidRDefault="00FD2A95" w:rsidP="00FD2A95">
      <w:pPr>
        <w:spacing w:after="0" w:line="240" w:lineRule="auto"/>
        <w:ind w:right="-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многодетные семьи </w:t>
      </w:r>
      <w:r w:rsidR="00906B5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F0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6B59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малообеспеченных – </w:t>
      </w:r>
      <w:r w:rsidR="00906B5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2A95" w:rsidRPr="00FD2A95" w:rsidRDefault="00FD2A95" w:rsidP="00FD2A95">
      <w:pPr>
        <w:spacing w:after="0" w:line="240" w:lineRule="auto"/>
        <w:ind w:right="-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семьи с 1-м ребенком – </w:t>
      </w:r>
      <w:r w:rsidR="00906B59">
        <w:rPr>
          <w:rFonts w:ascii="Times New Roman" w:eastAsia="Times New Roman" w:hAnsi="Times New Roman" w:cs="Times New Roman"/>
          <w:sz w:val="28"/>
          <w:szCs w:val="28"/>
          <w:lang w:eastAsia="ru-RU"/>
        </w:rPr>
        <w:t>183</w:t>
      </w:r>
      <w:r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2A95" w:rsidRDefault="00FD2A95" w:rsidP="009F0A22">
      <w:pPr>
        <w:spacing w:after="0" w:line="240" w:lineRule="auto"/>
        <w:ind w:right="-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семьи с 2-мя детьми – </w:t>
      </w:r>
      <w:r w:rsidR="00906B59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0A22" w:rsidRPr="009F0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29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семья имеет 7 детей.</w:t>
      </w:r>
    </w:p>
    <w:p w:rsidR="00FD2A95" w:rsidRPr="00FD2A95" w:rsidRDefault="0020229C" w:rsidP="002022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D2A95"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работа по ведению учета и внесению изменений и дополнений  по всем показателям  в том числе:</w:t>
      </w:r>
    </w:p>
    <w:p w:rsidR="00FD2A95" w:rsidRPr="00FD2A95" w:rsidRDefault="00FD2A95" w:rsidP="00FD2A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состоянию на 01.01.2013 г. в личных подсобных хозяйствах граждан числится поголовье:</w:t>
      </w:r>
    </w:p>
    <w:p w:rsidR="00FD2A95" w:rsidRPr="00FD2A95" w:rsidRDefault="009F737F" w:rsidP="00FD2A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КРС –141 гол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коров 70</w:t>
      </w:r>
      <w:r w:rsidR="00FD2A95"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гол;</w:t>
      </w:r>
    </w:p>
    <w:p w:rsidR="00FD2A95" w:rsidRPr="00FD2A95" w:rsidRDefault="00FD2A95" w:rsidP="00FD2A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овец, коз – </w:t>
      </w:r>
      <w:r w:rsidR="009F7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246 </w:t>
      </w:r>
      <w:r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</w:t>
      </w:r>
      <w:proofErr w:type="gramStart"/>
      <w:r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  <w:proofErr w:type="gramEnd"/>
    </w:p>
    <w:p w:rsidR="00FD2A95" w:rsidRPr="00FD2A95" w:rsidRDefault="00FD2A95" w:rsidP="00FD2A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лошадей – </w:t>
      </w:r>
      <w:r w:rsidR="009F737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</w:t>
      </w:r>
      <w:proofErr w:type="gramStart"/>
      <w:r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  <w:proofErr w:type="gramEnd"/>
    </w:p>
    <w:p w:rsidR="00FD2A95" w:rsidRPr="00FD2A95" w:rsidRDefault="00FD2A95" w:rsidP="00FD2A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кроликов – </w:t>
      </w:r>
      <w:r w:rsidR="009F737F">
        <w:rPr>
          <w:rFonts w:ascii="Times New Roman" w:eastAsia="Times New Roman" w:hAnsi="Times New Roman" w:cs="Times New Roman"/>
          <w:sz w:val="28"/>
          <w:szCs w:val="28"/>
          <w:lang w:eastAsia="ru-RU"/>
        </w:rPr>
        <w:t>249</w:t>
      </w:r>
      <w:r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</w:t>
      </w:r>
      <w:proofErr w:type="gramStart"/>
      <w:r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  <w:proofErr w:type="gramEnd"/>
    </w:p>
    <w:p w:rsidR="00FD2A95" w:rsidRDefault="00FD2A95" w:rsidP="00FD2A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птицы – </w:t>
      </w:r>
      <w:r w:rsidR="009F737F">
        <w:rPr>
          <w:rFonts w:ascii="Times New Roman" w:eastAsia="Times New Roman" w:hAnsi="Times New Roman" w:cs="Times New Roman"/>
          <w:sz w:val="28"/>
          <w:szCs w:val="28"/>
          <w:lang w:eastAsia="ru-RU"/>
        </w:rPr>
        <w:t>2160 гол;</w:t>
      </w:r>
    </w:p>
    <w:p w:rsidR="00FD2A95" w:rsidRDefault="009F737F" w:rsidP="007F1A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пчелосемей – 477.</w:t>
      </w:r>
    </w:p>
    <w:p w:rsidR="007F1A93" w:rsidRPr="00FD2A95" w:rsidRDefault="007F1A93" w:rsidP="007F1A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A95" w:rsidRPr="00FD2A95" w:rsidRDefault="00FD2A95" w:rsidP="00FD2A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количество транспорта в хозяйствах:</w:t>
      </w:r>
    </w:p>
    <w:p w:rsidR="00FD2A95" w:rsidRPr="00FD2A95" w:rsidRDefault="00FD2A95" w:rsidP="00FD2A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легковые автомобили –  </w:t>
      </w:r>
      <w:r w:rsidR="007F1A93">
        <w:rPr>
          <w:rFonts w:ascii="Times New Roman" w:eastAsia="Times New Roman" w:hAnsi="Times New Roman" w:cs="Times New Roman"/>
          <w:sz w:val="28"/>
          <w:szCs w:val="28"/>
          <w:lang w:eastAsia="ru-RU"/>
        </w:rPr>
        <w:t>309</w:t>
      </w:r>
      <w:r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</w:t>
      </w:r>
    </w:p>
    <w:p w:rsidR="00FD2A95" w:rsidRPr="00FD2A95" w:rsidRDefault="00FD2A95" w:rsidP="00FD2A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тракторы – </w:t>
      </w:r>
      <w:r w:rsidR="007F1A93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</w:t>
      </w:r>
    </w:p>
    <w:p w:rsidR="00FD2A95" w:rsidRPr="00FD2A95" w:rsidRDefault="00FD2A95" w:rsidP="00FD2A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мотоблоки – </w:t>
      </w:r>
      <w:r w:rsidR="007F1A93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</w:t>
      </w:r>
    </w:p>
    <w:p w:rsidR="00FD2A95" w:rsidRPr="00FD2A95" w:rsidRDefault="00FD2A95" w:rsidP="00FD2A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грузовые машины – </w:t>
      </w:r>
      <w:r w:rsidR="007F1A9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 </w:t>
      </w:r>
    </w:p>
    <w:p w:rsidR="00FD2A95" w:rsidRPr="00FD2A95" w:rsidRDefault="00FD2A95" w:rsidP="00FD2A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мотоциклы – </w:t>
      </w:r>
      <w:r w:rsidR="007F1A9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</w:t>
      </w:r>
    </w:p>
    <w:p w:rsidR="00FD2A95" w:rsidRPr="00FD2A95" w:rsidRDefault="007F1A93" w:rsidP="00FD2A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прицепы и полуприцепы – 15</w:t>
      </w:r>
      <w:r w:rsidR="00FD2A95"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</w:t>
      </w:r>
    </w:p>
    <w:p w:rsidR="00FD2A95" w:rsidRPr="00FD2A95" w:rsidRDefault="007F1A93" w:rsidP="00FD2A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картофелекопалка– 5</w:t>
      </w:r>
      <w:r w:rsidR="00FD2A95"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 </w:t>
      </w:r>
    </w:p>
    <w:p w:rsidR="00FD2A95" w:rsidRPr="00FD2A95" w:rsidRDefault="007F1A93" w:rsidP="00FD2A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плуги- 6</w:t>
      </w:r>
      <w:r w:rsidR="00FD2A95"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 </w:t>
      </w:r>
    </w:p>
    <w:p w:rsidR="00FD2A95" w:rsidRPr="00FD2A95" w:rsidRDefault="007F1A93" w:rsidP="00FD2A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сенокосилки- 5</w:t>
      </w:r>
      <w:r w:rsidR="00FD2A95"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</w:t>
      </w:r>
    </w:p>
    <w:p w:rsidR="00FD2A95" w:rsidRDefault="007F1A93" w:rsidP="00FD2A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сеялки и посевные комплексы – 4</w:t>
      </w:r>
      <w:r w:rsidR="00FD2A95"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</w:t>
      </w:r>
    </w:p>
    <w:p w:rsidR="007F1A93" w:rsidRDefault="007F1A93" w:rsidP="00FD2A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мукомольное оборудование – 1 ед.</w:t>
      </w:r>
    </w:p>
    <w:p w:rsidR="007F1A93" w:rsidRPr="00FD2A95" w:rsidRDefault="007F1A93" w:rsidP="00FD2A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пресс – 3 ед.</w:t>
      </w:r>
    </w:p>
    <w:p w:rsidR="00FD2A95" w:rsidRPr="00FD2A95" w:rsidRDefault="00FD2A95" w:rsidP="00FD2A95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2A95" w:rsidRPr="00EF2AEC" w:rsidRDefault="00FD2A95" w:rsidP="00EF2AEC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F2AE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Социальная защита населения</w:t>
      </w:r>
    </w:p>
    <w:p w:rsidR="00FD2A95" w:rsidRPr="00FD2A95" w:rsidRDefault="00A77968" w:rsidP="00FD2A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МО «Липовское» оказывает содействие и помощь пенсионерам в оформлении документов на получении помощи. Кроме этого в</w:t>
      </w:r>
      <w:r w:rsidR="00FD2A95" w:rsidRPr="00FD2A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плане обеспечения социальной защи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 населения Администрацией МО</w:t>
      </w:r>
      <w:r w:rsidR="00FD2A95" w:rsidRPr="00FD2A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проведена следующая работа:</w:t>
      </w:r>
    </w:p>
    <w:p w:rsidR="00FD2A95" w:rsidRPr="00FD2A95" w:rsidRDefault="00FD2A95" w:rsidP="00FD2A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FD2A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- участие в мероприятиях по подготовке и прове</w:t>
      </w:r>
      <w:r w:rsidR="007F1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дению празднования Победы в ВОВ, </w:t>
      </w:r>
      <w:r w:rsidR="007F1A93" w:rsidRPr="00FD2A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Дня пожилого человека</w:t>
      </w:r>
      <w:r w:rsidR="007F1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мероприятиях при</w:t>
      </w:r>
      <w:r w:rsidR="00A779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няли участие 472 </w:t>
      </w:r>
      <w:r w:rsidR="00924B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A779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924B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F1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D2A95" w:rsidRPr="00FD2A95" w:rsidRDefault="00FD2A95" w:rsidP="00FD2A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2A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- учет в постановке для улучшения жилищных условий участников ВОВ и вдов участников ВОВ,</w:t>
      </w:r>
      <w:r w:rsidR="00A779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также участники локальных войн</w:t>
      </w:r>
      <w:r w:rsidRPr="00FD2A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 </w:t>
      </w:r>
      <w:r w:rsidR="007F1A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количестве </w:t>
      </w:r>
      <w:r w:rsidR="00A779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FD2A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человек. Получили жилищные серти</w:t>
      </w:r>
      <w:r w:rsidR="007F1A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фикаты</w:t>
      </w:r>
      <w:r w:rsidR="009E46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</w:t>
      </w:r>
      <w:r w:rsidRPr="00FD2A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вдов</w:t>
      </w:r>
      <w:r w:rsidR="009E4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FD2A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участников</w:t>
      </w:r>
      <w:r w:rsidRPr="00FD2A9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FD2A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Великой Отечественной войны.</w:t>
      </w:r>
    </w:p>
    <w:p w:rsidR="00FD2A95" w:rsidRPr="00FD2A95" w:rsidRDefault="00FD2A95" w:rsidP="00FD2A9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D2A95" w:rsidRPr="00EF2AEC" w:rsidRDefault="00FD2A95" w:rsidP="00EF2AEC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F2A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Самоуправление,  работа с населением, организациями,</w:t>
      </w:r>
      <w:r w:rsidR="00EF2A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="00EF2AEC" w:rsidRPr="00EF2A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</w:t>
      </w:r>
      <w:r w:rsidRPr="00EF2A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чрежде</w:t>
      </w:r>
      <w:r w:rsidR="00EF2A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ния</w:t>
      </w:r>
      <w:r w:rsidR="00EF2AEC" w:rsidRPr="00EF2A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="00EF2A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</w:t>
      </w:r>
      <w:proofErr w:type="gramEnd"/>
      <w:r w:rsidR="00EF2A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предприятиями</w:t>
      </w:r>
      <w:r w:rsidRPr="00EF2A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FD2A95" w:rsidRPr="00FD2A95" w:rsidRDefault="00FD2A95" w:rsidP="00FD2A95">
      <w:pPr>
        <w:numPr>
          <w:ilvl w:val="0"/>
          <w:numId w:val="1"/>
        </w:numPr>
        <w:tabs>
          <w:tab w:val="left" w:pos="2295"/>
          <w:tab w:val="center" w:pos="490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2A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здании Администрации МО размещены информационные стенды, на которых обеспечивается доступ к информации о деятельности органов местного самоуправления МО «</w:t>
      </w:r>
      <w:r w:rsidR="00924B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Липов</w:t>
      </w:r>
      <w:r w:rsidRPr="00FD2A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ское»;</w:t>
      </w:r>
    </w:p>
    <w:p w:rsidR="00FD2A95" w:rsidRPr="00FD2A95" w:rsidRDefault="00FD2A95" w:rsidP="00FD2A95">
      <w:pPr>
        <w:numPr>
          <w:ilvl w:val="0"/>
          <w:numId w:val="1"/>
        </w:numPr>
        <w:tabs>
          <w:tab w:val="left" w:pos="2295"/>
          <w:tab w:val="center" w:pos="490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2A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информирования общественности открыта страничка на официальном сайте МО «Кизнерский район», где размещена  информация о деятельности органов местного самоуправления;</w:t>
      </w:r>
    </w:p>
    <w:p w:rsidR="00FD2A95" w:rsidRPr="00FD2A95" w:rsidRDefault="00FD2A95" w:rsidP="00FD2A95">
      <w:pPr>
        <w:numPr>
          <w:ilvl w:val="0"/>
          <w:numId w:val="1"/>
        </w:numPr>
        <w:tabs>
          <w:tab w:val="left" w:pos="2295"/>
          <w:tab w:val="center" w:pos="490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2A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также в целях информирования населения о проводимых мероприятиях по благоустройству, озеленению, пожарной безопасности и т.д. собираются сходы и собрания с населением, руководителями предприятий и организаций муниципального образования;</w:t>
      </w:r>
    </w:p>
    <w:p w:rsidR="00FD2A95" w:rsidRPr="00FD2A95" w:rsidRDefault="00FD2A95" w:rsidP="00FD2A95">
      <w:pPr>
        <w:numPr>
          <w:ilvl w:val="0"/>
          <w:numId w:val="1"/>
        </w:numPr>
        <w:tabs>
          <w:tab w:val="left" w:pos="2295"/>
          <w:tab w:val="center" w:pos="490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2A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 целью информирования населения о принимаемых нормативно-правовых актах (внесение изменений в Устав МО, проекты решений о бюджете, о социально-экономическом развитии) проводятся публичные слушания (за 2012 год проведено </w:t>
      </w:r>
      <w:r w:rsidR="00486E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 слушания</w:t>
      </w:r>
      <w:r w:rsidRPr="00FD2A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);</w:t>
      </w:r>
    </w:p>
    <w:p w:rsidR="00FD2A95" w:rsidRPr="00FD2A95" w:rsidRDefault="00E6476F" w:rsidP="00FD2A95">
      <w:pPr>
        <w:numPr>
          <w:ilvl w:val="0"/>
          <w:numId w:val="1"/>
        </w:numPr>
        <w:tabs>
          <w:tab w:val="left" w:pos="2295"/>
          <w:tab w:val="center" w:pos="490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проведено  11 собраний</w:t>
      </w:r>
      <w:r w:rsidR="00FD2A95" w:rsidRPr="00FD2A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24B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граждан: в селе Кизнере, д. </w:t>
      </w:r>
      <w:proofErr w:type="gramStart"/>
      <w:r w:rsidR="00924B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Новый</w:t>
      </w:r>
      <w:proofErr w:type="gramEnd"/>
      <w:r w:rsidR="00924B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924B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Трык</w:t>
      </w:r>
      <w:proofErr w:type="spellEnd"/>
      <w:r w:rsidR="00924B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д. Синяр-Бодья, </w:t>
      </w:r>
      <w:r w:rsidR="00FD2A95" w:rsidRPr="00FD2A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которых решались  вопросы местного значения;</w:t>
      </w:r>
    </w:p>
    <w:p w:rsidR="00FD2A95" w:rsidRPr="00FD2A95" w:rsidRDefault="00FD2A95" w:rsidP="00FD2A95">
      <w:pPr>
        <w:numPr>
          <w:ilvl w:val="0"/>
          <w:numId w:val="1"/>
        </w:numPr>
        <w:tabs>
          <w:tab w:val="left" w:pos="2295"/>
          <w:tab w:val="center" w:pos="490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2A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Администрация приняла участие в формировании участковых избирательных комиссий по выборам Президента РФ и депутатов сельского поселения 4 марта 2012 года.</w:t>
      </w:r>
    </w:p>
    <w:p w:rsidR="00FD2A95" w:rsidRPr="00FD2A95" w:rsidRDefault="00FD2A95" w:rsidP="00FD2A95">
      <w:pPr>
        <w:numPr>
          <w:ilvl w:val="0"/>
          <w:numId w:val="1"/>
        </w:numPr>
        <w:tabs>
          <w:tab w:val="left" w:pos="2295"/>
          <w:tab w:val="center" w:pos="490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2A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проводится ежедневный прием Главой и специалис</w:t>
      </w:r>
      <w:r w:rsidR="00924B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тами Администрации МО «Липовско</w:t>
      </w:r>
      <w:r w:rsidRPr="00FD2A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е» юридических и физических лиц по решению вопросов местного значения.</w:t>
      </w:r>
    </w:p>
    <w:p w:rsidR="00FD2A95" w:rsidRPr="00FD2A95" w:rsidRDefault="00E6476F" w:rsidP="00E64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 году в МО разработано 7 административных регламентов, которые</w:t>
      </w:r>
      <w:r w:rsidR="00FD2A95"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размещены на  официальном сайте МО «Кизнерский район».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2012 году в Администрацию МО «Липовское» поступило 4 письменных обращения.</w:t>
      </w:r>
    </w:p>
    <w:p w:rsidR="00FD2A95" w:rsidRPr="00FD2A95" w:rsidRDefault="00E6476F" w:rsidP="00FD2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24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FD2A95"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="00924BF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МО «Липовское»: взаимодействует</w:t>
      </w:r>
      <w:r w:rsidR="00FD2A95"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 органами МО МВД России «Кизнер</w:t>
      </w:r>
      <w:r w:rsidR="00924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ский», прокуратуры. По поступающим запросам в соответствующие органы, </w:t>
      </w:r>
      <w:r w:rsidR="008D1AB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нистрацией направляются характе</w:t>
      </w:r>
      <w:r w:rsidR="008D1AB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ристики, справки, проводятся профилактические беседы с правонарушителями.</w:t>
      </w:r>
    </w:p>
    <w:p w:rsidR="00FD2A95" w:rsidRPr="00FD2A95" w:rsidRDefault="00FD2A95" w:rsidP="008D1A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Прокуратурой  </w:t>
      </w:r>
      <w:r w:rsidR="007758B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Кизнерского района направлено 18 представлений и протестов, 7</w:t>
      </w:r>
      <w:r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>0 запросов  по информации на координационные советы и  информации  разного характера.</w:t>
      </w:r>
      <w:r w:rsidR="008D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ведется работа с предприятиями, учреждениями и </w:t>
      </w:r>
      <w:proofErr w:type="gramStart"/>
      <w:r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="008D1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proofErr w:type="gramEnd"/>
      <w:r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 </w:t>
      </w:r>
    </w:p>
    <w:p w:rsidR="00FD2A95" w:rsidRPr="00FD2A95" w:rsidRDefault="00FD2A95" w:rsidP="00FD2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Большое внимание постоянно уделяется </w:t>
      </w:r>
      <w:proofErr w:type="gramStart"/>
      <w:r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сроками рассмотрения обращений граждан и</w:t>
      </w:r>
      <w:r w:rsidR="008D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</w:t>
      </w:r>
      <w:r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поступившие  обращения и жалобы рассмотрены в установленные сроки. </w:t>
      </w:r>
    </w:p>
    <w:p w:rsidR="00FD2A95" w:rsidRPr="00FD2A95" w:rsidRDefault="00FD2A95" w:rsidP="00FD2A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 приговору Кизнерского  районного суда, филиалом по </w:t>
      </w:r>
      <w:proofErr w:type="spellStart"/>
      <w:r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Кизнерскому</w:t>
      </w:r>
      <w:proofErr w:type="spellEnd"/>
      <w:r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ФКУ УИИ УФСИ</w:t>
      </w:r>
      <w:r w:rsidR="007758BB">
        <w:rPr>
          <w:rFonts w:ascii="Times New Roman" w:eastAsia="Times New Roman" w:hAnsi="Times New Roman" w:cs="Times New Roman"/>
          <w:sz w:val="28"/>
          <w:szCs w:val="28"/>
          <w:lang w:eastAsia="ru-RU"/>
        </w:rPr>
        <w:t>Н России по УР было направлен 1  осужденный</w:t>
      </w:r>
      <w:r w:rsidRPr="00FD2A9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общественные работы по благоустройству территории  МО </w:t>
      </w:r>
      <w:r w:rsidR="00195666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«Липов</w:t>
      </w:r>
      <w:r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ское» на безвозмездной основе до отбытия наказания по приговору суда.</w:t>
      </w:r>
    </w:p>
    <w:p w:rsidR="000A79DD" w:rsidRDefault="00FD2A95" w:rsidP="00FD2A95">
      <w:pPr>
        <w:tabs>
          <w:tab w:val="left" w:pos="2295"/>
          <w:tab w:val="center" w:pos="490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</w:t>
      </w:r>
      <w:r w:rsidR="0077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6 актов обследования жилья, </w:t>
      </w:r>
      <w:r w:rsidR="000A7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925 справок и выписок, исходящих документов -103. </w:t>
      </w:r>
    </w:p>
    <w:p w:rsidR="00EF2AEC" w:rsidRDefault="00EF2AEC" w:rsidP="00FD2A95">
      <w:pPr>
        <w:tabs>
          <w:tab w:val="left" w:pos="2295"/>
          <w:tab w:val="center" w:pos="490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последних лет спортивная команда МО «Липовское» уверенно занимает лидирующие позиции по итогам Спартакиады. В этом несомненно большая заслуга сельских спортсменов.</w:t>
      </w:r>
    </w:p>
    <w:p w:rsidR="000A79DD" w:rsidRDefault="000A79DD" w:rsidP="00FD2A95">
      <w:pPr>
        <w:tabs>
          <w:tab w:val="left" w:pos="2295"/>
          <w:tab w:val="center" w:pos="490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Администрации муниципального образования «Липовское»: Гурьянова Ольга Ивановна – ведущий специалист, Корнилова Анна Вениаминовна – специалист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A7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категории.</w:t>
      </w:r>
    </w:p>
    <w:p w:rsidR="00FD2A95" w:rsidRPr="00FD2A95" w:rsidRDefault="000A79DD" w:rsidP="00FD2A95">
      <w:pPr>
        <w:tabs>
          <w:tab w:val="left" w:pos="2295"/>
          <w:tab w:val="center" w:pos="490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2A95" w:rsidRPr="00FD2A95" w:rsidRDefault="00FD2A95" w:rsidP="00FD2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D2A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Первичный воинский учет</w:t>
      </w:r>
    </w:p>
    <w:p w:rsidR="00FD2A95" w:rsidRPr="00FD2A95" w:rsidRDefault="000A79DD" w:rsidP="00FD2A95">
      <w:pPr>
        <w:spacing w:after="0" w:line="240" w:lineRule="auto"/>
        <w:ind w:left="261" w:right="3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</w:t>
      </w:r>
      <w:r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ервичный  воинский учет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</w:t>
      </w:r>
      <w:r w:rsidR="00FD2A95"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</w:t>
      </w:r>
      <w:r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воинскому учету и бронированию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Кузнецова Людмила Валерьевна. </w:t>
      </w:r>
      <w:r w:rsidR="00FD2A95"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01.01.2013 года на перви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чном воинском учете состоит </w:t>
      </w:r>
      <w:r w:rsidR="007D64F2">
        <w:rPr>
          <w:rFonts w:ascii="Times New Roman" w:eastAsia="Times New Roman" w:hAnsi="Times New Roman" w:cs="Times New Roman"/>
          <w:sz w:val="28"/>
          <w:szCs w:val="28"/>
          <w:lang w:eastAsia="ru-RU"/>
        </w:rPr>
        <w:t>515</w:t>
      </w:r>
      <w:r w:rsidR="00FD2A95"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 из них:</w:t>
      </w:r>
    </w:p>
    <w:p w:rsidR="00FD2A95" w:rsidRPr="00FD2A95" w:rsidRDefault="00FD2A95" w:rsidP="00FD2A95">
      <w:pPr>
        <w:spacing w:after="0" w:line="240" w:lineRule="auto"/>
        <w:ind w:left="261" w:right="3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>-офицеров запаса</w:t>
      </w:r>
      <w:r w:rsidR="000A7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4F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</w:t>
      </w:r>
    </w:p>
    <w:p w:rsidR="00FD2A95" w:rsidRPr="00FD2A95" w:rsidRDefault="00FD2A95" w:rsidP="00FD2A95">
      <w:pPr>
        <w:spacing w:after="0" w:line="240" w:lineRule="auto"/>
        <w:ind w:left="261" w:right="3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прапорщиков, мичманов, сержантов, старшин, </w:t>
      </w:r>
      <w:r w:rsidR="007D64F2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рядовых и матросов запаса – 446</w:t>
      </w:r>
      <w:r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</w:t>
      </w:r>
    </w:p>
    <w:p w:rsidR="00FD2A95" w:rsidRPr="00FD2A95" w:rsidRDefault="00FD2A95" w:rsidP="00FD2A95">
      <w:pPr>
        <w:spacing w:after="0" w:line="240" w:lineRule="auto"/>
        <w:ind w:left="261" w:right="3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подлежащих призыву -34</w:t>
      </w:r>
      <w:r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 первоначально поставленных </w:t>
      </w:r>
      <w:r w:rsidR="007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воинский учет в 2013 году – 1</w:t>
      </w:r>
      <w:r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>4 чел.</w:t>
      </w:r>
    </w:p>
    <w:p w:rsidR="00FD2A95" w:rsidRPr="00FD2A95" w:rsidRDefault="00FD2A95" w:rsidP="00FD2A95">
      <w:pPr>
        <w:spacing w:after="0" w:line="240" w:lineRule="auto"/>
        <w:ind w:left="261" w:right="3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Движение за 2012 год составило:</w:t>
      </w:r>
    </w:p>
    <w:p w:rsidR="00FD2A95" w:rsidRPr="00FD2A95" w:rsidRDefault="007D64F2" w:rsidP="00FD2A95">
      <w:pPr>
        <w:spacing w:after="0" w:line="240" w:lineRule="auto"/>
        <w:ind w:left="261" w:right="3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прибыло - 26</w:t>
      </w:r>
      <w:r w:rsidR="00FD2A95"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 в том числе из рядов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 -6</w:t>
      </w:r>
      <w:r w:rsidR="00FD2A95"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чел.;</w:t>
      </w:r>
    </w:p>
    <w:p w:rsidR="00301F11" w:rsidRDefault="00301F11" w:rsidP="00FD2A95">
      <w:pPr>
        <w:spacing w:after="0" w:line="240" w:lineRule="auto"/>
        <w:ind w:left="261" w:right="3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убыло – 37</w:t>
      </w:r>
      <w:r w:rsidR="00FD2A95"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C71246" w:rsidRPr="00C71246" w:rsidRDefault="00301F11" w:rsidP="00C71246">
      <w:pPr>
        <w:pStyle w:val="a4"/>
        <w:numPr>
          <w:ilvl w:val="0"/>
          <w:numId w:val="3"/>
        </w:numPr>
        <w:spacing w:after="0" w:line="240" w:lineRule="auto"/>
        <w:ind w:right="3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C71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достижению предельного возраста – </w:t>
      </w:r>
      <w:r w:rsidRPr="00C71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10; </w:t>
      </w:r>
    </w:p>
    <w:p w:rsidR="00C71246" w:rsidRPr="00C71246" w:rsidRDefault="00C71246" w:rsidP="00C71246">
      <w:pPr>
        <w:pStyle w:val="a4"/>
        <w:numPr>
          <w:ilvl w:val="0"/>
          <w:numId w:val="3"/>
        </w:numPr>
        <w:spacing w:after="0" w:line="240" w:lineRule="auto"/>
        <w:ind w:right="3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смерти – </w:t>
      </w:r>
      <w:r w:rsidR="00301F11" w:rsidRPr="00C71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3; </w:t>
      </w:r>
    </w:p>
    <w:p w:rsidR="00C71246" w:rsidRPr="00C71246" w:rsidRDefault="00C71246" w:rsidP="00C71246">
      <w:pPr>
        <w:pStyle w:val="a4"/>
        <w:numPr>
          <w:ilvl w:val="0"/>
          <w:numId w:val="3"/>
        </w:numPr>
        <w:spacing w:after="0" w:line="240" w:lineRule="auto"/>
        <w:ind w:right="3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убыли в другие населенные п</w:t>
      </w:r>
      <w:r w:rsidR="00301F11" w:rsidRPr="00C71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01F11" w:rsidRPr="00C7124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2A95" w:rsidRPr="00C71246" w:rsidRDefault="00FD2A95" w:rsidP="00C71246">
      <w:pPr>
        <w:pStyle w:val="a4"/>
        <w:numPr>
          <w:ilvl w:val="0"/>
          <w:numId w:val="3"/>
        </w:numPr>
        <w:spacing w:after="0" w:line="240" w:lineRule="auto"/>
        <w:ind w:right="3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24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прохождени</w:t>
      </w:r>
      <w:r w:rsidR="007D64F2" w:rsidRPr="00C71246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военной службы по контракту</w:t>
      </w:r>
      <w:r w:rsidR="00C71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D64F2" w:rsidRPr="00C71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C71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FD2A95" w:rsidRPr="00FD2A95" w:rsidRDefault="00FD2A95" w:rsidP="00FD2A95">
      <w:pPr>
        <w:spacing w:after="0" w:line="240" w:lineRule="auto"/>
        <w:ind w:left="261" w:right="3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При</w:t>
      </w:r>
      <w:r w:rsidR="007D64F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звано в ряды ВС РФ из МО «Липов</w:t>
      </w:r>
      <w:r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ское»</w:t>
      </w:r>
      <w:r w:rsidR="00301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чел.</w:t>
      </w:r>
    </w:p>
    <w:p w:rsidR="00FD2A95" w:rsidRPr="00FD2A95" w:rsidRDefault="00FD2A95" w:rsidP="00C71246">
      <w:pPr>
        <w:spacing w:after="0" w:line="240" w:lineRule="auto"/>
        <w:ind w:left="261" w:right="3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712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</w:t>
      </w:r>
      <w:r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пров</w:t>
      </w:r>
      <w:r w:rsidR="007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едены </w:t>
      </w:r>
      <w:r w:rsidR="00301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7D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сверки с </w:t>
      </w:r>
      <w:r w:rsidR="00C71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организациями, находящихся на территории МО «Липовское» и </w:t>
      </w:r>
      <w:r w:rsidR="00301F1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проверка и одна сверка с отделом</w:t>
      </w:r>
      <w:r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военного комиссариат</w:t>
      </w:r>
      <w:r w:rsidR="00301F11">
        <w:rPr>
          <w:rFonts w:ascii="Times New Roman" w:eastAsia="Times New Roman" w:hAnsi="Times New Roman" w:cs="Times New Roman"/>
          <w:sz w:val="28"/>
          <w:szCs w:val="28"/>
          <w:lang w:eastAsia="ru-RU"/>
        </w:rPr>
        <w:t>а Удмуртской Республики по г. Мо</w:t>
      </w:r>
      <w:r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жга, </w:t>
      </w:r>
      <w:proofErr w:type="spellStart"/>
      <w:r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Можгинскому</w:t>
      </w:r>
      <w:proofErr w:type="spellEnd"/>
      <w:r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Алнашскому</w:t>
      </w:r>
      <w:proofErr w:type="spellEnd"/>
      <w:r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Граховскому</w:t>
      </w:r>
      <w:proofErr w:type="spellEnd"/>
      <w:r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Кизнерскому</w:t>
      </w:r>
      <w:proofErr w:type="spellEnd"/>
      <w:r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районам.</w:t>
      </w:r>
    </w:p>
    <w:p w:rsidR="00FD2A95" w:rsidRPr="007D64F2" w:rsidRDefault="00FD2A95" w:rsidP="007D64F2">
      <w:pPr>
        <w:spacing w:after="0" w:line="240" w:lineRule="auto"/>
        <w:ind w:left="261" w:right="32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FD2A95" w:rsidRPr="00FD2A95" w:rsidRDefault="00FD2A95" w:rsidP="00FD2A9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БЛАГОУСТРОЙСТВО</w:t>
      </w:r>
    </w:p>
    <w:p w:rsidR="00FD2A95" w:rsidRPr="00FD2A95" w:rsidRDefault="00FD2A95" w:rsidP="00FD2A9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A95" w:rsidRPr="00FD2A95" w:rsidRDefault="00FD2A95" w:rsidP="00FD2A9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D2A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Дорожная деятельность</w:t>
      </w:r>
    </w:p>
    <w:p w:rsidR="00FD2A95" w:rsidRPr="00FD2A95" w:rsidRDefault="00FD2A95" w:rsidP="00FD2A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2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2012 год по зимнему и летнему содержанию дорог  проведены следующие работы:</w:t>
      </w:r>
    </w:p>
    <w:p w:rsidR="00FD2A95" w:rsidRPr="00FD2A95" w:rsidRDefault="00FD2A95" w:rsidP="00FD2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очистка дорог от снега в зимний </w:t>
      </w:r>
      <w:r w:rsidR="008C0A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период  и содержание дорог</w:t>
      </w:r>
      <w:r w:rsidRPr="00FD2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грейдиров</w:t>
      </w:r>
      <w:r w:rsidR="0019566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</w:t>
      </w:r>
      <w:proofErr w:type="spellEnd"/>
      <w:r w:rsidR="00195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  – на сумму </w:t>
      </w:r>
      <w:r w:rsidR="008C0A03">
        <w:rPr>
          <w:rFonts w:ascii="Times New Roman" w:eastAsia="Times New Roman" w:hAnsi="Times New Roman" w:cs="Times New Roman"/>
          <w:sz w:val="28"/>
          <w:szCs w:val="28"/>
          <w:lang w:eastAsia="ru-RU"/>
        </w:rPr>
        <w:t>35000  рублей</w:t>
      </w:r>
      <w:r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2A95" w:rsidRPr="00FD2A95" w:rsidRDefault="00FD2A95" w:rsidP="00195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A95" w:rsidRDefault="00FD2A95" w:rsidP="00FD2A9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D2A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Уличное освещение населенных пунктов</w:t>
      </w:r>
    </w:p>
    <w:p w:rsidR="00057408" w:rsidRPr="00057408" w:rsidRDefault="00057408" w:rsidP="000574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Проделана большая работа по освещению «Школьного маршрута», установлены дополнительные светильники.</w:t>
      </w:r>
    </w:p>
    <w:p w:rsidR="00FD2A95" w:rsidRPr="00FD2A95" w:rsidRDefault="00FD2A95" w:rsidP="003A67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A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Всего ОАО «Удмуртская сбыт</w:t>
      </w:r>
      <w:r w:rsidR="00EC2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овая компания» направила</w:t>
      </w:r>
      <w:r w:rsidR="003A6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28558</w:t>
      </w:r>
      <w:r w:rsidR="00EC2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FD2A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КВт электроэ</w:t>
      </w:r>
      <w:r w:rsidR="003A6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нергии</w:t>
      </w:r>
      <w:r w:rsidR="00EC2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сумму </w:t>
      </w:r>
      <w:r w:rsidR="003A6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113000 рублей; на  уличн</w:t>
      </w:r>
      <w:r w:rsidR="00195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ое освещение 15476 КВт на сумму 61900</w:t>
      </w:r>
      <w:r w:rsidR="003A6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</w:t>
      </w:r>
      <w:r w:rsidRPr="00FD2A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D2A95" w:rsidRPr="00FD2A95" w:rsidRDefault="00FD2A95" w:rsidP="00FD2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D2A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Теплоснабжение</w:t>
      </w:r>
    </w:p>
    <w:p w:rsidR="00FD2A95" w:rsidRPr="00FD2A95" w:rsidRDefault="00FD2A95" w:rsidP="00FD2A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2A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E4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201</w:t>
      </w:r>
      <w:r w:rsidR="008676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 г административное здание МО «Липовское» переведено на газовое отопление. За 2012 год </w:t>
      </w:r>
      <w:r w:rsidR="00FF6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«Газпром</w:t>
      </w:r>
      <w:r w:rsidR="008676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межрегион</w:t>
      </w:r>
      <w:r w:rsidR="00FF6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газ Ижевск» направил 13663 </w:t>
      </w:r>
      <w:proofErr w:type="spellStart"/>
      <w:r w:rsidR="00FF6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куб.м</w:t>
      </w:r>
      <w:proofErr w:type="spellEnd"/>
      <w:r w:rsidR="00FF6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 общую сумму</w:t>
      </w:r>
      <w:r w:rsidR="00195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="00195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72000 рублей.</w:t>
      </w:r>
      <w:r w:rsidR="008676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здании также находятся: архив МО «Кизнерский район», фельдшерско-акушерский пункт.</w:t>
      </w:r>
    </w:p>
    <w:p w:rsidR="00FD2A95" w:rsidRPr="00FD2A95" w:rsidRDefault="00FD2A95" w:rsidP="00FD2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A95" w:rsidRPr="00FD2A95" w:rsidRDefault="00FF6A49" w:rsidP="00FD2A9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Благоустройство и</w:t>
      </w:r>
      <w:r w:rsidR="00FD2A95" w:rsidRPr="00FD2A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озеленение </w:t>
      </w:r>
    </w:p>
    <w:p w:rsidR="00FD2A95" w:rsidRPr="00FD2A95" w:rsidRDefault="00FD2A95" w:rsidP="00FD2A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в рамках проведения весеннего и осеннего месячника по благоустройству, санитарной очистке территорий и проведения </w:t>
      </w:r>
      <w:proofErr w:type="spellStart"/>
      <w:proofErr w:type="gramStart"/>
      <w:r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</w:t>
      </w:r>
      <w:proofErr w:type="spellEnd"/>
      <w:r w:rsidR="0005740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пожарных</w:t>
      </w:r>
      <w:proofErr w:type="gramEnd"/>
      <w:r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проведены следующие мероприятия:</w:t>
      </w:r>
    </w:p>
    <w:p w:rsidR="00FD2A95" w:rsidRPr="00FD2A95" w:rsidRDefault="00FD2A95" w:rsidP="00FD2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собрание с председателями уличных комитетов;</w:t>
      </w:r>
    </w:p>
    <w:p w:rsidR="00FD2A95" w:rsidRPr="00FD2A95" w:rsidRDefault="00FD2A95" w:rsidP="00FD2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>-  сходы с населением муниципального образования;</w:t>
      </w:r>
    </w:p>
    <w:p w:rsidR="00FD2A95" w:rsidRPr="00FD2A95" w:rsidRDefault="00FD2A95" w:rsidP="00FD2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субботники по санитарной очистке;</w:t>
      </w:r>
    </w:p>
    <w:p w:rsidR="00FF6A49" w:rsidRDefault="00FD2A95" w:rsidP="00FD2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ликвид</w:t>
      </w:r>
      <w:r w:rsidR="00FF6A49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несанкционированных свалок;</w:t>
      </w:r>
    </w:p>
    <w:p w:rsidR="00057408" w:rsidRPr="00FD2A95" w:rsidRDefault="00057408" w:rsidP="00FD2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субботник на сельском кладбище</w:t>
      </w:r>
    </w:p>
    <w:p w:rsidR="00FD2A95" w:rsidRPr="00FD2A95" w:rsidRDefault="00FF6A49" w:rsidP="00FF6A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D2A95"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косметический ремонт памят</w:t>
      </w:r>
      <w:r w:rsidR="008C0A0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героям, павшим в годы ВОВ</w:t>
      </w:r>
      <w:r w:rsidR="00FD2A95"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A95"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Очищаются водопропускные каналы и трубы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C0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проводятся </w:t>
      </w:r>
      <w:r w:rsidR="0005740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смотр-</w:t>
      </w:r>
      <w:r w:rsidR="008C0A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057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благоустройству села </w:t>
      </w:r>
      <w:proofErr w:type="spellStart"/>
      <w:r w:rsidR="0005740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Кизнера</w:t>
      </w:r>
      <w:proofErr w:type="spellEnd"/>
      <w:r w:rsidR="00FD2A95"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привлечения населения, предприятий и организаций всех форм собственности к озелене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и цветочному оформлению села</w:t>
      </w:r>
      <w:r w:rsidR="008C0A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конкурса</w:t>
      </w:r>
      <w:r w:rsidR="008C0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A95"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C0A03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ручаются  благодарственные письма и призы</w:t>
      </w:r>
      <w:r w:rsidR="00FD2A95"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2A95" w:rsidRPr="00FD2A95" w:rsidRDefault="00FD2A95" w:rsidP="008C0A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2A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</w:p>
    <w:p w:rsidR="00FD2A95" w:rsidRPr="008C0A03" w:rsidRDefault="00FD2A95" w:rsidP="008C0A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D2A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Предупреждение и ликвидация ЧС, первичные меры противопожарной безопасности</w:t>
      </w:r>
    </w:p>
    <w:p w:rsidR="00FD2A95" w:rsidRPr="00FD2A95" w:rsidRDefault="00301F11" w:rsidP="00301F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1F11">
        <w:rPr>
          <w:rFonts w:ascii="Times New Roman" w:hAnsi="Times New Roman" w:cs="Times New Roman"/>
          <w:sz w:val="28"/>
          <w:szCs w:val="28"/>
        </w:rPr>
        <w:t xml:space="preserve">В прошедший период 2012-2013г.г. на территории МО «Липовское» зафиксирован один случай возгорания сухой травы (в мае) и три возникновения пожара в населенных пунктах. Благодаря своевременной и налаженной работе членов добровольной пожарной дружины удалось вовремя локализовать очаги возгорания.  Администрацией муниципального образования «Липовское» проводится работа в области обеспечения пожарной безопасности и защиты населения и территории от чрезвычайных ситуаций. Разработаны паспорта пожарной безопасности населенных пунктов. По всем населенным пунктам созданы добровольные пожарные дружины (далее – ДПД), проведена учеба с членами ДПД – 16 человек. Разработано и принято Положение об оповещении населении. С местным населением проводится инструктаж по мерам пожарной безопасности. На информационных стендах размещается информация по противопожарным мероприятиям – бюллетени, плакаты, законодательные акты.  В летний период организован профилактический обход населения и дежурство членов ДПД. С апреля по октябрь организован вывоз мусора, проводятся месячники и субботники по санитарной очистке придомовых территорий.  В 2012 году проводилась опашка территории населенных пунктов по границе с лесным массивом и по границе необрабатываемых сельхозугодий и населенных пунктов, протяженностью 8 км. В прошлом году   </w:t>
      </w:r>
      <w:proofErr w:type="gramStart"/>
      <w:r w:rsidRPr="00301F11">
        <w:rPr>
          <w:rFonts w:ascii="Times New Roman" w:hAnsi="Times New Roman" w:cs="Times New Roman"/>
          <w:sz w:val="28"/>
          <w:szCs w:val="28"/>
        </w:rPr>
        <w:t>была  ликвидирована свалка в районе РОС</w:t>
      </w:r>
      <w:proofErr w:type="gramEnd"/>
      <w:r w:rsidRPr="00301F11">
        <w:rPr>
          <w:rFonts w:ascii="Times New Roman" w:hAnsi="Times New Roman" w:cs="Times New Roman"/>
          <w:sz w:val="28"/>
          <w:szCs w:val="28"/>
        </w:rPr>
        <w:t xml:space="preserve">, вместо нее проложена дорога. Администрацией МО «Липовское» приобретено три мотопомпы, которые переданы по акту ДПД в деревни </w:t>
      </w:r>
      <w:proofErr w:type="gramStart"/>
      <w:r w:rsidRPr="00301F11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301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F11">
        <w:rPr>
          <w:rFonts w:ascii="Times New Roman" w:hAnsi="Times New Roman" w:cs="Times New Roman"/>
          <w:sz w:val="28"/>
          <w:szCs w:val="28"/>
        </w:rPr>
        <w:t>Трык</w:t>
      </w:r>
      <w:proofErr w:type="spellEnd"/>
      <w:r w:rsidRPr="00301F11">
        <w:rPr>
          <w:rFonts w:ascii="Times New Roman" w:hAnsi="Times New Roman" w:cs="Times New Roman"/>
          <w:sz w:val="28"/>
          <w:szCs w:val="28"/>
        </w:rPr>
        <w:t xml:space="preserve"> и Синяр-Бодья, в село Кизнер. Постоянно очищаются дороги по населенным пунктам, в надлежащем состоянии содержатся подъезды к водоемам и противопожарным емкостям (3 шт.). В настоящее время ведется </w:t>
      </w:r>
      <w:r>
        <w:rPr>
          <w:rFonts w:ascii="Times New Roman" w:hAnsi="Times New Roman" w:cs="Times New Roman"/>
          <w:sz w:val="28"/>
          <w:szCs w:val="28"/>
        </w:rPr>
        <w:t>работа по оформлению здания гаража в д. Синяр-Бодья под пожарное депо</w:t>
      </w:r>
    </w:p>
    <w:p w:rsidR="00FD2A95" w:rsidRPr="00FD2A95" w:rsidRDefault="00301F11" w:rsidP="00FD2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На 2013 год планируется приобрести еще 2 мотопомпы, 26 пожарных рукавов, 5 пожарных гидрантов для установки на существующих водопроводах. Будет продолжена работа по опашке населенных пунктов и профилактике противопожарных мероприятий.</w:t>
      </w:r>
    </w:p>
    <w:p w:rsidR="00FD2A95" w:rsidRPr="00FD2A95" w:rsidRDefault="00FD2A95" w:rsidP="00FD2A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7C8" w:rsidRDefault="004E573F" w:rsidP="00067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Основные цели и з</w:t>
      </w:r>
      <w:r w:rsidR="00FD2A95" w:rsidRPr="00FD2A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адачи </w:t>
      </w:r>
    </w:p>
    <w:p w:rsidR="00FD2A95" w:rsidRPr="00FD2A95" w:rsidRDefault="000677C8" w:rsidP="00067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="004E57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МО «Липовское» </w:t>
      </w:r>
      <w:r w:rsidR="00FD2A95" w:rsidRPr="00FD2A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2013 год:</w:t>
      </w:r>
    </w:p>
    <w:p w:rsidR="000677C8" w:rsidRDefault="000677C8" w:rsidP="000677C8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дальнейшего развития индивидуального жилищного строительства запланировать выделение земельных участков</w:t>
      </w:r>
    </w:p>
    <w:p w:rsidR="00FD2A95" w:rsidRPr="000677C8" w:rsidRDefault="000677C8" w:rsidP="000677C8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количество и качество</w:t>
      </w:r>
      <w:r w:rsidR="00FD2A95" w:rsidRPr="00067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2AEC" w:rsidRPr="00067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услуг</w:t>
      </w:r>
      <w:r w:rsidR="00EF2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D2A95" w:rsidRPr="00067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предоставляемых населению </w:t>
      </w:r>
    </w:p>
    <w:p w:rsidR="00FD2A95" w:rsidRPr="00EF2AEC" w:rsidRDefault="00EF2AEC" w:rsidP="00EF2AEC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помощь в решении вопросов населению МО</w:t>
      </w:r>
    </w:p>
    <w:p w:rsidR="00FD2A95" w:rsidRPr="000677C8" w:rsidRDefault="00EF2AEC" w:rsidP="000677C8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план мероприятий по проведению</w:t>
      </w:r>
      <w:r w:rsidR="000677C8" w:rsidRPr="00067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FD2A95" w:rsidRPr="00067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охраны окружающей среды.</w:t>
      </w:r>
    </w:p>
    <w:p w:rsidR="00FD2A95" w:rsidRPr="00FD2A95" w:rsidRDefault="00FD2A95" w:rsidP="00067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A95" w:rsidRPr="00FD2A95" w:rsidRDefault="00FD2A95" w:rsidP="00FD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A95" w:rsidRPr="00FD2A95" w:rsidRDefault="00FD2A95" w:rsidP="00FD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A95" w:rsidRPr="00FD2A95" w:rsidRDefault="00FD2A95" w:rsidP="00FD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A95" w:rsidRPr="00FD2A95" w:rsidRDefault="00FD2A95" w:rsidP="00FD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A95" w:rsidRPr="00FD2A95" w:rsidRDefault="00FD2A95" w:rsidP="00FD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A95" w:rsidRPr="00FD2A95" w:rsidRDefault="00FD2A95" w:rsidP="00FD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A95" w:rsidRPr="00FD2A95" w:rsidRDefault="00FD2A95" w:rsidP="00FD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A95" w:rsidRPr="00FD2A95" w:rsidRDefault="00FD2A95" w:rsidP="00FD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A95" w:rsidRPr="00FD2A95" w:rsidRDefault="00FD2A95" w:rsidP="00FD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A95" w:rsidRPr="00FD2A95" w:rsidRDefault="00FD2A95" w:rsidP="00FD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A95" w:rsidRPr="00FD2A95" w:rsidRDefault="00FD2A95" w:rsidP="00FD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A95" w:rsidRPr="00FD2A95" w:rsidRDefault="00FD2A95" w:rsidP="00FD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A95" w:rsidRPr="00FD2A95" w:rsidRDefault="00FD2A95" w:rsidP="00FD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A95" w:rsidRPr="00FD2A95" w:rsidRDefault="00FD2A95" w:rsidP="00FD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A95" w:rsidRPr="00FD2A95" w:rsidRDefault="00FD2A95" w:rsidP="00FD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A95" w:rsidRPr="00FD2A95" w:rsidRDefault="00FD2A95" w:rsidP="00FD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A95" w:rsidRPr="00FD2A95" w:rsidRDefault="00FD2A95" w:rsidP="00FD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A95" w:rsidRPr="00FD2A95" w:rsidRDefault="00FD2A95" w:rsidP="00FD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0DF" w:rsidRDefault="009260DF"/>
    <w:sectPr w:rsidR="009260DF" w:rsidSect="00202D05">
      <w:pgSz w:w="11906" w:h="16838"/>
      <w:pgMar w:top="851" w:right="62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A6274"/>
    <w:multiLevelType w:val="hybridMultilevel"/>
    <w:tmpl w:val="73B44F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55C19"/>
    <w:multiLevelType w:val="hybridMultilevel"/>
    <w:tmpl w:val="F508E2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0B571C"/>
    <w:multiLevelType w:val="hybridMultilevel"/>
    <w:tmpl w:val="131ECC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D707A"/>
    <w:multiLevelType w:val="hybridMultilevel"/>
    <w:tmpl w:val="54968E6A"/>
    <w:lvl w:ilvl="0" w:tplc="2522D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8703B8"/>
    <w:multiLevelType w:val="hybridMultilevel"/>
    <w:tmpl w:val="B4E896C0"/>
    <w:lvl w:ilvl="0" w:tplc="0419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CDB"/>
    <w:rsid w:val="00057408"/>
    <w:rsid w:val="000677C8"/>
    <w:rsid w:val="000A79DD"/>
    <w:rsid w:val="001433C7"/>
    <w:rsid w:val="00195666"/>
    <w:rsid w:val="0020229C"/>
    <w:rsid w:val="00301F11"/>
    <w:rsid w:val="003A67FC"/>
    <w:rsid w:val="00486E79"/>
    <w:rsid w:val="004E573F"/>
    <w:rsid w:val="005422BF"/>
    <w:rsid w:val="005A56A3"/>
    <w:rsid w:val="007758BB"/>
    <w:rsid w:val="007D64F2"/>
    <w:rsid w:val="007F1A93"/>
    <w:rsid w:val="00867621"/>
    <w:rsid w:val="008C0A03"/>
    <w:rsid w:val="008D1ABB"/>
    <w:rsid w:val="00906B59"/>
    <w:rsid w:val="00924BF4"/>
    <w:rsid w:val="009260DF"/>
    <w:rsid w:val="009E468E"/>
    <w:rsid w:val="009F0A22"/>
    <w:rsid w:val="009F737F"/>
    <w:rsid w:val="00A77968"/>
    <w:rsid w:val="00C71246"/>
    <w:rsid w:val="00CD1CDB"/>
    <w:rsid w:val="00CE4AE6"/>
    <w:rsid w:val="00E6476F"/>
    <w:rsid w:val="00EC280E"/>
    <w:rsid w:val="00EF2AEC"/>
    <w:rsid w:val="00FD2A95"/>
    <w:rsid w:val="00F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1F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D2A9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FD2A9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01F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1F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D2A9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FD2A9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01F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A1FE8-354A-4D14-A707-C46BD1352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6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2013-04-10T07:05:00Z</dcterms:created>
  <dcterms:modified xsi:type="dcterms:W3CDTF">2013-04-15T07:42:00Z</dcterms:modified>
</cp:coreProperties>
</file>