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D6" w:rsidRPr="000B1832" w:rsidRDefault="00146FD6" w:rsidP="007F1441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sub_3000"/>
      <w:r w:rsidRPr="000B1832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«Крымско-Слудское»</w:t>
      </w:r>
    </w:p>
    <w:p w:rsidR="00146FD6" w:rsidRPr="004E151F" w:rsidRDefault="00146FD6" w:rsidP="007F1441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hAnsi="Times New Roman" w:cs="Times New Roman"/>
          <w:sz w:val="24"/>
          <w:szCs w:val="24"/>
        </w:rPr>
      </w:pPr>
    </w:p>
    <w:p w:rsidR="00146FD6" w:rsidRPr="004E151F" w:rsidRDefault="00146FD6" w:rsidP="007F1441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hAnsi="Times New Roman" w:cs="Times New Roman"/>
          <w:sz w:val="24"/>
          <w:szCs w:val="24"/>
        </w:rPr>
      </w:pPr>
    </w:p>
    <w:p w:rsidR="00146FD6" w:rsidRDefault="00146FD6" w:rsidP="007F1441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46FD6" w:rsidRDefault="00146FD6" w:rsidP="007F1441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hAnsi="Times New Roman" w:cs="Times New Roman"/>
          <w:sz w:val="24"/>
          <w:szCs w:val="24"/>
        </w:rPr>
      </w:pPr>
    </w:p>
    <w:p w:rsidR="00146FD6" w:rsidRPr="004E151F" w:rsidRDefault="00146FD6" w:rsidP="007F1441">
      <w:pPr>
        <w:shd w:val="clear" w:color="auto" w:fill="FFFFFF"/>
        <w:spacing w:after="0" w:line="240" w:lineRule="auto"/>
        <w:ind w:firstLine="709"/>
        <w:jc w:val="center"/>
        <w:textAlignment w:val="top"/>
        <w:outlineLvl w:val="1"/>
        <w:rPr>
          <w:rFonts w:ascii="Times New Roman" w:hAnsi="Times New Roman" w:cs="Times New Roman"/>
          <w:sz w:val="24"/>
          <w:szCs w:val="24"/>
        </w:rPr>
      </w:pPr>
    </w:p>
    <w:p w:rsidR="00146FD6" w:rsidRPr="004E151F" w:rsidRDefault="001C5FE7" w:rsidP="007F144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октября</w:t>
      </w:r>
      <w:r w:rsidR="00146FD6" w:rsidRPr="004E151F">
        <w:rPr>
          <w:rFonts w:ascii="Times New Roman" w:hAnsi="Times New Roman" w:cs="Times New Roman"/>
          <w:sz w:val="24"/>
          <w:szCs w:val="24"/>
        </w:rPr>
        <w:t xml:space="preserve"> 2017 года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6FD6" w:rsidRPr="004E15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B18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6FD6" w:rsidRPr="004E151F">
        <w:rPr>
          <w:rFonts w:ascii="Times New Roman" w:hAnsi="Times New Roman" w:cs="Times New Roman"/>
          <w:sz w:val="24"/>
          <w:szCs w:val="24"/>
        </w:rPr>
        <w:t xml:space="preserve">№ </w:t>
      </w:r>
      <w:r w:rsidR="00146FD6">
        <w:rPr>
          <w:rFonts w:ascii="Times New Roman" w:hAnsi="Times New Roman" w:cs="Times New Roman"/>
          <w:sz w:val="24"/>
          <w:szCs w:val="24"/>
        </w:rPr>
        <w:t>40</w:t>
      </w:r>
    </w:p>
    <w:p w:rsidR="00146FD6" w:rsidRPr="004E151F" w:rsidRDefault="00146FD6" w:rsidP="007F144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hAnsi="Times New Roman" w:cs="Times New Roman"/>
          <w:sz w:val="24"/>
          <w:szCs w:val="24"/>
        </w:rPr>
      </w:pPr>
    </w:p>
    <w:p w:rsidR="00146FD6" w:rsidRPr="004E151F" w:rsidRDefault="00146FD6" w:rsidP="007F144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рымская Слудка</w:t>
      </w:r>
    </w:p>
    <w:p w:rsidR="00146FD6" w:rsidRPr="004E151F" w:rsidRDefault="00146FD6" w:rsidP="007F1441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66FF"/>
          <w:sz w:val="24"/>
          <w:szCs w:val="24"/>
        </w:rPr>
      </w:pPr>
    </w:p>
    <w:p w:rsidR="00146FD6" w:rsidRDefault="00146FD6" w:rsidP="007F1441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146FD6" w:rsidRPr="004E151F" w:rsidRDefault="00146FD6" w:rsidP="007F1441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146FD6" w:rsidRPr="00F45B8B" w:rsidRDefault="00146FD6" w:rsidP="007F1441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F45B8B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B8B">
        <w:rPr>
          <w:rFonts w:ascii="Times New Roman" w:hAnsi="Times New Roman" w:cs="Times New Roman"/>
          <w:sz w:val="24"/>
          <w:szCs w:val="24"/>
        </w:rPr>
        <w:t xml:space="preserve">проведения </w:t>
      </w:r>
    </w:p>
    <w:p w:rsidR="00146FD6" w:rsidRPr="00F45B8B" w:rsidRDefault="00146FD6" w:rsidP="007F1441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45B8B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5B8B">
        <w:rPr>
          <w:rFonts w:ascii="Times New Roman" w:hAnsi="Times New Roman" w:cs="Times New Roman"/>
          <w:sz w:val="24"/>
          <w:szCs w:val="24"/>
        </w:rPr>
        <w:t>проектов административных</w:t>
      </w:r>
    </w:p>
    <w:p w:rsidR="00146FD6" w:rsidRPr="00F45B8B" w:rsidRDefault="00146FD6" w:rsidP="007F1441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45B8B">
        <w:rPr>
          <w:rFonts w:ascii="Times New Roman" w:hAnsi="Times New Roman" w:cs="Times New Roman"/>
          <w:sz w:val="24"/>
          <w:szCs w:val="24"/>
        </w:rPr>
        <w:t xml:space="preserve">регламентов предоставления </w:t>
      </w:r>
    </w:p>
    <w:p w:rsidR="00146FD6" w:rsidRPr="004E151F" w:rsidRDefault="00146FD6" w:rsidP="004E151F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F45B8B">
        <w:rPr>
          <w:rFonts w:ascii="Times New Roman" w:hAnsi="Times New Roman" w:cs="Times New Roman"/>
          <w:sz w:val="24"/>
          <w:szCs w:val="24"/>
        </w:rPr>
        <w:t>муниципальных услуг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51F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146FD6" w:rsidRPr="004E151F" w:rsidRDefault="00146FD6" w:rsidP="004E151F">
      <w:pPr>
        <w:spacing w:after="0" w:line="240" w:lineRule="auto"/>
        <w:textAlignment w:val="top"/>
        <w:rPr>
          <w:rFonts w:ascii="Times New Roman" w:hAnsi="Times New Roman" w:cs="Times New Roman"/>
          <w:color w:val="26282F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«Крымско-Слудское</w:t>
      </w:r>
      <w:r w:rsidRPr="004E151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6FD6" w:rsidRPr="004E151F" w:rsidRDefault="00146FD6" w:rsidP="007F1441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46FD6" w:rsidRDefault="00146FD6" w:rsidP="004E151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46FD6" w:rsidRPr="004E151F" w:rsidRDefault="00146FD6" w:rsidP="007F1441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46FD6" w:rsidRPr="004E151F" w:rsidRDefault="00146FD6" w:rsidP="007F1441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4E151F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Удмуртской Республики от 03 мая 2011 года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 и руководствуясь </w:t>
      </w:r>
      <w:r w:rsidRPr="004E151F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«Крымско-Слудское»</w:t>
      </w:r>
      <w:r w:rsidRPr="004E151F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</w:t>
      </w:r>
      <w:proofErr w:type="gramEnd"/>
      <w:r w:rsidR="000B183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«Крымско-Слудское»</w:t>
      </w:r>
    </w:p>
    <w:p w:rsidR="00146FD6" w:rsidRPr="004E151F" w:rsidRDefault="00146FD6" w:rsidP="007F1441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46FD6" w:rsidRPr="004E151F" w:rsidRDefault="00146FD6" w:rsidP="007F1441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46FD6" w:rsidRPr="004E151F" w:rsidRDefault="00146FD6" w:rsidP="007F1441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46FD6" w:rsidRPr="00F63424" w:rsidRDefault="00146FD6" w:rsidP="00F6342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F63424">
        <w:rPr>
          <w:rFonts w:ascii="Times New Roman" w:hAnsi="Times New Roman" w:cs="Times New Roman"/>
          <w:color w:val="000000"/>
          <w:sz w:val="24"/>
          <w:szCs w:val="24"/>
        </w:rPr>
        <w:t>Утвердить 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3424">
        <w:rPr>
          <w:rFonts w:ascii="Times New Roman" w:hAnsi="Times New Roman" w:cs="Times New Roman"/>
          <w:color w:val="000000"/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F6342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 «Крымско-Слудское»</w:t>
      </w:r>
    </w:p>
    <w:p w:rsidR="00146FD6" w:rsidRPr="00F63424" w:rsidRDefault="00146FD6" w:rsidP="00F63424">
      <w:pPr>
        <w:pStyle w:val="a3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3424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F6342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Порядок на официальном сайте Кизнерского района.</w:t>
      </w:r>
    </w:p>
    <w:p w:rsidR="00146FD6" w:rsidRPr="004E151F" w:rsidRDefault="00146FD6" w:rsidP="00F63424">
      <w:pPr>
        <w:pStyle w:val="a3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151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E151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возлагается на главу муниципального образования «Крымско-Слудское»  Максимова А.В.</w:t>
      </w:r>
    </w:p>
    <w:p w:rsidR="00146FD6" w:rsidRPr="004E151F" w:rsidRDefault="00146FD6" w:rsidP="004E151F">
      <w:pPr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146FD6" w:rsidRPr="004E151F" w:rsidRDefault="00146FD6" w:rsidP="007F144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46FD6" w:rsidRPr="004E151F" w:rsidRDefault="00146FD6" w:rsidP="007F144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46FD6" w:rsidRPr="00F63424" w:rsidRDefault="00146FD6" w:rsidP="007F1441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А.В.Максимов</w:t>
      </w:r>
    </w:p>
    <w:p w:rsidR="00146FD6" w:rsidRPr="004E151F" w:rsidRDefault="00146FD6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146FD6" w:rsidRPr="004E151F" w:rsidRDefault="00146FD6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146FD6" w:rsidRPr="004E151F" w:rsidRDefault="00146FD6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146FD6" w:rsidRPr="004E151F" w:rsidRDefault="00146FD6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146FD6" w:rsidRPr="004E151F" w:rsidRDefault="00146FD6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146FD6" w:rsidRPr="004E151F" w:rsidRDefault="00146FD6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146FD6" w:rsidRPr="004E151F" w:rsidRDefault="00146FD6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146FD6" w:rsidRPr="004E151F" w:rsidRDefault="00146FD6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146FD6" w:rsidRPr="004E151F" w:rsidRDefault="00146FD6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</w:p>
    <w:p w:rsidR="00146FD6" w:rsidRPr="00D22D10" w:rsidRDefault="00146FD6" w:rsidP="00847EC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  <w:r w:rsidRPr="00D22D1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22D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«Крымско-Слудское»</w:t>
      </w:r>
    </w:p>
    <w:p w:rsidR="00146FD6" w:rsidRPr="00D22D10" w:rsidRDefault="00146FD6" w:rsidP="00D22D10">
      <w:pPr>
        <w:autoSpaceDE w:val="0"/>
        <w:autoSpaceDN w:val="0"/>
        <w:adjustRightInd w:val="0"/>
        <w:spacing w:after="0" w:line="240" w:lineRule="auto"/>
        <w:ind w:left="609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2D1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22D10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146FD6" w:rsidRPr="00D22D10" w:rsidRDefault="00146FD6" w:rsidP="00B82199">
      <w:pPr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146FD6" w:rsidRPr="00D22D10" w:rsidRDefault="00146FD6" w:rsidP="00F31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D10">
        <w:rPr>
          <w:rFonts w:ascii="Times New Roman" w:hAnsi="Times New Roman" w:cs="Times New Roman"/>
          <w:sz w:val="24"/>
          <w:szCs w:val="24"/>
        </w:rPr>
        <w:t>Порядок</w:t>
      </w:r>
      <w:r w:rsidRPr="00D22D1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22D10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D22D10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«Крымско-Слудское»</w:t>
      </w:r>
      <w:r w:rsidRPr="00D22D10">
        <w:rPr>
          <w:rFonts w:ascii="Times New Roman" w:hAnsi="Times New Roman" w:cs="Times New Roman"/>
          <w:sz w:val="24"/>
          <w:szCs w:val="24"/>
        </w:rPr>
        <w:br/>
      </w:r>
    </w:p>
    <w:bookmarkEnd w:id="0"/>
    <w:p w:rsidR="00146FD6" w:rsidRPr="004E151F" w:rsidRDefault="00146FD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6FD6" w:rsidRPr="004E151F" w:rsidRDefault="00146FD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Настоящий</w:t>
      </w:r>
      <w:r w:rsidRPr="004E151F">
        <w:rPr>
          <w:rFonts w:ascii="Times New Roman" w:hAnsi="Times New Roman" w:cs="Times New Roman"/>
          <w:color w:val="000000"/>
          <w:sz w:val="24"/>
          <w:szCs w:val="24"/>
        </w:rPr>
        <w:t xml:space="preserve"> Порядок </w:t>
      </w:r>
      <w:proofErr w:type="spellStart"/>
      <w:r w:rsidRPr="004E151F">
        <w:rPr>
          <w:rFonts w:ascii="Times New Roman" w:hAnsi="Times New Roman" w:cs="Times New Roman"/>
          <w:color w:val="000000"/>
          <w:sz w:val="24"/>
          <w:szCs w:val="24"/>
        </w:rPr>
        <w:t>устанавливаеттребования</w:t>
      </w:r>
      <w:proofErr w:type="spellEnd"/>
      <w:r w:rsidRPr="004E151F">
        <w:rPr>
          <w:rFonts w:ascii="Times New Roman" w:hAnsi="Times New Roman" w:cs="Times New Roman"/>
          <w:color w:val="000000"/>
          <w:sz w:val="24"/>
          <w:szCs w:val="24"/>
        </w:rPr>
        <w:t xml:space="preserve">  по проведению экспертизы проектов административных регламентов предоставления муниципальных услуг (далее - проект регламента), разработанных структурными подразделениями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«Крымско-Слудское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E151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E151F">
        <w:rPr>
          <w:rFonts w:ascii="Times New Roman" w:hAnsi="Times New Roman" w:cs="Times New Roman"/>
          <w:color w:val="000000"/>
          <w:sz w:val="24"/>
          <w:szCs w:val="24"/>
        </w:rPr>
        <w:t>далее - экспертиза).</w:t>
      </w:r>
    </w:p>
    <w:p w:rsidR="00146FD6" w:rsidRPr="004E151F" w:rsidRDefault="00146FD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002"/>
      <w:r w:rsidRPr="004E151F">
        <w:rPr>
          <w:rFonts w:ascii="Times New Roman" w:hAnsi="Times New Roman" w:cs="Times New Roman"/>
          <w:sz w:val="24"/>
          <w:szCs w:val="24"/>
        </w:rPr>
        <w:t>2. Экспертиза проводится Администрацией муниципального образования.</w:t>
      </w:r>
    </w:p>
    <w:p w:rsidR="00146FD6" w:rsidRPr="004E151F" w:rsidRDefault="00146FD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03"/>
      <w:bookmarkEnd w:id="2"/>
      <w:r w:rsidRPr="004E151F">
        <w:rPr>
          <w:rFonts w:ascii="Times New Roman" w:hAnsi="Times New Roman" w:cs="Times New Roman"/>
          <w:sz w:val="24"/>
          <w:szCs w:val="24"/>
        </w:rPr>
        <w:t xml:space="preserve">3. Предметом экспертизы является оценка соответствия проекта регламента требованиям, предъявляемым к нему </w:t>
      </w:r>
      <w:hyperlink r:id="rId5" w:history="1">
        <w:r w:rsidRPr="004E151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E151F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proofErr w:type="gramStart"/>
      <w:r w:rsidRPr="004E151F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4E151F">
        <w:rPr>
          <w:rFonts w:ascii="Times New Roman" w:hAnsi="Times New Roman" w:cs="Times New Roman"/>
          <w:sz w:val="24"/>
          <w:szCs w:val="24"/>
        </w:rPr>
        <w:t>б организации предоставления государственных и муниципальных услуг»(далее – Федеральный закон №210-ФЗ)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146FD6" w:rsidRPr="004E151F" w:rsidRDefault="00146FD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31"/>
      <w:bookmarkEnd w:id="3"/>
      <w:r w:rsidRPr="004E151F">
        <w:rPr>
          <w:rFonts w:ascii="Times New Roman" w:hAnsi="Times New Roman" w:cs="Times New Roman"/>
          <w:sz w:val="24"/>
          <w:szCs w:val="24"/>
        </w:rPr>
        <w:t>а) 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№210-ФЗ и принятыми в соответствии с ним нормативными правовыми актами;</w:t>
      </w:r>
    </w:p>
    <w:p w:rsidR="00146FD6" w:rsidRPr="004E151F" w:rsidRDefault="00146FD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032"/>
      <w:bookmarkEnd w:id="4"/>
      <w:r w:rsidRPr="004E151F">
        <w:rPr>
          <w:rFonts w:ascii="Times New Roman" w:hAnsi="Times New Roman" w:cs="Times New Roman"/>
          <w:sz w:val="24"/>
          <w:szCs w:val="24"/>
        </w:rPr>
        <w:t>б) 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146FD6" w:rsidRPr="004E151F" w:rsidRDefault="00146FD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033"/>
      <w:bookmarkEnd w:id="5"/>
      <w:r w:rsidRPr="004E151F">
        <w:rPr>
          <w:rFonts w:ascii="Times New Roman" w:hAnsi="Times New Roman" w:cs="Times New Roman"/>
          <w:sz w:val="24"/>
          <w:szCs w:val="24"/>
        </w:rPr>
        <w:t>в) оптимизация порядка предоставления муниципальной услуги, в том числе:</w:t>
      </w:r>
    </w:p>
    <w:bookmarkEnd w:id="6"/>
    <w:p w:rsidR="00146FD6" w:rsidRPr="004E151F" w:rsidRDefault="00146FD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>- упорядочение административных процедур (действий);</w:t>
      </w:r>
    </w:p>
    <w:p w:rsidR="00146FD6" w:rsidRPr="004E151F" w:rsidRDefault="00146FD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 (действий);</w:t>
      </w:r>
    </w:p>
    <w:p w:rsidR="00146FD6" w:rsidRPr="004E151F" w:rsidRDefault="00146FD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146FD6" w:rsidRPr="004E151F" w:rsidRDefault="00146FD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>- предоставление муниципальной услуги в электронной форме;</w:t>
      </w:r>
    </w:p>
    <w:p w:rsidR="00146FD6" w:rsidRPr="004E151F" w:rsidRDefault="00146FD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>- предоставление муниципальной услуги в многофункциональном центре предоставления государственных и муниципальных услуг.</w:t>
      </w:r>
    </w:p>
    <w:p w:rsidR="00146FD6" w:rsidRPr="004E151F" w:rsidRDefault="00146FD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>4. Администрация муниципального образования, ответственная за разработку проекта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146FD6" w:rsidRPr="004E151F" w:rsidRDefault="00146FD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 xml:space="preserve">В случае если в процессе разработки проекта регламента выявляется возможность оптимизации (повышения качества) исполнения муниципальной услуги при условии соответствующих изменений нормативных правовых актов, то проект регламента </w:t>
      </w:r>
      <w:r w:rsidRPr="004E151F">
        <w:rPr>
          <w:rFonts w:ascii="Times New Roman" w:hAnsi="Times New Roman" w:cs="Times New Roman"/>
          <w:sz w:val="24"/>
          <w:szCs w:val="24"/>
        </w:rPr>
        <w:lastRenderedPageBreak/>
        <w:t>направляется на экспертизу в Администрацию муниципального образования  с приложением проектов указанных актов.</w:t>
      </w:r>
    </w:p>
    <w:p w:rsidR="00146FD6" w:rsidRPr="004E151F" w:rsidRDefault="00146FD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 xml:space="preserve">5. К проекту регламента, направляемому на экспертизу, прилагаются проект постановления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Крымско-Слудское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4E15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E151F">
        <w:rPr>
          <w:rFonts w:ascii="Times New Roman" w:hAnsi="Times New Roman" w:cs="Times New Roman"/>
          <w:sz w:val="24"/>
          <w:szCs w:val="24"/>
        </w:rPr>
        <w:t>б утверждении регламента, блок-схема предоставления муниципальной услуги, заключение независимой экспертизы (при наличии) и пояснительная записка.</w:t>
      </w:r>
    </w:p>
    <w:p w:rsidR="00146FD6" w:rsidRPr="004E151F" w:rsidRDefault="00146FD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005"/>
      <w:r w:rsidRPr="004E151F">
        <w:rPr>
          <w:rFonts w:ascii="Times New Roman" w:hAnsi="Times New Roman" w:cs="Times New Roman"/>
          <w:sz w:val="24"/>
          <w:szCs w:val="24"/>
        </w:rPr>
        <w:t xml:space="preserve">6. Заключение на проект </w:t>
      </w:r>
      <w:proofErr w:type="spellStart"/>
      <w:r w:rsidRPr="004E151F">
        <w:rPr>
          <w:rFonts w:ascii="Times New Roman" w:hAnsi="Times New Roman" w:cs="Times New Roman"/>
          <w:sz w:val="24"/>
          <w:szCs w:val="24"/>
        </w:rPr>
        <w:t>регламента</w:t>
      </w:r>
      <w:proofErr w:type="gramStart"/>
      <w:r w:rsidRPr="004E151F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4E151F">
        <w:rPr>
          <w:rFonts w:ascii="Times New Roman" w:hAnsi="Times New Roman" w:cs="Times New Roman"/>
          <w:sz w:val="24"/>
          <w:szCs w:val="24"/>
        </w:rPr>
        <w:t xml:space="preserve"> том числе на проект, предусматривающий внесение изменений в регламент, представляется Администрацией муниципального </w:t>
      </w:r>
      <w:proofErr w:type="spellStart"/>
      <w:r w:rsidRPr="004E151F">
        <w:rPr>
          <w:rFonts w:ascii="Times New Roman" w:hAnsi="Times New Roman" w:cs="Times New Roman"/>
          <w:sz w:val="24"/>
          <w:szCs w:val="24"/>
        </w:rPr>
        <w:t>образованияв</w:t>
      </w:r>
      <w:proofErr w:type="spellEnd"/>
      <w:r w:rsidRPr="004E151F">
        <w:rPr>
          <w:rFonts w:ascii="Times New Roman" w:hAnsi="Times New Roman" w:cs="Times New Roman"/>
          <w:sz w:val="24"/>
          <w:szCs w:val="24"/>
        </w:rPr>
        <w:t xml:space="preserve"> срок не более 20 рабочих дней со дня его получения.</w:t>
      </w:r>
    </w:p>
    <w:p w:rsidR="00146FD6" w:rsidRPr="004E151F" w:rsidRDefault="00146FD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E15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151F">
        <w:rPr>
          <w:rFonts w:ascii="Times New Roman" w:hAnsi="Times New Roman" w:cs="Times New Roman"/>
          <w:sz w:val="24"/>
          <w:szCs w:val="24"/>
        </w:rPr>
        <w:t xml:space="preserve"> если при проведении экспертизы в тексте проекта регламента, не выявлено несоответствие требованиям, предъявляемым к нему </w:t>
      </w:r>
      <w:hyperlink r:id="rId6" w:history="1">
        <w:r w:rsidRPr="004E151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E151F">
        <w:rPr>
          <w:rFonts w:ascii="Times New Roman" w:hAnsi="Times New Roman" w:cs="Times New Roman"/>
          <w:sz w:val="24"/>
          <w:szCs w:val="24"/>
        </w:rPr>
        <w:t xml:space="preserve"> от 27.07.2010 года №210-ФЗ «Об организации предоставления государственных и муниципальных услуг»  и принятыми в соответствии с ним нормативными правовыми актами, Администрации муниципального образования согласовывает проект регламента без составления заключения.</w:t>
      </w:r>
    </w:p>
    <w:bookmarkEnd w:id="7"/>
    <w:p w:rsidR="00146FD6" w:rsidRPr="004E151F" w:rsidRDefault="00146FD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51F">
        <w:rPr>
          <w:rFonts w:ascii="Times New Roman" w:hAnsi="Times New Roman" w:cs="Times New Roman"/>
          <w:sz w:val="24"/>
          <w:szCs w:val="24"/>
        </w:rPr>
        <w:t>7. </w:t>
      </w:r>
      <w:proofErr w:type="spellStart"/>
      <w:r w:rsidRPr="004E151F">
        <w:rPr>
          <w:rFonts w:ascii="Times New Roman" w:hAnsi="Times New Roman" w:cs="Times New Roman"/>
          <w:sz w:val="24"/>
          <w:szCs w:val="24"/>
        </w:rPr>
        <w:t>Администрация</w:t>
      </w:r>
      <w:r w:rsidRPr="00F45B8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F45B8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Крымско-Слудское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45B8B">
        <w:rPr>
          <w:rFonts w:ascii="Times New Roman" w:hAnsi="Times New Roman" w:cs="Times New Roman"/>
          <w:sz w:val="24"/>
          <w:szCs w:val="24"/>
        </w:rPr>
        <w:t>,</w:t>
      </w:r>
      <w:r w:rsidRPr="004E1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51F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4E151F">
        <w:rPr>
          <w:rFonts w:ascii="Times New Roman" w:hAnsi="Times New Roman" w:cs="Times New Roman"/>
          <w:sz w:val="24"/>
          <w:szCs w:val="24"/>
        </w:rPr>
        <w:t xml:space="preserve"> за разработку и утверждение регламента, обеспечивают учет замечаний и предложений, содержащихся в заключении. Повторного направления доработанного проекта регламента в Администрацию муниципального образования на заключение не требуется.</w:t>
      </w:r>
    </w:p>
    <w:p w:rsidR="00146FD6" w:rsidRPr="004E151F" w:rsidRDefault="00146FD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6FD6" w:rsidRPr="004E151F" w:rsidRDefault="00146FD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6FD6" w:rsidRPr="004E151F" w:rsidRDefault="00146FD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6FD6" w:rsidRPr="004E151F" w:rsidRDefault="00146FD6" w:rsidP="00F31FBC">
      <w:pPr>
        <w:rPr>
          <w:rFonts w:ascii="Times New Roman" w:hAnsi="Times New Roman" w:cs="Times New Roman"/>
          <w:sz w:val="24"/>
          <w:szCs w:val="24"/>
        </w:rPr>
      </w:pPr>
    </w:p>
    <w:p w:rsidR="00146FD6" w:rsidRPr="004E151F" w:rsidRDefault="00146FD6" w:rsidP="00F31FBC">
      <w:pPr>
        <w:rPr>
          <w:rFonts w:ascii="Times New Roman" w:hAnsi="Times New Roman" w:cs="Times New Roman"/>
          <w:sz w:val="24"/>
          <w:szCs w:val="24"/>
        </w:rPr>
      </w:pPr>
    </w:p>
    <w:sectPr w:rsidR="00146FD6" w:rsidRPr="004E151F" w:rsidSect="004E151F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016"/>
    <w:multiLevelType w:val="hybridMultilevel"/>
    <w:tmpl w:val="DC1E079A"/>
    <w:lvl w:ilvl="0" w:tplc="0AE417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C0EDE"/>
    <w:multiLevelType w:val="hybridMultilevel"/>
    <w:tmpl w:val="B0F09772"/>
    <w:lvl w:ilvl="0" w:tplc="D1FC7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C8792E"/>
    <w:multiLevelType w:val="hybridMultilevel"/>
    <w:tmpl w:val="6E8C7FD0"/>
    <w:lvl w:ilvl="0" w:tplc="781C6574">
      <w:start w:val="1"/>
      <w:numFmt w:val="decimal"/>
      <w:lvlText w:val="%1."/>
      <w:lvlJc w:val="left"/>
      <w:pPr>
        <w:ind w:left="1455" w:hanging="735"/>
      </w:pPr>
      <w:rPr>
        <w:rFonts w:eastAsia="Times New Roman" w:hint="default"/>
        <w:color w:val="26282F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5A6"/>
    <w:rsid w:val="00086081"/>
    <w:rsid w:val="000B1832"/>
    <w:rsid w:val="00146FD6"/>
    <w:rsid w:val="001C5FE7"/>
    <w:rsid w:val="002945A6"/>
    <w:rsid w:val="00342DF0"/>
    <w:rsid w:val="00353D05"/>
    <w:rsid w:val="003C767E"/>
    <w:rsid w:val="003E538E"/>
    <w:rsid w:val="00423800"/>
    <w:rsid w:val="0042566E"/>
    <w:rsid w:val="004E151F"/>
    <w:rsid w:val="004F7665"/>
    <w:rsid w:val="0051461C"/>
    <w:rsid w:val="0055767A"/>
    <w:rsid w:val="005D5920"/>
    <w:rsid w:val="00691388"/>
    <w:rsid w:val="006E3B96"/>
    <w:rsid w:val="007F079D"/>
    <w:rsid w:val="007F1441"/>
    <w:rsid w:val="008039B8"/>
    <w:rsid w:val="00847EC4"/>
    <w:rsid w:val="008D1FA4"/>
    <w:rsid w:val="00974703"/>
    <w:rsid w:val="00AF1A37"/>
    <w:rsid w:val="00AF6FB3"/>
    <w:rsid w:val="00B15776"/>
    <w:rsid w:val="00B82199"/>
    <w:rsid w:val="00BA5CBA"/>
    <w:rsid w:val="00C15B20"/>
    <w:rsid w:val="00CD34B0"/>
    <w:rsid w:val="00CD4906"/>
    <w:rsid w:val="00D22D10"/>
    <w:rsid w:val="00D65595"/>
    <w:rsid w:val="00DF73C8"/>
    <w:rsid w:val="00F31FBC"/>
    <w:rsid w:val="00F45B8B"/>
    <w:rsid w:val="00F63424"/>
    <w:rsid w:val="00FA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0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441"/>
    <w:pPr>
      <w:ind w:left="720"/>
    </w:pPr>
  </w:style>
  <w:style w:type="paragraph" w:styleId="a4">
    <w:name w:val="Balloon Text"/>
    <w:basedOn w:val="a"/>
    <w:link w:val="a5"/>
    <w:uiPriority w:val="99"/>
    <w:semiHidden/>
    <w:rsid w:val="00F45B8B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F45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13" TargetMode="External"/><Relationship Id="rId5" Type="http://schemas.openxmlformats.org/officeDocument/2006/relationships/hyperlink" Target="garantF1://12077515.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827</Words>
  <Characters>4714</Characters>
  <Application>Microsoft Office Word</Application>
  <DocSecurity>0</DocSecurity>
  <Lines>39</Lines>
  <Paragraphs>11</Paragraphs>
  <ScaleCrop>false</ScaleCrop>
  <Company>ws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Никитин</cp:lastModifiedBy>
  <cp:revision>9</cp:revision>
  <cp:lastPrinted>2017-10-24T11:48:00Z</cp:lastPrinted>
  <dcterms:created xsi:type="dcterms:W3CDTF">2017-11-13T11:19:00Z</dcterms:created>
  <dcterms:modified xsi:type="dcterms:W3CDTF">2018-01-11T04:14:00Z</dcterms:modified>
</cp:coreProperties>
</file>