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36" w:rsidRPr="00626B36" w:rsidRDefault="00626B36" w:rsidP="00626B36">
      <w:pPr>
        <w:jc w:val="center"/>
      </w:pPr>
      <w:r w:rsidRPr="00626B36">
        <w:t xml:space="preserve">АДМИНИСТРАЦИЯ МУНИЦИПАЛЬНОГО ОБРАЗОВАНИЯ «КОРОЛЕНКОВСКОЕ» </w:t>
      </w:r>
    </w:p>
    <w:p w:rsidR="00626B36" w:rsidRPr="00626B36" w:rsidRDefault="00626B36" w:rsidP="00626B36">
      <w:pPr>
        <w:ind w:left="900"/>
        <w:jc w:val="center"/>
      </w:pPr>
    </w:p>
    <w:p w:rsidR="00626B36" w:rsidRPr="00626B36" w:rsidRDefault="00626B36" w:rsidP="00626B36">
      <w:pPr>
        <w:ind w:left="900"/>
        <w:jc w:val="both"/>
      </w:pPr>
    </w:p>
    <w:p w:rsidR="00626B36" w:rsidRPr="00626B36" w:rsidRDefault="00626B36" w:rsidP="00626B36">
      <w:pPr>
        <w:ind w:left="900"/>
        <w:jc w:val="both"/>
      </w:pPr>
    </w:p>
    <w:p w:rsidR="00626B36" w:rsidRPr="00626B36" w:rsidRDefault="00626B36" w:rsidP="00626B36">
      <w:pPr>
        <w:ind w:left="900"/>
        <w:jc w:val="both"/>
      </w:pPr>
      <w:r w:rsidRPr="00626B36">
        <w:t xml:space="preserve">                                            РАСПОРЯЖЕНИЕ</w:t>
      </w:r>
    </w:p>
    <w:p w:rsidR="00626B36" w:rsidRPr="00626B36" w:rsidRDefault="00626B36" w:rsidP="00626B36">
      <w:pPr>
        <w:ind w:left="900"/>
        <w:jc w:val="both"/>
      </w:pPr>
    </w:p>
    <w:p w:rsidR="00626B36" w:rsidRPr="00626B36" w:rsidRDefault="00626B36" w:rsidP="00626B36">
      <w:pPr>
        <w:jc w:val="both"/>
      </w:pPr>
      <w:r>
        <w:t xml:space="preserve">    19 февраля 2015</w:t>
      </w:r>
      <w:r w:rsidRPr="00626B36">
        <w:t xml:space="preserve"> года                             </w:t>
      </w:r>
      <w:r w:rsidRPr="00626B36">
        <w:tab/>
        <w:t xml:space="preserve">                                          </w:t>
      </w:r>
      <w:r>
        <w:t xml:space="preserve">                             № 7</w:t>
      </w:r>
    </w:p>
    <w:p w:rsidR="00626B36" w:rsidRPr="00626B36" w:rsidRDefault="00626B36" w:rsidP="00626B36">
      <w:pPr>
        <w:ind w:left="900"/>
        <w:jc w:val="both"/>
      </w:pPr>
    </w:p>
    <w:p w:rsidR="00626B36" w:rsidRPr="00626B36" w:rsidRDefault="00626B36" w:rsidP="00626B36">
      <w:pPr>
        <w:tabs>
          <w:tab w:val="right" w:pos="9355"/>
        </w:tabs>
        <w:ind w:left="900"/>
      </w:pPr>
      <w:r w:rsidRPr="00626B36">
        <w:t xml:space="preserve">                                              с</w:t>
      </w:r>
      <w:proofErr w:type="gramStart"/>
      <w:r w:rsidRPr="00626B36">
        <w:t xml:space="preserve"> .</w:t>
      </w:r>
      <w:proofErr w:type="gramEnd"/>
      <w:r w:rsidRPr="00626B36">
        <w:t xml:space="preserve"> Короленко</w:t>
      </w:r>
    </w:p>
    <w:p w:rsidR="00626B36" w:rsidRPr="00626B36" w:rsidRDefault="00626B36" w:rsidP="00626B36">
      <w:pPr>
        <w:tabs>
          <w:tab w:val="right" w:pos="9355"/>
        </w:tabs>
        <w:ind w:left="900"/>
      </w:pPr>
    </w:p>
    <w:p w:rsidR="008D0900" w:rsidRPr="008D0900" w:rsidRDefault="008D0900" w:rsidP="008D0900">
      <w:pPr>
        <w:autoSpaceDN w:val="0"/>
        <w:outlineLvl w:val="0"/>
        <w:rPr>
          <w:rFonts w:eastAsiaTheme="majorEastAsia"/>
          <w:b/>
          <w:bCs/>
          <w:iCs/>
          <w:lang w:eastAsia="en-US"/>
        </w:rPr>
      </w:pPr>
      <w:r w:rsidRPr="008D0900">
        <w:rPr>
          <w:rFonts w:eastAsiaTheme="majorEastAsia"/>
          <w:b/>
          <w:bCs/>
          <w:iCs/>
          <w:lang w:eastAsia="en-US"/>
        </w:rPr>
        <w:t>Об утверждении плана основных мероприятий</w:t>
      </w:r>
    </w:p>
    <w:p w:rsidR="008D0900" w:rsidRPr="008D0900" w:rsidRDefault="008D0900" w:rsidP="008D0900">
      <w:pPr>
        <w:autoSpaceDN w:val="0"/>
        <w:outlineLvl w:val="0"/>
        <w:rPr>
          <w:rFonts w:eastAsiaTheme="majorEastAsia"/>
          <w:b/>
          <w:bCs/>
          <w:iCs/>
          <w:lang w:eastAsia="en-US"/>
        </w:rPr>
      </w:pPr>
      <w:r w:rsidRPr="008D0900">
        <w:rPr>
          <w:rFonts w:eastAsiaTheme="majorEastAsia"/>
          <w:b/>
          <w:bCs/>
          <w:iCs/>
          <w:lang w:eastAsia="en-US"/>
        </w:rPr>
        <w:t xml:space="preserve"> МО «</w:t>
      </w:r>
      <w:proofErr w:type="spellStart"/>
      <w:r w:rsidRPr="008D0900">
        <w:rPr>
          <w:rFonts w:eastAsiaTheme="majorEastAsia"/>
          <w:b/>
          <w:bCs/>
          <w:iCs/>
          <w:lang w:eastAsia="en-US"/>
        </w:rPr>
        <w:t>Короленковское</w:t>
      </w:r>
      <w:proofErr w:type="spellEnd"/>
      <w:r w:rsidRPr="008D0900">
        <w:rPr>
          <w:rFonts w:eastAsiaTheme="majorEastAsia"/>
          <w:b/>
          <w:bCs/>
          <w:iCs/>
          <w:lang w:eastAsia="en-US"/>
        </w:rPr>
        <w:t xml:space="preserve">» в области гражданской </w:t>
      </w:r>
    </w:p>
    <w:p w:rsidR="008D0900" w:rsidRPr="008D0900" w:rsidRDefault="008D0900" w:rsidP="008D0900">
      <w:pPr>
        <w:autoSpaceDN w:val="0"/>
        <w:outlineLvl w:val="0"/>
        <w:rPr>
          <w:rFonts w:eastAsiaTheme="majorEastAsia"/>
          <w:b/>
          <w:bCs/>
          <w:iCs/>
          <w:lang w:eastAsia="en-US"/>
        </w:rPr>
      </w:pPr>
      <w:r w:rsidRPr="008D0900">
        <w:rPr>
          <w:rFonts w:eastAsiaTheme="majorEastAsia"/>
          <w:b/>
          <w:bCs/>
          <w:iCs/>
          <w:lang w:eastAsia="en-US"/>
        </w:rPr>
        <w:t xml:space="preserve">обороны, предупреждения и ликвидации </w:t>
      </w:r>
    </w:p>
    <w:p w:rsidR="008D0900" w:rsidRPr="008D0900" w:rsidRDefault="008D0900" w:rsidP="008D0900">
      <w:pPr>
        <w:autoSpaceDN w:val="0"/>
        <w:outlineLvl w:val="0"/>
        <w:rPr>
          <w:rFonts w:eastAsiaTheme="majorEastAsia"/>
          <w:b/>
          <w:bCs/>
          <w:iCs/>
          <w:lang w:eastAsia="en-US"/>
        </w:rPr>
      </w:pPr>
      <w:r w:rsidRPr="008D0900">
        <w:rPr>
          <w:rFonts w:eastAsiaTheme="majorEastAsia"/>
          <w:b/>
          <w:bCs/>
          <w:iCs/>
          <w:lang w:eastAsia="en-US"/>
        </w:rPr>
        <w:t xml:space="preserve">чрезвычайных ситуаций, обеспечения </w:t>
      </w:r>
      <w:proofErr w:type="gramStart"/>
      <w:r w:rsidRPr="008D0900">
        <w:rPr>
          <w:rFonts w:eastAsiaTheme="majorEastAsia"/>
          <w:b/>
          <w:bCs/>
          <w:iCs/>
          <w:lang w:eastAsia="en-US"/>
        </w:rPr>
        <w:t>пожарной</w:t>
      </w:r>
      <w:proofErr w:type="gramEnd"/>
      <w:r w:rsidRPr="008D0900">
        <w:rPr>
          <w:rFonts w:eastAsiaTheme="majorEastAsia"/>
          <w:b/>
          <w:bCs/>
          <w:iCs/>
          <w:lang w:eastAsia="en-US"/>
        </w:rPr>
        <w:t xml:space="preserve"> </w:t>
      </w:r>
    </w:p>
    <w:p w:rsidR="008D0900" w:rsidRPr="008D0900" w:rsidRDefault="008D0900" w:rsidP="008D0900">
      <w:pPr>
        <w:autoSpaceDN w:val="0"/>
        <w:outlineLvl w:val="0"/>
        <w:rPr>
          <w:rFonts w:eastAsiaTheme="majorEastAsia"/>
          <w:b/>
          <w:bCs/>
          <w:iCs/>
          <w:lang w:eastAsia="en-US"/>
        </w:rPr>
      </w:pPr>
      <w:r w:rsidRPr="008D0900">
        <w:rPr>
          <w:rFonts w:eastAsiaTheme="majorEastAsia"/>
          <w:b/>
          <w:bCs/>
          <w:iCs/>
          <w:lang w:eastAsia="en-US"/>
        </w:rPr>
        <w:t>безопасности  и безопасности людей на водных объектах</w:t>
      </w:r>
    </w:p>
    <w:p w:rsidR="00626B36" w:rsidRPr="00626B36" w:rsidRDefault="00626B36" w:rsidP="008D0900">
      <w:pPr>
        <w:autoSpaceDN w:val="0"/>
        <w:outlineLvl w:val="0"/>
        <w:rPr>
          <w:b/>
          <w:bCs/>
        </w:rPr>
      </w:pPr>
      <w:r>
        <w:rPr>
          <w:b/>
          <w:bCs/>
        </w:rPr>
        <w:t>на 2015</w:t>
      </w:r>
      <w:r w:rsidRPr="00626B36">
        <w:rPr>
          <w:b/>
          <w:bCs/>
        </w:rPr>
        <w:t xml:space="preserve"> год</w:t>
      </w:r>
    </w:p>
    <w:p w:rsidR="00626B36" w:rsidRPr="00626B36" w:rsidRDefault="00626B36" w:rsidP="00626B36">
      <w:pPr>
        <w:tabs>
          <w:tab w:val="right" w:pos="9355"/>
        </w:tabs>
        <w:ind w:left="900"/>
      </w:pPr>
    </w:p>
    <w:p w:rsidR="00626B36" w:rsidRPr="00626B36" w:rsidRDefault="00626B36" w:rsidP="00626B36">
      <w:pPr>
        <w:autoSpaceDN w:val="0"/>
        <w:outlineLvl w:val="0"/>
        <w:rPr>
          <w:bCs/>
        </w:rPr>
      </w:pPr>
      <w:r w:rsidRPr="00626B36">
        <w:t xml:space="preserve">            На основании </w:t>
      </w:r>
      <w:r w:rsidRPr="00626B36">
        <w:rPr>
          <w:bCs/>
        </w:rPr>
        <w:t xml:space="preserve">основных мероприятий  в области гражданской обороны, </w:t>
      </w:r>
    </w:p>
    <w:p w:rsidR="00626B36" w:rsidRPr="00626B36" w:rsidRDefault="00626B36" w:rsidP="00626B36">
      <w:pPr>
        <w:autoSpaceDN w:val="0"/>
        <w:outlineLvl w:val="0"/>
        <w:rPr>
          <w:bCs/>
        </w:rPr>
      </w:pPr>
      <w:r w:rsidRPr="00626B36">
        <w:rPr>
          <w:bCs/>
        </w:rPr>
        <w:t>предупреждения и ликвидации чрезвычайных  ситуаций, обеспечения пожарной безопасности   и безопасности людей на водных объек</w:t>
      </w:r>
      <w:r>
        <w:rPr>
          <w:bCs/>
        </w:rPr>
        <w:t>тах на 2015</w:t>
      </w:r>
      <w:r w:rsidRPr="00626B36">
        <w:rPr>
          <w:bCs/>
        </w:rPr>
        <w:t xml:space="preserve"> год </w:t>
      </w:r>
    </w:p>
    <w:p w:rsidR="00626B36" w:rsidRDefault="00626B36" w:rsidP="00626B36">
      <w:pPr>
        <w:autoSpaceDN w:val="0"/>
        <w:outlineLvl w:val="0"/>
      </w:pPr>
      <w:r w:rsidRPr="00626B36">
        <w:t>МО  «</w:t>
      </w:r>
      <w:proofErr w:type="spellStart"/>
      <w:r w:rsidRPr="00626B36">
        <w:t>Кизнерский</w:t>
      </w:r>
      <w:proofErr w:type="spellEnd"/>
      <w:r w:rsidRPr="00626B36">
        <w:t xml:space="preserve"> район» </w:t>
      </w:r>
    </w:p>
    <w:p w:rsidR="00626B36" w:rsidRDefault="00626B36" w:rsidP="00626B36">
      <w:pPr>
        <w:autoSpaceDN w:val="0"/>
        <w:outlineLvl w:val="0"/>
      </w:pPr>
    </w:p>
    <w:p w:rsidR="00626B36" w:rsidRPr="00626B36" w:rsidRDefault="00626B36" w:rsidP="00626B36">
      <w:pPr>
        <w:autoSpaceDN w:val="0"/>
        <w:outlineLvl w:val="0"/>
      </w:pPr>
      <w:r w:rsidRPr="00626B36">
        <w:t>Утвердить  план мероприятий по МО «</w:t>
      </w:r>
      <w:proofErr w:type="spellStart"/>
      <w:r w:rsidRPr="00626B36">
        <w:t>Короленковское</w:t>
      </w:r>
      <w:proofErr w:type="spellEnd"/>
      <w:r w:rsidRPr="00626B36">
        <w:t>» (Прилагается)</w:t>
      </w:r>
    </w:p>
    <w:p w:rsidR="00626B36" w:rsidRPr="00626B36" w:rsidRDefault="00626B36" w:rsidP="00626B36">
      <w:pPr>
        <w:autoSpaceDN w:val="0"/>
        <w:outlineLvl w:val="0"/>
      </w:pPr>
    </w:p>
    <w:p w:rsidR="00626B36" w:rsidRPr="00626B36" w:rsidRDefault="00626B36" w:rsidP="00626B36">
      <w:pPr>
        <w:autoSpaceDN w:val="0"/>
        <w:outlineLvl w:val="0"/>
      </w:pPr>
    </w:p>
    <w:p w:rsidR="00626B36" w:rsidRPr="00626B36" w:rsidRDefault="00626B36" w:rsidP="00626B36">
      <w:pPr>
        <w:autoSpaceDN w:val="0"/>
        <w:outlineLvl w:val="0"/>
      </w:pPr>
      <w:r w:rsidRPr="00626B36">
        <w:t>Глава МО «</w:t>
      </w:r>
      <w:proofErr w:type="spellStart"/>
      <w:r w:rsidRPr="00626B36">
        <w:t>Короленковское</w:t>
      </w:r>
      <w:proofErr w:type="spellEnd"/>
      <w:r w:rsidRPr="00626B36">
        <w:t xml:space="preserve">»                                                                        </w:t>
      </w:r>
      <w:proofErr w:type="spellStart"/>
      <w:r w:rsidRPr="00626B36">
        <w:t>Т.А.Волкова</w:t>
      </w:r>
      <w:proofErr w:type="spellEnd"/>
    </w:p>
    <w:p w:rsidR="00626B36" w:rsidRPr="00626B36" w:rsidRDefault="00626B36" w:rsidP="00626B36">
      <w:pPr>
        <w:autoSpaceDN w:val="0"/>
        <w:outlineLvl w:val="0"/>
      </w:pPr>
    </w:p>
    <w:p w:rsidR="00626B36" w:rsidRPr="00626B36" w:rsidRDefault="00626B36" w:rsidP="00626B36">
      <w:pPr>
        <w:autoSpaceDN w:val="0"/>
        <w:outlineLvl w:val="0"/>
      </w:pPr>
    </w:p>
    <w:p w:rsidR="00626B36" w:rsidRPr="00626B36" w:rsidRDefault="00626B36" w:rsidP="00626B36">
      <w:pPr>
        <w:autoSpaceDN w:val="0"/>
        <w:outlineLvl w:val="0"/>
      </w:pPr>
    </w:p>
    <w:p w:rsidR="003B055E" w:rsidRDefault="003B055E">
      <w:pPr>
        <w:sectPr w:rsidR="003B0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736"/>
        <w:gridCol w:w="804"/>
        <w:gridCol w:w="816"/>
        <w:gridCol w:w="794"/>
        <w:gridCol w:w="34"/>
        <w:gridCol w:w="775"/>
        <w:gridCol w:w="17"/>
        <w:gridCol w:w="762"/>
        <w:gridCol w:w="6"/>
        <w:gridCol w:w="788"/>
        <w:gridCol w:w="62"/>
        <w:gridCol w:w="708"/>
        <w:gridCol w:w="12"/>
        <w:gridCol w:w="765"/>
        <w:gridCol w:w="9"/>
        <w:gridCol w:w="794"/>
        <w:gridCol w:w="779"/>
        <w:gridCol w:w="12"/>
        <w:gridCol w:w="821"/>
        <w:gridCol w:w="75"/>
        <w:gridCol w:w="724"/>
        <w:gridCol w:w="12"/>
        <w:gridCol w:w="35"/>
        <w:gridCol w:w="720"/>
        <w:gridCol w:w="42"/>
        <w:gridCol w:w="824"/>
        <w:gridCol w:w="1268"/>
      </w:tblGrid>
      <w:tr w:rsidR="003B055E" w:rsidRPr="007C2F8A" w:rsidTr="004D0A7F">
        <w:trPr>
          <w:tblHeader/>
        </w:trPr>
        <w:tc>
          <w:tcPr>
            <w:tcW w:w="612" w:type="dxa"/>
            <w:vMerge w:val="restart"/>
          </w:tcPr>
          <w:p w:rsidR="003B055E" w:rsidRPr="007C2F8A" w:rsidRDefault="003B055E" w:rsidP="004D0A7F">
            <w:pPr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lastRenderedPageBreak/>
              <w:t xml:space="preserve">№№ </w:t>
            </w:r>
            <w:proofErr w:type="gramStart"/>
            <w:r w:rsidRPr="007C2F8A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C2F8A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736" w:type="dxa"/>
            <w:vMerge w:val="restart"/>
          </w:tcPr>
          <w:p w:rsidR="003B055E" w:rsidRPr="007C2F8A" w:rsidRDefault="003B055E" w:rsidP="004D0A7F">
            <w:pPr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804" w:type="dxa"/>
            <w:vMerge w:val="restart"/>
          </w:tcPr>
          <w:p w:rsidR="003B055E" w:rsidRPr="007C2F8A" w:rsidRDefault="003B055E" w:rsidP="004D0A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C2F8A">
              <w:rPr>
                <w:b/>
                <w:bCs/>
                <w:sz w:val="16"/>
                <w:szCs w:val="16"/>
              </w:rPr>
              <w:t>Ответст</w:t>
            </w:r>
            <w:proofErr w:type="spellEnd"/>
            <w:r w:rsidRPr="007C2F8A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7C2F8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2F8A">
              <w:rPr>
                <w:b/>
                <w:bCs/>
                <w:sz w:val="16"/>
                <w:szCs w:val="16"/>
              </w:rPr>
              <w:t>испол-нители</w:t>
            </w:r>
            <w:proofErr w:type="spellEnd"/>
          </w:p>
        </w:tc>
        <w:tc>
          <w:tcPr>
            <w:tcW w:w="816" w:type="dxa"/>
            <w:vMerge w:val="restart"/>
          </w:tcPr>
          <w:p w:rsidR="003B055E" w:rsidRPr="007C2F8A" w:rsidRDefault="003B055E" w:rsidP="004D0A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 xml:space="preserve">Кто </w:t>
            </w:r>
          </w:p>
          <w:p w:rsidR="003B055E" w:rsidRPr="007C2F8A" w:rsidRDefault="003B055E" w:rsidP="004D0A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C2F8A">
              <w:rPr>
                <w:b/>
                <w:bCs/>
                <w:sz w:val="16"/>
                <w:szCs w:val="16"/>
              </w:rPr>
              <w:t>прив</w:t>
            </w:r>
            <w:proofErr w:type="spellEnd"/>
            <w:r w:rsidRPr="007C2F8A">
              <w:rPr>
                <w:b/>
                <w:bCs/>
                <w:sz w:val="16"/>
                <w:szCs w:val="16"/>
              </w:rPr>
              <w:t>-</w:t>
            </w:r>
          </w:p>
          <w:p w:rsidR="003B055E" w:rsidRPr="007C2F8A" w:rsidRDefault="003B055E" w:rsidP="004D0A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>лека-</w:t>
            </w:r>
          </w:p>
          <w:p w:rsidR="003B055E" w:rsidRPr="007C2F8A" w:rsidRDefault="003B055E" w:rsidP="004D0A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C2F8A">
              <w:rPr>
                <w:b/>
                <w:bCs/>
                <w:sz w:val="16"/>
                <w:szCs w:val="16"/>
              </w:rPr>
              <w:t>ется</w:t>
            </w:r>
            <w:proofErr w:type="spellEnd"/>
          </w:p>
        </w:tc>
        <w:tc>
          <w:tcPr>
            <w:tcW w:w="9570" w:type="dxa"/>
            <w:gridSpan w:val="23"/>
          </w:tcPr>
          <w:p w:rsidR="003B055E" w:rsidRPr="007C2F8A" w:rsidRDefault="003B055E" w:rsidP="004D0A7F">
            <w:pPr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1268" w:type="dxa"/>
            <w:vMerge w:val="restart"/>
          </w:tcPr>
          <w:p w:rsidR="003B055E" w:rsidRPr="007C2F8A" w:rsidRDefault="003B055E" w:rsidP="004D0A7F">
            <w:pPr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>Отметка об исполнении</w:t>
            </w:r>
          </w:p>
        </w:tc>
      </w:tr>
      <w:tr w:rsidR="003B055E" w:rsidRPr="007C2F8A" w:rsidTr="004D0A7F">
        <w:trPr>
          <w:tblHeader/>
        </w:trPr>
        <w:tc>
          <w:tcPr>
            <w:tcW w:w="612" w:type="dxa"/>
            <w:vMerge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  <w:vMerge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B055E" w:rsidRPr="007C2F8A" w:rsidRDefault="003B055E" w:rsidP="004D0A7F">
            <w:pPr>
              <w:ind w:left="-108" w:right="-48"/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809" w:type="dxa"/>
            <w:gridSpan w:val="2"/>
          </w:tcPr>
          <w:p w:rsidR="003B055E" w:rsidRPr="007C2F8A" w:rsidRDefault="003B055E" w:rsidP="004D0A7F">
            <w:pPr>
              <w:ind w:left="-108" w:right="-48"/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>февраль</w:t>
            </w:r>
          </w:p>
        </w:tc>
        <w:tc>
          <w:tcPr>
            <w:tcW w:w="779" w:type="dxa"/>
            <w:gridSpan w:val="2"/>
          </w:tcPr>
          <w:p w:rsidR="003B055E" w:rsidRPr="007C2F8A" w:rsidRDefault="003B055E" w:rsidP="004D0A7F">
            <w:pPr>
              <w:ind w:left="-108" w:right="-48"/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>март</w:t>
            </w:r>
          </w:p>
        </w:tc>
        <w:tc>
          <w:tcPr>
            <w:tcW w:w="794" w:type="dxa"/>
            <w:gridSpan w:val="2"/>
          </w:tcPr>
          <w:p w:rsidR="003B055E" w:rsidRPr="007C2F8A" w:rsidRDefault="003B055E" w:rsidP="004D0A7F">
            <w:pPr>
              <w:ind w:left="-108" w:right="-48"/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770" w:type="dxa"/>
            <w:gridSpan w:val="2"/>
          </w:tcPr>
          <w:p w:rsidR="003B055E" w:rsidRPr="007C2F8A" w:rsidRDefault="003B055E" w:rsidP="004D0A7F">
            <w:pPr>
              <w:ind w:left="-108" w:right="-48"/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>май</w:t>
            </w:r>
          </w:p>
        </w:tc>
        <w:tc>
          <w:tcPr>
            <w:tcW w:w="786" w:type="dxa"/>
            <w:gridSpan w:val="3"/>
          </w:tcPr>
          <w:p w:rsidR="003B055E" w:rsidRPr="007C2F8A" w:rsidRDefault="003B055E" w:rsidP="004D0A7F">
            <w:pPr>
              <w:ind w:left="-108" w:right="-48"/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>июнь</w:t>
            </w:r>
          </w:p>
        </w:tc>
        <w:tc>
          <w:tcPr>
            <w:tcW w:w="794" w:type="dxa"/>
          </w:tcPr>
          <w:p w:rsidR="003B055E" w:rsidRPr="007C2F8A" w:rsidRDefault="003B055E" w:rsidP="004D0A7F">
            <w:pPr>
              <w:ind w:left="-108" w:right="-48"/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>июль</w:t>
            </w:r>
          </w:p>
        </w:tc>
        <w:tc>
          <w:tcPr>
            <w:tcW w:w="791" w:type="dxa"/>
            <w:gridSpan w:val="2"/>
          </w:tcPr>
          <w:p w:rsidR="003B055E" w:rsidRPr="007C2F8A" w:rsidRDefault="003B055E" w:rsidP="004D0A7F">
            <w:pPr>
              <w:ind w:left="-108" w:right="-48"/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>август</w:t>
            </w:r>
          </w:p>
        </w:tc>
        <w:tc>
          <w:tcPr>
            <w:tcW w:w="821" w:type="dxa"/>
          </w:tcPr>
          <w:p w:rsidR="003B055E" w:rsidRPr="007C2F8A" w:rsidRDefault="003B055E" w:rsidP="004D0A7F">
            <w:pPr>
              <w:ind w:left="-108" w:right="-48"/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811" w:type="dxa"/>
            <w:gridSpan w:val="3"/>
          </w:tcPr>
          <w:p w:rsidR="003B055E" w:rsidRPr="007C2F8A" w:rsidRDefault="003B055E" w:rsidP="004D0A7F">
            <w:pPr>
              <w:ind w:left="-108" w:right="-48"/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>октябрь</w:t>
            </w:r>
          </w:p>
        </w:tc>
        <w:tc>
          <w:tcPr>
            <w:tcW w:w="797" w:type="dxa"/>
            <w:gridSpan w:val="3"/>
          </w:tcPr>
          <w:p w:rsidR="003B055E" w:rsidRPr="007C2F8A" w:rsidRDefault="003B055E" w:rsidP="004D0A7F">
            <w:pPr>
              <w:ind w:left="-108" w:right="-48"/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824" w:type="dxa"/>
          </w:tcPr>
          <w:p w:rsidR="003B055E" w:rsidRPr="007C2F8A" w:rsidRDefault="003B055E" w:rsidP="004D0A7F">
            <w:pPr>
              <w:ind w:left="-108" w:right="-48"/>
              <w:jc w:val="center"/>
              <w:rPr>
                <w:b/>
                <w:bCs/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t>декабрь</w:t>
            </w:r>
          </w:p>
        </w:tc>
        <w:tc>
          <w:tcPr>
            <w:tcW w:w="1268" w:type="dxa"/>
            <w:vMerge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15806" w:type="dxa"/>
            <w:gridSpan w:val="28"/>
          </w:tcPr>
          <w:p w:rsidR="003B055E" w:rsidRDefault="003B055E" w:rsidP="004D0A7F">
            <w:pPr>
              <w:ind w:right="-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1A14DD">
              <w:rPr>
                <w:b/>
                <w:bCs/>
                <w:sz w:val="16"/>
                <w:szCs w:val="16"/>
              </w:rPr>
              <w:t>. Мероприятия по подготовке органов управления, сил  и средств ГО и РСЧС, должностных лиц, специалистов и населения:</w:t>
            </w:r>
          </w:p>
          <w:p w:rsidR="003B055E" w:rsidRDefault="003B055E" w:rsidP="004D0A7F">
            <w:pPr>
              <w:tabs>
                <w:tab w:val="left" w:pos="2385"/>
                <w:tab w:val="center" w:pos="7795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  <w:t>1</w:t>
            </w:r>
            <w:r w:rsidRPr="007C2F8A">
              <w:rPr>
                <w:b/>
                <w:bCs/>
                <w:sz w:val="16"/>
                <w:szCs w:val="16"/>
              </w:rPr>
              <w:t>. Мероприятия по проверке готовности органов управления, сил и средств ГО и  РСЧС Удмуртской Республики  к действиям  по предназначению</w:t>
            </w:r>
          </w:p>
          <w:p w:rsidR="003B055E" w:rsidRPr="007C2F8A" w:rsidRDefault="003B055E" w:rsidP="004D0A7F">
            <w:pPr>
              <w:tabs>
                <w:tab w:val="left" w:pos="2385"/>
                <w:tab w:val="center" w:pos="7795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</w:t>
            </w:r>
            <w:r w:rsidRPr="00D25911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выставочная деятельность, общественные, культурно-массовые, спортивные и другие мероприятия</w:t>
            </w:r>
          </w:p>
        </w:tc>
      </w:tr>
      <w:tr w:rsidR="003B055E" w:rsidRPr="007C2F8A" w:rsidTr="004D0A7F">
        <w:trPr>
          <w:trHeight w:val="909"/>
        </w:trPr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C2F8A">
              <w:rPr>
                <w:sz w:val="16"/>
                <w:szCs w:val="16"/>
              </w:rPr>
              <w:t>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Участие в смотре-конкурсе «Лучший орган местного самоуправления муниципального образования в области  обеспечения безопасности жизнедеятельности населения»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jc w:val="center"/>
              <w:rPr>
                <w:color w:val="000000"/>
                <w:sz w:val="16"/>
                <w:szCs w:val="16"/>
              </w:rPr>
            </w:pPr>
            <w:r w:rsidRPr="007C2F8A">
              <w:rPr>
                <w:color w:val="000000"/>
                <w:sz w:val="16"/>
                <w:szCs w:val="16"/>
              </w:rPr>
              <w:t>УГЗ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ind w:left="-102" w:right="-12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МО сельские поселения ОГОЧС </w:t>
            </w:r>
          </w:p>
        </w:tc>
        <w:tc>
          <w:tcPr>
            <w:tcW w:w="828" w:type="dxa"/>
            <w:gridSpan w:val="2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6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июль-сентябрь</w:t>
            </w:r>
          </w:p>
        </w:tc>
        <w:tc>
          <w:tcPr>
            <w:tcW w:w="771" w:type="dxa"/>
            <w:gridSpan w:val="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15806" w:type="dxa"/>
            <w:gridSpan w:val="28"/>
          </w:tcPr>
          <w:p w:rsidR="003B055E" w:rsidRPr="007C2F8A" w:rsidRDefault="003B055E" w:rsidP="004D0A7F">
            <w:pPr>
              <w:ind w:right="-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7C2F8A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7C2F8A">
              <w:rPr>
                <w:b/>
                <w:bCs/>
                <w:sz w:val="16"/>
                <w:szCs w:val="16"/>
              </w:rPr>
              <w:t>. Мероприятия, проводимые под руководством начальника  ГУ МЧС России  по Удмуртской Республике</w:t>
            </w:r>
          </w:p>
        </w:tc>
      </w:tr>
      <w:tr w:rsidR="003B055E" w:rsidRPr="007C2F8A" w:rsidTr="004D0A7F">
        <w:tc>
          <w:tcPr>
            <w:tcW w:w="15806" w:type="dxa"/>
            <w:gridSpan w:val="28"/>
          </w:tcPr>
          <w:p w:rsidR="003B055E" w:rsidRPr="007C2F8A" w:rsidRDefault="003B055E" w:rsidP="004D0A7F">
            <w:pPr>
              <w:jc w:val="center"/>
              <w:rPr>
                <w:b/>
                <w:bCs/>
                <w:sz w:val="16"/>
                <w:szCs w:val="16"/>
              </w:rPr>
            </w:pPr>
            <w:r w:rsidRPr="00447135">
              <w:rPr>
                <w:b/>
                <w:bCs/>
                <w:sz w:val="16"/>
                <w:szCs w:val="16"/>
              </w:rPr>
              <w:t>1</w:t>
            </w:r>
            <w:r w:rsidRPr="007C2F8A">
              <w:rPr>
                <w:b/>
                <w:bCs/>
                <w:sz w:val="16"/>
                <w:szCs w:val="16"/>
              </w:rPr>
              <w:t>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1.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Участие в проверке организации мероприятий по подготовке к пожароопасному периоду, проверка систем наружного противопожарного водоснабжения муниципальных образований:</w:t>
            </w:r>
          </w:p>
          <w:p w:rsidR="003B055E" w:rsidRPr="007C2F8A" w:rsidRDefault="003B055E" w:rsidP="004D0A7F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- весенне-летний период;</w:t>
            </w:r>
          </w:p>
          <w:p w:rsidR="003B055E" w:rsidRPr="007C2F8A" w:rsidRDefault="003B055E" w:rsidP="004D0A7F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- осенне-зимний период.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ind w:left="-105" w:right="-202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УОП и ПАСР, СПТ и ПАСР ЦУКС, начальники ОФПС, ПЧ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ind w:left="-88" w:right="-143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Главы МО сельские поселения</w:t>
            </w:r>
          </w:p>
          <w:p w:rsidR="003B055E" w:rsidRPr="007C2F8A" w:rsidRDefault="003B055E" w:rsidP="004D0A7F">
            <w:pPr>
              <w:ind w:left="-88" w:right="-143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ПЧ, ОНД</w:t>
            </w: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5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апрель-май</w:t>
            </w:r>
          </w:p>
        </w:tc>
        <w:tc>
          <w:tcPr>
            <w:tcW w:w="774" w:type="dxa"/>
            <w:gridSpan w:val="2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сентябрь-октябрь</w:t>
            </w:r>
          </w:p>
        </w:tc>
        <w:tc>
          <w:tcPr>
            <w:tcW w:w="809" w:type="dxa"/>
            <w:gridSpan w:val="4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15806" w:type="dxa"/>
            <w:gridSpan w:val="28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7C2F8A">
              <w:rPr>
                <w:b/>
                <w:bCs/>
                <w:sz w:val="16"/>
                <w:szCs w:val="16"/>
              </w:rPr>
              <w:t>. Мероприятия надзорной деятельности</w:t>
            </w:r>
          </w:p>
        </w:tc>
      </w:tr>
      <w:tr w:rsidR="003B055E" w:rsidRPr="007C2F8A" w:rsidTr="004D0A7F">
        <w:trPr>
          <w:trHeight w:val="905"/>
        </w:trPr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1.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Участие в проведении рейдов и патрулирований на водных объектах</w:t>
            </w:r>
          </w:p>
          <w:p w:rsidR="003B055E" w:rsidRPr="007C2F8A" w:rsidRDefault="003B055E" w:rsidP="004D0A7F">
            <w:pPr>
              <w:snapToGrid w:val="0"/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3B055E" w:rsidRPr="007C2F8A" w:rsidRDefault="003B055E" w:rsidP="004D0A7F">
            <w:pPr>
              <w:ind w:left="-88" w:right="-143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Главы МО сельские поселения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ind w:left="-88" w:right="-143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ОВД</w:t>
            </w:r>
          </w:p>
        </w:tc>
        <w:tc>
          <w:tcPr>
            <w:tcW w:w="9570" w:type="dxa"/>
            <w:gridSpan w:val="2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2.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Участие в орг</w:t>
            </w:r>
            <w:r>
              <w:rPr>
                <w:sz w:val="16"/>
                <w:szCs w:val="16"/>
              </w:rPr>
              <w:t xml:space="preserve">анизации и проведении комплекса </w:t>
            </w:r>
            <w:proofErr w:type="spellStart"/>
            <w:r w:rsidRPr="007C2F8A">
              <w:rPr>
                <w:sz w:val="16"/>
                <w:szCs w:val="16"/>
              </w:rPr>
              <w:t>надзорно</w:t>
            </w:r>
            <w:proofErr w:type="spellEnd"/>
            <w:r w:rsidRPr="007C2F8A">
              <w:rPr>
                <w:sz w:val="16"/>
                <w:szCs w:val="16"/>
              </w:rPr>
              <w:t xml:space="preserve">-профилактических мероприятий на объектах летнего отдыха детей и граждан 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УНД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ind w:left="-88" w:right="-143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ОНД, ПЧ </w:t>
            </w: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8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май-август</w:t>
            </w:r>
          </w:p>
        </w:tc>
        <w:tc>
          <w:tcPr>
            <w:tcW w:w="821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3.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Участие в проверке организации мероприятий по подготовке к паводковому периоду муниципальных образований Удмуртской Республики 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НГУ, УГЗ, ОГИМС, ЦУКС 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ind w:left="-88" w:right="-143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Главы МО, руководители организаций, ОГОЧС </w:t>
            </w:r>
          </w:p>
        </w:tc>
        <w:tc>
          <w:tcPr>
            <w:tcW w:w="9570" w:type="dxa"/>
            <w:gridSpan w:val="2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по отдельному плану</w:t>
            </w: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15806" w:type="dxa"/>
            <w:gridSpan w:val="28"/>
          </w:tcPr>
          <w:p w:rsidR="003B055E" w:rsidRPr="007C2F8A" w:rsidRDefault="003B055E" w:rsidP="004D0A7F">
            <w:pPr>
              <w:jc w:val="center"/>
              <w:rPr>
                <w:b/>
                <w:bCs/>
                <w:sz w:val="16"/>
                <w:szCs w:val="16"/>
              </w:rPr>
            </w:pPr>
            <w:r w:rsidRPr="00F95411">
              <w:rPr>
                <w:b/>
                <w:bCs/>
                <w:sz w:val="16"/>
                <w:szCs w:val="16"/>
              </w:rPr>
              <w:t>3</w:t>
            </w:r>
            <w:r w:rsidRPr="007C2F8A">
              <w:rPr>
                <w:b/>
                <w:bCs/>
                <w:sz w:val="16"/>
                <w:szCs w:val="16"/>
              </w:rPr>
              <w:t>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1.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Участие в организации и проведении обучения личного состава добровольных пожарно-спасательных подразделений 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tabs>
                <w:tab w:val="left" w:pos="1037"/>
              </w:tabs>
              <w:snapToGrid w:val="0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НУОП и ПАСР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ind w:left="-73" w:right="-55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Главы МО, ДПО </w:t>
            </w:r>
          </w:p>
        </w:tc>
        <w:tc>
          <w:tcPr>
            <w:tcW w:w="9570" w:type="dxa"/>
            <w:gridSpan w:val="2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ежемесячно</w:t>
            </w: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15806" w:type="dxa"/>
            <w:gridSpan w:val="28"/>
          </w:tcPr>
          <w:p w:rsidR="003B055E" w:rsidRPr="00F95411" w:rsidRDefault="003B055E" w:rsidP="004D0A7F">
            <w:pPr>
              <w:ind w:right="-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111</w:t>
            </w:r>
            <w:r w:rsidRPr="001A14DD">
              <w:rPr>
                <w:b/>
                <w:bCs/>
                <w:sz w:val="17"/>
                <w:szCs w:val="17"/>
              </w:rPr>
              <w:t>. Мероприятия, проводимые под руководством Главы и председателя КЧС и ОПБ МО «</w:t>
            </w:r>
            <w:proofErr w:type="spellStart"/>
            <w:r w:rsidRPr="001A14DD">
              <w:rPr>
                <w:b/>
                <w:bCs/>
                <w:sz w:val="17"/>
                <w:szCs w:val="17"/>
              </w:rPr>
              <w:t>Кизнерский</w:t>
            </w:r>
            <w:proofErr w:type="spellEnd"/>
            <w:r w:rsidRPr="001A14DD">
              <w:rPr>
                <w:b/>
                <w:bCs/>
                <w:sz w:val="17"/>
                <w:szCs w:val="17"/>
              </w:rPr>
              <w:t xml:space="preserve"> район»</w:t>
            </w:r>
          </w:p>
          <w:p w:rsidR="003B055E" w:rsidRPr="007C2F8A" w:rsidRDefault="003B055E" w:rsidP="004D0A7F">
            <w:pPr>
              <w:ind w:right="-7"/>
              <w:jc w:val="center"/>
              <w:rPr>
                <w:b/>
                <w:bCs/>
                <w:sz w:val="16"/>
                <w:szCs w:val="16"/>
              </w:rPr>
            </w:pPr>
            <w:r w:rsidRPr="00F95411">
              <w:rPr>
                <w:b/>
                <w:bCs/>
                <w:sz w:val="16"/>
                <w:szCs w:val="16"/>
              </w:rPr>
              <w:t>1</w:t>
            </w:r>
            <w:r w:rsidRPr="007C2F8A">
              <w:rPr>
                <w:b/>
                <w:bCs/>
                <w:sz w:val="16"/>
                <w:szCs w:val="16"/>
              </w:rPr>
              <w:t>. Основные мероприятия в области предупреждения и ликвидации ЧС, обеспечения ПБ и безопасности людей на водных объектах</w:t>
            </w: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1.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Участие в подготовке и проведении районного сбора по подведению итогов деятельности </w:t>
            </w:r>
            <w:proofErr w:type="spellStart"/>
            <w:r w:rsidRPr="007C2F8A">
              <w:rPr>
                <w:sz w:val="16"/>
                <w:szCs w:val="16"/>
              </w:rPr>
              <w:t>Кизнерского</w:t>
            </w:r>
            <w:proofErr w:type="spellEnd"/>
            <w:r w:rsidRPr="007C2F8A">
              <w:rPr>
                <w:sz w:val="16"/>
                <w:szCs w:val="16"/>
              </w:rPr>
              <w:t xml:space="preserve"> звена УТП РС ЧС, выполнения мероприятий ГО в 2014 году и постановке задач на 2015 год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tabs>
                <w:tab w:val="left" w:pos="5923"/>
              </w:tabs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Глава МО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ОГОЧС, нач. ОЭ, НШ ОЭ</w:t>
            </w:r>
          </w:p>
        </w:tc>
        <w:tc>
          <w:tcPr>
            <w:tcW w:w="794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24</w:t>
            </w:r>
          </w:p>
        </w:tc>
        <w:tc>
          <w:tcPr>
            <w:tcW w:w="80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2.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Участие в подготовке и проведении заседаний КЧС и ОПБ  вопросов </w:t>
            </w:r>
            <w:r w:rsidRPr="007C2F8A">
              <w:rPr>
                <w:b w:val="0"/>
                <w:bCs w:val="0"/>
                <w:sz w:val="16"/>
                <w:szCs w:val="16"/>
              </w:rPr>
              <w:lastRenderedPageBreak/>
              <w:t>защиты населения и территории от чрезвычайных ситуации природного и техногенного характера, предупреждения пожаров и спасения людей на водных объектах по темам:</w:t>
            </w:r>
          </w:p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-108"/>
              </w:tabs>
              <w:spacing w:before="0"/>
              <w:ind w:left="-57" w:right="-7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-подготовка и проведение </w:t>
            </w:r>
            <w:proofErr w:type="spellStart"/>
            <w:r w:rsidRPr="007C2F8A">
              <w:rPr>
                <w:b w:val="0"/>
                <w:bCs w:val="0"/>
                <w:sz w:val="16"/>
                <w:szCs w:val="16"/>
              </w:rPr>
              <w:t>противопаводковых</w:t>
            </w:r>
            <w:proofErr w:type="spellEnd"/>
            <w:r w:rsidRPr="007C2F8A">
              <w:rPr>
                <w:b w:val="0"/>
                <w:bCs w:val="0"/>
                <w:sz w:val="16"/>
                <w:szCs w:val="16"/>
              </w:rPr>
              <w:t xml:space="preserve"> мероприятий;</w:t>
            </w:r>
          </w:p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-108"/>
              </w:tabs>
              <w:spacing w:before="0"/>
              <w:ind w:left="-57" w:right="-7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- подготовка к пожароопасному периоду и проведение противопожарных  мероприятий;</w:t>
            </w:r>
          </w:p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-108"/>
              </w:tabs>
              <w:spacing w:before="0"/>
              <w:ind w:left="-57" w:right="-7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- о готовности мест купания в населенных пунктах </w:t>
            </w:r>
            <w:proofErr w:type="spellStart"/>
            <w:r w:rsidRPr="007C2F8A">
              <w:rPr>
                <w:b w:val="0"/>
                <w:bCs w:val="0"/>
                <w:sz w:val="16"/>
                <w:szCs w:val="16"/>
              </w:rPr>
              <w:t>Кизнерского</w:t>
            </w:r>
            <w:proofErr w:type="spellEnd"/>
            <w:r w:rsidRPr="007C2F8A">
              <w:rPr>
                <w:b w:val="0"/>
                <w:bCs w:val="0"/>
                <w:sz w:val="16"/>
                <w:szCs w:val="16"/>
              </w:rPr>
              <w:t xml:space="preserve"> района;</w:t>
            </w:r>
          </w:p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-108"/>
              </w:tabs>
              <w:spacing w:before="0"/>
              <w:ind w:left="-57" w:right="-7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- о состоянии дел по обеспечению пожарной безопасности на объектах и в населенных пунктах на территории </w:t>
            </w:r>
            <w:proofErr w:type="spellStart"/>
            <w:r w:rsidRPr="007C2F8A">
              <w:rPr>
                <w:b w:val="0"/>
                <w:bCs w:val="0"/>
                <w:sz w:val="16"/>
                <w:szCs w:val="16"/>
              </w:rPr>
              <w:t>Кизнерского</w:t>
            </w:r>
            <w:proofErr w:type="spellEnd"/>
            <w:r w:rsidRPr="007C2F8A">
              <w:rPr>
                <w:b w:val="0"/>
                <w:bCs w:val="0"/>
                <w:sz w:val="16"/>
                <w:szCs w:val="16"/>
              </w:rPr>
              <w:t xml:space="preserve"> района Удмуртской республики;</w:t>
            </w:r>
          </w:p>
          <w:p w:rsidR="003B055E" w:rsidRPr="007C2F8A" w:rsidRDefault="003B055E" w:rsidP="004D0A7F">
            <w:pPr>
              <w:pStyle w:val="210"/>
              <w:numPr>
                <w:ilvl w:val="12"/>
                <w:numId w:val="0"/>
              </w:numPr>
              <w:tabs>
                <w:tab w:val="left" w:pos="-108"/>
              </w:tabs>
              <w:spacing w:line="240" w:lineRule="auto"/>
              <w:ind w:left="-57" w:righ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- о готовности к ликвидации возможных чрезвычайных ситуаций, связанных с проведением отопительного периода 2014-2015 гг.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tabs>
                <w:tab w:val="left" w:pos="5923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C2F8A">
              <w:rPr>
                <w:sz w:val="16"/>
                <w:szCs w:val="16"/>
              </w:rPr>
              <w:lastRenderedPageBreak/>
              <w:t>Предсе-датель</w:t>
            </w:r>
            <w:proofErr w:type="spellEnd"/>
            <w:proofErr w:type="gramEnd"/>
            <w:r w:rsidRPr="007C2F8A">
              <w:rPr>
                <w:sz w:val="16"/>
                <w:szCs w:val="16"/>
              </w:rPr>
              <w:t xml:space="preserve"> </w:t>
            </w:r>
          </w:p>
          <w:p w:rsidR="003B055E" w:rsidRPr="007C2F8A" w:rsidRDefault="003B055E" w:rsidP="004D0A7F">
            <w:pPr>
              <w:tabs>
                <w:tab w:val="left" w:pos="5923"/>
              </w:tabs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lastRenderedPageBreak/>
              <w:t>КЧС и ОПБ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lastRenderedPageBreak/>
              <w:t xml:space="preserve">Члены </w:t>
            </w:r>
          </w:p>
          <w:p w:rsidR="003B055E" w:rsidRPr="007C2F8A" w:rsidRDefault="003B055E" w:rsidP="004D0A7F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КЧС и ОПБ</w:t>
            </w: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Х</w:t>
            </w: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Х</w:t>
            </w:r>
          </w:p>
        </w:tc>
        <w:tc>
          <w:tcPr>
            <w:tcW w:w="770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Х</w:t>
            </w:r>
          </w:p>
        </w:tc>
        <w:tc>
          <w:tcPr>
            <w:tcW w:w="791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Х</w:t>
            </w:r>
          </w:p>
        </w:tc>
        <w:tc>
          <w:tcPr>
            <w:tcW w:w="821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Х</w:t>
            </w:r>
          </w:p>
        </w:tc>
        <w:tc>
          <w:tcPr>
            <w:tcW w:w="811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15806" w:type="dxa"/>
            <w:gridSpan w:val="28"/>
          </w:tcPr>
          <w:p w:rsidR="003B055E" w:rsidRPr="007C2F8A" w:rsidRDefault="003B055E" w:rsidP="004D0A7F">
            <w:pPr>
              <w:pStyle w:val="af7"/>
              <w:ind w:left="0" w:right="-54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1.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1037"/>
                <w:tab w:val="left" w:pos="3252"/>
              </w:tabs>
              <w:spacing w:before="0"/>
              <w:ind w:left="-57" w:right="-7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Подготовка и проведение Месячника «Гражданской защиты»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pStyle w:val="210"/>
              <w:numPr>
                <w:ilvl w:val="12"/>
                <w:numId w:val="0"/>
              </w:numPr>
              <w:tabs>
                <w:tab w:val="left" w:pos="1332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sz w:val="16"/>
                <w:szCs w:val="16"/>
              </w:rPr>
              <w:t xml:space="preserve">Главы МО 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210"/>
              <w:numPr>
                <w:ilvl w:val="12"/>
                <w:numId w:val="0"/>
              </w:numPr>
              <w:tabs>
                <w:tab w:val="left" w:pos="1037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sz w:val="16"/>
                <w:szCs w:val="16"/>
              </w:rPr>
              <w:t xml:space="preserve">ОГОЧС, </w:t>
            </w:r>
            <w:proofErr w:type="spellStart"/>
            <w:proofErr w:type="gramStart"/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органи-зации</w:t>
            </w:r>
            <w:proofErr w:type="spellEnd"/>
            <w:proofErr w:type="gramEnd"/>
            <w:r w:rsidRPr="007C2F8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04.09 – 04.10. </w:t>
            </w:r>
          </w:p>
        </w:tc>
        <w:tc>
          <w:tcPr>
            <w:tcW w:w="797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2.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pStyle w:val="af7"/>
              <w:numPr>
                <w:ilvl w:val="12"/>
                <w:numId w:val="0"/>
              </w:numPr>
              <w:tabs>
                <w:tab w:val="left" w:pos="1037"/>
                <w:tab w:val="left" w:pos="3252"/>
              </w:tabs>
              <w:ind w:left="-57" w:right="-7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Подготовка и проведение  соревнований «Школа безопасности» 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1332"/>
              </w:tabs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 РУО, ОГОЧС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 школы </w:t>
            </w: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Х</w:t>
            </w:r>
          </w:p>
        </w:tc>
        <w:tc>
          <w:tcPr>
            <w:tcW w:w="811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3.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pStyle w:val="af7"/>
              <w:numPr>
                <w:ilvl w:val="12"/>
                <w:numId w:val="0"/>
              </w:numPr>
              <w:tabs>
                <w:tab w:val="left" w:pos="1037"/>
                <w:tab w:val="left" w:pos="3252"/>
              </w:tabs>
              <w:ind w:left="-57" w:right="-7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Подготовка и проведение смотра-конкурса на звание «Лучшее ДПО </w:t>
            </w:r>
            <w:proofErr w:type="spellStart"/>
            <w:r w:rsidRPr="007C2F8A">
              <w:rPr>
                <w:b w:val="0"/>
                <w:bCs w:val="0"/>
                <w:sz w:val="16"/>
                <w:szCs w:val="16"/>
              </w:rPr>
              <w:t>Кизнерского</w:t>
            </w:r>
            <w:proofErr w:type="spellEnd"/>
            <w:r w:rsidRPr="007C2F8A">
              <w:rPr>
                <w:b w:val="0"/>
                <w:bCs w:val="0"/>
                <w:sz w:val="16"/>
                <w:szCs w:val="16"/>
              </w:rPr>
              <w:t xml:space="preserve"> района»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1332"/>
              </w:tabs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Главы МО сельских поселений, ПЧ-34, ОГОЧС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ДПО района </w:t>
            </w: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Х</w:t>
            </w:r>
          </w:p>
        </w:tc>
        <w:tc>
          <w:tcPr>
            <w:tcW w:w="786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4.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pStyle w:val="af7"/>
              <w:numPr>
                <w:ilvl w:val="12"/>
                <w:numId w:val="0"/>
              </w:numPr>
              <w:tabs>
                <w:tab w:val="left" w:pos="1037"/>
                <w:tab w:val="left" w:pos="3252"/>
              </w:tabs>
              <w:ind w:left="-57" w:right="-7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Проведение «Месячника пожарной безопасности»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1332"/>
              </w:tabs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Главы МО сельских поселений 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ПЧ-34, </w:t>
            </w:r>
          </w:p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ОГПН, </w:t>
            </w:r>
            <w:proofErr w:type="spellStart"/>
            <w:proofErr w:type="gramStart"/>
            <w:r w:rsidRPr="007C2F8A">
              <w:rPr>
                <w:b w:val="0"/>
                <w:bCs w:val="0"/>
                <w:sz w:val="16"/>
                <w:szCs w:val="16"/>
              </w:rPr>
              <w:t>органи-зации</w:t>
            </w:r>
            <w:proofErr w:type="spellEnd"/>
            <w:proofErr w:type="gramEnd"/>
            <w:r w:rsidRPr="007C2F8A">
              <w:rPr>
                <w:b w:val="0"/>
                <w:bCs w:val="0"/>
                <w:sz w:val="16"/>
                <w:szCs w:val="16"/>
              </w:rPr>
              <w:t xml:space="preserve"> района</w:t>
            </w: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Х</w:t>
            </w:r>
          </w:p>
        </w:tc>
        <w:tc>
          <w:tcPr>
            <w:tcW w:w="770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5.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1037"/>
                <w:tab w:val="left" w:pos="3252"/>
              </w:tabs>
              <w:spacing w:before="0"/>
              <w:ind w:left="-57" w:right="-7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Подготовка и проведение  «Месячника охрана жизни людей на водных объектах»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pStyle w:val="23"/>
              <w:numPr>
                <w:ilvl w:val="12"/>
                <w:numId w:val="0"/>
              </w:numPr>
              <w:tabs>
                <w:tab w:val="left" w:pos="1332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Главы МО сельских поселений 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23"/>
              <w:numPr>
                <w:ilvl w:val="12"/>
                <w:numId w:val="0"/>
              </w:numPr>
              <w:tabs>
                <w:tab w:val="left" w:pos="1037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ОГОЧС, РУО</w:t>
            </w: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2371" w:type="dxa"/>
            <w:gridSpan w:val="6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июнь-август</w:t>
            </w:r>
          </w:p>
        </w:tc>
        <w:tc>
          <w:tcPr>
            <w:tcW w:w="821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  6.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tabs>
                <w:tab w:val="left" w:pos="1105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Участие в проведении «Дня знаний» (занятий по вопросам безопасности жизнедеятельности при пожаре, безопасному поведению на дорогах, в транспорте, действиям в случае угрозы террористического акта, на воде)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tabs>
                <w:tab w:val="left" w:pos="11057"/>
              </w:tabs>
              <w:ind w:left="-68" w:right="-112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ОГОЧС </w:t>
            </w:r>
          </w:p>
          <w:p w:rsidR="003B055E" w:rsidRPr="007C2F8A" w:rsidRDefault="003B055E" w:rsidP="004D0A7F">
            <w:pPr>
              <w:tabs>
                <w:tab w:val="left" w:pos="11057"/>
              </w:tabs>
              <w:ind w:left="-68" w:right="-112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ПЧ, ОНД</w:t>
            </w:r>
          </w:p>
          <w:p w:rsidR="003B055E" w:rsidRPr="007C2F8A" w:rsidRDefault="003B055E" w:rsidP="004D0A7F">
            <w:pPr>
              <w:tabs>
                <w:tab w:val="left" w:pos="11057"/>
              </w:tabs>
              <w:ind w:left="-68" w:right="-112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РУО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школы </w:t>
            </w:r>
          </w:p>
          <w:p w:rsidR="003B055E" w:rsidRPr="007C2F8A" w:rsidRDefault="003B055E" w:rsidP="004D0A7F">
            <w:pPr>
              <w:tabs>
                <w:tab w:val="left" w:pos="11057"/>
              </w:tabs>
              <w:ind w:left="-143" w:right="-13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3-12</w:t>
            </w:r>
          </w:p>
        </w:tc>
        <w:tc>
          <w:tcPr>
            <w:tcW w:w="797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15806" w:type="dxa"/>
            <w:gridSpan w:val="28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b/>
                <w:bCs/>
                <w:sz w:val="16"/>
                <w:szCs w:val="16"/>
              </w:rPr>
              <w:lastRenderedPageBreak/>
              <w:t>3. Мероприятия по проверке готовности органов управления, сил и средств ГО и районного звена УТП РС ЧС к действиям по предназначению</w:t>
            </w: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1.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Проверка защитных сооружений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1332"/>
              </w:tabs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Районная </w:t>
            </w:r>
          </w:p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1332"/>
              </w:tabs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комиссия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 w:rsidRPr="007C2F8A">
              <w:rPr>
                <w:b w:val="0"/>
                <w:bCs w:val="0"/>
                <w:sz w:val="16"/>
                <w:szCs w:val="16"/>
              </w:rPr>
              <w:t>Руково-дители</w:t>
            </w:r>
            <w:proofErr w:type="spellEnd"/>
            <w:proofErr w:type="gramEnd"/>
            <w:r w:rsidRPr="007C2F8A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7C2F8A">
              <w:rPr>
                <w:b w:val="0"/>
                <w:bCs w:val="0"/>
                <w:sz w:val="16"/>
                <w:szCs w:val="16"/>
              </w:rPr>
              <w:t>органи-заций</w:t>
            </w:r>
            <w:proofErr w:type="spellEnd"/>
            <w:r w:rsidRPr="007C2F8A">
              <w:rPr>
                <w:b w:val="0"/>
                <w:bCs w:val="0"/>
                <w:sz w:val="16"/>
                <w:szCs w:val="16"/>
              </w:rPr>
              <w:t>, ОГОЧС</w:t>
            </w:r>
          </w:p>
        </w:tc>
        <w:tc>
          <w:tcPr>
            <w:tcW w:w="794" w:type="dxa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апрель-май</w:t>
            </w:r>
          </w:p>
        </w:tc>
        <w:tc>
          <w:tcPr>
            <w:tcW w:w="786" w:type="dxa"/>
            <w:gridSpan w:val="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2.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tabs>
                <w:tab w:val="left" w:pos="1565"/>
              </w:tabs>
              <w:ind w:right="-7"/>
              <w:jc w:val="both"/>
              <w:rPr>
                <w:sz w:val="16"/>
                <w:szCs w:val="16"/>
                <w:highlight w:val="yellow"/>
              </w:rPr>
            </w:pPr>
            <w:r w:rsidRPr="007C2F8A">
              <w:rPr>
                <w:sz w:val="16"/>
                <w:szCs w:val="16"/>
              </w:rPr>
              <w:t>Организация  работы комиссий по приемке образовательных учреждений к началу учебного года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snapToGrid w:val="0"/>
              <w:ind w:right="-1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C2F8A">
              <w:rPr>
                <w:sz w:val="16"/>
                <w:szCs w:val="16"/>
              </w:rPr>
              <w:t>Админи-страция</w:t>
            </w:r>
            <w:proofErr w:type="spellEnd"/>
            <w:proofErr w:type="gramEnd"/>
            <w:r w:rsidRPr="007C2F8A">
              <w:rPr>
                <w:sz w:val="16"/>
                <w:szCs w:val="16"/>
              </w:rPr>
              <w:t xml:space="preserve"> МО, РУО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ind w:right="-59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ОНД, ОГОЧС, директора школ, комиссия</w:t>
            </w: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июль-август</w:t>
            </w:r>
          </w:p>
        </w:tc>
        <w:tc>
          <w:tcPr>
            <w:tcW w:w="821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15806" w:type="dxa"/>
            <w:gridSpan w:val="28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83060C">
              <w:rPr>
                <w:b/>
                <w:bCs/>
                <w:sz w:val="16"/>
                <w:szCs w:val="16"/>
              </w:rPr>
              <w:t>4</w:t>
            </w:r>
            <w:r w:rsidRPr="007C2F8A">
              <w:rPr>
                <w:b/>
                <w:bCs/>
                <w:sz w:val="16"/>
                <w:szCs w:val="16"/>
              </w:rPr>
              <w:t>. Обеспечение пожарной безопасности на территории муниципального образования</w:t>
            </w:r>
          </w:p>
        </w:tc>
      </w:tr>
      <w:tr w:rsidR="003B055E" w:rsidRPr="007C2F8A" w:rsidTr="004D0A7F">
        <w:trPr>
          <w:trHeight w:val="646"/>
        </w:trPr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1.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pStyle w:val="210"/>
              <w:numPr>
                <w:ilvl w:val="12"/>
                <w:numId w:val="0"/>
              </w:numPr>
              <w:tabs>
                <w:tab w:val="left" w:pos="1037"/>
              </w:tabs>
              <w:spacing w:line="240" w:lineRule="auto"/>
              <w:ind w:left="-57" w:righ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Участие в разработке плана тушения природных пожаров на территории муниципального образования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pStyle w:val="210"/>
              <w:numPr>
                <w:ilvl w:val="12"/>
                <w:numId w:val="0"/>
              </w:numPr>
              <w:tabs>
                <w:tab w:val="left" w:pos="1332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ГУ УР «</w:t>
            </w:r>
            <w:proofErr w:type="spellStart"/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Кизнер-ское</w:t>
            </w:r>
            <w:proofErr w:type="spellEnd"/>
            <w:r w:rsidRPr="007C2F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лесни-чество</w:t>
            </w:r>
            <w:proofErr w:type="spellEnd"/>
            <w:proofErr w:type="gramEnd"/>
            <w:r w:rsidRPr="007C2F8A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ОГОЧС,</w:t>
            </w:r>
          </w:p>
          <w:p w:rsidR="003B055E" w:rsidRPr="007C2F8A" w:rsidRDefault="003B055E" w:rsidP="004D0A7F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ПЧ</w:t>
            </w:r>
          </w:p>
        </w:tc>
        <w:tc>
          <w:tcPr>
            <w:tcW w:w="1603" w:type="dxa"/>
            <w:gridSpan w:val="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77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2.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7C2F8A">
              <w:rPr>
                <w:sz w:val="16"/>
                <w:szCs w:val="16"/>
              </w:rPr>
              <w:t>контроля за</w:t>
            </w:r>
            <w:proofErr w:type="gramEnd"/>
            <w:r w:rsidRPr="007C2F8A">
              <w:rPr>
                <w:sz w:val="16"/>
                <w:szCs w:val="16"/>
              </w:rPr>
              <w:t xml:space="preserve"> подготовкой населенных пунктов к летнему пожароопасному периоду (создание, обновление минерализованных полос по периметру населенных пунктов  и лесных массивов, проверка готовности пожарных подразделений, в том числе Министерства лесного хозяйства, проверка оповещения населения)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pStyle w:val="210"/>
              <w:numPr>
                <w:ilvl w:val="12"/>
                <w:numId w:val="0"/>
              </w:numPr>
              <w:tabs>
                <w:tab w:val="left" w:pos="1332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Главы МО сельские поселения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КЧС и ОПБ, </w:t>
            </w:r>
          </w:p>
          <w:p w:rsidR="003B055E" w:rsidRPr="007C2F8A" w:rsidRDefault="003B055E" w:rsidP="004D0A7F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ПЧ, ОНД</w:t>
            </w: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8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май - август </w:t>
            </w:r>
          </w:p>
        </w:tc>
        <w:tc>
          <w:tcPr>
            <w:tcW w:w="821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3.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Участие в совместных проверках несения службы, состояния пожарной техники, организации дежурства подразделений местного гарнизона пожарной охраны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pStyle w:val="210"/>
              <w:numPr>
                <w:ilvl w:val="12"/>
                <w:numId w:val="0"/>
              </w:numPr>
              <w:tabs>
                <w:tab w:val="left" w:pos="1332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Главы МО сельские поселения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КЧС и ОПБ, </w:t>
            </w:r>
          </w:p>
          <w:p w:rsidR="003B055E" w:rsidRPr="007C2F8A" w:rsidRDefault="003B055E" w:rsidP="004D0A7F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ПЧ-34, ОНД</w:t>
            </w:r>
          </w:p>
        </w:tc>
        <w:tc>
          <w:tcPr>
            <w:tcW w:w="9570" w:type="dxa"/>
            <w:gridSpan w:val="2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4.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pStyle w:val="210"/>
              <w:numPr>
                <w:ilvl w:val="12"/>
                <w:numId w:val="0"/>
              </w:numPr>
              <w:tabs>
                <w:tab w:val="left" w:pos="1037"/>
              </w:tabs>
              <w:spacing w:line="240" w:lineRule="auto"/>
              <w:ind w:left="-57" w:right="-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7C2F8A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организацией проверок и состоянием источников наружного противопожарного водоснабжения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pStyle w:val="210"/>
              <w:numPr>
                <w:ilvl w:val="12"/>
                <w:numId w:val="0"/>
              </w:numPr>
              <w:tabs>
                <w:tab w:val="left" w:pos="1332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Главы МО сельские поселения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КЧС и ОПБ, </w:t>
            </w:r>
          </w:p>
          <w:p w:rsidR="003B055E" w:rsidRPr="007C2F8A" w:rsidRDefault="003B055E" w:rsidP="004D0A7F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ПЧ, ОНД</w:t>
            </w: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Х</w:t>
            </w:r>
          </w:p>
        </w:tc>
        <w:tc>
          <w:tcPr>
            <w:tcW w:w="786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Х</w:t>
            </w:r>
          </w:p>
        </w:tc>
        <w:tc>
          <w:tcPr>
            <w:tcW w:w="811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5.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pStyle w:val="210"/>
              <w:numPr>
                <w:ilvl w:val="12"/>
                <w:numId w:val="0"/>
              </w:numPr>
              <w:tabs>
                <w:tab w:val="left" w:pos="1037"/>
              </w:tabs>
              <w:spacing w:line="240" w:lineRule="auto"/>
              <w:ind w:left="-57" w:righ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sz w:val="16"/>
                <w:szCs w:val="16"/>
              </w:rPr>
              <w:t xml:space="preserve">Внесение предложений в план территориального планирования МО по определению места дислокации подразделения пожарной охраны, строительству дорог с твердым покрытием </w:t>
            </w:r>
            <w:proofErr w:type="gramStart"/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C2F8A">
              <w:rPr>
                <w:rFonts w:ascii="Times New Roman" w:hAnsi="Times New Roman" w:cs="Times New Roman"/>
                <w:sz w:val="16"/>
                <w:szCs w:val="16"/>
              </w:rPr>
              <w:t xml:space="preserve"> противопожарным </w:t>
            </w:r>
            <w:proofErr w:type="spellStart"/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водоисточникам</w:t>
            </w:r>
            <w:proofErr w:type="spellEnd"/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, строительство пожарных резервуаров, пирсов, водонапорных башен.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pStyle w:val="210"/>
              <w:numPr>
                <w:ilvl w:val="12"/>
                <w:numId w:val="0"/>
              </w:numPr>
              <w:tabs>
                <w:tab w:val="left" w:pos="1332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Главы МО сельские поселения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КЧС и ОПБ, </w:t>
            </w:r>
          </w:p>
          <w:p w:rsidR="003B055E" w:rsidRPr="007C2F8A" w:rsidRDefault="003B055E" w:rsidP="004D0A7F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ПЧ, ОНД</w:t>
            </w:r>
          </w:p>
        </w:tc>
        <w:tc>
          <w:tcPr>
            <w:tcW w:w="9570" w:type="dxa"/>
            <w:gridSpan w:val="2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6.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pStyle w:val="210"/>
              <w:numPr>
                <w:ilvl w:val="12"/>
                <w:numId w:val="0"/>
              </w:numPr>
              <w:tabs>
                <w:tab w:val="left" w:pos="1037"/>
              </w:tabs>
              <w:spacing w:line="240" w:lineRule="auto"/>
              <w:ind w:left="-57" w:righ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 и снос ветхих, бесхозных строений, ограничение доступа посторонних лиц в неэксплуатируемые здания, помещения 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Главы МО сельские поселения 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ПЧ, ОНД</w:t>
            </w:r>
          </w:p>
          <w:p w:rsidR="003B055E" w:rsidRPr="007C2F8A" w:rsidRDefault="003B055E" w:rsidP="004D0A7F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 w:rsidRPr="007C2F8A">
              <w:rPr>
                <w:b w:val="0"/>
                <w:bCs w:val="0"/>
                <w:sz w:val="16"/>
                <w:szCs w:val="16"/>
              </w:rPr>
              <w:t>руково-дители</w:t>
            </w:r>
            <w:proofErr w:type="spellEnd"/>
            <w:proofErr w:type="gramEnd"/>
            <w:r w:rsidRPr="007C2F8A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7C2F8A">
              <w:rPr>
                <w:b w:val="0"/>
                <w:bCs w:val="0"/>
                <w:sz w:val="16"/>
                <w:szCs w:val="16"/>
              </w:rPr>
              <w:t>органи-заций</w:t>
            </w:r>
            <w:proofErr w:type="spellEnd"/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Х</w:t>
            </w:r>
          </w:p>
        </w:tc>
        <w:tc>
          <w:tcPr>
            <w:tcW w:w="79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3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pStyle w:val="210"/>
              <w:numPr>
                <w:ilvl w:val="12"/>
                <w:numId w:val="0"/>
              </w:numPr>
              <w:tabs>
                <w:tab w:val="left" w:pos="1037"/>
              </w:tabs>
              <w:spacing w:line="240" w:lineRule="auto"/>
              <w:ind w:left="-57" w:righ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Содержание в исправном состоянии сетей противопожарного водоснабжения.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Главы МО сельские поселения 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ПЧ, ОНД</w:t>
            </w:r>
          </w:p>
          <w:p w:rsidR="003B055E" w:rsidRPr="007C2F8A" w:rsidRDefault="003B055E" w:rsidP="004D0A7F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 w:rsidRPr="007C2F8A">
              <w:rPr>
                <w:b w:val="0"/>
                <w:bCs w:val="0"/>
                <w:sz w:val="16"/>
                <w:szCs w:val="16"/>
              </w:rPr>
              <w:t>руково-дители</w:t>
            </w:r>
            <w:proofErr w:type="spellEnd"/>
            <w:proofErr w:type="gramEnd"/>
            <w:r w:rsidRPr="007C2F8A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7C2F8A">
              <w:rPr>
                <w:b w:val="0"/>
                <w:bCs w:val="0"/>
                <w:sz w:val="16"/>
                <w:szCs w:val="16"/>
              </w:rPr>
              <w:t>органи-заций</w:t>
            </w:r>
            <w:proofErr w:type="spellEnd"/>
          </w:p>
        </w:tc>
        <w:tc>
          <w:tcPr>
            <w:tcW w:w="9570" w:type="dxa"/>
            <w:gridSpan w:val="2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8.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Проведение противопожарной пропаганды и агитации.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Главы МО сельские поселения 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ПЧ, ОНД</w:t>
            </w:r>
          </w:p>
          <w:p w:rsidR="003B055E" w:rsidRPr="007C2F8A" w:rsidRDefault="003B055E" w:rsidP="004D0A7F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 w:rsidRPr="007C2F8A">
              <w:rPr>
                <w:b w:val="0"/>
                <w:bCs w:val="0"/>
                <w:sz w:val="16"/>
                <w:szCs w:val="16"/>
              </w:rPr>
              <w:t>руково-дители</w:t>
            </w:r>
            <w:proofErr w:type="spellEnd"/>
            <w:proofErr w:type="gramEnd"/>
            <w:r w:rsidRPr="007C2F8A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7C2F8A">
              <w:rPr>
                <w:b w:val="0"/>
                <w:bCs w:val="0"/>
                <w:sz w:val="16"/>
                <w:szCs w:val="16"/>
              </w:rPr>
              <w:t>органи-заций</w:t>
            </w:r>
            <w:proofErr w:type="spellEnd"/>
          </w:p>
        </w:tc>
        <w:tc>
          <w:tcPr>
            <w:tcW w:w="9570" w:type="dxa"/>
            <w:gridSpan w:val="2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9.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Обучение населения мерам пожарной безопасности.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Главы МО сельские поселения 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 w:rsidRPr="007C2F8A">
              <w:rPr>
                <w:b w:val="0"/>
                <w:bCs w:val="0"/>
                <w:sz w:val="16"/>
                <w:szCs w:val="16"/>
              </w:rPr>
              <w:t>Руково-дители</w:t>
            </w:r>
            <w:proofErr w:type="spellEnd"/>
            <w:proofErr w:type="gramEnd"/>
            <w:r w:rsidRPr="007C2F8A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7C2F8A">
              <w:rPr>
                <w:b w:val="0"/>
                <w:bCs w:val="0"/>
                <w:sz w:val="16"/>
                <w:szCs w:val="16"/>
              </w:rPr>
              <w:t>органи-заций</w:t>
            </w:r>
            <w:proofErr w:type="spellEnd"/>
          </w:p>
        </w:tc>
        <w:tc>
          <w:tcPr>
            <w:tcW w:w="9570" w:type="dxa"/>
            <w:gridSpan w:val="2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10.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Принятие мер по оповещению населения о пожаре.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Главы МО сельские поселения 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 w:rsidRPr="007C2F8A">
              <w:rPr>
                <w:b w:val="0"/>
                <w:bCs w:val="0"/>
                <w:sz w:val="16"/>
                <w:szCs w:val="16"/>
              </w:rPr>
              <w:t>Руково-дители</w:t>
            </w:r>
            <w:proofErr w:type="spellEnd"/>
            <w:proofErr w:type="gramEnd"/>
            <w:r w:rsidRPr="007C2F8A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7C2F8A">
              <w:rPr>
                <w:b w:val="0"/>
                <w:bCs w:val="0"/>
                <w:sz w:val="16"/>
                <w:szCs w:val="16"/>
              </w:rPr>
              <w:t>органи-заций</w:t>
            </w:r>
            <w:proofErr w:type="spellEnd"/>
          </w:p>
        </w:tc>
        <w:tc>
          <w:tcPr>
            <w:tcW w:w="9570" w:type="dxa"/>
            <w:gridSpan w:val="2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rPr>
          <w:trHeight w:val="454"/>
        </w:trPr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11.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Обеспечение первичных мер              пожарной безопасности в МО «</w:t>
            </w:r>
            <w:proofErr w:type="spellStart"/>
            <w:r w:rsidRPr="007C2F8A">
              <w:rPr>
                <w:sz w:val="16"/>
                <w:szCs w:val="16"/>
              </w:rPr>
              <w:t>Кизнерский</w:t>
            </w:r>
            <w:proofErr w:type="spellEnd"/>
            <w:r w:rsidRPr="007C2F8A">
              <w:rPr>
                <w:sz w:val="16"/>
                <w:szCs w:val="16"/>
              </w:rPr>
              <w:t xml:space="preserve"> район»</w:t>
            </w:r>
          </w:p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037"/>
              </w:tabs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Главы МО сельские поселения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Население </w:t>
            </w:r>
          </w:p>
        </w:tc>
        <w:tc>
          <w:tcPr>
            <w:tcW w:w="9570" w:type="dxa"/>
            <w:gridSpan w:val="2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12.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Организация работы по замене, несоответствующей требованиям норм, электропроводки, ремонту отопительных печей в жилых домах одиноких, престарелых, многодетных граждан</w:t>
            </w:r>
          </w:p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Главы МО сельские поселения,</w:t>
            </w:r>
          </w:p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ОСЗН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Население</w:t>
            </w:r>
          </w:p>
        </w:tc>
        <w:tc>
          <w:tcPr>
            <w:tcW w:w="9570" w:type="dxa"/>
            <w:gridSpan w:val="2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12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13.</w:t>
            </w:r>
          </w:p>
        </w:tc>
        <w:tc>
          <w:tcPr>
            <w:tcW w:w="2736" w:type="dxa"/>
          </w:tcPr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 xml:space="preserve">Организация пожарно-профилактической работы в местах проживания социально-неблагополучных семей и лиц, находящихся на патронажном учете, а также в бесхозных строениях и других местах проживания  лиц без определенного места жительства  </w:t>
            </w:r>
          </w:p>
        </w:tc>
        <w:tc>
          <w:tcPr>
            <w:tcW w:w="804" w:type="dxa"/>
          </w:tcPr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Главы МО сельские поселения,</w:t>
            </w:r>
          </w:p>
          <w:p w:rsidR="003B055E" w:rsidRPr="007C2F8A" w:rsidRDefault="003B055E" w:rsidP="004D0A7F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ОСЗН</w:t>
            </w:r>
          </w:p>
        </w:tc>
        <w:tc>
          <w:tcPr>
            <w:tcW w:w="816" w:type="dxa"/>
          </w:tcPr>
          <w:p w:rsidR="003B055E" w:rsidRPr="007C2F8A" w:rsidRDefault="003B055E" w:rsidP="004D0A7F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Население</w:t>
            </w:r>
          </w:p>
        </w:tc>
        <w:tc>
          <w:tcPr>
            <w:tcW w:w="9570" w:type="dxa"/>
            <w:gridSpan w:val="23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8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15806" w:type="dxa"/>
            <w:gridSpan w:val="28"/>
          </w:tcPr>
          <w:p w:rsidR="003B055E" w:rsidRPr="007C2F8A" w:rsidRDefault="003B055E" w:rsidP="004D0A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7C2F8A">
              <w:rPr>
                <w:b/>
                <w:bCs/>
                <w:sz w:val="16"/>
                <w:szCs w:val="16"/>
                <w:lang w:val="en-US"/>
              </w:rPr>
              <w:t>V</w:t>
            </w:r>
            <w:r w:rsidRPr="007C2F8A">
              <w:rPr>
                <w:b/>
                <w:bCs/>
                <w:sz w:val="16"/>
                <w:szCs w:val="16"/>
              </w:rPr>
              <w:t>. Мероприятия, проводимые под руководством Главы МО «</w:t>
            </w:r>
            <w:proofErr w:type="spellStart"/>
            <w:r w:rsidRPr="007C2F8A">
              <w:rPr>
                <w:b/>
                <w:bCs/>
                <w:sz w:val="16"/>
                <w:szCs w:val="16"/>
              </w:rPr>
              <w:t>Короленковское</w:t>
            </w:r>
            <w:proofErr w:type="spellEnd"/>
            <w:r w:rsidRPr="007C2F8A">
              <w:rPr>
                <w:b/>
                <w:bCs/>
                <w:sz w:val="16"/>
                <w:szCs w:val="16"/>
              </w:rPr>
              <w:t xml:space="preserve">»» </w:t>
            </w:r>
          </w:p>
        </w:tc>
      </w:tr>
    </w:tbl>
    <w:p w:rsidR="003B055E" w:rsidRPr="007C2F8A" w:rsidRDefault="003B055E" w:rsidP="003B055E">
      <w:pPr>
        <w:rPr>
          <w:sz w:val="16"/>
          <w:szCs w:val="16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727"/>
        <w:gridCol w:w="900"/>
        <w:gridCol w:w="720"/>
        <w:gridCol w:w="720"/>
        <w:gridCol w:w="720"/>
        <w:gridCol w:w="720"/>
        <w:gridCol w:w="720"/>
        <w:gridCol w:w="900"/>
        <w:gridCol w:w="720"/>
        <w:gridCol w:w="900"/>
        <w:gridCol w:w="720"/>
        <w:gridCol w:w="900"/>
        <w:gridCol w:w="720"/>
        <w:gridCol w:w="991"/>
        <w:gridCol w:w="805"/>
        <w:gridCol w:w="904"/>
      </w:tblGrid>
      <w:tr w:rsidR="003B055E" w:rsidRPr="007C2F8A" w:rsidTr="004D0A7F">
        <w:trPr>
          <w:trHeight w:val="416"/>
        </w:trPr>
        <w:tc>
          <w:tcPr>
            <w:tcW w:w="621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1.</w:t>
            </w:r>
          </w:p>
        </w:tc>
        <w:tc>
          <w:tcPr>
            <w:tcW w:w="2727" w:type="dxa"/>
          </w:tcPr>
          <w:p w:rsidR="003B055E" w:rsidRPr="007C2F8A" w:rsidRDefault="003B055E" w:rsidP="004D0A7F">
            <w:pPr>
              <w:pStyle w:val="af7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Принятие постановлений:</w:t>
            </w:r>
          </w:p>
          <w:p w:rsidR="003B055E" w:rsidRPr="007C2F8A" w:rsidRDefault="003B055E" w:rsidP="004D0A7F">
            <w:pPr>
              <w:pStyle w:val="af7"/>
              <w:widowControl w:val="0"/>
              <w:numPr>
                <w:ilvl w:val="0"/>
                <w:numId w:val="1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right="-111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О </w:t>
            </w:r>
            <w:proofErr w:type="spellStart"/>
            <w:r w:rsidRPr="007C2F8A">
              <w:rPr>
                <w:b w:val="0"/>
                <w:bCs w:val="0"/>
                <w:sz w:val="16"/>
                <w:szCs w:val="16"/>
              </w:rPr>
              <w:t>противопаводковых</w:t>
            </w:r>
            <w:proofErr w:type="spellEnd"/>
            <w:r w:rsidRPr="007C2F8A">
              <w:rPr>
                <w:b w:val="0"/>
                <w:bCs w:val="0"/>
                <w:sz w:val="16"/>
                <w:szCs w:val="16"/>
              </w:rPr>
              <w:t xml:space="preserve"> мероприятиях;</w:t>
            </w:r>
          </w:p>
          <w:p w:rsidR="003B055E" w:rsidRPr="007C2F8A" w:rsidRDefault="003B055E" w:rsidP="004D0A7F">
            <w:pPr>
              <w:pStyle w:val="af7"/>
              <w:widowControl w:val="0"/>
              <w:numPr>
                <w:ilvl w:val="0"/>
                <w:numId w:val="1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right="-111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Об обеспечении пожарной безопасности на территории МО</w:t>
            </w:r>
          </w:p>
        </w:tc>
        <w:tc>
          <w:tcPr>
            <w:tcW w:w="900" w:type="dxa"/>
          </w:tcPr>
          <w:p w:rsidR="003B055E" w:rsidRPr="007C2F8A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Глава МО</w:t>
            </w:r>
          </w:p>
        </w:tc>
        <w:tc>
          <w:tcPr>
            <w:tcW w:w="720" w:type="dxa"/>
          </w:tcPr>
          <w:p w:rsidR="003B055E" w:rsidRPr="007C2F8A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21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2.</w:t>
            </w:r>
          </w:p>
        </w:tc>
        <w:tc>
          <w:tcPr>
            <w:tcW w:w="2727" w:type="dxa"/>
          </w:tcPr>
          <w:p w:rsidR="003B055E" w:rsidRPr="007C2F8A" w:rsidRDefault="003B055E" w:rsidP="004D0A7F">
            <w:pPr>
              <w:pStyle w:val="af7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Проведение координационных советов с повесткой дня: о мерах по обеспечению жизни и здоровья детей в летний период</w:t>
            </w:r>
          </w:p>
        </w:tc>
        <w:tc>
          <w:tcPr>
            <w:tcW w:w="900" w:type="dxa"/>
          </w:tcPr>
          <w:p w:rsidR="003B055E" w:rsidRPr="007C2F8A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Глава МО</w:t>
            </w:r>
          </w:p>
        </w:tc>
        <w:tc>
          <w:tcPr>
            <w:tcW w:w="720" w:type="dxa"/>
          </w:tcPr>
          <w:p w:rsidR="003B055E" w:rsidRPr="007C2F8A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Работники администрации</w:t>
            </w: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rPr>
          <w:trHeight w:val="867"/>
        </w:trPr>
        <w:tc>
          <w:tcPr>
            <w:tcW w:w="621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727" w:type="dxa"/>
          </w:tcPr>
          <w:p w:rsidR="003B055E" w:rsidRPr="007C2F8A" w:rsidRDefault="003B055E" w:rsidP="004D0A7F">
            <w:pPr>
              <w:pStyle w:val="af7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Провести сходы жителей с повесткой дня:</w:t>
            </w:r>
          </w:p>
          <w:p w:rsidR="003B055E" w:rsidRPr="007C2F8A" w:rsidRDefault="003B055E" w:rsidP="004D0A7F">
            <w:pPr>
              <w:pStyle w:val="af7"/>
              <w:widowControl w:val="0"/>
              <w:numPr>
                <w:ilvl w:val="0"/>
                <w:numId w:val="2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right="-111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Об обеспечении пожарной безопасности на территории МО;</w:t>
            </w:r>
          </w:p>
          <w:p w:rsidR="003B055E" w:rsidRPr="007C2F8A" w:rsidRDefault="003B055E" w:rsidP="004D0A7F">
            <w:pPr>
              <w:pStyle w:val="af7"/>
              <w:widowControl w:val="0"/>
              <w:numPr>
                <w:ilvl w:val="0"/>
                <w:numId w:val="2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right="-111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О способах защиты населения от опасностей, возникающих при ЧС</w:t>
            </w:r>
          </w:p>
        </w:tc>
        <w:tc>
          <w:tcPr>
            <w:tcW w:w="900" w:type="dxa"/>
          </w:tcPr>
          <w:p w:rsidR="003B055E" w:rsidRPr="007C2F8A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Глава МО</w:t>
            </w:r>
          </w:p>
        </w:tc>
        <w:tc>
          <w:tcPr>
            <w:tcW w:w="720" w:type="dxa"/>
          </w:tcPr>
          <w:p w:rsidR="003B055E" w:rsidRPr="007C2F8A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7C2F8A">
              <w:rPr>
                <w:b w:val="0"/>
                <w:bCs w:val="0"/>
                <w:sz w:val="16"/>
                <w:szCs w:val="16"/>
              </w:rPr>
              <w:t>уличкомы</w:t>
            </w:r>
            <w:proofErr w:type="spellEnd"/>
            <w:r w:rsidRPr="007C2F8A">
              <w:rPr>
                <w:b w:val="0"/>
                <w:bCs w:val="0"/>
                <w:sz w:val="16"/>
                <w:szCs w:val="16"/>
              </w:rPr>
              <w:t>,</w:t>
            </w:r>
          </w:p>
          <w:p w:rsidR="003B055E" w:rsidRPr="007C2F8A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сотрудники ПЧ-34</w:t>
            </w: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21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4.</w:t>
            </w:r>
          </w:p>
        </w:tc>
        <w:tc>
          <w:tcPr>
            <w:tcW w:w="2727" w:type="dxa"/>
          </w:tcPr>
          <w:p w:rsidR="003B055E" w:rsidRPr="007C2F8A" w:rsidRDefault="003B055E" w:rsidP="004D0A7F">
            <w:pPr>
              <w:pStyle w:val="af7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Организовать ночной обход в пожароопасный период в населенных пунктах</w:t>
            </w:r>
          </w:p>
        </w:tc>
        <w:tc>
          <w:tcPr>
            <w:tcW w:w="900" w:type="dxa"/>
          </w:tcPr>
          <w:p w:rsidR="003B055E" w:rsidRPr="007C2F8A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глава МО</w:t>
            </w:r>
          </w:p>
        </w:tc>
        <w:tc>
          <w:tcPr>
            <w:tcW w:w="720" w:type="dxa"/>
          </w:tcPr>
          <w:p w:rsidR="003B055E" w:rsidRPr="007C2F8A" w:rsidRDefault="003B055E" w:rsidP="004D0A7F">
            <w:pPr>
              <w:pStyle w:val="23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sz w:val="16"/>
                <w:szCs w:val="16"/>
              </w:rPr>
              <w:t xml:space="preserve">старосты, </w:t>
            </w:r>
            <w:proofErr w:type="spellStart"/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уличкомы</w:t>
            </w:r>
            <w:proofErr w:type="spellEnd"/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5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май-август</w:t>
            </w:r>
          </w:p>
        </w:tc>
        <w:tc>
          <w:tcPr>
            <w:tcW w:w="72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21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5.</w:t>
            </w:r>
          </w:p>
        </w:tc>
        <w:tc>
          <w:tcPr>
            <w:tcW w:w="2727" w:type="dxa"/>
          </w:tcPr>
          <w:p w:rsidR="003B055E" w:rsidRPr="007C2F8A" w:rsidRDefault="003B055E" w:rsidP="004D0A7F">
            <w:pPr>
              <w:pStyle w:val="af7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jc w:val="both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 xml:space="preserve">Устройство минерализованных полос </w:t>
            </w:r>
          </w:p>
        </w:tc>
        <w:tc>
          <w:tcPr>
            <w:tcW w:w="900" w:type="dxa"/>
          </w:tcPr>
          <w:p w:rsidR="003B055E" w:rsidRPr="007C2F8A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глава МО</w:t>
            </w:r>
          </w:p>
        </w:tc>
        <w:tc>
          <w:tcPr>
            <w:tcW w:w="720" w:type="dxa"/>
          </w:tcPr>
          <w:p w:rsidR="003B055E" w:rsidRPr="007C2F8A" w:rsidRDefault="003B055E" w:rsidP="004D0A7F">
            <w:pPr>
              <w:pStyle w:val="23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руководители сельхозпредприятий</w:t>
            </w: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</w:tcPr>
          <w:p w:rsidR="003B055E" w:rsidRPr="007C2F8A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83060C" w:rsidTr="004D0A7F">
        <w:tc>
          <w:tcPr>
            <w:tcW w:w="621" w:type="dxa"/>
          </w:tcPr>
          <w:p w:rsidR="003B055E" w:rsidRPr="0083060C" w:rsidRDefault="003B055E" w:rsidP="004D0A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727" w:type="dxa"/>
          </w:tcPr>
          <w:p w:rsidR="003B055E" w:rsidRPr="0083060C" w:rsidRDefault="003B055E" w:rsidP="004D0A7F">
            <w:pPr>
              <w:spacing w:line="226" w:lineRule="auto"/>
              <w:rPr>
                <w:sz w:val="16"/>
                <w:szCs w:val="16"/>
              </w:rPr>
            </w:pPr>
            <w:r w:rsidRPr="0083060C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83060C">
              <w:rPr>
                <w:sz w:val="16"/>
                <w:szCs w:val="16"/>
              </w:rPr>
              <w:t>светоотражающих</w:t>
            </w:r>
            <w:proofErr w:type="gramEnd"/>
          </w:p>
          <w:p w:rsidR="003B055E" w:rsidRPr="0083060C" w:rsidRDefault="003B055E" w:rsidP="004D0A7F">
            <w:pPr>
              <w:pStyle w:val="af7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jc w:val="both"/>
              <w:rPr>
                <w:b w:val="0"/>
                <w:bCs w:val="0"/>
                <w:sz w:val="16"/>
                <w:szCs w:val="16"/>
              </w:rPr>
            </w:pPr>
            <w:r w:rsidRPr="0083060C">
              <w:rPr>
                <w:b w:val="0"/>
                <w:bCs w:val="0"/>
                <w:sz w:val="16"/>
                <w:szCs w:val="16"/>
              </w:rPr>
              <w:t>указателей по направлению пожарных гидрантов</w:t>
            </w:r>
          </w:p>
        </w:tc>
        <w:tc>
          <w:tcPr>
            <w:tcW w:w="900" w:type="dxa"/>
          </w:tcPr>
          <w:p w:rsidR="003B055E" w:rsidRPr="00A43CD3" w:rsidRDefault="003B055E" w:rsidP="004D0A7F">
            <w:r w:rsidRPr="00A43CD3">
              <w:rPr>
                <w:sz w:val="16"/>
                <w:szCs w:val="16"/>
              </w:rPr>
              <w:t>глава МО</w:t>
            </w:r>
          </w:p>
        </w:tc>
        <w:tc>
          <w:tcPr>
            <w:tcW w:w="720" w:type="dxa"/>
          </w:tcPr>
          <w:p w:rsidR="003B055E" w:rsidRPr="0083060C" w:rsidRDefault="003B055E" w:rsidP="004D0A7F">
            <w:pPr>
              <w:pStyle w:val="23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83060C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83060C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83060C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83060C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055E" w:rsidRPr="0083060C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83060C" w:rsidRDefault="003B055E" w:rsidP="004D0A7F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055E" w:rsidRPr="0083060C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83060C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055E" w:rsidRPr="0083060C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Pr="0083060C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B055E" w:rsidRPr="0083060C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3B055E" w:rsidRPr="0083060C" w:rsidRDefault="003B055E" w:rsidP="004D0A7F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3B055E" w:rsidRPr="0083060C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c>
          <w:tcPr>
            <w:tcW w:w="621" w:type="dxa"/>
          </w:tcPr>
          <w:p w:rsidR="003B055E" w:rsidRPr="0083060C" w:rsidRDefault="003B055E" w:rsidP="004D0A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727" w:type="dxa"/>
          </w:tcPr>
          <w:p w:rsidR="003B055E" w:rsidRPr="001B175F" w:rsidRDefault="003B055E" w:rsidP="004D0A7F">
            <w:pPr>
              <w:spacing w:line="226" w:lineRule="auto"/>
              <w:rPr>
                <w:sz w:val="16"/>
                <w:szCs w:val="16"/>
              </w:rPr>
            </w:pPr>
            <w:r w:rsidRPr="001B175F">
              <w:rPr>
                <w:sz w:val="16"/>
                <w:szCs w:val="16"/>
              </w:rPr>
              <w:t>Информационная работа с населением: Проведение противопожарных инстр</w:t>
            </w:r>
            <w:r>
              <w:rPr>
                <w:sz w:val="16"/>
                <w:szCs w:val="16"/>
              </w:rPr>
              <w:t xml:space="preserve">уктажей с населением, </w:t>
            </w:r>
            <w:r w:rsidRPr="001B175F">
              <w:rPr>
                <w:sz w:val="16"/>
                <w:szCs w:val="16"/>
              </w:rPr>
              <w:t xml:space="preserve"> индивидуальными предпринимателями, раздача листовок, вывешивание объявлений по пожарной безопасности и пожарной обстановке на территории поселения</w:t>
            </w:r>
          </w:p>
        </w:tc>
        <w:tc>
          <w:tcPr>
            <w:tcW w:w="900" w:type="dxa"/>
          </w:tcPr>
          <w:p w:rsidR="003B055E" w:rsidRPr="00A43CD3" w:rsidRDefault="003B055E" w:rsidP="004D0A7F">
            <w:r w:rsidRPr="00A43CD3">
              <w:rPr>
                <w:sz w:val="16"/>
                <w:szCs w:val="16"/>
              </w:rPr>
              <w:t>глава МО</w:t>
            </w:r>
          </w:p>
        </w:tc>
        <w:tc>
          <w:tcPr>
            <w:tcW w:w="720" w:type="dxa"/>
          </w:tcPr>
          <w:p w:rsidR="003B055E" w:rsidRPr="00A43CD3" w:rsidRDefault="003B055E" w:rsidP="004D0A7F">
            <w:pPr>
              <w:pStyle w:val="23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CD3">
              <w:rPr>
                <w:rFonts w:ascii="Times New Roman" w:hAnsi="Times New Roman" w:cs="Times New Roman"/>
                <w:sz w:val="16"/>
                <w:szCs w:val="16"/>
              </w:rPr>
              <w:t>Работники администрации</w:t>
            </w:r>
          </w:p>
        </w:tc>
        <w:tc>
          <w:tcPr>
            <w:tcW w:w="10440" w:type="dxa"/>
            <w:gridSpan w:val="13"/>
          </w:tcPr>
          <w:p w:rsidR="003B055E" w:rsidRPr="00A43CD3" w:rsidRDefault="003B055E" w:rsidP="004D0A7F">
            <w:pPr>
              <w:jc w:val="center"/>
              <w:rPr>
                <w:sz w:val="16"/>
                <w:szCs w:val="16"/>
              </w:rPr>
            </w:pPr>
            <w:r w:rsidRPr="00A43CD3">
              <w:rPr>
                <w:sz w:val="16"/>
                <w:szCs w:val="16"/>
              </w:rPr>
              <w:t>в течение года</w:t>
            </w:r>
          </w:p>
        </w:tc>
      </w:tr>
      <w:tr w:rsidR="003B055E" w:rsidRPr="007C2F8A" w:rsidTr="004D0A7F">
        <w:tc>
          <w:tcPr>
            <w:tcW w:w="621" w:type="dxa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7C2F8A">
              <w:rPr>
                <w:sz w:val="16"/>
                <w:szCs w:val="16"/>
              </w:rPr>
              <w:t>.</w:t>
            </w:r>
          </w:p>
        </w:tc>
        <w:tc>
          <w:tcPr>
            <w:tcW w:w="2727" w:type="dxa"/>
          </w:tcPr>
          <w:p w:rsidR="003B055E" w:rsidRPr="007C2F8A" w:rsidRDefault="003B055E" w:rsidP="004D0A7F">
            <w:pPr>
              <w:pStyle w:val="af7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</w:t>
            </w:r>
            <w:r w:rsidRPr="007C2F8A">
              <w:rPr>
                <w:b w:val="0"/>
                <w:bCs w:val="0"/>
                <w:sz w:val="16"/>
                <w:szCs w:val="16"/>
              </w:rPr>
              <w:t>рганизовать регулярные рейды по проверке жилья на предмет соблюдения мер пожарной безопасности</w:t>
            </w:r>
          </w:p>
        </w:tc>
        <w:tc>
          <w:tcPr>
            <w:tcW w:w="900" w:type="dxa"/>
          </w:tcPr>
          <w:p w:rsidR="003B055E" w:rsidRPr="007C2F8A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глава МО</w:t>
            </w:r>
          </w:p>
        </w:tc>
        <w:tc>
          <w:tcPr>
            <w:tcW w:w="720" w:type="dxa"/>
          </w:tcPr>
          <w:p w:rsidR="003B055E" w:rsidRPr="007C2F8A" w:rsidRDefault="003B055E" w:rsidP="004D0A7F">
            <w:pPr>
              <w:pStyle w:val="23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F8A">
              <w:rPr>
                <w:rFonts w:ascii="Times New Roman" w:hAnsi="Times New Roman" w:cs="Times New Roman"/>
                <w:sz w:val="16"/>
                <w:szCs w:val="16"/>
              </w:rPr>
              <w:t>сотрудни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 ОНД и М</w:t>
            </w:r>
            <w:r w:rsidRPr="008306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2F8A">
              <w:rPr>
                <w:rFonts w:ascii="Times New Roman" w:hAnsi="Times New Roman" w:cs="Times New Roman"/>
                <w:sz w:val="16"/>
                <w:szCs w:val="16"/>
              </w:rPr>
              <w:t xml:space="preserve"> МВД</w:t>
            </w:r>
          </w:p>
        </w:tc>
        <w:tc>
          <w:tcPr>
            <w:tcW w:w="9536" w:type="dxa"/>
            <w:gridSpan w:val="12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04" w:type="dxa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rPr>
          <w:trHeight w:val="1560"/>
        </w:trPr>
        <w:tc>
          <w:tcPr>
            <w:tcW w:w="621" w:type="dxa"/>
          </w:tcPr>
          <w:p w:rsidR="003B055E" w:rsidRDefault="003B055E" w:rsidP="004D0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  <w:p w:rsidR="003B055E" w:rsidRDefault="003B055E" w:rsidP="004D0A7F">
            <w:pPr>
              <w:jc w:val="center"/>
              <w:rPr>
                <w:sz w:val="16"/>
                <w:szCs w:val="16"/>
              </w:rPr>
            </w:pPr>
          </w:p>
          <w:p w:rsidR="003B055E" w:rsidRDefault="003B055E" w:rsidP="004D0A7F">
            <w:pPr>
              <w:jc w:val="center"/>
              <w:rPr>
                <w:sz w:val="16"/>
                <w:szCs w:val="16"/>
              </w:rPr>
            </w:pPr>
          </w:p>
          <w:p w:rsidR="003B055E" w:rsidRDefault="003B055E" w:rsidP="004D0A7F">
            <w:pPr>
              <w:jc w:val="center"/>
              <w:rPr>
                <w:sz w:val="16"/>
                <w:szCs w:val="16"/>
              </w:rPr>
            </w:pPr>
          </w:p>
          <w:p w:rsidR="003B055E" w:rsidRDefault="003B055E" w:rsidP="004D0A7F">
            <w:pPr>
              <w:jc w:val="center"/>
              <w:rPr>
                <w:sz w:val="16"/>
                <w:szCs w:val="16"/>
              </w:rPr>
            </w:pPr>
          </w:p>
          <w:p w:rsidR="003B055E" w:rsidRDefault="003B055E" w:rsidP="004D0A7F">
            <w:pPr>
              <w:jc w:val="center"/>
              <w:rPr>
                <w:sz w:val="16"/>
                <w:szCs w:val="16"/>
              </w:rPr>
            </w:pPr>
          </w:p>
          <w:p w:rsidR="003B055E" w:rsidRDefault="003B055E" w:rsidP="004D0A7F">
            <w:pPr>
              <w:jc w:val="center"/>
              <w:rPr>
                <w:sz w:val="16"/>
                <w:szCs w:val="16"/>
              </w:rPr>
            </w:pPr>
          </w:p>
          <w:p w:rsidR="003B055E" w:rsidRDefault="003B055E" w:rsidP="004D0A7F">
            <w:pPr>
              <w:jc w:val="center"/>
              <w:rPr>
                <w:sz w:val="16"/>
                <w:szCs w:val="16"/>
              </w:rPr>
            </w:pPr>
          </w:p>
          <w:p w:rsidR="003B055E" w:rsidRPr="00CF3B43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</w:tcPr>
          <w:p w:rsidR="003B055E" w:rsidRDefault="003B055E" w:rsidP="004D0A7F">
            <w:pPr>
              <w:pStyle w:val="af7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jc w:val="both"/>
              <w:rPr>
                <w:rStyle w:val="FontStyle13"/>
                <w:b w:val="0"/>
                <w:bCs w:val="0"/>
                <w:sz w:val="16"/>
                <w:szCs w:val="16"/>
              </w:rPr>
            </w:pPr>
            <w:r w:rsidRPr="007C2F8A">
              <w:rPr>
                <w:rStyle w:val="FontStyle13"/>
                <w:b w:val="0"/>
                <w:bCs w:val="0"/>
                <w:sz w:val="16"/>
                <w:szCs w:val="16"/>
              </w:rPr>
              <w:t xml:space="preserve">Принять дополнительные меры на летний пожароопасный период обеспечить охрану объектов, забить дверные и оконные проемы в не </w:t>
            </w:r>
            <w:proofErr w:type="spellStart"/>
            <w:r w:rsidRPr="007C2F8A">
              <w:rPr>
                <w:rStyle w:val="FontStyle13"/>
                <w:b w:val="0"/>
                <w:bCs w:val="0"/>
                <w:sz w:val="16"/>
                <w:szCs w:val="16"/>
              </w:rPr>
              <w:t>эксплуатирующихся</w:t>
            </w:r>
            <w:proofErr w:type="spellEnd"/>
            <w:r w:rsidRPr="007C2F8A">
              <w:rPr>
                <w:rStyle w:val="FontStyle13"/>
                <w:b w:val="0"/>
                <w:bCs w:val="0"/>
                <w:sz w:val="16"/>
                <w:szCs w:val="16"/>
              </w:rPr>
              <w:t xml:space="preserve"> зданиях, произвести отключение электроэнергии на вводах в этих зданиях.</w:t>
            </w:r>
          </w:p>
          <w:p w:rsidR="003B055E" w:rsidRPr="007C2F8A" w:rsidRDefault="003B055E" w:rsidP="004D0A7F">
            <w:pPr>
              <w:pStyle w:val="af7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3B055E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7C2F8A">
              <w:rPr>
                <w:b w:val="0"/>
                <w:bCs w:val="0"/>
                <w:sz w:val="16"/>
                <w:szCs w:val="16"/>
              </w:rPr>
              <w:t>Глава МО</w:t>
            </w:r>
          </w:p>
          <w:p w:rsidR="003B055E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B055E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B055E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B055E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B055E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B055E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B055E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B055E" w:rsidRPr="007C2F8A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Default="003B055E" w:rsidP="004D0A7F">
            <w:pPr>
              <w:pStyle w:val="23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55E" w:rsidRDefault="003B055E" w:rsidP="004D0A7F">
            <w:pPr>
              <w:pStyle w:val="23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55E" w:rsidRDefault="003B055E" w:rsidP="004D0A7F">
            <w:pPr>
              <w:pStyle w:val="23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55E" w:rsidRDefault="003B055E" w:rsidP="004D0A7F">
            <w:pPr>
              <w:pStyle w:val="23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55E" w:rsidRDefault="003B055E" w:rsidP="004D0A7F">
            <w:pPr>
              <w:pStyle w:val="23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55E" w:rsidRDefault="003B055E" w:rsidP="004D0A7F">
            <w:pPr>
              <w:pStyle w:val="23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55E" w:rsidRPr="007C2F8A" w:rsidRDefault="003B055E" w:rsidP="004D0A7F">
            <w:pPr>
              <w:pStyle w:val="23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6" w:type="dxa"/>
            <w:gridSpan w:val="12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  <w:r w:rsidRPr="007C2F8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04" w:type="dxa"/>
            <w:vMerge w:val="restart"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rPr>
          <w:trHeight w:val="585"/>
        </w:trPr>
        <w:tc>
          <w:tcPr>
            <w:tcW w:w="621" w:type="dxa"/>
          </w:tcPr>
          <w:p w:rsidR="003B055E" w:rsidRDefault="003B055E" w:rsidP="004D0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:rsidR="003B055E" w:rsidRDefault="003B055E" w:rsidP="004D0A7F">
            <w:pPr>
              <w:jc w:val="center"/>
              <w:rPr>
                <w:sz w:val="16"/>
                <w:szCs w:val="16"/>
              </w:rPr>
            </w:pPr>
          </w:p>
          <w:p w:rsidR="003B055E" w:rsidRDefault="003B055E" w:rsidP="004D0A7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27" w:type="dxa"/>
          </w:tcPr>
          <w:p w:rsidR="003B055E" w:rsidRPr="007C2F8A" w:rsidRDefault="003B055E" w:rsidP="004D0A7F">
            <w:pPr>
              <w:pStyle w:val="af7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jc w:val="both"/>
              <w:rPr>
                <w:rStyle w:val="FontStyle13"/>
                <w:b w:val="0"/>
                <w:bCs w:val="0"/>
                <w:sz w:val="16"/>
                <w:szCs w:val="16"/>
              </w:rPr>
            </w:pPr>
            <w:r>
              <w:rPr>
                <w:rStyle w:val="FontStyle13"/>
                <w:b w:val="0"/>
                <w:bCs w:val="0"/>
                <w:sz w:val="16"/>
                <w:szCs w:val="16"/>
              </w:rPr>
              <w:t>Подготовка и проведение в ООШ учебно-тренировочное мероприятие в форме «Дня защиты детей</w:t>
            </w:r>
            <w:proofErr w:type="gramStart"/>
            <w:r>
              <w:rPr>
                <w:rStyle w:val="FontStyle13"/>
                <w:b w:val="0"/>
                <w:bCs w:val="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900" w:type="dxa"/>
          </w:tcPr>
          <w:p w:rsidR="003B055E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Глава МО</w:t>
            </w:r>
          </w:p>
          <w:p w:rsidR="003B055E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B055E" w:rsidRPr="007C2F8A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3B055E" w:rsidRDefault="003B055E" w:rsidP="004D0A7F">
            <w:pPr>
              <w:pStyle w:val="23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ООШ</w:t>
            </w:r>
          </w:p>
        </w:tc>
        <w:tc>
          <w:tcPr>
            <w:tcW w:w="9536" w:type="dxa"/>
            <w:gridSpan w:val="12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  <w:tr w:rsidR="003B055E" w:rsidRPr="007C2F8A" w:rsidTr="004D0A7F">
        <w:trPr>
          <w:trHeight w:val="1155"/>
        </w:trPr>
        <w:tc>
          <w:tcPr>
            <w:tcW w:w="621" w:type="dxa"/>
          </w:tcPr>
          <w:p w:rsidR="003B055E" w:rsidRDefault="003B055E" w:rsidP="004D0A7F">
            <w:pPr>
              <w:jc w:val="center"/>
              <w:rPr>
                <w:sz w:val="16"/>
                <w:szCs w:val="16"/>
              </w:rPr>
            </w:pPr>
          </w:p>
          <w:p w:rsidR="003B055E" w:rsidRDefault="003B055E" w:rsidP="004D0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727" w:type="dxa"/>
          </w:tcPr>
          <w:p w:rsidR="003B055E" w:rsidRDefault="003B055E" w:rsidP="004D0A7F">
            <w:pPr>
              <w:pStyle w:val="af7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right="-111"/>
              <w:jc w:val="both"/>
              <w:rPr>
                <w:rStyle w:val="FontStyle13"/>
                <w:b w:val="0"/>
                <w:bCs w:val="0"/>
                <w:sz w:val="16"/>
                <w:szCs w:val="16"/>
              </w:rPr>
            </w:pPr>
          </w:p>
          <w:p w:rsidR="003B055E" w:rsidRDefault="003B055E" w:rsidP="004D0A7F">
            <w:pPr>
              <w:pStyle w:val="af7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right="-111"/>
              <w:jc w:val="both"/>
              <w:rPr>
                <w:rStyle w:val="FontStyle13"/>
                <w:b w:val="0"/>
                <w:bCs w:val="0"/>
                <w:sz w:val="16"/>
                <w:szCs w:val="16"/>
              </w:rPr>
            </w:pPr>
            <w:r>
              <w:rPr>
                <w:rStyle w:val="FontStyle13"/>
                <w:b w:val="0"/>
                <w:bCs w:val="0"/>
                <w:sz w:val="16"/>
                <w:szCs w:val="16"/>
              </w:rPr>
              <w:t>Проведение в дни летних каникул в летних пришкольных лагерях мероприятия по тематике ГО и ЧС.</w:t>
            </w:r>
          </w:p>
          <w:p w:rsidR="003B055E" w:rsidRDefault="003B055E" w:rsidP="004D0A7F">
            <w:pPr>
              <w:pStyle w:val="af7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jc w:val="both"/>
              <w:rPr>
                <w:rStyle w:val="FontStyle13"/>
                <w:b w:val="0"/>
                <w:bCs w:val="0"/>
                <w:sz w:val="16"/>
                <w:szCs w:val="16"/>
              </w:rPr>
            </w:pPr>
          </w:p>
          <w:p w:rsidR="003B055E" w:rsidRDefault="003B055E" w:rsidP="004D0A7F">
            <w:pPr>
              <w:pStyle w:val="af7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jc w:val="both"/>
              <w:rPr>
                <w:rStyle w:val="FontStyle1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3B055E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B055E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B055E" w:rsidRDefault="003B055E" w:rsidP="004D0A7F">
            <w:pPr>
              <w:pStyle w:val="af6"/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Глава МО.</w:t>
            </w:r>
          </w:p>
        </w:tc>
        <w:tc>
          <w:tcPr>
            <w:tcW w:w="720" w:type="dxa"/>
          </w:tcPr>
          <w:p w:rsidR="003B055E" w:rsidRDefault="003B055E" w:rsidP="004D0A7F">
            <w:pPr>
              <w:pStyle w:val="23"/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6" w:type="dxa"/>
            <w:gridSpan w:val="12"/>
          </w:tcPr>
          <w:p w:rsidR="003B055E" w:rsidRPr="007C2F8A" w:rsidRDefault="003B055E" w:rsidP="004D0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3B055E" w:rsidRPr="007C2F8A" w:rsidRDefault="003B055E" w:rsidP="004D0A7F">
            <w:pPr>
              <w:rPr>
                <w:sz w:val="16"/>
                <w:szCs w:val="16"/>
              </w:rPr>
            </w:pPr>
          </w:p>
        </w:tc>
      </w:tr>
    </w:tbl>
    <w:p w:rsidR="003B055E" w:rsidRDefault="003B055E" w:rsidP="003B055E">
      <w:r>
        <w:t xml:space="preserve">  </w:t>
      </w:r>
      <w:r w:rsidRPr="006E1B11">
        <w:t xml:space="preserve">  Начальник штаба ГО МО «</w:t>
      </w:r>
      <w:proofErr w:type="spellStart"/>
      <w:r w:rsidRPr="006E1B11">
        <w:t>Короленковское</w:t>
      </w:r>
      <w:proofErr w:type="spellEnd"/>
      <w:r w:rsidRPr="006E1B11">
        <w:t xml:space="preserve">»                                                                                          </w:t>
      </w:r>
      <w:r>
        <w:t xml:space="preserve">                     </w:t>
      </w:r>
      <w:proofErr w:type="spellStart"/>
      <w:r>
        <w:t>Т.А.Волкова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3"/>
      </w:tblGrid>
      <w:tr w:rsidR="003B055E" w:rsidRPr="001A14DD" w:rsidTr="003B055E">
        <w:tc>
          <w:tcPr>
            <w:tcW w:w="155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055E" w:rsidRPr="001A14DD" w:rsidRDefault="003B055E" w:rsidP="004D0A7F">
            <w:pPr>
              <w:ind w:firstLine="709"/>
              <w:jc w:val="center"/>
              <w:rPr>
                <w:b/>
                <w:bCs/>
              </w:rPr>
            </w:pPr>
            <w:r w:rsidRPr="001A14DD">
              <w:rPr>
                <w:b/>
                <w:bCs/>
              </w:rPr>
              <w:lastRenderedPageBreak/>
              <w:t>ГЛАВНАЯ ЗАДАЧА:</w:t>
            </w:r>
          </w:p>
          <w:p w:rsidR="003B055E" w:rsidRPr="001A14DD" w:rsidRDefault="003B055E" w:rsidP="004D0A7F">
            <w:pPr>
              <w:ind w:firstLine="709"/>
              <w:jc w:val="center"/>
              <w:rPr>
                <w:b/>
                <w:bCs/>
              </w:rPr>
            </w:pPr>
          </w:p>
          <w:p w:rsidR="003B055E" w:rsidRPr="001A14DD" w:rsidRDefault="003B055E" w:rsidP="004D0A7F">
            <w:pPr>
              <w:ind w:firstLine="709"/>
              <w:jc w:val="both"/>
            </w:pPr>
            <w:r w:rsidRPr="001A14DD">
              <w:rPr>
                <w:sz w:val="22"/>
                <w:szCs w:val="22"/>
              </w:rPr>
              <w:t xml:space="preserve">Совершенствование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чрезвычайных ситуаций  природного и техногенного характера (далее - ЧС) для обеспечения безопасности населения, укрепления оборонного потенциала, стабильного социально-экономического развития, </w:t>
            </w:r>
            <w:r w:rsidRPr="001A14DD">
              <w:rPr>
                <w:color w:val="000000"/>
                <w:sz w:val="22"/>
                <w:szCs w:val="22"/>
              </w:rPr>
              <w:t xml:space="preserve">а также совершенствования системы защиты населения </w:t>
            </w:r>
            <w:r w:rsidRPr="001A14DD">
              <w:rPr>
                <w:sz w:val="22"/>
                <w:szCs w:val="22"/>
              </w:rPr>
              <w:t>в мирное и военное время.</w:t>
            </w:r>
          </w:p>
          <w:p w:rsidR="003B055E" w:rsidRPr="001A14DD" w:rsidRDefault="003B055E" w:rsidP="004D0A7F">
            <w:pPr>
              <w:ind w:firstLine="709"/>
              <w:jc w:val="both"/>
              <w:rPr>
                <w:b/>
                <w:bCs/>
                <w:color w:val="000000"/>
                <w:u w:val="single"/>
              </w:rPr>
            </w:pPr>
            <w:r w:rsidRPr="001A14DD">
              <w:rPr>
                <w:b/>
                <w:bCs/>
                <w:color w:val="000000"/>
                <w:sz w:val="22"/>
                <w:szCs w:val="22"/>
                <w:u w:val="single"/>
              </w:rPr>
              <w:t>Основными задачами считать:</w:t>
            </w:r>
          </w:p>
          <w:p w:rsidR="003B055E" w:rsidRPr="001A14DD" w:rsidRDefault="003B055E" w:rsidP="004D0A7F">
            <w:pPr>
              <w:ind w:firstLine="709"/>
              <w:jc w:val="both"/>
            </w:pPr>
            <w:r w:rsidRPr="001A14DD">
              <w:rPr>
                <w:b/>
                <w:bCs/>
                <w:sz w:val="22"/>
                <w:szCs w:val="22"/>
              </w:rPr>
              <w:t>в области гражданской обороны</w:t>
            </w:r>
            <w:r w:rsidRPr="001A14DD">
              <w:rPr>
                <w:sz w:val="22"/>
                <w:szCs w:val="22"/>
              </w:rPr>
              <w:t xml:space="preserve"> – совершенствование нормативной правовой базы в области гражданской обороны с учетом современных требований и механизма их реализации, направленных на формирование нового облика гражданской обороны и, в первую очередь, в субъектах Российской Федерации;</w:t>
            </w:r>
          </w:p>
          <w:p w:rsidR="003B055E" w:rsidRPr="001A14DD" w:rsidRDefault="003B055E" w:rsidP="004D0A7F">
            <w:pPr>
              <w:ind w:firstLine="709"/>
              <w:jc w:val="both"/>
            </w:pPr>
            <w:r w:rsidRPr="001A14DD">
              <w:rPr>
                <w:sz w:val="22"/>
                <w:szCs w:val="22"/>
              </w:rPr>
              <w:t xml:space="preserve">развитие высокоэффективной системы управления гражданской обороны, повышение </w:t>
            </w:r>
            <w:proofErr w:type="gramStart"/>
            <w:r w:rsidRPr="001A14DD">
              <w:rPr>
                <w:sz w:val="22"/>
                <w:szCs w:val="22"/>
              </w:rPr>
              <w:t>уровня готовности органов управления гражданской обороны</w:t>
            </w:r>
            <w:proofErr w:type="gramEnd"/>
            <w:r w:rsidRPr="001A14DD">
              <w:rPr>
                <w:sz w:val="22"/>
                <w:szCs w:val="22"/>
              </w:rPr>
              <w:t>;</w:t>
            </w:r>
          </w:p>
          <w:p w:rsidR="003B055E" w:rsidRPr="001A14DD" w:rsidRDefault="003B055E" w:rsidP="004D0A7F">
            <w:pPr>
              <w:ind w:firstLine="720"/>
              <w:jc w:val="both"/>
            </w:pPr>
            <w:r w:rsidRPr="001A14DD">
              <w:rPr>
                <w:sz w:val="22"/>
                <w:szCs w:val="22"/>
              </w:rPr>
              <w:t xml:space="preserve">создание и дальнейшее совершенствование сил гражданской обороны, повышение их готовности, мобильности и оснащенности современными техническими средствами и технологиями ведения аварийно-спасательных и других неотложных работ (далее – АСДНР), в том числе средствами малой механизации; </w:t>
            </w:r>
          </w:p>
          <w:p w:rsidR="003B055E" w:rsidRPr="001A14DD" w:rsidRDefault="003B055E" w:rsidP="004D0A7F">
            <w:pPr>
              <w:ind w:firstLine="720"/>
              <w:jc w:val="both"/>
              <w:rPr>
                <w:color w:val="000000"/>
              </w:rPr>
            </w:pPr>
            <w:r w:rsidRPr="001A14DD">
              <w:rPr>
                <w:sz w:val="22"/>
                <w:szCs w:val="22"/>
              </w:rPr>
              <w:t xml:space="preserve">совершенствование организации учета, содержания и использования средств защиты населения и объектов ГО, а также подготовки мероприятий по эвакуации населения, материальных и культурных ценностей в безопасные районы, </w:t>
            </w:r>
            <w:r w:rsidRPr="001A14DD">
              <w:rPr>
                <w:color w:val="000000"/>
                <w:sz w:val="22"/>
                <w:szCs w:val="22"/>
              </w:rPr>
              <w:t>внедрение новых современных технических средств и технологий для выполнения мероприятий по ГО и защите населения;</w:t>
            </w:r>
          </w:p>
          <w:p w:rsidR="003B055E" w:rsidRPr="001A14DD" w:rsidRDefault="003B055E" w:rsidP="004D0A7F">
            <w:pPr>
              <w:ind w:firstLine="720"/>
              <w:jc w:val="both"/>
              <w:rPr>
                <w:color w:val="000000"/>
              </w:rPr>
            </w:pPr>
            <w:r w:rsidRPr="001A14DD">
              <w:rPr>
                <w:color w:val="000000"/>
                <w:sz w:val="22"/>
                <w:szCs w:val="22"/>
              </w:rPr>
              <w:t>активизацию работы по созданию в целях ГО запасов (резервов) материально-технических и иных средств;</w:t>
            </w:r>
          </w:p>
          <w:p w:rsidR="003B055E" w:rsidRPr="001A14DD" w:rsidRDefault="003B055E" w:rsidP="004D0A7F">
            <w:pPr>
              <w:ind w:firstLine="709"/>
              <w:jc w:val="both"/>
            </w:pPr>
            <w:r w:rsidRPr="001A14DD">
              <w:rPr>
                <w:sz w:val="22"/>
                <w:szCs w:val="22"/>
              </w:rPr>
              <w:t>выполнение мероприятий по повышению готовности систем централизованного оповещения населения;</w:t>
            </w:r>
          </w:p>
          <w:p w:rsidR="003B055E" w:rsidRPr="001A14DD" w:rsidRDefault="003B055E" w:rsidP="004D0A7F">
            <w:pPr>
              <w:ind w:firstLine="70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844E1AF" wp14:editId="1592C5B4">
                      <wp:simplePos x="0" y="0"/>
                      <wp:positionH relativeFrom="page">
                        <wp:posOffset>-1339850</wp:posOffset>
                      </wp:positionH>
                      <wp:positionV relativeFrom="page">
                        <wp:posOffset>978535</wp:posOffset>
                      </wp:positionV>
                      <wp:extent cx="2171700" cy="381000"/>
                      <wp:effectExtent l="635" t="0" r="0" b="25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1717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05.5pt;margin-top:77.05pt;width:171pt;height:30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" stroked="f">
                      <v:stroke joinstyle="round"/>
                      <w10:wrap anchorx="page" anchory="page"/>
                    </v:rect>
                  </w:pict>
                </mc:Fallback>
              </mc:AlternateContent>
            </w:r>
            <w:r w:rsidRPr="001A14DD">
              <w:rPr>
                <w:b/>
                <w:bCs/>
                <w:color w:val="000000"/>
                <w:sz w:val="22"/>
                <w:szCs w:val="22"/>
              </w:rPr>
              <w:t xml:space="preserve">в области защиты населения и территорий от чрезвычайных ситуаций </w:t>
            </w:r>
            <w:r w:rsidRPr="001A14DD">
              <w:rPr>
                <w:color w:val="000000"/>
                <w:sz w:val="22"/>
                <w:szCs w:val="22"/>
              </w:rPr>
              <w:t xml:space="preserve">– повышение эффективности деятельности </w:t>
            </w:r>
            <w:r w:rsidRPr="001A14DD">
              <w:rPr>
                <w:sz w:val="22"/>
                <w:szCs w:val="22"/>
              </w:rPr>
              <w:t>координационных органов;</w:t>
            </w:r>
          </w:p>
          <w:p w:rsidR="003B055E" w:rsidRPr="001A14DD" w:rsidRDefault="003B055E" w:rsidP="004D0A7F">
            <w:pPr>
              <w:ind w:firstLine="720"/>
              <w:jc w:val="both"/>
            </w:pPr>
            <w:r w:rsidRPr="001A14DD">
              <w:rPr>
                <w:sz w:val="22"/>
                <w:szCs w:val="22"/>
              </w:rPr>
              <w:t xml:space="preserve">совершенствование взаимодействия федеральных органов исполнительной власти и органов исполнительной власти субъектов Российской Федерации, сопряжение и развитие обеспечивающих их работу информационно-управляющих систем; </w:t>
            </w:r>
          </w:p>
          <w:p w:rsidR="003B055E" w:rsidRPr="001A14DD" w:rsidRDefault="003B055E" w:rsidP="004D0A7F">
            <w:pPr>
              <w:ind w:firstLine="720"/>
              <w:jc w:val="both"/>
            </w:pPr>
            <w:r w:rsidRPr="001A14DD">
              <w:rPr>
                <w:sz w:val="22"/>
                <w:szCs w:val="22"/>
              </w:rPr>
              <w:t>обеспечение готовности органов управления, сил и средств РСЧС к реагированию на ЧС, совершенствование системы мониторинга и прогнозирования ЧС, развитие систем информационного обеспечения;</w:t>
            </w:r>
          </w:p>
          <w:p w:rsidR="003B055E" w:rsidRPr="001A14DD" w:rsidRDefault="003B055E" w:rsidP="004D0A7F">
            <w:pPr>
              <w:ind w:firstLine="709"/>
              <w:jc w:val="both"/>
            </w:pPr>
            <w:r w:rsidRPr="001A14DD">
              <w:rPr>
                <w:sz w:val="22"/>
                <w:szCs w:val="22"/>
              </w:rPr>
              <w:t>создание, содержание в соответствии с установленными требованиями, эффективное использование и восполнение резервов (запасов) финансовых, материальных ресурсов, достаточных для ликвидации ЧС;</w:t>
            </w:r>
          </w:p>
          <w:p w:rsidR="003B055E" w:rsidRPr="001A14DD" w:rsidRDefault="003B055E" w:rsidP="004D0A7F">
            <w:pPr>
              <w:ind w:firstLine="720"/>
              <w:jc w:val="both"/>
            </w:pPr>
            <w:r w:rsidRPr="001A14DD">
              <w:rPr>
                <w:sz w:val="22"/>
                <w:szCs w:val="22"/>
              </w:rPr>
              <w:t>создание и поддержание необходимых условий для обеспечения жизнедеятельности пострадавшего населения, а также осуществление мер по чрезвычайному гуманитарному реагированию;</w:t>
            </w:r>
          </w:p>
          <w:p w:rsidR="003B055E" w:rsidRPr="001A14DD" w:rsidRDefault="003B055E" w:rsidP="004D0A7F">
            <w:pPr>
              <w:ind w:firstLine="709"/>
              <w:jc w:val="both"/>
            </w:pPr>
            <w:r w:rsidRPr="001A14DD">
              <w:rPr>
                <w:sz w:val="22"/>
                <w:szCs w:val="22"/>
              </w:rPr>
              <w:t>создание, содержание в соответствии с установленными требованиями, эффективное использование и восполнение резервов (запасов) финансовых, материальных ресурсов, достаточных для ликвидации ЧС;</w:t>
            </w:r>
          </w:p>
          <w:p w:rsidR="003B055E" w:rsidRPr="001A14DD" w:rsidRDefault="003B055E" w:rsidP="004D0A7F">
            <w:r w:rsidRPr="001A14DD">
              <w:rPr>
                <w:sz w:val="22"/>
                <w:szCs w:val="22"/>
              </w:rPr>
              <w:tab/>
            </w:r>
            <w:r w:rsidRPr="001A14DD">
              <w:rPr>
                <w:b/>
                <w:bCs/>
                <w:sz w:val="22"/>
                <w:szCs w:val="22"/>
              </w:rPr>
              <w:t xml:space="preserve">в области обеспечения пожарной безопасности </w:t>
            </w:r>
            <w:r w:rsidRPr="001A14DD">
              <w:rPr>
                <w:sz w:val="22"/>
                <w:szCs w:val="22"/>
              </w:rPr>
              <w:t xml:space="preserve">– осуществление комплекса мероприятий, направленных на снижение количества пожаров и гибели людей при пожарах, </w:t>
            </w:r>
            <w:r w:rsidRPr="001A14DD">
              <w:rPr>
                <w:color w:val="000000"/>
                <w:sz w:val="22"/>
                <w:szCs w:val="22"/>
              </w:rPr>
              <w:t>повышение эффективности работы органов государственного пожарного надзора,</w:t>
            </w:r>
            <w:r w:rsidRPr="001A14DD">
              <w:rPr>
                <w:color w:val="FF00FF"/>
                <w:sz w:val="22"/>
                <w:szCs w:val="22"/>
              </w:rPr>
              <w:t xml:space="preserve"> </w:t>
            </w:r>
            <w:r w:rsidRPr="001A14DD">
              <w:rPr>
                <w:sz w:val="22"/>
                <w:szCs w:val="22"/>
              </w:rPr>
              <w:t>совершенствование технологий тушения пожаров и проведения аварийно-спасательных работ, внедрение современных технических сре</w:t>
            </w:r>
            <w:proofErr w:type="gramStart"/>
            <w:r w:rsidRPr="001A14DD">
              <w:rPr>
                <w:sz w:val="22"/>
                <w:szCs w:val="22"/>
              </w:rPr>
              <w:t>дств пр</w:t>
            </w:r>
            <w:proofErr w:type="gramEnd"/>
            <w:r w:rsidRPr="001A14DD">
              <w:rPr>
                <w:sz w:val="22"/>
                <w:szCs w:val="22"/>
              </w:rPr>
              <w:t>офилактики пожаров и пожаротушения;</w:t>
            </w:r>
          </w:p>
          <w:p w:rsidR="003B055E" w:rsidRPr="001A14DD" w:rsidRDefault="003B055E" w:rsidP="004D0A7F">
            <w:pPr>
              <w:ind w:firstLine="720"/>
              <w:jc w:val="both"/>
              <w:rPr>
                <w:color w:val="000000"/>
              </w:rPr>
            </w:pPr>
            <w:r w:rsidRPr="001A14DD">
              <w:rPr>
                <w:b/>
                <w:bCs/>
                <w:color w:val="000000"/>
                <w:sz w:val="22"/>
                <w:szCs w:val="22"/>
              </w:rPr>
              <w:t>в области обеспечения безопасности людей на водных объектах</w:t>
            </w:r>
            <w:r w:rsidRPr="001A14DD">
              <w:rPr>
                <w:color w:val="000000"/>
                <w:sz w:val="22"/>
                <w:szCs w:val="22"/>
              </w:rPr>
              <w:t xml:space="preserve"> – реализация комплекса мероприятий, направленных на совершенствование государственного и технического надзора за маломерными судами и базами (сооружениями) для их стоянок;</w:t>
            </w:r>
          </w:p>
          <w:p w:rsidR="003B055E" w:rsidRPr="001A14DD" w:rsidRDefault="003B055E" w:rsidP="004D0A7F">
            <w:pPr>
              <w:ind w:firstLine="720"/>
              <w:jc w:val="both"/>
              <w:rPr>
                <w:color w:val="000000"/>
              </w:rPr>
            </w:pPr>
            <w:r w:rsidRPr="001A14DD">
              <w:rPr>
                <w:color w:val="000000"/>
                <w:sz w:val="22"/>
                <w:szCs w:val="22"/>
              </w:rPr>
              <w:t xml:space="preserve">повышение эффективности </w:t>
            </w:r>
            <w:proofErr w:type="gramStart"/>
            <w:r w:rsidRPr="001A14DD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1A14DD">
              <w:rPr>
                <w:color w:val="000000"/>
                <w:sz w:val="22"/>
                <w:szCs w:val="22"/>
              </w:rPr>
              <w:t xml:space="preserve"> обеспечением безопасности людей на поднадзорных водных объектах;</w:t>
            </w:r>
          </w:p>
          <w:p w:rsidR="003B055E" w:rsidRPr="001A14DD" w:rsidRDefault="003B055E" w:rsidP="004D0A7F">
            <w:pPr>
              <w:rPr>
                <w:color w:val="000000"/>
                <w:sz w:val="23"/>
                <w:szCs w:val="23"/>
              </w:rPr>
            </w:pPr>
            <w:r w:rsidRPr="001A14DD">
              <w:rPr>
                <w:color w:val="000000"/>
                <w:sz w:val="22"/>
                <w:szCs w:val="22"/>
              </w:rPr>
              <w:t>повышение эффективности профилактических мероприятий по предупреждению аварийности маломерных судов и несчастных случаев с людьми на водных объектах.</w:t>
            </w:r>
          </w:p>
        </w:tc>
      </w:tr>
    </w:tbl>
    <w:p w:rsidR="003B055E" w:rsidRDefault="003B055E" w:rsidP="003B055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5"/>
      </w:tblGrid>
      <w:tr w:rsidR="003B055E" w:rsidRPr="001A14DD" w:rsidTr="004D0A7F">
        <w:trPr>
          <w:trHeight w:val="10152"/>
        </w:trPr>
        <w:tc>
          <w:tcPr>
            <w:tcW w:w="156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tbl>
            <w:tblPr>
              <w:tblW w:w="15406" w:type="dxa"/>
              <w:tblLook w:val="0000" w:firstRow="0" w:lastRow="0" w:firstColumn="0" w:lastColumn="0" w:noHBand="0" w:noVBand="0"/>
            </w:tblPr>
            <w:tblGrid>
              <w:gridCol w:w="6804"/>
              <w:gridCol w:w="1863"/>
              <w:gridCol w:w="6739"/>
            </w:tblGrid>
            <w:tr w:rsidR="003B055E" w:rsidRPr="003B055E" w:rsidTr="004D0A7F">
              <w:trPr>
                <w:trHeight w:val="2337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55E" w:rsidRPr="003B055E" w:rsidRDefault="003B055E" w:rsidP="004D0A7F">
                  <w:pPr>
                    <w:autoSpaceDE w:val="0"/>
                    <w:autoSpaceDN w:val="0"/>
                    <w:ind w:right="-108"/>
                    <w:jc w:val="center"/>
                  </w:pPr>
                  <w:r w:rsidRPr="003B055E">
                    <w:lastRenderedPageBreak/>
                    <w:t>СОГЛАСОВАНО</w:t>
                  </w:r>
                </w:p>
                <w:p w:rsidR="003B055E" w:rsidRPr="003B055E" w:rsidRDefault="003B055E" w:rsidP="004D0A7F">
                  <w:pPr>
                    <w:autoSpaceDE w:val="0"/>
                    <w:autoSpaceDN w:val="0"/>
                    <w:ind w:right="-108"/>
                    <w:jc w:val="center"/>
                  </w:pPr>
                  <w:r w:rsidRPr="003B055E">
                    <w:t xml:space="preserve">Начальник отдела по делам ГО и ЧС </w:t>
                  </w:r>
                </w:p>
                <w:p w:rsidR="003B055E" w:rsidRPr="003B055E" w:rsidRDefault="003B055E" w:rsidP="004D0A7F">
                  <w:pPr>
                    <w:autoSpaceDE w:val="0"/>
                    <w:autoSpaceDN w:val="0"/>
                    <w:ind w:right="-108"/>
                    <w:jc w:val="center"/>
                    <w:rPr>
                      <w:vertAlign w:val="superscript"/>
                    </w:rPr>
                  </w:pPr>
                  <w:r w:rsidRPr="003B055E">
                    <w:t>Администрации МО «</w:t>
                  </w:r>
                  <w:proofErr w:type="spellStart"/>
                  <w:r w:rsidRPr="003B055E">
                    <w:t>Кизнерский</w:t>
                  </w:r>
                  <w:proofErr w:type="spellEnd"/>
                  <w:r w:rsidRPr="003B055E">
                    <w:t xml:space="preserve"> район» </w:t>
                  </w:r>
                </w:p>
                <w:p w:rsidR="003B055E" w:rsidRPr="003B055E" w:rsidRDefault="003B055E" w:rsidP="004D0A7F">
                  <w:pPr>
                    <w:autoSpaceDE w:val="0"/>
                    <w:autoSpaceDN w:val="0"/>
                    <w:ind w:right="-108"/>
                    <w:jc w:val="center"/>
                  </w:pPr>
                  <w:r w:rsidRPr="003B055E">
                    <w:tab/>
                    <w:t>____________________</w:t>
                  </w:r>
                  <w:proofErr w:type="spellStart"/>
                  <w:r w:rsidRPr="003B055E">
                    <w:t>И.И.Матвиенко</w:t>
                  </w:r>
                  <w:proofErr w:type="spellEnd"/>
                </w:p>
                <w:p w:rsidR="003B055E" w:rsidRPr="003B055E" w:rsidRDefault="003B055E" w:rsidP="004D0A7F">
                  <w:pPr>
                    <w:autoSpaceDE w:val="0"/>
                    <w:autoSpaceDN w:val="0"/>
                    <w:ind w:right="-108"/>
                    <w:jc w:val="center"/>
                    <w:rPr>
                      <w:vertAlign w:val="superscript"/>
                    </w:rPr>
                  </w:pPr>
                </w:p>
                <w:p w:rsidR="003B055E" w:rsidRPr="003B055E" w:rsidRDefault="003B055E" w:rsidP="004D0A7F">
                  <w:pPr>
                    <w:autoSpaceDE w:val="0"/>
                    <w:autoSpaceDN w:val="0"/>
                    <w:ind w:left="-125" w:right="-108"/>
                    <w:jc w:val="both"/>
                    <w:rPr>
                      <w:vertAlign w:val="superscript"/>
                    </w:rPr>
                  </w:pPr>
                </w:p>
                <w:p w:rsidR="003B055E" w:rsidRPr="003B055E" w:rsidRDefault="003B055E" w:rsidP="004D0A7F">
                  <w:pPr>
                    <w:pStyle w:val="3"/>
                    <w:ind w:left="-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 20__ года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55E" w:rsidRPr="003B055E" w:rsidRDefault="003B055E" w:rsidP="004D0A7F">
                  <w:pPr>
                    <w:autoSpaceDE w:val="0"/>
                    <w:autoSpaceDN w:val="0"/>
                    <w:ind w:right="827"/>
                    <w:jc w:val="center"/>
                    <w:rPr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6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55E" w:rsidRPr="003B055E" w:rsidRDefault="003B055E" w:rsidP="004D0A7F">
                  <w:pPr>
                    <w:pStyle w:val="3"/>
                    <w:ind w:left="-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</w:t>
                  </w:r>
                  <w:r w:rsidRPr="003B0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B055E" w:rsidRPr="003B055E" w:rsidRDefault="003B055E" w:rsidP="004D0A7F">
                  <w:pPr>
                    <w:autoSpaceDE w:val="0"/>
                    <w:autoSpaceDN w:val="0"/>
                    <w:ind w:left="-94" w:right="-108"/>
                    <w:jc w:val="center"/>
                  </w:pPr>
                  <w:r w:rsidRPr="003B055E">
                    <w:t xml:space="preserve">Глава муниципального образования </w:t>
                  </w:r>
                </w:p>
                <w:p w:rsidR="003B055E" w:rsidRPr="003B055E" w:rsidRDefault="003B055E" w:rsidP="004D0A7F">
                  <w:pPr>
                    <w:autoSpaceDE w:val="0"/>
                    <w:autoSpaceDN w:val="0"/>
                    <w:ind w:left="-94" w:right="-108"/>
                    <w:jc w:val="center"/>
                  </w:pPr>
                  <w:r w:rsidRPr="003B055E">
                    <w:t>«</w:t>
                  </w:r>
                  <w:proofErr w:type="spellStart"/>
                  <w:r w:rsidRPr="003B055E">
                    <w:t>Короленковское</w:t>
                  </w:r>
                  <w:proofErr w:type="spellEnd"/>
                  <w:r w:rsidRPr="003B055E">
                    <w:t>»</w:t>
                  </w:r>
                </w:p>
                <w:p w:rsidR="003B055E" w:rsidRPr="003B055E" w:rsidRDefault="003B055E" w:rsidP="004D0A7F">
                  <w:pPr>
                    <w:autoSpaceDE w:val="0"/>
                    <w:autoSpaceDN w:val="0"/>
                    <w:ind w:left="-122" w:right="-108"/>
                    <w:jc w:val="both"/>
                  </w:pPr>
                </w:p>
                <w:p w:rsidR="003B055E" w:rsidRPr="003B055E" w:rsidRDefault="003B055E" w:rsidP="004D0A7F">
                  <w:pPr>
                    <w:autoSpaceDE w:val="0"/>
                    <w:autoSpaceDN w:val="0"/>
                    <w:ind w:right="-108"/>
                  </w:pPr>
                  <w:r w:rsidRPr="003B055E">
                    <w:t xml:space="preserve">                              ______________ </w:t>
                  </w:r>
                  <w:proofErr w:type="spellStart"/>
                  <w:r w:rsidRPr="003B055E">
                    <w:t>Т.А.Волкова</w:t>
                  </w:r>
                  <w:proofErr w:type="spellEnd"/>
                </w:p>
                <w:p w:rsidR="003B055E" w:rsidRPr="003B055E" w:rsidRDefault="003B055E" w:rsidP="004D0A7F">
                  <w:pPr>
                    <w:autoSpaceDE w:val="0"/>
                    <w:autoSpaceDN w:val="0"/>
                    <w:ind w:left="-80" w:right="-108"/>
                  </w:pPr>
                  <w:r w:rsidRPr="003B055E">
                    <w:t xml:space="preserve">   </w:t>
                  </w:r>
                </w:p>
                <w:p w:rsidR="003B055E" w:rsidRPr="003B055E" w:rsidRDefault="003B055E" w:rsidP="004D0A7F">
                  <w:pPr>
                    <w:autoSpaceDE w:val="0"/>
                    <w:autoSpaceDN w:val="0"/>
                    <w:ind w:right="-108"/>
                    <w:jc w:val="center"/>
                  </w:pPr>
                  <w:r w:rsidRPr="003B055E">
                    <w:t>«____» _______________ 20__ года</w:t>
                  </w:r>
                </w:p>
              </w:tc>
            </w:tr>
          </w:tbl>
          <w:p w:rsidR="003B055E" w:rsidRPr="003B055E" w:rsidRDefault="003B055E" w:rsidP="003B055E">
            <w:pPr>
              <w:pStyle w:val="5"/>
              <w:ind w:left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  <w:p w:rsidR="003B055E" w:rsidRPr="003B055E" w:rsidRDefault="003B055E" w:rsidP="004D0A7F"/>
          <w:p w:rsidR="003B055E" w:rsidRPr="003B055E" w:rsidRDefault="003B055E" w:rsidP="003B055E">
            <w:pPr>
              <w:pStyle w:val="5"/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3B055E"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  <w:p w:rsidR="003B055E" w:rsidRPr="003B055E" w:rsidRDefault="003B055E" w:rsidP="004D0A7F">
            <w:pPr>
              <w:autoSpaceDN w:val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3B055E">
              <w:rPr>
                <w:b/>
                <w:bCs/>
                <w:sz w:val="32"/>
                <w:szCs w:val="32"/>
              </w:rPr>
              <w:t>основных мероприятий МО «</w:t>
            </w:r>
            <w:proofErr w:type="spellStart"/>
            <w:r w:rsidRPr="003B055E">
              <w:rPr>
                <w:b/>
                <w:bCs/>
                <w:sz w:val="32"/>
                <w:szCs w:val="32"/>
              </w:rPr>
              <w:t>Короленковское</w:t>
            </w:r>
            <w:proofErr w:type="spellEnd"/>
            <w:r w:rsidRPr="003B055E">
              <w:rPr>
                <w:b/>
                <w:bCs/>
                <w:sz w:val="32"/>
                <w:szCs w:val="32"/>
              </w:rPr>
              <w:t xml:space="preserve">» в области гражданской обороны, </w:t>
            </w:r>
          </w:p>
          <w:p w:rsidR="003B055E" w:rsidRPr="003B055E" w:rsidRDefault="003B055E" w:rsidP="004D0A7F">
            <w:pPr>
              <w:autoSpaceDN w:val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3B055E">
              <w:rPr>
                <w:b/>
                <w:bCs/>
                <w:sz w:val="32"/>
                <w:szCs w:val="32"/>
              </w:rPr>
              <w:t xml:space="preserve">предупреждения и ликвидации чрезвычайных ситуаций, обеспечения пожарной безопасности </w:t>
            </w:r>
          </w:p>
          <w:p w:rsidR="003B055E" w:rsidRPr="003B055E" w:rsidRDefault="003B055E" w:rsidP="004D0A7F">
            <w:pPr>
              <w:autoSpaceDN w:val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3B055E">
              <w:rPr>
                <w:b/>
                <w:bCs/>
                <w:sz w:val="32"/>
                <w:szCs w:val="32"/>
              </w:rPr>
              <w:t>и безопасности людей на водных объектах</w:t>
            </w:r>
          </w:p>
          <w:p w:rsidR="003B055E" w:rsidRPr="003B055E" w:rsidRDefault="003B055E" w:rsidP="004D0A7F">
            <w:pPr>
              <w:autoSpaceDN w:val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3B055E">
              <w:rPr>
                <w:b/>
                <w:bCs/>
                <w:sz w:val="32"/>
                <w:szCs w:val="32"/>
              </w:rPr>
              <w:t>на 2015 год</w:t>
            </w:r>
          </w:p>
          <w:p w:rsidR="003B055E" w:rsidRDefault="003B055E" w:rsidP="004D0A7F"/>
          <w:p w:rsidR="003B055E" w:rsidRDefault="003B055E" w:rsidP="004D0A7F"/>
          <w:p w:rsidR="003B055E" w:rsidRDefault="003B055E" w:rsidP="004D0A7F"/>
          <w:p w:rsidR="003B055E" w:rsidRDefault="003B055E" w:rsidP="004D0A7F"/>
          <w:p w:rsidR="003B055E" w:rsidRDefault="003B055E" w:rsidP="004D0A7F"/>
          <w:p w:rsidR="003B055E" w:rsidRDefault="003B055E" w:rsidP="004D0A7F"/>
          <w:p w:rsidR="003B055E" w:rsidRDefault="003B055E" w:rsidP="004D0A7F"/>
          <w:p w:rsidR="003B055E" w:rsidRDefault="003B055E" w:rsidP="004D0A7F"/>
          <w:p w:rsidR="003B055E" w:rsidRDefault="003B055E" w:rsidP="004D0A7F"/>
          <w:p w:rsidR="003B055E" w:rsidRDefault="003B055E" w:rsidP="004D0A7F"/>
          <w:p w:rsidR="003B055E" w:rsidRDefault="003B055E" w:rsidP="004D0A7F"/>
          <w:p w:rsidR="003B055E" w:rsidRPr="003B055E" w:rsidRDefault="003B055E" w:rsidP="004D0A7F"/>
          <w:p w:rsidR="003B055E" w:rsidRPr="003B055E" w:rsidRDefault="003B055E" w:rsidP="004D0A7F"/>
          <w:p w:rsidR="003B055E" w:rsidRPr="003B055E" w:rsidRDefault="003B055E" w:rsidP="004D0A7F">
            <w:pPr>
              <w:jc w:val="center"/>
            </w:pPr>
            <w:proofErr w:type="spellStart"/>
            <w:r w:rsidRPr="003B055E">
              <w:t>с</w:t>
            </w:r>
            <w:proofErr w:type="gramStart"/>
            <w:r w:rsidRPr="003B055E">
              <w:t>.К</w:t>
            </w:r>
            <w:proofErr w:type="gramEnd"/>
            <w:r w:rsidRPr="003B055E">
              <w:t>ороленко</w:t>
            </w:r>
            <w:bookmarkStart w:id="0" w:name="_GoBack"/>
            <w:bookmarkEnd w:id="0"/>
            <w:proofErr w:type="spellEnd"/>
          </w:p>
          <w:p w:rsidR="003B055E" w:rsidRPr="001A14DD" w:rsidRDefault="003B055E" w:rsidP="004D0A7F">
            <w:pPr>
              <w:jc w:val="center"/>
              <w:rPr>
                <w:b/>
                <w:bCs/>
              </w:rPr>
            </w:pPr>
            <w:r w:rsidRPr="003B055E">
              <w:t>2015 год</w:t>
            </w:r>
          </w:p>
        </w:tc>
      </w:tr>
    </w:tbl>
    <w:p w:rsidR="005F0B46" w:rsidRPr="00626B36" w:rsidRDefault="005F0B46" w:rsidP="003B055E"/>
    <w:sectPr w:rsidR="005F0B46" w:rsidRPr="00626B36" w:rsidSect="003B055E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48A"/>
    <w:multiLevelType w:val="hybridMultilevel"/>
    <w:tmpl w:val="C0AC235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cs="Wingdings" w:hint="default"/>
      </w:rPr>
    </w:lvl>
  </w:abstractNum>
  <w:abstractNum w:abstractNumId="1">
    <w:nsid w:val="4A2357A0"/>
    <w:multiLevelType w:val="hybridMultilevel"/>
    <w:tmpl w:val="E16C9824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94"/>
    <w:rsid w:val="003B055E"/>
    <w:rsid w:val="005F0B46"/>
    <w:rsid w:val="00626B36"/>
    <w:rsid w:val="006A2894"/>
    <w:rsid w:val="008D0900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9"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9"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af5">
    <w:name w:val="???????"/>
    <w:uiPriority w:val="99"/>
    <w:rsid w:val="003B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Êîìó"/>
    <w:basedOn w:val="a"/>
    <w:uiPriority w:val="99"/>
    <w:rsid w:val="003B055E"/>
    <w:pPr>
      <w:spacing w:before="60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3B055E"/>
    <w:pPr>
      <w:spacing w:line="240" w:lineRule="exact"/>
      <w:ind w:firstLine="356"/>
      <w:jc w:val="both"/>
    </w:pPr>
    <w:rPr>
      <w:rFonts w:ascii="Arial" w:hAnsi="Arial" w:cs="Arial"/>
    </w:rPr>
  </w:style>
  <w:style w:type="paragraph" w:styleId="af7">
    <w:name w:val="Block Text"/>
    <w:basedOn w:val="a"/>
    <w:uiPriority w:val="99"/>
    <w:rsid w:val="003B055E"/>
    <w:pPr>
      <w:ind w:left="972" w:right="562"/>
      <w:jc w:val="center"/>
    </w:pPr>
    <w:rPr>
      <w:b/>
      <w:bCs/>
      <w:color w:val="000000"/>
      <w:sz w:val="36"/>
      <w:szCs w:val="36"/>
    </w:rPr>
  </w:style>
  <w:style w:type="paragraph" w:styleId="23">
    <w:name w:val="Body Text 2"/>
    <w:basedOn w:val="a"/>
    <w:link w:val="24"/>
    <w:uiPriority w:val="99"/>
    <w:rsid w:val="003B055E"/>
    <w:pPr>
      <w:spacing w:line="240" w:lineRule="exact"/>
      <w:ind w:firstLine="356"/>
      <w:jc w:val="both"/>
    </w:pPr>
    <w:rPr>
      <w:rFonts w:ascii="Arial" w:hAnsi="Arial" w:cs="Arial"/>
    </w:rPr>
  </w:style>
  <w:style w:type="character" w:customStyle="1" w:styleId="24">
    <w:name w:val="Основной текст 2 Знак"/>
    <w:basedOn w:val="a0"/>
    <w:link w:val="23"/>
    <w:uiPriority w:val="99"/>
    <w:rsid w:val="003B055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3B055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9"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9"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af5">
    <w:name w:val="???????"/>
    <w:uiPriority w:val="99"/>
    <w:rsid w:val="003B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Êîìó"/>
    <w:basedOn w:val="a"/>
    <w:uiPriority w:val="99"/>
    <w:rsid w:val="003B055E"/>
    <w:pPr>
      <w:spacing w:before="60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3B055E"/>
    <w:pPr>
      <w:spacing w:line="240" w:lineRule="exact"/>
      <w:ind w:firstLine="356"/>
      <w:jc w:val="both"/>
    </w:pPr>
    <w:rPr>
      <w:rFonts w:ascii="Arial" w:hAnsi="Arial" w:cs="Arial"/>
    </w:rPr>
  </w:style>
  <w:style w:type="paragraph" w:styleId="af7">
    <w:name w:val="Block Text"/>
    <w:basedOn w:val="a"/>
    <w:uiPriority w:val="99"/>
    <w:rsid w:val="003B055E"/>
    <w:pPr>
      <w:ind w:left="972" w:right="562"/>
      <w:jc w:val="center"/>
    </w:pPr>
    <w:rPr>
      <w:b/>
      <w:bCs/>
      <w:color w:val="000000"/>
      <w:sz w:val="36"/>
      <w:szCs w:val="36"/>
    </w:rPr>
  </w:style>
  <w:style w:type="paragraph" w:styleId="23">
    <w:name w:val="Body Text 2"/>
    <w:basedOn w:val="a"/>
    <w:link w:val="24"/>
    <w:uiPriority w:val="99"/>
    <w:rsid w:val="003B055E"/>
    <w:pPr>
      <w:spacing w:line="240" w:lineRule="exact"/>
      <w:ind w:firstLine="356"/>
      <w:jc w:val="both"/>
    </w:pPr>
    <w:rPr>
      <w:rFonts w:ascii="Arial" w:hAnsi="Arial" w:cs="Arial"/>
    </w:rPr>
  </w:style>
  <w:style w:type="character" w:customStyle="1" w:styleId="24">
    <w:name w:val="Основной текст 2 Знак"/>
    <w:basedOn w:val="a0"/>
    <w:link w:val="23"/>
    <w:uiPriority w:val="99"/>
    <w:rsid w:val="003B055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3B05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2231</Words>
  <Characters>12720</Characters>
  <Application>Microsoft Office Word</Application>
  <DocSecurity>0</DocSecurity>
  <Lines>106</Lines>
  <Paragraphs>29</Paragraphs>
  <ScaleCrop>false</ScaleCrop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2015-04-14T05:29:00Z</dcterms:created>
  <dcterms:modified xsi:type="dcterms:W3CDTF">2015-04-21T02:35:00Z</dcterms:modified>
</cp:coreProperties>
</file>