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8F" w:rsidRDefault="003F706D" w:rsidP="003F706D">
      <w:pPr>
        <w:spacing w:after="0" w:line="200" w:lineRule="atLeast"/>
        <w:jc w:val="right"/>
        <w:rPr>
          <w:rFonts w:ascii="Times New Roman" w:hAnsi="Times New Roman"/>
          <w:sz w:val="24"/>
          <w:szCs w:val="24"/>
        </w:rPr>
      </w:pPr>
      <w:r w:rsidRPr="003F706D">
        <w:rPr>
          <w:rFonts w:ascii="Times New Roman" w:hAnsi="Times New Roman"/>
          <w:b/>
          <w:sz w:val="24"/>
          <w:szCs w:val="24"/>
        </w:rPr>
        <w:br/>
      </w:r>
    </w:p>
    <w:p w:rsidR="00C7608F" w:rsidRPr="00C7608F" w:rsidRDefault="00C7608F" w:rsidP="00C7608F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7608F">
        <w:rPr>
          <w:rFonts w:ascii="Times New Roman" w:hAnsi="Times New Roman"/>
          <w:b/>
          <w:sz w:val="24"/>
          <w:szCs w:val="24"/>
        </w:rPr>
        <w:t>Дизайн- проект дворов</w:t>
      </w:r>
      <w:r w:rsidR="00011543">
        <w:rPr>
          <w:rFonts w:ascii="Times New Roman" w:hAnsi="Times New Roman"/>
          <w:b/>
          <w:sz w:val="24"/>
          <w:szCs w:val="24"/>
        </w:rPr>
        <w:t>о</w:t>
      </w:r>
      <w:r w:rsidRPr="00C7608F">
        <w:rPr>
          <w:rFonts w:ascii="Times New Roman" w:hAnsi="Times New Roman"/>
          <w:b/>
          <w:sz w:val="24"/>
          <w:szCs w:val="24"/>
        </w:rPr>
        <w:t>й территори</w:t>
      </w:r>
      <w:r w:rsidR="00011543">
        <w:rPr>
          <w:rFonts w:ascii="Times New Roman" w:hAnsi="Times New Roman"/>
          <w:b/>
          <w:sz w:val="24"/>
          <w:szCs w:val="24"/>
        </w:rPr>
        <w:t>и</w:t>
      </w:r>
      <w:r w:rsidRPr="00C7608F">
        <w:rPr>
          <w:rFonts w:ascii="Times New Roman" w:hAnsi="Times New Roman"/>
          <w:b/>
          <w:sz w:val="24"/>
          <w:szCs w:val="24"/>
        </w:rPr>
        <w:t xml:space="preserve"> </w:t>
      </w:r>
      <w:r w:rsidRPr="00C7608F">
        <w:rPr>
          <w:rFonts w:ascii="Times New Roman" w:hAnsi="Times New Roman" w:cs="Times New Roman"/>
          <w:b/>
          <w:sz w:val="24"/>
          <w:szCs w:val="24"/>
        </w:rPr>
        <w:t>подлежащ</w:t>
      </w:r>
      <w:r w:rsidR="00011543">
        <w:rPr>
          <w:rFonts w:ascii="Times New Roman" w:hAnsi="Times New Roman" w:cs="Times New Roman"/>
          <w:b/>
          <w:sz w:val="24"/>
          <w:szCs w:val="24"/>
        </w:rPr>
        <w:t>ей</w:t>
      </w:r>
      <w:r w:rsidRPr="00C7608F">
        <w:rPr>
          <w:rFonts w:ascii="Times New Roman" w:hAnsi="Times New Roman" w:cs="Times New Roman"/>
          <w:b/>
          <w:sz w:val="24"/>
          <w:szCs w:val="24"/>
        </w:rPr>
        <w:t xml:space="preserve">   благоустройству в рамках  программы «Формирование современной  городской среды на территории муниципального образования «Кизнерское» на 2017 год»</w:t>
      </w:r>
    </w:p>
    <w:p w:rsidR="0000146C" w:rsidRPr="002459CC" w:rsidRDefault="0000146C" w:rsidP="0000146C">
      <w:pPr>
        <w:spacing w:after="0" w:line="100" w:lineRule="atLeast"/>
        <w:jc w:val="right"/>
        <w:rPr>
          <w:rFonts w:ascii="Times New Roman" w:hAnsi="Times New Roman"/>
          <w:sz w:val="24"/>
          <w:szCs w:val="24"/>
        </w:rPr>
      </w:pPr>
    </w:p>
    <w:p w:rsidR="00C7608F" w:rsidRDefault="00C7608F">
      <w:r>
        <w:rPr>
          <w:noProof/>
        </w:rPr>
        <w:drawing>
          <wp:inline distT="0" distB="0" distL="0" distR="0">
            <wp:extent cx="5905500" cy="5324475"/>
            <wp:effectExtent l="19050" t="0" r="0" b="0"/>
            <wp:docPr id="1" name="Рисунок 1" descr="C:\Users\Бобров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бров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AC" w:rsidRDefault="00C7608F" w:rsidP="00C7608F">
      <w:pPr>
        <w:tabs>
          <w:tab w:val="left" w:pos="2190"/>
        </w:tabs>
      </w:pPr>
      <w:r>
        <w:tab/>
      </w:r>
    </w:p>
    <w:p w:rsidR="00C7608F" w:rsidRDefault="00C7608F" w:rsidP="00C7608F">
      <w:pPr>
        <w:tabs>
          <w:tab w:val="left" w:pos="2190"/>
        </w:tabs>
      </w:pPr>
    </w:p>
    <w:p w:rsidR="00C7608F" w:rsidRDefault="00C7608F" w:rsidP="00C7608F">
      <w:pPr>
        <w:tabs>
          <w:tab w:val="left" w:pos="2190"/>
        </w:tabs>
      </w:pPr>
    </w:p>
    <w:p w:rsidR="00C7608F" w:rsidRDefault="00C7608F" w:rsidP="00C7608F">
      <w:pPr>
        <w:tabs>
          <w:tab w:val="left" w:pos="2190"/>
        </w:tabs>
      </w:pPr>
    </w:p>
    <w:p w:rsidR="00C7608F" w:rsidRDefault="00C7608F" w:rsidP="00C7608F">
      <w:pPr>
        <w:tabs>
          <w:tab w:val="left" w:pos="2190"/>
        </w:tabs>
      </w:pPr>
    </w:p>
    <w:p w:rsidR="00C7608F" w:rsidRDefault="00C7608F" w:rsidP="00C7608F">
      <w:pPr>
        <w:tabs>
          <w:tab w:val="left" w:pos="2190"/>
        </w:tabs>
      </w:pPr>
    </w:p>
    <w:p w:rsidR="00C7608F" w:rsidRDefault="00C7608F" w:rsidP="00C7608F">
      <w:pPr>
        <w:tabs>
          <w:tab w:val="left" w:pos="2190"/>
        </w:tabs>
      </w:pPr>
    </w:p>
    <w:p w:rsidR="00C7608F" w:rsidRDefault="00C7608F">
      <w:pPr>
        <w:sectPr w:rsidR="00C7608F" w:rsidSect="005F440B">
          <w:pgSz w:w="11906" w:h="16838"/>
          <w:pgMar w:top="426" w:right="482" w:bottom="500" w:left="1236" w:header="720" w:footer="720" w:gutter="0"/>
          <w:cols w:space="720"/>
          <w:docGrid w:linePitch="600" w:charSpace="36864"/>
        </w:sectPr>
      </w:pPr>
    </w:p>
    <w:p w:rsidR="00C7608F" w:rsidRPr="00762181" w:rsidRDefault="00C7608F" w:rsidP="00C7608F">
      <w:pPr>
        <w:pStyle w:val="ConsPlusNormal"/>
        <w:ind w:firstLine="540"/>
        <w:jc w:val="center"/>
        <w:rPr>
          <w:b/>
        </w:rPr>
      </w:pPr>
      <w:r w:rsidRPr="00762181">
        <w:rPr>
          <w:b/>
        </w:rPr>
        <w:lastRenderedPageBreak/>
        <w:t xml:space="preserve">Адресный перечень дворовых территорий, подлежащих благоустройству в рамках программы «Формирование </w:t>
      </w:r>
      <w:r>
        <w:rPr>
          <w:b/>
        </w:rPr>
        <w:t xml:space="preserve">современной </w:t>
      </w:r>
      <w:r w:rsidRPr="00762181">
        <w:rPr>
          <w:b/>
        </w:rPr>
        <w:t xml:space="preserve"> городской среды на территории муниципального образования «Кизнерское» на 2017 год»</w:t>
      </w:r>
    </w:p>
    <w:tbl>
      <w:tblPr>
        <w:tblW w:w="158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701"/>
        <w:gridCol w:w="1984"/>
        <w:gridCol w:w="4111"/>
        <w:gridCol w:w="1134"/>
        <w:gridCol w:w="1996"/>
        <w:gridCol w:w="2233"/>
        <w:gridCol w:w="1995"/>
      </w:tblGrid>
      <w:tr w:rsidR="00C7608F" w:rsidTr="004900F8">
        <w:tc>
          <w:tcPr>
            <w:tcW w:w="710" w:type="dxa"/>
            <w:vMerge w:val="restart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E0F0C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701" w:type="dxa"/>
            <w:vMerge w:val="restart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E0F0C">
              <w:rPr>
                <w:b/>
                <w:sz w:val="22"/>
                <w:szCs w:val="22"/>
              </w:rPr>
              <w:t>Населенный пункт</w:t>
            </w:r>
          </w:p>
        </w:tc>
        <w:tc>
          <w:tcPr>
            <w:tcW w:w="1984" w:type="dxa"/>
            <w:vMerge w:val="restart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E0F0C">
              <w:rPr>
                <w:b/>
                <w:sz w:val="22"/>
                <w:szCs w:val="22"/>
              </w:rPr>
              <w:t>Адрес дворовых территорий подлежащих благоустройству</w:t>
            </w:r>
          </w:p>
        </w:tc>
        <w:tc>
          <w:tcPr>
            <w:tcW w:w="4111" w:type="dxa"/>
            <w:vMerge w:val="restart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E0F0C">
              <w:rPr>
                <w:b/>
                <w:sz w:val="22"/>
                <w:szCs w:val="22"/>
              </w:rPr>
              <w:t>Наименование работ по благоустройству</w:t>
            </w:r>
          </w:p>
        </w:tc>
        <w:tc>
          <w:tcPr>
            <w:tcW w:w="7358" w:type="dxa"/>
            <w:gridSpan w:val="4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</w:rPr>
            </w:pPr>
            <w:r w:rsidRPr="002E0F0C">
              <w:rPr>
                <w:b/>
              </w:rPr>
              <w:t>Потребность  в финансировании, тыс. рублей</w:t>
            </w:r>
          </w:p>
        </w:tc>
      </w:tr>
      <w:tr w:rsidR="00C7608F" w:rsidRPr="002E0F0C" w:rsidTr="004900F8">
        <w:tc>
          <w:tcPr>
            <w:tcW w:w="710" w:type="dxa"/>
            <w:vMerge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</w:rPr>
            </w:pPr>
            <w:r w:rsidRPr="002E0F0C">
              <w:rPr>
                <w:b/>
              </w:rPr>
              <w:t>Всего</w:t>
            </w:r>
          </w:p>
        </w:tc>
        <w:tc>
          <w:tcPr>
            <w:tcW w:w="1996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</w:rPr>
            </w:pPr>
            <w:r w:rsidRPr="002E0F0C">
              <w:rPr>
                <w:b/>
              </w:rPr>
              <w:t>в т.ч. средства бюджета Удмуртской Республики планируемые к привлечению</w:t>
            </w:r>
          </w:p>
        </w:tc>
        <w:tc>
          <w:tcPr>
            <w:tcW w:w="2233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</w:rPr>
            </w:pPr>
            <w:r w:rsidRPr="002E0F0C">
              <w:rPr>
                <w:b/>
              </w:rPr>
              <w:t xml:space="preserve">в т.ч. средства  бюджета муниципального образования </w:t>
            </w:r>
          </w:p>
        </w:tc>
        <w:tc>
          <w:tcPr>
            <w:tcW w:w="1995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b/>
              </w:rPr>
            </w:pPr>
            <w:r w:rsidRPr="002E0F0C">
              <w:rPr>
                <w:b/>
              </w:rPr>
              <w:t>в т.ч. средства собственников или иных источников</w:t>
            </w:r>
          </w:p>
        </w:tc>
      </w:tr>
      <w:tr w:rsidR="00C7608F" w:rsidTr="004900F8">
        <w:trPr>
          <w:trHeight w:val="3289"/>
        </w:trPr>
        <w:tc>
          <w:tcPr>
            <w:tcW w:w="710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поселок Кизнер</w:t>
            </w:r>
          </w:p>
        </w:tc>
        <w:tc>
          <w:tcPr>
            <w:tcW w:w="1984" w:type="dxa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ул. Савина, д. 9,</w:t>
            </w:r>
          </w:p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ул. Савина, д. 11,</w:t>
            </w:r>
          </w:p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ул. Савина, д. 13,</w:t>
            </w:r>
          </w:p>
          <w:p w:rsidR="00C7608F" w:rsidRPr="002E0F0C" w:rsidRDefault="00C7608F" w:rsidP="004900F8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 xml:space="preserve">ул. Савина, д. 23 </w:t>
            </w:r>
          </w:p>
        </w:tc>
        <w:tc>
          <w:tcPr>
            <w:tcW w:w="4111" w:type="dxa"/>
          </w:tcPr>
          <w:p w:rsidR="00C7608F" w:rsidRPr="002E0F0C" w:rsidRDefault="00C7608F" w:rsidP="004900F8">
            <w:pPr>
              <w:pStyle w:val="ConsPlusNormal"/>
              <w:ind w:left="33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 xml:space="preserve">1.Ремонт дорожного покрытия дворовых проездов;  </w:t>
            </w:r>
          </w:p>
          <w:p w:rsidR="00C7608F" w:rsidRPr="002E0F0C" w:rsidRDefault="00C7608F" w:rsidP="004900F8">
            <w:pPr>
              <w:pStyle w:val="ConsPlusNormal"/>
              <w:ind w:left="33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2.Обустройство тротуаров и пешеходных дорожек дворовых территорий, устройство спусков для маломобильных групп населения;</w:t>
            </w:r>
          </w:p>
          <w:p w:rsidR="00C7608F" w:rsidRPr="002E0F0C" w:rsidRDefault="00C7608F" w:rsidP="004900F8">
            <w:pPr>
              <w:pStyle w:val="ConsPlusNormal"/>
              <w:ind w:left="33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>3.Устройство элементов сопряжения поверхностей (бортовых камней);</w:t>
            </w:r>
          </w:p>
          <w:p w:rsidR="00C7608F" w:rsidRDefault="00C7608F" w:rsidP="004900F8">
            <w:pPr>
              <w:pStyle w:val="ConsPlusNormal"/>
              <w:ind w:left="33"/>
              <w:rPr>
                <w:i/>
                <w:sz w:val="22"/>
                <w:szCs w:val="22"/>
              </w:rPr>
            </w:pPr>
            <w:r w:rsidRPr="002E0F0C">
              <w:rPr>
                <w:i/>
                <w:sz w:val="22"/>
                <w:szCs w:val="22"/>
              </w:rPr>
              <w:t xml:space="preserve">4.Установка малых архитектурных форм (лавочки, урны); </w:t>
            </w:r>
          </w:p>
          <w:p w:rsidR="00C7608F" w:rsidRPr="002E0F0C" w:rsidRDefault="00C7608F" w:rsidP="004900F8">
            <w:pPr>
              <w:pStyle w:val="ConsPlusNormal"/>
              <w:ind w:left="3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  <w:r w:rsidRPr="002E0F0C">
              <w:rPr>
                <w:i/>
                <w:sz w:val="22"/>
                <w:szCs w:val="22"/>
              </w:rPr>
              <w:t>.Освещение придомовой и внутриквартальной территории.</w:t>
            </w:r>
          </w:p>
        </w:tc>
        <w:tc>
          <w:tcPr>
            <w:tcW w:w="1134" w:type="dxa"/>
            <w:vAlign w:val="center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</w:rPr>
            </w:pPr>
            <w:r w:rsidRPr="002E0F0C">
              <w:rPr>
                <w:i/>
              </w:rPr>
              <w:t>2647,2</w:t>
            </w:r>
          </w:p>
        </w:tc>
        <w:tc>
          <w:tcPr>
            <w:tcW w:w="1996" w:type="dxa"/>
            <w:vAlign w:val="center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</w:rPr>
            </w:pPr>
            <w:r w:rsidRPr="002E0F0C">
              <w:rPr>
                <w:i/>
              </w:rPr>
              <w:t>2389,1</w:t>
            </w:r>
          </w:p>
        </w:tc>
        <w:tc>
          <w:tcPr>
            <w:tcW w:w="2233" w:type="dxa"/>
            <w:vAlign w:val="center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</w:rPr>
            </w:pPr>
            <w:r w:rsidRPr="002E0F0C">
              <w:rPr>
                <w:i/>
              </w:rPr>
              <w:t>125,7</w:t>
            </w:r>
          </w:p>
        </w:tc>
        <w:tc>
          <w:tcPr>
            <w:tcW w:w="1995" w:type="dxa"/>
            <w:vAlign w:val="center"/>
          </w:tcPr>
          <w:p w:rsidR="00C7608F" w:rsidRPr="002E0F0C" w:rsidRDefault="00C7608F" w:rsidP="004900F8">
            <w:pPr>
              <w:pStyle w:val="ConsPlusNormal"/>
              <w:jc w:val="center"/>
              <w:rPr>
                <w:i/>
              </w:rPr>
            </w:pPr>
            <w:r w:rsidRPr="002E0F0C">
              <w:rPr>
                <w:i/>
              </w:rPr>
              <w:t>132,4</w:t>
            </w:r>
          </w:p>
        </w:tc>
      </w:tr>
    </w:tbl>
    <w:p w:rsidR="00C7608F" w:rsidRDefault="00C7608F"/>
    <w:p w:rsidR="00C7608F" w:rsidRDefault="00C7608F">
      <w:pPr>
        <w:sectPr w:rsidR="00C7608F" w:rsidSect="00C7608F">
          <w:pgSz w:w="16838" w:h="11906" w:orient="landscape"/>
          <w:pgMar w:top="1236" w:right="425" w:bottom="482" w:left="499" w:header="720" w:footer="720" w:gutter="0"/>
          <w:cols w:space="720"/>
          <w:docGrid w:linePitch="600" w:charSpace="36864"/>
        </w:sectPr>
      </w:pPr>
    </w:p>
    <w:p w:rsidR="00C7608F" w:rsidRPr="00582707" w:rsidRDefault="00582707" w:rsidP="00582707">
      <w:pPr>
        <w:jc w:val="center"/>
        <w:rPr>
          <w:rFonts w:ascii="Times New Roman" w:hAnsi="Times New Roman" w:cs="Times New Roman"/>
          <w:b/>
        </w:rPr>
      </w:pPr>
      <w:r w:rsidRPr="00582707">
        <w:rPr>
          <w:rFonts w:ascii="Times New Roman" w:hAnsi="Times New Roman" w:cs="Times New Roman"/>
          <w:b/>
          <w:sz w:val="24"/>
          <w:szCs w:val="24"/>
        </w:rPr>
        <w:lastRenderedPageBreak/>
        <w:t>Объемы и стоимость работ по благоустройству дворовых территорий</w:t>
      </w:r>
    </w:p>
    <w:tbl>
      <w:tblPr>
        <w:tblpPr w:leftFromText="180" w:rightFromText="180" w:horzAnchor="margin" w:tblpXSpec="center" w:tblpY="660"/>
        <w:tblW w:w="10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4068"/>
        <w:gridCol w:w="1100"/>
        <w:gridCol w:w="1460"/>
        <w:gridCol w:w="1700"/>
        <w:gridCol w:w="1460"/>
      </w:tblGrid>
      <w:tr w:rsidR="00C7608F" w:rsidRPr="00C7608F" w:rsidTr="00582707">
        <w:trPr>
          <w:trHeight w:val="696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Стоимость ед., тыс.руб.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Стоимость работ, тыс.руб.</w:t>
            </w:r>
          </w:p>
        </w:tc>
      </w:tr>
      <w:tr w:rsidR="00C7608F" w:rsidRPr="00C7608F" w:rsidTr="00582707">
        <w:trPr>
          <w:trHeight w:val="345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7608F" w:rsidRPr="00C7608F" w:rsidTr="00582707">
        <w:trPr>
          <w:trHeight w:val="342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Проезды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7608F" w:rsidRPr="00C7608F" w:rsidTr="00582707">
        <w:trPr>
          <w:trHeight w:val="851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Разборка асфальтобетонного покрытия с помощью отбойных молотков с погрузкой и вывозом строительного мусора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100м3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146,645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7,332</w:t>
            </w:r>
          </w:p>
        </w:tc>
      </w:tr>
      <w:tr w:rsidR="00C7608F" w:rsidRPr="00C7608F" w:rsidTr="00582707">
        <w:trPr>
          <w:trHeight w:val="540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Планировка земляного полотна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1000м2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1,533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2,130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3,265</w:t>
            </w:r>
          </w:p>
        </w:tc>
      </w:tr>
      <w:tr w:rsidR="00C7608F" w:rsidRPr="00C7608F" w:rsidTr="00582707">
        <w:trPr>
          <w:trHeight w:val="695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грунта с погрузкой и вывозом грунта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1000м3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283,816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0,1830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51,938</w:t>
            </w:r>
          </w:p>
        </w:tc>
      </w:tr>
      <w:tr w:rsidR="00582707" w:rsidRPr="00C7608F" w:rsidTr="00582707">
        <w:trPr>
          <w:trHeight w:val="841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выравнивающего слоя из песка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100м3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31,577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1,830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57,786</w:t>
            </w:r>
          </w:p>
        </w:tc>
      </w:tr>
      <w:tr w:rsidR="00582707" w:rsidRPr="00C7608F" w:rsidTr="00582707">
        <w:trPr>
          <w:trHeight w:val="689"/>
        </w:trPr>
        <w:tc>
          <w:tcPr>
            <w:tcW w:w="8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выравнивающего слоя из щебня фр. 40-70, марка 1200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100м3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406,717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1,870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760,561</w:t>
            </w:r>
          </w:p>
        </w:tc>
      </w:tr>
      <w:tr w:rsidR="00582707" w:rsidRPr="00C7608F" w:rsidTr="00582707">
        <w:trPr>
          <w:trHeight w:val="855"/>
        </w:trPr>
        <w:tc>
          <w:tcPr>
            <w:tcW w:w="8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выравнивающего слоя из щебня фр. 20-40, марка 1200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100м3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403,540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0,297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119,851</w:t>
            </w:r>
          </w:p>
        </w:tc>
      </w:tr>
      <w:tr w:rsidR="00C7608F" w:rsidRPr="00C7608F" w:rsidTr="00582707">
        <w:trPr>
          <w:trHeight w:val="824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Разборка бортовых камней БР100.30.15 без сохранения камня с погрузкой и вывозом строительного мусора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 п.м.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37,746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7,549</w:t>
            </w:r>
          </w:p>
        </w:tc>
      </w:tr>
      <w:tr w:rsidR="00C7608F" w:rsidRPr="00C7608F" w:rsidTr="00582707">
        <w:trPr>
          <w:trHeight w:val="837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бортовых камней дорожных БР 80.30.15 (новый камень)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 п.м.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106,659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1,420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151,456</w:t>
            </w:r>
          </w:p>
        </w:tc>
      </w:tr>
      <w:tr w:rsidR="00C7608F" w:rsidRPr="00C7608F" w:rsidTr="00582707">
        <w:trPr>
          <w:trHeight w:val="706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основания под водопропускную трубу щебеночного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100м3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325,140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9,754</w:t>
            </w:r>
          </w:p>
        </w:tc>
      </w:tr>
      <w:tr w:rsidR="00582707" w:rsidRPr="00C7608F" w:rsidTr="00582707">
        <w:trPr>
          <w:trHeight w:val="703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Укладка металлических водопропускных труб диам. 426 мм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sz w:val="20"/>
                <w:szCs w:val="20"/>
              </w:rPr>
              <w:t>1000м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5422,088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59,643</w:t>
            </w:r>
          </w:p>
        </w:tc>
      </w:tr>
      <w:tr w:rsidR="00C7608F" w:rsidRPr="00C7608F" w:rsidTr="00582707">
        <w:trPr>
          <w:trHeight w:val="750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Розлив битума БНД 60/90 сорт высший (проезд)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10,946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1,470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16,091</w:t>
            </w:r>
          </w:p>
        </w:tc>
      </w:tr>
      <w:tr w:rsidR="00582707" w:rsidRPr="00C7608F" w:rsidTr="00582707">
        <w:trPr>
          <w:trHeight w:val="945"/>
        </w:trPr>
        <w:tc>
          <w:tcPr>
            <w:tcW w:w="8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покрытия из мелкозернистого плотного асфальтобетона марки II тип Б толщиной слоя 4 см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1000м2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524,093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1,833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960,66</w:t>
            </w:r>
          </w:p>
        </w:tc>
      </w:tr>
      <w:tr w:rsidR="00582707" w:rsidRPr="00C7608F" w:rsidTr="00582707">
        <w:trPr>
          <w:trHeight w:val="645"/>
        </w:trPr>
        <w:tc>
          <w:tcPr>
            <w:tcW w:w="8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Розлив битума БНД 60/90 сорт высший (тротуар)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10,946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2,627</w:t>
            </w:r>
          </w:p>
        </w:tc>
      </w:tr>
      <w:tr w:rsidR="00582707" w:rsidRPr="00C7608F" w:rsidTr="00582707">
        <w:trPr>
          <w:trHeight w:val="742"/>
        </w:trPr>
        <w:tc>
          <w:tcPr>
            <w:tcW w:w="8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C7608F" w:rsidRPr="00C7608F" w:rsidRDefault="00C7608F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покрытия на тротуаре из асфальтобетона марки I тип Г толщиной слоя 4 см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1000м2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572,732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0,297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170,101</w:t>
            </w:r>
          </w:p>
        </w:tc>
      </w:tr>
      <w:tr w:rsidR="00582707" w:rsidRPr="00C7608F" w:rsidTr="00582707">
        <w:trPr>
          <w:trHeight w:val="742"/>
        </w:trPr>
        <w:tc>
          <w:tcPr>
            <w:tcW w:w="860" w:type="dxa"/>
            <w:shd w:val="clear" w:color="000000" w:fill="FFFFFF"/>
            <w:vAlign w:val="center"/>
            <w:hideMark/>
          </w:tcPr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68" w:type="dxa"/>
            <w:shd w:val="clear" w:color="000000" w:fill="FFFFFF"/>
            <w:vAlign w:val="center"/>
            <w:hideMark/>
          </w:tcPr>
          <w:p w:rsidR="00582707" w:rsidRPr="00C7608F" w:rsidRDefault="00582707" w:rsidP="00582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Уличное освещение и установка малых архитектурных форм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0" w:type="dxa"/>
            <w:shd w:val="clear" w:color="000000" w:fill="FFFFFF"/>
            <w:vAlign w:val="center"/>
            <w:hideMark/>
          </w:tcPr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268,813</w:t>
            </w:r>
          </w:p>
        </w:tc>
      </w:tr>
      <w:tr w:rsidR="00C7608F" w:rsidRPr="00C7608F" w:rsidTr="00582707">
        <w:trPr>
          <w:trHeight w:val="375"/>
        </w:trPr>
        <w:tc>
          <w:tcPr>
            <w:tcW w:w="8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68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C7608F" w:rsidRPr="00C7608F" w:rsidRDefault="00C7608F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6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2647,431</w:t>
            </w:r>
          </w:p>
          <w:p w:rsidR="00582707" w:rsidRPr="00C7608F" w:rsidRDefault="00582707" w:rsidP="00C76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7608F" w:rsidRDefault="00C7608F"/>
    <w:p w:rsidR="00582707" w:rsidRDefault="00582707"/>
    <w:p w:rsidR="00582707" w:rsidRDefault="00582707"/>
    <w:p w:rsidR="00582707" w:rsidRDefault="00582707"/>
    <w:p w:rsidR="00582707" w:rsidRPr="003F240B" w:rsidRDefault="00582707" w:rsidP="00582707">
      <w:pPr>
        <w:pStyle w:val="ConsPlusNormal"/>
        <w:ind w:firstLine="540"/>
        <w:jc w:val="center"/>
        <w:rPr>
          <w:b/>
        </w:rPr>
      </w:pPr>
      <w:r w:rsidRPr="003F240B">
        <w:rPr>
          <w:b/>
        </w:rPr>
        <w:lastRenderedPageBreak/>
        <w:t>ВИЗУАЛИЗИРОВАННЫЙ ПЕРЕЧЕНЬ</w:t>
      </w:r>
    </w:p>
    <w:p w:rsidR="00582707" w:rsidRPr="003F240B" w:rsidRDefault="00582707" w:rsidP="00582707">
      <w:pPr>
        <w:pStyle w:val="ConsPlusNormal"/>
        <w:ind w:firstLine="540"/>
        <w:jc w:val="center"/>
        <w:rPr>
          <w:b/>
        </w:rPr>
      </w:pPr>
      <w:r w:rsidRPr="003F240B">
        <w:rPr>
          <w:b/>
        </w:rPr>
        <w:t>образцов элементов благоустройства, предлагаемых к размещению на дворовой территории многоквартирных домов, сформированный исходя из минимального перечня работ по благоустройству дворовых территорий</w:t>
      </w:r>
    </w:p>
    <w:p w:rsidR="00582707" w:rsidRDefault="00582707" w:rsidP="00582707">
      <w:pPr>
        <w:pStyle w:val="ConsPlusNormal"/>
        <w:ind w:firstLine="540"/>
        <w:jc w:val="center"/>
      </w:pPr>
    </w:p>
    <w:p w:rsidR="00582707" w:rsidRPr="003F240B" w:rsidRDefault="00582707" w:rsidP="00582707">
      <w:pPr>
        <w:pStyle w:val="ConsPlusNormal"/>
        <w:widowControl/>
        <w:numPr>
          <w:ilvl w:val="0"/>
          <w:numId w:val="2"/>
        </w:numPr>
        <w:suppressAutoHyphens w:val="0"/>
        <w:autoSpaceDN w:val="0"/>
        <w:adjustRightInd w:val="0"/>
        <w:spacing w:after="0" w:line="240" w:lineRule="auto"/>
        <w:jc w:val="center"/>
        <w:rPr>
          <w:b/>
        </w:rPr>
      </w:pPr>
      <w:r w:rsidRPr="003F240B">
        <w:rPr>
          <w:b/>
        </w:rPr>
        <w:t>Скамья.</w:t>
      </w:r>
    </w:p>
    <w:p w:rsidR="00582707" w:rsidRDefault="00582707" w:rsidP="00582707">
      <w:pPr>
        <w:pStyle w:val="ConsPlusNormal"/>
        <w:ind w:left="540"/>
        <w:jc w:val="center"/>
      </w:pPr>
    </w:p>
    <w:p w:rsidR="00582707" w:rsidRPr="003D1763" w:rsidRDefault="00582707" w:rsidP="00582707">
      <w:pPr>
        <w:pStyle w:val="ConsPlusNormal"/>
        <w:ind w:left="540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076700" cy="3467100"/>
            <wp:effectExtent l="19050" t="0" r="0" b="0"/>
            <wp:docPr id="2" name="Рисунок 2" descr="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Pr="003F240B" w:rsidRDefault="00582707" w:rsidP="00582707">
      <w:pPr>
        <w:pStyle w:val="Bodytext20"/>
        <w:numPr>
          <w:ilvl w:val="0"/>
          <w:numId w:val="2"/>
        </w:numPr>
        <w:shd w:val="clear" w:color="auto" w:fill="auto"/>
        <w:tabs>
          <w:tab w:val="left" w:pos="677"/>
        </w:tabs>
        <w:spacing w:after="0" w:line="240" w:lineRule="auto"/>
        <w:jc w:val="center"/>
        <w:rPr>
          <w:b/>
          <w:sz w:val="24"/>
          <w:szCs w:val="24"/>
        </w:rPr>
      </w:pPr>
      <w:r w:rsidRPr="003F240B">
        <w:rPr>
          <w:b/>
          <w:sz w:val="24"/>
          <w:szCs w:val="24"/>
        </w:rPr>
        <w:t>Урна.</w:t>
      </w:r>
    </w:p>
    <w:p w:rsidR="00582707" w:rsidRDefault="002F1DC6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647825" cy="2228850"/>
            <wp:effectExtent l="19050" t="0" r="9525" b="0"/>
            <wp:docPr id="4" name="Рисунок 4" descr="i?id=55747ee94b689c099015827f198f94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55747ee94b689c099015827f198f947c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2315BA" w:rsidRDefault="002315BA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582707" w:rsidRPr="003F240B" w:rsidRDefault="00582707" w:rsidP="00582707">
      <w:pPr>
        <w:pStyle w:val="Bodytext20"/>
        <w:numPr>
          <w:ilvl w:val="0"/>
          <w:numId w:val="2"/>
        </w:numPr>
        <w:shd w:val="clear" w:color="auto" w:fill="auto"/>
        <w:tabs>
          <w:tab w:val="left" w:pos="677"/>
        </w:tabs>
        <w:spacing w:after="0" w:line="240" w:lineRule="auto"/>
        <w:jc w:val="center"/>
        <w:rPr>
          <w:b/>
          <w:sz w:val="24"/>
          <w:szCs w:val="24"/>
        </w:rPr>
      </w:pPr>
      <w:r w:rsidRPr="003F240B">
        <w:rPr>
          <w:b/>
          <w:sz w:val="24"/>
          <w:szCs w:val="24"/>
        </w:rPr>
        <w:lastRenderedPageBreak/>
        <w:t>Предложения по уличному освещению.</w:t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900"/>
        <w:jc w:val="left"/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900"/>
        <w:jc w:val="center"/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1701"/>
        <w:jc w:val="left"/>
      </w:pPr>
      <w:r>
        <w:rPr>
          <w:noProof/>
        </w:rPr>
        <w:drawing>
          <wp:inline distT="0" distB="0" distL="0" distR="0">
            <wp:extent cx="4762500" cy="3619500"/>
            <wp:effectExtent l="19050" t="0" r="0" b="0"/>
            <wp:docPr id="5" name="Рисунок 5" descr="elbrus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brus_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1701"/>
        <w:jc w:val="left"/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ind w:left="1701"/>
        <w:jc w:val="left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24450" cy="3562350"/>
            <wp:effectExtent l="1905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 w:rsidP="00582707">
      <w:pPr>
        <w:pStyle w:val="Bodytext20"/>
        <w:shd w:val="clear" w:color="auto" w:fill="auto"/>
        <w:tabs>
          <w:tab w:val="left" w:pos="677"/>
        </w:tabs>
        <w:spacing w:after="0" w:line="240" w:lineRule="auto"/>
        <w:jc w:val="both"/>
        <w:rPr>
          <w:sz w:val="24"/>
          <w:szCs w:val="24"/>
        </w:rPr>
      </w:pPr>
    </w:p>
    <w:p w:rsidR="00582707" w:rsidRDefault="00582707"/>
    <w:p w:rsidR="00F61925" w:rsidRDefault="00F61925"/>
    <w:p w:rsidR="00F61925" w:rsidRDefault="00F61925"/>
    <w:p w:rsidR="00F61925" w:rsidRPr="00A26C88" w:rsidRDefault="00F61925">
      <w:pPr>
        <w:rPr>
          <w:rFonts w:ascii="Times New Roman" w:hAnsi="Times New Roman" w:cs="Times New Roman"/>
          <w:b/>
        </w:rPr>
      </w:pPr>
      <w:r w:rsidRPr="00A26C88">
        <w:rPr>
          <w:rFonts w:ascii="Times New Roman" w:hAnsi="Times New Roman" w:cs="Times New Roman"/>
          <w:b/>
        </w:rPr>
        <w:t xml:space="preserve">Подъезд к дворовым территориям </w:t>
      </w:r>
      <w:r w:rsidR="00A26C88" w:rsidRPr="00A26C88">
        <w:rPr>
          <w:rFonts w:ascii="Times New Roman" w:hAnsi="Times New Roman" w:cs="Times New Roman"/>
          <w:b/>
        </w:rPr>
        <w:t xml:space="preserve"> по ул. Савина д. 11, 13, 23</w:t>
      </w:r>
    </w:p>
    <w:p w:rsidR="00A26C88" w:rsidRDefault="00F61925">
      <w:r>
        <w:rPr>
          <w:noProof/>
        </w:rPr>
        <w:drawing>
          <wp:inline distT="0" distB="0" distL="0" distR="0">
            <wp:extent cx="6560949" cy="2857500"/>
            <wp:effectExtent l="19050" t="0" r="0" b="0"/>
            <wp:docPr id="12" name="Рисунок 12" descr="C:\Users\Бобро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бро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85" cy="285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88" w:rsidRPr="00A26C88" w:rsidRDefault="00A26C88" w:rsidP="00A26C88">
      <w:pPr>
        <w:rPr>
          <w:rFonts w:ascii="Times New Roman" w:hAnsi="Times New Roman" w:cs="Times New Roman"/>
          <w:b/>
        </w:rPr>
      </w:pPr>
      <w:r w:rsidRPr="00A26C88">
        <w:rPr>
          <w:rFonts w:ascii="Times New Roman" w:hAnsi="Times New Roman" w:cs="Times New Roman"/>
          <w:b/>
        </w:rPr>
        <w:t xml:space="preserve">Подъезд к дворовым территориям  по ул. Савина д. </w:t>
      </w:r>
      <w:r>
        <w:rPr>
          <w:rFonts w:ascii="Times New Roman" w:hAnsi="Times New Roman" w:cs="Times New Roman"/>
          <w:b/>
        </w:rPr>
        <w:t>9</w:t>
      </w:r>
    </w:p>
    <w:p w:rsidR="00D2679F" w:rsidRDefault="00A26C88" w:rsidP="00A26C88">
      <w:pPr>
        <w:tabs>
          <w:tab w:val="left" w:pos="3180"/>
        </w:tabs>
      </w:pPr>
      <w:r>
        <w:rPr>
          <w:noProof/>
        </w:rPr>
        <w:drawing>
          <wp:inline distT="0" distB="0" distL="0" distR="0">
            <wp:extent cx="6469380" cy="265366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6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9F" w:rsidRDefault="00D2679F" w:rsidP="00D2679F">
      <w:pPr>
        <w:tabs>
          <w:tab w:val="left" w:pos="0"/>
        </w:tabs>
      </w:pPr>
      <w:r w:rsidRPr="00D2679F">
        <w:rPr>
          <w:rFonts w:ascii="Times New Roman" w:hAnsi="Times New Roman" w:cs="Times New Roman"/>
          <w:b/>
        </w:rPr>
        <w:t>Дворовая территория ул. Савина д. 9</w:t>
      </w:r>
      <w:r>
        <w:rPr>
          <w:noProof/>
        </w:rPr>
        <w:drawing>
          <wp:inline distT="0" distB="0" distL="0" distR="0">
            <wp:extent cx="6469380" cy="279182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7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25" w:rsidRDefault="00D2679F" w:rsidP="00D2679F">
      <w:pPr>
        <w:tabs>
          <w:tab w:val="left" w:pos="2715"/>
        </w:tabs>
      </w:pPr>
      <w:r>
        <w:tab/>
      </w:r>
    </w:p>
    <w:p w:rsidR="00D2679F" w:rsidRDefault="00D2679F" w:rsidP="00D2679F">
      <w:pPr>
        <w:tabs>
          <w:tab w:val="left" w:pos="2715"/>
        </w:tabs>
      </w:pPr>
    </w:p>
    <w:p w:rsidR="00D2679F" w:rsidRDefault="00D2679F" w:rsidP="00D2679F">
      <w:pPr>
        <w:tabs>
          <w:tab w:val="left" w:pos="2715"/>
        </w:tabs>
      </w:pPr>
      <w:r w:rsidRPr="00D2679F">
        <w:rPr>
          <w:rFonts w:ascii="Times New Roman" w:hAnsi="Times New Roman" w:cs="Times New Roman"/>
          <w:b/>
        </w:rPr>
        <w:t>Дворовая территория ул. Савина д. 13</w:t>
      </w:r>
      <w:r>
        <w:rPr>
          <w:noProof/>
        </w:rPr>
        <w:drawing>
          <wp:inline distT="0" distB="0" distL="0" distR="0">
            <wp:extent cx="6469380" cy="304800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9F" w:rsidRPr="00D2679F" w:rsidRDefault="00D2679F" w:rsidP="00D2679F">
      <w:r w:rsidRPr="00D2679F">
        <w:rPr>
          <w:rFonts w:ascii="Times New Roman" w:hAnsi="Times New Roman" w:cs="Times New Roman"/>
          <w:b/>
        </w:rPr>
        <w:t>Дворовая территория ул. Савина д. 1</w:t>
      </w:r>
      <w:r>
        <w:rPr>
          <w:rFonts w:ascii="Times New Roman" w:hAnsi="Times New Roman" w:cs="Times New Roman"/>
          <w:b/>
        </w:rPr>
        <w:t>1</w:t>
      </w:r>
      <w:r>
        <w:rPr>
          <w:noProof/>
        </w:rPr>
        <w:drawing>
          <wp:inline distT="0" distB="0" distL="0" distR="0">
            <wp:extent cx="6469380" cy="2744453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7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79F" w:rsidRPr="00D2679F" w:rsidSect="00C7608F">
      <w:pgSz w:w="11906" w:h="16838"/>
      <w:pgMar w:top="425" w:right="482" w:bottom="499" w:left="1236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23A" w:rsidRDefault="001A123A" w:rsidP="00582707">
      <w:pPr>
        <w:spacing w:after="0" w:line="240" w:lineRule="auto"/>
      </w:pPr>
      <w:r>
        <w:separator/>
      </w:r>
    </w:p>
  </w:endnote>
  <w:endnote w:type="continuationSeparator" w:id="1">
    <w:p w:rsidR="001A123A" w:rsidRDefault="001A123A" w:rsidP="00582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23A" w:rsidRDefault="001A123A" w:rsidP="00582707">
      <w:pPr>
        <w:spacing w:after="0" w:line="240" w:lineRule="auto"/>
      </w:pPr>
      <w:r>
        <w:separator/>
      </w:r>
    </w:p>
  </w:footnote>
  <w:footnote w:type="continuationSeparator" w:id="1">
    <w:p w:rsidR="001A123A" w:rsidRDefault="001A123A" w:rsidP="00582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5A55D16"/>
    <w:multiLevelType w:val="hybridMultilevel"/>
    <w:tmpl w:val="9F54CAC6"/>
    <w:lvl w:ilvl="0" w:tplc="F3ACA5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146C"/>
    <w:rsid w:val="0000146C"/>
    <w:rsid w:val="00011543"/>
    <w:rsid w:val="00052F6E"/>
    <w:rsid w:val="00141DA9"/>
    <w:rsid w:val="00176403"/>
    <w:rsid w:val="001A123A"/>
    <w:rsid w:val="002315BA"/>
    <w:rsid w:val="002F1DC6"/>
    <w:rsid w:val="002F5AF3"/>
    <w:rsid w:val="0033201D"/>
    <w:rsid w:val="003F706D"/>
    <w:rsid w:val="004E3D28"/>
    <w:rsid w:val="00514FAC"/>
    <w:rsid w:val="00582707"/>
    <w:rsid w:val="005F440B"/>
    <w:rsid w:val="00827B09"/>
    <w:rsid w:val="009034A8"/>
    <w:rsid w:val="00980EB9"/>
    <w:rsid w:val="0098425D"/>
    <w:rsid w:val="00A20BEC"/>
    <w:rsid w:val="00A26C88"/>
    <w:rsid w:val="00C7608F"/>
    <w:rsid w:val="00D15A89"/>
    <w:rsid w:val="00D2679F"/>
    <w:rsid w:val="00D369F0"/>
    <w:rsid w:val="00F57135"/>
    <w:rsid w:val="00F61925"/>
    <w:rsid w:val="00F751DE"/>
    <w:rsid w:val="00FB3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0146C"/>
    <w:rPr>
      <w:color w:val="000080"/>
      <w:u w:val="single"/>
    </w:rPr>
  </w:style>
  <w:style w:type="paragraph" w:customStyle="1" w:styleId="1">
    <w:name w:val="Абзац списка1"/>
    <w:basedOn w:val="a"/>
    <w:rsid w:val="0000146C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10">
    <w:name w:val="Обычный (веб)1"/>
    <w:basedOn w:val="a"/>
    <w:rsid w:val="0000146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4">
    <w:name w:val="Содержимое таблицы"/>
    <w:basedOn w:val="a"/>
    <w:rsid w:val="0000146C"/>
    <w:pPr>
      <w:suppressLineNumbers/>
      <w:suppressAutoHyphens/>
    </w:pPr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rsid w:val="0000146C"/>
    <w:pPr>
      <w:widowControl w:val="0"/>
      <w:suppressAutoHyphens/>
      <w:autoSpaceDE w:val="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semiHidden/>
    <w:unhideWhenUsed/>
    <w:rsid w:val="0000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08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82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82707"/>
  </w:style>
  <w:style w:type="paragraph" w:styleId="aa">
    <w:name w:val="footer"/>
    <w:basedOn w:val="a"/>
    <w:link w:val="ab"/>
    <w:uiPriority w:val="99"/>
    <w:semiHidden/>
    <w:unhideWhenUsed/>
    <w:rsid w:val="00582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82707"/>
  </w:style>
  <w:style w:type="character" w:customStyle="1" w:styleId="Bodytext2">
    <w:name w:val="Body text (2)_"/>
    <w:basedOn w:val="a0"/>
    <w:link w:val="Bodytext20"/>
    <w:rsid w:val="00582707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582707"/>
    <w:pPr>
      <w:widowControl w:val="0"/>
      <w:shd w:val="clear" w:color="auto" w:fill="FFFFFF"/>
      <w:spacing w:after="300" w:line="0" w:lineRule="atLeast"/>
      <w:jc w:val="right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D44F1-BA3D-4BEB-82D6-E40A08CC6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Бобров</dc:creator>
  <cp:lastModifiedBy>Бобров</cp:lastModifiedBy>
  <cp:revision>7</cp:revision>
  <cp:lastPrinted>2017-07-06T15:43:00Z</cp:lastPrinted>
  <dcterms:created xsi:type="dcterms:W3CDTF">2017-07-06T13:11:00Z</dcterms:created>
  <dcterms:modified xsi:type="dcterms:W3CDTF">2017-07-06T15:43:00Z</dcterms:modified>
</cp:coreProperties>
</file>