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38"/>
        <w:gridCol w:w="474"/>
      </w:tblGrid>
      <w:tr w:rsidR="001E22D0" w:rsidRPr="001E22D0" w:rsidTr="00D95A32">
        <w:tc>
          <w:tcPr>
            <w:tcW w:w="4785" w:type="dxa"/>
            <w:vAlign w:val="center"/>
          </w:tcPr>
          <w:tbl>
            <w:tblPr>
              <w:tblW w:w="9322" w:type="dxa"/>
              <w:tblLook w:val="04A0"/>
            </w:tblPr>
            <w:tblGrid>
              <w:gridCol w:w="3794"/>
              <w:gridCol w:w="5528"/>
            </w:tblGrid>
            <w:tr w:rsidR="001E22D0" w:rsidTr="00D95A32">
              <w:tc>
                <w:tcPr>
                  <w:tcW w:w="3794" w:type="dxa"/>
                </w:tcPr>
                <w:p w:rsidR="001E22D0" w:rsidRPr="00852EEA" w:rsidRDefault="001E22D0" w:rsidP="00D95A32">
                  <w:pPr>
                    <w:pStyle w:val="2"/>
                    <w:ind w:right="-5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 w:rsidRPr="00852EEA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СОГЛАСОВАНО                                                                                начальник отдела  по  ФК и</w:t>
                  </w:r>
                  <w:proofErr w:type="gramStart"/>
                  <w:r w:rsidRPr="00852EEA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С</w:t>
                  </w:r>
                  <w:proofErr w:type="gramEnd"/>
                  <w:r w:rsidRPr="00852EEA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 xml:space="preserve">                                                                                Администрации   МО «Кизнерский район»                                                            ____________А.М. Семеновых                                                                                «_____»____________2016год</w:t>
                  </w:r>
                </w:p>
              </w:tc>
              <w:tc>
                <w:tcPr>
                  <w:tcW w:w="5528" w:type="dxa"/>
                </w:tcPr>
                <w:p w:rsidR="001E22D0" w:rsidRPr="001E22D0" w:rsidRDefault="001E22D0" w:rsidP="001E22D0">
                  <w:pPr>
                    <w:pStyle w:val="2"/>
                    <w:spacing w:before="0" w:after="0"/>
                    <w:ind w:right="-5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52EEA">
                    <w:rPr>
                      <w:rFonts w:ascii="Times New Roman" w:hAnsi="Times New Roman"/>
                      <w:sz w:val="24"/>
                    </w:rPr>
                    <w:t xml:space="preserve">                                        </w:t>
                  </w:r>
                  <w:r w:rsidRPr="001E22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1E22D0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</w:t>
                  </w:r>
                  <w:r w:rsidRPr="001E22D0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УТВЕРЖДАЮ</w:t>
                  </w:r>
                </w:p>
                <w:p w:rsidR="001E22D0" w:rsidRPr="001E22D0" w:rsidRDefault="001E22D0" w:rsidP="001E2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Директор МАУ </w:t>
                  </w:r>
                </w:p>
                <w:p w:rsidR="001E22D0" w:rsidRPr="001E22D0" w:rsidRDefault="001E22D0" w:rsidP="001E2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«ФСК «Юность»</w:t>
                  </w:r>
                </w:p>
                <w:p w:rsidR="001E22D0" w:rsidRPr="001E22D0" w:rsidRDefault="001E22D0" w:rsidP="001E2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___________Г.В. Суворова</w:t>
                  </w:r>
                </w:p>
                <w:p w:rsidR="001E22D0" w:rsidRPr="00852EEA" w:rsidRDefault="001E22D0" w:rsidP="001E22D0">
                  <w:pPr>
                    <w:spacing w:after="0" w:line="240" w:lineRule="auto"/>
                    <w:jc w:val="center"/>
                  </w:pPr>
                  <w:r w:rsidRPr="001E2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«____»__________2016 год</w:t>
                  </w:r>
                </w:p>
              </w:tc>
            </w:tr>
          </w:tbl>
          <w:p w:rsidR="001E22D0" w:rsidRDefault="001E22D0" w:rsidP="001E22D0">
            <w:pPr>
              <w:jc w:val="center"/>
            </w:pPr>
            <w:r w:rsidRPr="00283E16">
              <w:t xml:space="preserve">          </w:t>
            </w:r>
            <w:r>
              <w:t xml:space="preserve">                                                    </w:t>
            </w:r>
          </w:p>
          <w:p w:rsidR="001E22D0" w:rsidRPr="001E22D0" w:rsidRDefault="001E22D0" w:rsidP="001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22D0" w:rsidRPr="001E22D0" w:rsidRDefault="001E22D0" w:rsidP="001E22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E22D0" w:rsidRPr="001E22D0" w:rsidRDefault="001E22D0" w:rsidP="001E22D0">
      <w:pPr>
        <w:spacing w:after="0" w:line="240" w:lineRule="auto"/>
        <w:rPr>
          <w:rFonts w:ascii="Times New Roman" w:hAnsi="Times New Roman" w:cs="Times New Roman"/>
        </w:rPr>
      </w:pPr>
    </w:p>
    <w:p w:rsidR="001E22D0" w:rsidRPr="001E22D0" w:rsidRDefault="001E22D0" w:rsidP="001E22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E22D0">
        <w:rPr>
          <w:rFonts w:ascii="Times New Roman" w:hAnsi="Times New Roman" w:cs="Times New Roman"/>
        </w:rPr>
        <w:t>П</w:t>
      </w:r>
      <w:proofErr w:type="gramEnd"/>
      <w:r w:rsidRPr="001E22D0">
        <w:rPr>
          <w:rFonts w:ascii="Times New Roman" w:hAnsi="Times New Roman" w:cs="Times New Roman"/>
        </w:rPr>
        <w:t xml:space="preserve">  О  Л  О  Ж  Е  Н  И  Е</w:t>
      </w:r>
    </w:p>
    <w:p w:rsidR="001E22D0" w:rsidRPr="001E22D0" w:rsidRDefault="001E22D0" w:rsidP="001E2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2D0" w:rsidRPr="001E22D0" w:rsidRDefault="001E22D0" w:rsidP="001E22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о проведении лично-</w:t>
      </w:r>
      <w:r w:rsidR="00513E1C">
        <w:rPr>
          <w:rFonts w:ascii="Times New Roman" w:hAnsi="Times New Roman" w:cs="Times New Roman"/>
        </w:rPr>
        <w:t>командного первенства района по-</w:t>
      </w:r>
      <w:r w:rsidRPr="001E22D0">
        <w:rPr>
          <w:rFonts w:ascii="Times New Roman" w:hAnsi="Times New Roman" w:cs="Times New Roman"/>
        </w:rPr>
        <w:t xml:space="preserve">летнему </w:t>
      </w:r>
      <w:proofErr w:type="spellStart"/>
      <w:r w:rsidRPr="001E22D0">
        <w:rPr>
          <w:rFonts w:ascii="Times New Roman" w:hAnsi="Times New Roman" w:cs="Times New Roman"/>
        </w:rPr>
        <w:t>полиатлону</w:t>
      </w:r>
      <w:proofErr w:type="spellEnd"/>
      <w:r w:rsidRPr="001E22D0">
        <w:rPr>
          <w:rFonts w:ascii="Times New Roman" w:hAnsi="Times New Roman" w:cs="Times New Roman"/>
        </w:rPr>
        <w:t xml:space="preserve"> </w:t>
      </w:r>
    </w:p>
    <w:p w:rsidR="001E22D0" w:rsidRPr="001E22D0" w:rsidRDefault="001E22D0" w:rsidP="001E22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зачет 25</w:t>
      </w:r>
      <w:r w:rsidRPr="001E2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районных летних спортивных игр, 28 мая 2016</w:t>
      </w:r>
      <w:r w:rsidRPr="001E22D0">
        <w:rPr>
          <w:rFonts w:ascii="Times New Roman" w:hAnsi="Times New Roman" w:cs="Times New Roman"/>
        </w:rPr>
        <w:t xml:space="preserve"> года </w:t>
      </w:r>
    </w:p>
    <w:p w:rsidR="001E22D0" w:rsidRPr="001E22D0" w:rsidRDefault="001E22D0" w:rsidP="001E2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1. ЦЕЛИ  И  ЗАДАЧИ.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Соревнования проводятся с целью: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 xml:space="preserve">-популяризации летнего </w:t>
      </w:r>
      <w:proofErr w:type="spellStart"/>
      <w:r w:rsidRPr="001E22D0">
        <w:rPr>
          <w:rFonts w:ascii="Times New Roman" w:hAnsi="Times New Roman" w:cs="Times New Roman"/>
        </w:rPr>
        <w:t>полиатлона</w:t>
      </w:r>
      <w:proofErr w:type="spellEnd"/>
      <w:r w:rsidRPr="001E22D0">
        <w:rPr>
          <w:rFonts w:ascii="Times New Roman" w:hAnsi="Times New Roman" w:cs="Times New Roman"/>
        </w:rPr>
        <w:t xml:space="preserve"> среди населения района;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-привлечения населения к систематическим занятиям военно-прикладных видов спорта;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-выявления сильнейших спортсменов полиатлонистов.</w:t>
      </w:r>
    </w:p>
    <w:p w:rsidR="001E22D0" w:rsidRPr="001E22D0" w:rsidRDefault="001E22D0" w:rsidP="001E2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2D0">
        <w:rPr>
          <w:rFonts w:ascii="Times New Roman" w:hAnsi="Times New Roman" w:cs="Times New Roman"/>
        </w:rPr>
        <w:t xml:space="preserve">     </w:t>
      </w: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2. МЕСТО  И  СРОКИ  ПРОВЕДЕНИЯ.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 xml:space="preserve">  «МАУ «ФСК Юность». Начало регистрации и заседание</w:t>
      </w:r>
      <w:r>
        <w:rPr>
          <w:rFonts w:ascii="Times New Roman" w:hAnsi="Times New Roman" w:cs="Times New Roman"/>
        </w:rPr>
        <w:t xml:space="preserve">  судейской коллегии 28 мая </w:t>
      </w:r>
      <w:r w:rsidRPr="001E22D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1E22D0">
        <w:rPr>
          <w:rFonts w:ascii="Times New Roman" w:hAnsi="Times New Roman" w:cs="Times New Roman"/>
        </w:rPr>
        <w:t xml:space="preserve"> г. в 9.00. Начало соревнований в 10.00.</w:t>
      </w:r>
    </w:p>
    <w:p w:rsidR="001E22D0" w:rsidRPr="001E22D0" w:rsidRDefault="001E22D0" w:rsidP="001E2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2D0" w:rsidRPr="001E22D0" w:rsidRDefault="001E22D0" w:rsidP="001E22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 xml:space="preserve">      3. ПРОГРАММА  СОРЕВНОВАНИЙ.</w:t>
      </w: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1E22D0">
        <w:rPr>
          <w:rFonts w:ascii="Times New Roman" w:hAnsi="Times New Roman" w:cs="Times New Roman"/>
          <w:b/>
          <w:bCs/>
        </w:rPr>
        <w:t xml:space="preserve">Возрастные группы: 18-39 лет, 40 лет и старше </w:t>
      </w: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 xml:space="preserve">2 мужчины: - 1 мужчина </w:t>
      </w:r>
      <w:r w:rsidRPr="001E22D0">
        <w:rPr>
          <w:rFonts w:ascii="Times New Roman" w:hAnsi="Times New Roman" w:cs="Times New Roman"/>
          <w:b/>
          <w:bCs/>
        </w:rPr>
        <w:t>18-39 лет, 40 лет и старше</w:t>
      </w: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 xml:space="preserve">2 женщины: - 1 женщина </w:t>
      </w:r>
      <w:r w:rsidRPr="001E22D0">
        <w:rPr>
          <w:rFonts w:ascii="Times New Roman" w:hAnsi="Times New Roman" w:cs="Times New Roman"/>
          <w:b/>
          <w:bCs/>
        </w:rPr>
        <w:t>18-39 лет, 40 лет и старше</w:t>
      </w:r>
    </w:p>
    <w:p w:rsidR="001E22D0" w:rsidRPr="001E22D0" w:rsidRDefault="001E22D0" w:rsidP="001E22D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 xml:space="preserve">Подведение итогов </w:t>
      </w:r>
      <w:proofErr w:type="gramStart"/>
      <w:r w:rsidRPr="001E22D0">
        <w:rPr>
          <w:rFonts w:ascii="Times New Roman" w:hAnsi="Times New Roman" w:cs="Times New Roman"/>
        </w:rPr>
        <w:t>согласно</w:t>
      </w:r>
      <w:proofErr w:type="gramEnd"/>
      <w:r w:rsidRPr="001E22D0">
        <w:rPr>
          <w:rFonts w:ascii="Times New Roman" w:hAnsi="Times New Roman" w:cs="Times New Roman"/>
        </w:rPr>
        <w:t xml:space="preserve"> возрастного  коэффициента. Командный результат (в зачёт идут 3 лучших места 2 м.+1 ж. или 1 м.+2 ж.)</w:t>
      </w:r>
    </w:p>
    <w:p w:rsidR="001E22D0" w:rsidRPr="001E22D0" w:rsidRDefault="001E22D0" w:rsidP="001E22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E22D0">
        <w:rPr>
          <w:rFonts w:ascii="Times New Roman" w:hAnsi="Times New Roman" w:cs="Times New Roman"/>
        </w:rPr>
        <w:t xml:space="preserve"> </w:t>
      </w:r>
      <w:r w:rsidRPr="001E22D0">
        <w:rPr>
          <w:rFonts w:ascii="Times New Roman" w:hAnsi="Times New Roman" w:cs="Times New Roman"/>
        </w:rPr>
        <w:tab/>
        <w:t>МУЖЧИНЫ: Бег 3000 м. Стрельба из пневматической винтовки (3 пробных и 5 зачётных выстрела из положения «стоя» расстояние 10 метров, мишень №8). Подтягивание на перекладине. Время на выполнение упражнения 4 минуты.</w:t>
      </w:r>
    </w:p>
    <w:p w:rsidR="001E22D0" w:rsidRPr="001E22D0" w:rsidRDefault="001E22D0" w:rsidP="001E22D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ЖЕНЩИНЫ: Бег 2000 м. Стрельба из пневматической винтовки 3 пробных и 5 зачётных выстрела из положения «стоя». Расстояние 10 метров, мишень №8. Сгибание разгибание рук в упоре лёжа. Время на выполнение упражнения 4 мин.</w:t>
      </w:r>
    </w:p>
    <w:p w:rsidR="001E22D0" w:rsidRPr="001E22D0" w:rsidRDefault="001E22D0" w:rsidP="001E2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4. НАГРАЖДЕНИЕ.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Победители и призеры соревнований в личном первенстве награждаются грамотами и призами. Команда победитель награждается кубком.</w:t>
      </w:r>
    </w:p>
    <w:p w:rsidR="001E22D0" w:rsidRPr="001E22D0" w:rsidRDefault="001E22D0" w:rsidP="001E22D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5. РАСХОДЫ.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Расходы, связанные с награждением несет, отдел по ФК и</w:t>
      </w:r>
      <w:proofErr w:type="gramStart"/>
      <w:r w:rsidRPr="001E22D0">
        <w:rPr>
          <w:rFonts w:ascii="Times New Roman" w:hAnsi="Times New Roman" w:cs="Times New Roman"/>
        </w:rPr>
        <w:t xml:space="preserve"> С</w:t>
      </w:r>
      <w:proofErr w:type="gramEnd"/>
      <w:r w:rsidRPr="001E22D0">
        <w:rPr>
          <w:rFonts w:ascii="Times New Roman" w:hAnsi="Times New Roman" w:cs="Times New Roman"/>
        </w:rPr>
        <w:t xml:space="preserve"> Администрации МО «Кизнерский район». Остальные расходы за счет командирующих организаций. Общее руководство проведением соревнований возлагается на Оргкомитет и судейскую коллегию.</w:t>
      </w:r>
    </w:p>
    <w:p w:rsidR="001E22D0" w:rsidRPr="001E22D0" w:rsidRDefault="001E22D0" w:rsidP="001E22D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22D0" w:rsidRPr="001E22D0" w:rsidRDefault="001E22D0" w:rsidP="001E22D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6. ЗАЯВКИ.</w:t>
      </w:r>
    </w:p>
    <w:p w:rsidR="001E22D0" w:rsidRPr="001E22D0" w:rsidRDefault="001E22D0" w:rsidP="001E22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E22D0">
        <w:rPr>
          <w:rFonts w:ascii="Times New Roman" w:hAnsi="Times New Roman" w:cs="Times New Roman"/>
        </w:rPr>
        <w:t>Заявки на участие в соревнованиях подаются в судейскую коллегию в день проведения соревнований.</w:t>
      </w:r>
    </w:p>
    <w:p w:rsidR="004166BF" w:rsidRDefault="004166BF"/>
    <w:sectPr w:rsidR="004166BF" w:rsidSect="00C41BA9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2D0"/>
    <w:rsid w:val="001E22D0"/>
    <w:rsid w:val="004166BF"/>
    <w:rsid w:val="00513E1C"/>
    <w:rsid w:val="00EF7889"/>
    <w:rsid w:val="00F3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2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22D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2016-04-25T11:12:00Z</dcterms:created>
  <dcterms:modified xsi:type="dcterms:W3CDTF">2016-05-18T13:06:00Z</dcterms:modified>
</cp:coreProperties>
</file>