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C2" w:rsidRPr="006F24C2" w:rsidRDefault="006F24C2" w:rsidP="006F24C2">
      <w:pPr>
        <w:shd w:val="clear" w:color="auto" w:fill="FFFFFF"/>
        <w:spacing w:after="0" w:line="240" w:lineRule="auto"/>
        <w:ind w:firstLine="300"/>
        <w:jc w:val="center"/>
        <w:rPr>
          <w:rFonts w:ascii="Verdana" w:eastAsia="Times New Roman" w:hAnsi="Verdana" w:cs="Times New Roman"/>
          <w:color w:val="5E5E5E"/>
          <w:sz w:val="20"/>
          <w:szCs w:val="20"/>
          <w:lang w:eastAsia="ru-RU"/>
        </w:rPr>
      </w:pPr>
      <w:r w:rsidRPr="006F24C2">
        <w:rPr>
          <w:rFonts w:ascii="Verdana" w:eastAsia="Times New Roman" w:hAnsi="Verdana" w:cs="Times New Roman"/>
          <w:b/>
          <w:bCs/>
          <w:color w:val="5E5E5E"/>
          <w:sz w:val="30"/>
          <w:lang w:eastAsia="ru-RU"/>
        </w:rPr>
        <w:t>С 22 по 25 февраля 2017 года в селе Якшур-Бодья состоятся XXIII Республиканские зимние сельские спортивные игры.</w:t>
      </w:r>
    </w:p>
    <w:p w:rsidR="006F24C2" w:rsidRPr="006F24C2" w:rsidRDefault="006F24C2" w:rsidP="006F24C2">
      <w:pPr>
        <w:shd w:val="clear" w:color="auto" w:fill="FFFFFF"/>
        <w:spacing w:after="150" w:line="240" w:lineRule="auto"/>
        <w:jc w:val="center"/>
        <w:outlineLvl w:val="2"/>
        <w:rPr>
          <w:rFonts w:ascii="Verdana" w:eastAsia="Times New Roman" w:hAnsi="Verdana" w:cs="Times New Roman"/>
          <w:color w:val="5E5E5E"/>
          <w:sz w:val="33"/>
          <w:szCs w:val="33"/>
          <w:lang w:eastAsia="ru-RU"/>
        </w:rPr>
      </w:pPr>
      <w:r w:rsidRPr="006F24C2">
        <w:rPr>
          <w:rFonts w:ascii="Verdana" w:eastAsia="Times New Roman" w:hAnsi="Verdana" w:cs="Times New Roman"/>
          <w:color w:val="5E5E5E"/>
          <w:sz w:val="33"/>
          <w:szCs w:val="33"/>
          <w:lang w:eastAsia="ru-RU"/>
        </w:rPr>
        <w:t>ПРОГРАММА</w:t>
      </w:r>
    </w:p>
    <w:p w:rsidR="006F24C2" w:rsidRPr="006F24C2" w:rsidRDefault="006F24C2" w:rsidP="006F24C2">
      <w:pPr>
        <w:shd w:val="clear" w:color="auto" w:fill="FFFFFF"/>
        <w:spacing w:after="150" w:line="240" w:lineRule="auto"/>
        <w:jc w:val="center"/>
        <w:outlineLvl w:val="2"/>
        <w:rPr>
          <w:rFonts w:ascii="Verdana" w:eastAsia="Times New Roman" w:hAnsi="Verdana" w:cs="Times New Roman"/>
          <w:color w:val="5E5E5E"/>
          <w:sz w:val="33"/>
          <w:szCs w:val="33"/>
          <w:lang w:eastAsia="ru-RU"/>
        </w:rPr>
      </w:pPr>
      <w:r w:rsidRPr="006F24C2">
        <w:rPr>
          <w:rFonts w:ascii="Verdana" w:eastAsia="Times New Roman" w:hAnsi="Verdana" w:cs="Times New Roman"/>
          <w:color w:val="5E5E5E"/>
          <w:sz w:val="33"/>
          <w:szCs w:val="33"/>
          <w:lang w:eastAsia="ru-RU"/>
        </w:rPr>
        <w:t>проведения финальных соревнований</w:t>
      </w:r>
    </w:p>
    <w:p w:rsidR="006F24C2" w:rsidRPr="006F24C2" w:rsidRDefault="006F24C2" w:rsidP="006F24C2">
      <w:pPr>
        <w:shd w:val="clear" w:color="auto" w:fill="FFFFFF"/>
        <w:spacing w:after="150" w:line="240" w:lineRule="auto"/>
        <w:jc w:val="center"/>
        <w:outlineLvl w:val="2"/>
        <w:rPr>
          <w:rFonts w:ascii="Verdana" w:eastAsia="Times New Roman" w:hAnsi="Verdana" w:cs="Times New Roman"/>
          <w:color w:val="5E5E5E"/>
          <w:sz w:val="33"/>
          <w:szCs w:val="33"/>
          <w:lang w:eastAsia="ru-RU"/>
        </w:rPr>
      </w:pPr>
      <w:r w:rsidRPr="006F24C2">
        <w:rPr>
          <w:rFonts w:ascii="Verdana" w:eastAsia="Times New Roman" w:hAnsi="Verdana" w:cs="Times New Roman"/>
          <w:color w:val="5E5E5E"/>
          <w:sz w:val="33"/>
          <w:szCs w:val="33"/>
          <w:lang w:eastAsia="ru-RU"/>
        </w:rPr>
        <w:t>23-х республиканских зимних сельских спортивных игр</w:t>
      </w:r>
    </w:p>
    <w:p w:rsidR="006F24C2" w:rsidRPr="006F24C2" w:rsidRDefault="006F24C2" w:rsidP="006F24C2">
      <w:pPr>
        <w:shd w:val="clear" w:color="auto" w:fill="FFFFFF"/>
        <w:spacing w:after="150" w:line="240" w:lineRule="auto"/>
        <w:jc w:val="center"/>
        <w:outlineLvl w:val="2"/>
        <w:rPr>
          <w:rFonts w:ascii="Verdana" w:eastAsia="Times New Roman" w:hAnsi="Verdana" w:cs="Times New Roman"/>
          <w:color w:val="5E5E5E"/>
          <w:sz w:val="33"/>
          <w:szCs w:val="33"/>
          <w:lang w:eastAsia="ru-RU"/>
        </w:rPr>
      </w:pPr>
      <w:r w:rsidRPr="006F24C2">
        <w:rPr>
          <w:rFonts w:ascii="Verdana" w:eastAsia="Times New Roman" w:hAnsi="Verdana" w:cs="Times New Roman"/>
          <w:color w:val="5E5E5E"/>
          <w:sz w:val="33"/>
          <w:szCs w:val="33"/>
          <w:lang w:eastAsia="ru-RU"/>
        </w:rPr>
        <w:t xml:space="preserve">22-25 февраля 2017г. </w:t>
      </w:r>
      <w:proofErr w:type="gramStart"/>
      <w:r w:rsidRPr="006F24C2">
        <w:rPr>
          <w:rFonts w:ascii="Verdana" w:eastAsia="Times New Roman" w:hAnsi="Verdana" w:cs="Times New Roman"/>
          <w:color w:val="5E5E5E"/>
          <w:sz w:val="33"/>
          <w:szCs w:val="33"/>
          <w:lang w:eastAsia="ru-RU"/>
        </w:rPr>
        <w:t>с</w:t>
      </w:r>
      <w:proofErr w:type="gramEnd"/>
      <w:r w:rsidRPr="006F24C2">
        <w:rPr>
          <w:rFonts w:ascii="Verdana" w:eastAsia="Times New Roman" w:hAnsi="Verdana" w:cs="Times New Roman"/>
          <w:color w:val="5E5E5E"/>
          <w:sz w:val="33"/>
          <w:szCs w:val="33"/>
          <w:lang w:eastAsia="ru-RU"/>
        </w:rPr>
        <w:t>. Якшур-Бодья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8"/>
        <w:gridCol w:w="5395"/>
        <w:gridCol w:w="3012"/>
      </w:tblGrid>
      <w:tr w:rsidR="006F24C2" w:rsidRPr="006F24C2" w:rsidTr="006F24C2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after="0" w:line="240" w:lineRule="auto"/>
              <w:ind w:firstLine="300"/>
              <w:jc w:val="center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b/>
                <w:bCs/>
                <w:color w:val="5E5E5E"/>
                <w:sz w:val="20"/>
                <w:lang w:eastAsia="ru-RU"/>
              </w:rPr>
              <w:t>22 февраля (среда)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 11 до 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Приезд представителей делегаций, работа мандатной комиссии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ДШИ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Заседание ГСК с представителями команд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ДШИ</w:t>
            </w:r>
          </w:p>
        </w:tc>
      </w:tr>
      <w:tr w:rsidR="006F24C2" w:rsidRPr="006F24C2" w:rsidTr="006F24C2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after="0" w:line="240" w:lineRule="auto"/>
              <w:ind w:firstLine="300"/>
              <w:jc w:val="center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b/>
                <w:bCs/>
                <w:color w:val="5E5E5E"/>
                <w:sz w:val="20"/>
                <w:lang w:eastAsia="ru-RU"/>
              </w:rPr>
              <w:t>23 февраля (четверг)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До 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Приезд делегаций, размещение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По школам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Соревнования по баскетболу среди женских команд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Гимназия (спортзал)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Пристрелка оружия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СОШ (большой спортзал)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Соревнования по баскетболу среди женских команд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Гимназия (спортзал)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Соревнования по стрельбе. Руководители районов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СОШ (большой спортзал)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 xml:space="preserve">Соревнования по </w:t>
            </w:r>
            <w:proofErr w:type="spellStart"/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дартс</w:t>
            </w:r>
            <w:proofErr w:type="spellEnd"/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. Руководители районов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СОШ (обеденный зал начальной школы)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Соревнования по хоккею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Ледовый стадион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Соревнования по лыжным гонкам. Командный спринт (муж</w:t>
            </w:r>
            <w:proofErr w:type="gramStart"/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.</w:t>
            </w:r>
            <w:proofErr w:type="gramEnd"/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и</w:t>
            </w:r>
            <w:proofErr w:type="gramEnd"/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 xml:space="preserve"> жен.)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Лыжный стадион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lastRenderedPageBreak/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 xml:space="preserve">Соревнования по </w:t>
            </w:r>
            <w:proofErr w:type="spellStart"/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полиатлону</w:t>
            </w:r>
            <w:proofErr w:type="spellEnd"/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. Силовая гимнастика, мужчины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Школа-интернат (спортзал)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 xml:space="preserve">Соревнования по </w:t>
            </w:r>
            <w:proofErr w:type="spellStart"/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полиатлону</w:t>
            </w:r>
            <w:proofErr w:type="spellEnd"/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. Силовая гимнастика, женщины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Школа-интернат (актовый зал)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Соревнования по баскетболу среди женских команд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Гимназия (спортзал)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Соревнования по шашкам и шахматам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Гимназия (зал для настольных видов)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Товарищеская встреча по волейболу между командами Правительства УР и Глав администраций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Гимназия (спортзал)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Торжественное открытие лыжной базы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Лыжная база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after="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b/>
                <w:bCs/>
                <w:color w:val="5E5E5E"/>
                <w:sz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after="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b/>
                <w:bCs/>
                <w:color w:val="5E5E5E"/>
                <w:sz w:val="20"/>
                <w:lang w:eastAsia="ru-RU"/>
              </w:rPr>
              <w:t>Торжественное открытие Игр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after="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b/>
                <w:bCs/>
                <w:color w:val="5E5E5E"/>
                <w:sz w:val="20"/>
                <w:lang w:eastAsia="ru-RU"/>
              </w:rPr>
              <w:t>Центральный стадион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Соревнования по баскетболу среди женских команд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Гимназия (спортзал)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Заседание ГСК с представителями команд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ДШИ</w:t>
            </w:r>
          </w:p>
        </w:tc>
      </w:tr>
      <w:tr w:rsidR="006F24C2" w:rsidRPr="006F24C2" w:rsidTr="006F24C2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after="0" w:line="240" w:lineRule="auto"/>
              <w:ind w:firstLine="300"/>
              <w:jc w:val="center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b/>
                <w:bCs/>
                <w:color w:val="5E5E5E"/>
                <w:sz w:val="20"/>
                <w:lang w:eastAsia="ru-RU"/>
              </w:rPr>
              <w:t>24 февраля (пятница)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 xml:space="preserve">Соревнования по </w:t>
            </w:r>
            <w:proofErr w:type="spellStart"/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полиатлону</w:t>
            </w:r>
            <w:proofErr w:type="spellEnd"/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. Стрельба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СОШ (большой спортзал)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Соревнования по шашкам и шахматам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Гимназия (зал для настольных видов)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Соревнования по баскетболу среди женских команд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Гимназия (спортзал)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 xml:space="preserve">Соревнования по </w:t>
            </w:r>
            <w:proofErr w:type="spellStart"/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дартс</w:t>
            </w:r>
            <w:proofErr w:type="spellEnd"/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. Спортивные семьи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СОШ (обеденный зал начальной школы)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Соревнования по лыжным гонкам. Руководители районов (жен. 2км, муж. 3км)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Лыжный стадион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lastRenderedPageBreak/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Соревнования по хоккею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Ледовый стадион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Соревнования по лыжным гонкам. Женщины 3 км.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Лыжный стадион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Соревнования по лыжным гонкам. Женщины 5 км.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Лыжный стадион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Соревнования по баскетболу среди женских команд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Гимназия (спортзал)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Соревнования по лыжным гонкам. Мужчины 5 км.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Лыжный стадион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Соревнования по лыжным гонкам. Мужчины 10 км.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Лыжный стадион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Соревнования спортивных семей. Комбинированная эстафета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Лыжный стадион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Соревнования по баскетболу среди женских команд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Гимназия (спортзал)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 xml:space="preserve">Соревнования по </w:t>
            </w:r>
            <w:proofErr w:type="spellStart"/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полиатлону</w:t>
            </w:r>
            <w:proofErr w:type="spellEnd"/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. Лыжные гонки (жен. 3 и 5 км, муж.5 и 10 км)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Лыжный стадион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Соревнования по баскетболу среди женских команд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Гимназия (спортзал)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Соревнования по баскетболу среди женских команд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Гимназия (спортзал)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Заседание ГСК с представителями команд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ДШИ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19.30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Награждение победителей и призеров первого и второго дня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Информационно культурный центр МАУ ИКЦ</w:t>
            </w:r>
          </w:p>
        </w:tc>
      </w:tr>
      <w:tr w:rsidR="006F24C2" w:rsidRPr="006F24C2" w:rsidTr="006F24C2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after="0" w:line="240" w:lineRule="auto"/>
              <w:ind w:firstLine="300"/>
              <w:jc w:val="center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b/>
                <w:bCs/>
                <w:color w:val="5E5E5E"/>
                <w:sz w:val="20"/>
                <w:lang w:eastAsia="ru-RU"/>
              </w:rPr>
              <w:t>25 февраля (суббота)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Соревнования по хоккею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Ледовый стадион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lastRenderedPageBreak/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Соревнования по баскетболу среди женских команд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Гимназия (спортзал)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Соревнования спортивных семей. Лыжная эстафета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Лыжный стадион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9.45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Соревнования по лыжным гонкам. Женщины эстафета 4х3 км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Лыжный стадион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Соревнования по баскетболу среди женских команд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Гимназия (спортзал)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Соревнования по лыжным гонкам. Мужчины эстафета 4х5 км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before="120" w:after="24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  <w:t>Лыжный стадион</w:t>
            </w:r>
          </w:p>
        </w:tc>
      </w:tr>
      <w:tr w:rsidR="006F24C2" w:rsidRPr="006F24C2" w:rsidTr="006F24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after="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b/>
                <w:bCs/>
                <w:color w:val="5E5E5E"/>
                <w:sz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after="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b/>
                <w:bCs/>
                <w:color w:val="5E5E5E"/>
                <w:sz w:val="20"/>
                <w:lang w:eastAsia="ru-RU"/>
              </w:rPr>
              <w:t>Торжественное закрытие игр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4C2" w:rsidRPr="006F24C2" w:rsidRDefault="006F24C2" w:rsidP="006F24C2">
            <w:pPr>
              <w:spacing w:after="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5E5E5E"/>
                <w:sz w:val="20"/>
                <w:szCs w:val="20"/>
                <w:lang w:eastAsia="ru-RU"/>
              </w:rPr>
            </w:pPr>
            <w:r w:rsidRPr="006F24C2">
              <w:rPr>
                <w:rFonts w:ascii="Verdana" w:eastAsia="Times New Roman" w:hAnsi="Verdana" w:cs="Times New Roman"/>
                <w:b/>
                <w:bCs/>
                <w:color w:val="5E5E5E"/>
                <w:sz w:val="20"/>
                <w:lang w:eastAsia="ru-RU"/>
              </w:rPr>
              <w:t>Центральный стадион</w:t>
            </w:r>
          </w:p>
        </w:tc>
      </w:tr>
    </w:tbl>
    <w:p w:rsidR="006F24C2" w:rsidRPr="006F24C2" w:rsidRDefault="006F24C2" w:rsidP="006F24C2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5E5E5E"/>
          <w:sz w:val="20"/>
          <w:szCs w:val="20"/>
          <w:lang w:eastAsia="ru-RU"/>
        </w:rPr>
      </w:pPr>
      <w:r w:rsidRPr="006F24C2">
        <w:rPr>
          <w:rFonts w:ascii="Verdana" w:eastAsia="Times New Roman" w:hAnsi="Verdana" w:cs="Times New Roman"/>
          <w:b/>
          <w:bCs/>
          <w:color w:val="5E5E5E"/>
          <w:sz w:val="30"/>
          <w:lang w:eastAsia="ru-RU"/>
        </w:rPr>
        <w:t> </w:t>
      </w:r>
    </w:p>
    <w:p w:rsidR="00C67F2F" w:rsidRPr="006F24C2" w:rsidRDefault="00C67F2F" w:rsidP="006F24C2"/>
    <w:sectPr w:rsidR="00C67F2F" w:rsidRPr="006F24C2" w:rsidSect="00C6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4C2"/>
    <w:rsid w:val="0057555A"/>
    <w:rsid w:val="006F24C2"/>
    <w:rsid w:val="00C02542"/>
    <w:rsid w:val="00C6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F"/>
  </w:style>
  <w:style w:type="paragraph" w:styleId="3">
    <w:name w:val="heading 3"/>
    <w:basedOn w:val="a"/>
    <w:link w:val="30"/>
    <w:uiPriority w:val="9"/>
    <w:qFormat/>
    <w:rsid w:val="006F24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24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F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4C2"/>
    <w:rPr>
      <w:b/>
      <w:bCs/>
    </w:rPr>
  </w:style>
  <w:style w:type="character" w:customStyle="1" w:styleId="apple-converted-space">
    <w:name w:val="apple-converted-space"/>
    <w:basedOn w:val="a0"/>
    <w:rsid w:val="006F2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2017-02-23T03:11:00Z</dcterms:created>
  <dcterms:modified xsi:type="dcterms:W3CDTF">2017-02-23T03:15:00Z</dcterms:modified>
</cp:coreProperties>
</file>