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362FD4">
      <w:pPr>
        <w:tabs>
          <w:tab w:val="left" w:pos="142"/>
        </w:tabs>
        <w:spacing w:after="0" w:line="240" w:lineRule="auto"/>
        <w:ind w:right="-25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362FD4">
      <w:pPr>
        <w:tabs>
          <w:tab w:val="left" w:pos="142"/>
        </w:tabs>
        <w:spacing w:after="0" w:line="240" w:lineRule="auto"/>
        <w:ind w:right="-2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документарной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Pr="00D858E2">
        <w:rPr>
          <w:rFonts w:ascii="Times New Roman" w:hAnsi="Times New Roman" w:cs="Times New Roman"/>
          <w:b/>
          <w:sz w:val="24"/>
          <w:szCs w:val="24"/>
        </w:rPr>
        <w:t>п. Кизнер, ул. Южная, 10/1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073D69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>
        <w:rPr>
          <w:rFonts w:ascii="Times New Roman" w:hAnsi="Times New Roman" w:cs="Times New Roman"/>
          <w:sz w:val="24"/>
          <w:szCs w:val="24"/>
        </w:rPr>
        <w:t xml:space="preserve">документарная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>зования «Кизнерский район» от 2</w:t>
      </w:r>
      <w:r>
        <w:rPr>
          <w:rFonts w:ascii="Times New Roman" w:hAnsi="Times New Roman" w:cs="Times New Roman"/>
          <w:sz w:val="24"/>
          <w:szCs w:val="24"/>
        </w:rPr>
        <w:t>1 янва</w:t>
      </w:r>
      <w:r w:rsidR="00362FD4" w:rsidRPr="00D436B3">
        <w:rPr>
          <w:rFonts w:ascii="Times New Roman" w:hAnsi="Times New Roman" w:cs="Times New Roman"/>
          <w:sz w:val="24"/>
          <w:szCs w:val="24"/>
        </w:rPr>
        <w:t>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4B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D858E2">
        <w:rPr>
          <w:rFonts w:ascii="Times New Roman" w:hAnsi="Times New Roman" w:cs="Times New Roman"/>
          <w:sz w:val="24"/>
          <w:szCs w:val="24"/>
        </w:rPr>
        <w:t>28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D858E2">
        <w:rPr>
          <w:rFonts w:ascii="Times New Roman" w:hAnsi="Times New Roman" w:cs="Times New Roman"/>
          <w:sz w:val="24"/>
          <w:szCs w:val="24"/>
        </w:rPr>
        <w:t>янва</w:t>
      </w:r>
      <w:r w:rsidR="004B45F4">
        <w:rPr>
          <w:rFonts w:ascii="Times New Roman" w:hAnsi="Times New Roman" w:cs="Times New Roman"/>
          <w:sz w:val="24"/>
          <w:szCs w:val="24"/>
        </w:rPr>
        <w:t>ря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B52F63">
        <w:rPr>
          <w:rFonts w:ascii="Times New Roman" w:hAnsi="Times New Roman" w:cs="Times New Roman"/>
          <w:sz w:val="24"/>
          <w:szCs w:val="24"/>
        </w:rPr>
        <w:t>2</w:t>
      </w:r>
      <w:r w:rsidR="00D858E2">
        <w:rPr>
          <w:rFonts w:ascii="Times New Roman" w:hAnsi="Times New Roman" w:cs="Times New Roman"/>
          <w:sz w:val="24"/>
          <w:szCs w:val="24"/>
        </w:rPr>
        <w:t>4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D858E2">
        <w:rPr>
          <w:rFonts w:ascii="Times New Roman" w:hAnsi="Times New Roman" w:cs="Times New Roman"/>
          <w:sz w:val="24"/>
          <w:szCs w:val="24"/>
        </w:rPr>
        <w:t>феврал</w:t>
      </w:r>
      <w:r w:rsidR="004B45F4">
        <w:rPr>
          <w:rFonts w:ascii="Times New Roman" w:hAnsi="Times New Roman" w:cs="Times New Roman"/>
          <w:sz w:val="24"/>
          <w:szCs w:val="24"/>
        </w:rPr>
        <w:t>я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Предметом настоящей проверки я</w:t>
      </w:r>
      <w:r w:rsidR="00D858E2">
        <w:rPr>
          <w:rFonts w:ascii="Times New Roman" w:hAnsi="Times New Roman" w:cs="Times New Roman"/>
          <w:sz w:val="24"/>
          <w:szCs w:val="24"/>
        </w:rPr>
        <w:t>вляю</w:t>
      </w:r>
      <w:r w:rsidR="004B45F4">
        <w:rPr>
          <w:rFonts w:ascii="Times New Roman" w:hAnsi="Times New Roman" w:cs="Times New Roman"/>
          <w:sz w:val="24"/>
          <w:szCs w:val="24"/>
        </w:rPr>
        <w:t>тся</w:t>
      </w:r>
      <w:r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D858E2">
        <w:rPr>
          <w:rFonts w:ascii="Times New Roman" w:hAnsi="Times New Roman" w:cs="Times New Roman"/>
          <w:sz w:val="24"/>
          <w:szCs w:val="24"/>
        </w:rPr>
        <w:t xml:space="preserve">сведения, содержащиеся в документах, связанных с исполнением </w:t>
      </w:r>
      <w:r w:rsidRPr="00073D69">
        <w:rPr>
          <w:rFonts w:ascii="Times New Roman" w:hAnsi="Times New Roman" w:cs="Times New Roman"/>
          <w:sz w:val="24"/>
          <w:szCs w:val="24"/>
        </w:rPr>
        <w:t>обязательных требований земельного законодатель</w:t>
      </w:r>
      <w:r w:rsidR="004B45F4">
        <w:rPr>
          <w:rFonts w:ascii="Times New Roman" w:hAnsi="Times New Roman" w:cs="Times New Roman"/>
          <w:sz w:val="24"/>
          <w:szCs w:val="24"/>
        </w:rPr>
        <w:t>ства</w:t>
      </w:r>
      <w:r w:rsidR="00D858E2">
        <w:rPr>
          <w:rFonts w:ascii="Times New Roman" w:hAnsi="Times New Roman" w:cs="Times New Roman"/>
          <w:sz w:val="24"/>
          <w:szCs w:val="24"/>
        </w:rPr>
        <w:t xml:space="preserve"> при использовании земельного участка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073D69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D858E2">
        <w:rPr>
          <w:rFonts w:ascii="Times New Roman" w:hAnsi="Times New Roman" w:cs="Times New Roman"/>
          <w:sz w:val="24"/>
          <w:szCs w:val="24"/>
        </w:rPr>
        <w:t xml:space="preserve"> 1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D858E2">
        <w:rPr>
          <w:rFonts w:ascii="Times New Roman" w:hAnsi="Times New Roman" w:cs="Times New Roman"/>
          <w:sz w:val="24"/>
          <w:szCs w:val="24"/>
        </w:rPr>
        <w:t>30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01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4B45F4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D858E2">
        <w:rPr>
          <w:rFonts w:ascii="Times New Roman" w:hAnsi="Times New Roman" w:cs="Times New Roman"/>
          <w:sz w:val="24"/>
          <w:szCs w:val="24"/>
        </w:rPr>
        <w:t>выявлено нарушение ст. 26</w:t>
      </w:r>
      <w:r w:rsidR="00B52F63">
        <w:rPr>
          <w:rFonts w:ascii="Times New Roman" w:hAnsi="Times New Roman" w:cs="Times New Roman"/>
          <w:sz w:val="24"/>
          <w:szCs w:val="24"/>
        </w:rPr>
        <w:t xml:space="preserve"> Земельного Кодекса РФ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 xml:space="preserve"> Вынесено предписание  от 30</w:t>
      </w:r>
      <w:r w:rsidR="00B52F63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01</w:t>
      </w:r>
      <w:r w:rsidR="00B52F63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B52F63">
        <w:rPr>
          <w:rFonts w:ascii="Times New Roman" w:hAnsi="Times New Roman" w:cs="Times New Roman"/>
          <w:sz w:val="24"/>
          <w:szCs w:val="24"/>
        </w:rPr>
        <w:t xml:space="preserve"> года об устранении нарушения до 30 </w:t>
      </w:r>
      <w:r w:rsidR="00D858E2">
        <w:rPr>
          <w:rFonts w:ascii="Times New Roman" w:hAnsi="Times New Roman" w:cs="Times New Roman"/>
          <w:sz w:val="24"/>
          <w:szCs w:val="24"/>
        </w:rPr>
        <w:t>июня</w:t>
      </w:r>
      <w:r w:rsidR="00B52F63">
        <w:rPr>
          <w:rFonts w:ascii="Times New Roman" w:hAnsi="Times New Roman" w:cs="Times New Roman"/>
          <w:sz w:val="24"/>
          <w:szCs w:val="24"/>
        </w:rPr>
        <w:t xml:space="preserve"> 2020 года.</w:t>
      </w:r>
    </w:p>
    <w:p w:rsidR="00073D69" w:rsidRPr="00073D69" w:rsidRDefault="00362FD4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D858E2">
        <w:rPr>
          <w:rFonts w:ascii="Times New Roman" w:hAnsi="Times New Roman" w:cs="Times New Roman"/>
          <w:sz w:val="24"/>
          <w:szCs w:val="24"/>
        </w:rPr>
        <w:t>30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01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67B8"/>
    <w:rsid w:val="001D06B5"/>
    <w:rsid w:val="001D2FCA"/>
    <w:rsid w:val="001D463B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703"/>
    <w:rsid w:val="00371295"/>
    <w:rsid w:val="00374274"/>
    <w:rsid w:val="00385A95"/>
    <w:rsid w:val="003869DA"/>
    <w:rsid w:val="003A011F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9</cp:revision>
  <cp:lastPrinted>2019-05-08T10:38:00Z</cp:lastPrinted>
  <dcterms:created xsi:type="dcterms:W3CDTF">2019-11-05T07:10:00Z</dcterms:created>
  <dcterms:modified xsi:type="dcterms:W3CDTF">2020-02-07T10:02:00Z</dcterms:modified>
</cp:coreProperties>
</file>