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AC" w:rsidRPr="00C85AAC" w:rsidRDefault="00C85AAC" w:rsidP="00C85AAC">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00C05BC9">
        <w:rPr>
          <w:rFonts w:ascii="Times New Roman" w:hAnsi="Times New Roman" w:cs="Times New Roman"/>
          <w:sz w:val="24"/>
          <w:szCs w:val="24"/>
        </w:rPr>
        <w:t xml:space="preserve">                                                                                      </w:t>
      </w:r>
      <w:r>
        <w:rPr>
          <w:rFonts w:ascii="Times New Roman" w:hAnsi="Times New Roman" w:cs="Times New Roman"/>
          <w:sz w:val="24"/>
          <w:szCs w:val="24"/>
        </w:rPr>
        <w:t xml:space="preserve"> </w:t>
      </w:r>
      <w:r w:rsidR="00C05BC9">
        <w:rPr>
          <w:rFonts w:ascii="Times New Roman" w:hAnsi="Times New Roman" w:cs="Times New Roman"/>
          <w:sz w:val="24"/>
          <w:szCs w:val="24"/>
        </w:rPr>
        <w:t xml:space="preserve">                 </w:t>
      </w:r>
      <w:r w:rsidRPr="00C85AAC">
        <w:rPr>
          <w:rFonts w:ascii="Times New Roman" w:hAnsi="Times New Roman" w:cs="Times New Roman"/>
          <w:sz w:val="20"/>
          <w:szCs w:val="20"/>
        </w:rPr>
        <w:t xml:space="preserve">Утверждено Постановлением </w:t>
      </w:r>
    </w:p>
    <w:p w:rsidR="00C85AAC" w:rsidRPr="00C85AAC" w:rsidRDefault="00C85AAC" w:rsidP="00C85A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05BC9">
        <w:rPr>
          <w:rFonts w:ascii="Times New Roman" w:hAnsi="Times New Roman" w:cs="Times New Roman"/>
          <w:sz w:val="20"/>
          <w:szCs w:val="20"/>
        </w:rPr>
        <w:t xml:space="preserve">                                                                                          </w:t>
      </w:r>
      <w:r>
        <w:rPr>
          <w:rFonts w:ascii="Times New Roman" w:hAnsi="Times New Roman" w:cs="Times New Roman"/>
          <w:sz w:val="20"/>
          <w:szCs w:val="20"/>
        </w:rPr>
        <w:t xml:space="preserve"> </w:t>
      </w:r>
      <w:r w:rsidR="00C05BC9">
        <w:rPr>
          <w:rFonts w:ascii="Times New Roman" w:hAnsi="Times New Roman" w:cs="Times New Roman"/>
          <w:sz w:val="20"/>
          <w:szCs w:val="20"/>
        </w:rPr>
        <w:t xml:space="preserve">                      </w:t>
      </w:r>
      <w:r w:rsidRPr="00C85AAC">
        <w:rPr>
          <w:rFonts w:ascii="Times New Roman" w:hAnsi="Times New Roman" w:cs="Times New Roman"/>
          <w:sz w:val="20"/>
          <w:szCs w:val="20"/>
        </w:rPr>
        <w:t>Администрации МО «Кизнерский</w:t>
      </w:r>
    </w:p>
    <w:p w:rsidR="00C85AAC" w:rsidRPr="00C85AAC" w:rsidRDefault="00C85AAC" w:rsidP="00C85AAC">
      <w:pPr>
        <w:spacing w:after="0" w:line="240" w:lineRule="auto"/>
        <w:jc w:val="center"/>
        <w:rPr>
          <w:rFonts w:ascii="Times New Roman" w:hAnsi="Times New Roman" w:cs="Times New Roman"/>
          <w:sz w:val="20"/>
          <w:szCs w:val="20"/>
        </w:rPr>
      </w:pPr>
      <w:r w:rsidRPr="00C85AAC">
        <w:rPr>
          <w:rFonts w:ascii="Times New Roman" w:hAnsi="Times New Roman" w:cs="Times New Roman"/>
          <w:sz w:val="20"/>
          <w:szCs w:val="20"/>
        </w:rPr>
        <w:t xml:space="preserve">                                                                                             </w:t>
      </w:r>
      <w:r>
        <w:rPr>
          <w:rFonts w:ascii="Times New Roman" w:hAnsi="Times New Roman" w:cs="Times New Roman"/>
          <w:sz w:val="20"/>
          <w:szCs w:val="20"/>
        </w:rPr>
        <w:t xml:space="preserve">                  </w:t>
      </w:r>
      <w:r w:rsidR="00C05BC9">
        <w:rPr>
          <w:rFonts w:ascii="Times New Roman" w:hAnsi="Times New Roman" w:cs="Times New Roman"/>
          <w:sz w:val="20"/>
          <w:szCs w:val="20"/>
        </w:rPr>
        <w:t xml:space="preserve">                                                                                           </w:t>
      </w:r>
      <w:r>
        <w:rPr>
          <w:rFonts w:ascii="Times New Roman" w:hAnsi="Times New Roman" w:cs="Times New Roman"/>
          <w:sz w:val="20"/>
          <w:szCs w:val="20"/>
        </w:rPr>
        <w:t xml:space="preserve"> </w:t>
      </w:r>
      <w:r w:rsidR="00C05BC9">
        <w:rPr>
          <w:rFonts w:ascii="Times New Roman" w:hAnsi="Times New Roman" w:cs="Times New Roman"/>
          <w:sz w:val="20"/>
          <w:szCs w:val="20"/>
        </w:rPr>
        <w:t xml:space="preserve">                       </w:t>
      </w:r>
      <w:r w:rsidRPr="00C85AAC">
        <w:rPr>
          <w:rFonts w:ascii="Times New Roman" w:hAnsi="Times New Roman" w:cs="Times New Roman"/>
          <w:sz w:val="20"/>
          <w:szCs w:val="20"/>
        </w:rPr>
        <w:t xml:space="preserve">район» от </w:t>
      </w:r>
      <w:r w:rsidR="00E16417">
        <w:rPr>
          <w:rFonts w:ascii="Times New Roman" w:hAnsi="Times New Roman" w:cs="Times New Roman"/>
          <w:sz w:val="20"/>
          <w:szCs w:val="20"/>
        </w:rPr>
        <w:t>13 февраля</w:t>
      </w:r>
      <w:r w:rsidRPr="00C85AAC">
        <w:rPr>
          <w:rFonts w:ascii="Times New Roman" w:hAnsi="Times New Roman" w:cs="Times New Roman"/>
          <w:sz w:val="20"/>
          <w:szCs w:val="20"/>
        </w:rPr>
        <w:t xml:space="preserve"> 201</w:t>
      </w:r>
      <w:r w:rsidR="00C05BC9">
        <w:rPr>
          <w:rFonts w:ascii="Times New Roman" w:hAnsi="Times New Roman" w:cs="Times New Roman"/>
          <w:sz w:val="20"/>
          <w:szCs w:val="20"/>
        </w:rPr>
        <w:t>8</w:t>
      </w:r>
      <w:r w:rsidRPr="00C85AAC">
        <w:rPr>
          <w:rFonts w:ascii="Times New Roman" w:hAnsi="Times New Roman" w:cs="Times New Roman"/>
          <w:sz w:val="20"/>
          <w:szCs w:val="20"/>
        </w:rPr>
        <w:t>г. №</w:t>
      </w:r>
      <w:r w:rsidR="00E16417">
        <w:rPr>
          <w:rFonts w:ascii="Times New Roman" w:hAnsi="Times New Roman" w:cs="Times New Roman"/>
          <w:sz w:val="20"/>
          <w:szCs w:val="20"/>
        </w:rPr>
        <w:t>107</w:t>
      </w:r>
    </w:p>
    <w:p w:rsidR="00C05BC9" w:rsidRDefault="00C05BC9" w:rsidP="006720ED">
      <w:pPr>
        <w:jc w:val="center"/>
        <w:rPr>
          <w:rFonts w:ascii="Times New Roman" w:hAnsi="Times New Roman" w:cs="Times New Roman"/>
          <w:b/>
          <w:sz w:val="20"/>
          <w:szCs w:val="20"/>
        </w:rPr>
      </w:pPr>
    </w:p>
    <w:p w:rsidR="00C05BC9" w:rsidRDefault="007F7EA4" w:rsidP="00C05BC9">
      <w:pPr>
        <w:spacing w:after="0" w:line="240" w:lineRule="auto"/>
        <w:jc w:val="center"/>
        <w:rPr>
          <w:rFonts w:ascii="Times New Roman" w:hAnsi="Times New Roman" w:cs="Times New Roman"/>
          <w:b/>
          <w:sz w:val="20"/>
          <w:szCs w:val="20"/>
        </w:rPr>
      </w:pPr>
      <w:r w:rsidRPr="007776D5">
        <w:rPr>
          <w:rFonts w:ascii="Times New Roman" w:hAnsi="Times New Roman" w:cs="Times New Roman"/>
          <w:b/>
          <w:sz w:val="20"/>
          <w:szCs w:val="20"/>
        </w:rPr>
        <w:t>План реализации Стратегии социально-экономического</w:t>
      </w:r>
      <w:r w:rsidR="00CC7F22" w:rsidRPr="007776D5">
        <w:rPr>
          <w:rFonts w:ascii="Times New Roman" w:hAnsi="Times New Roman" w:cs="Times New Roman"/>
          <w:b/>
          <w:sz w:val="20"/>
          <w:szCs w:val="20"/>
        </w:rPr>
        <w:t xml:space="preserve"> развития муниципального образования «Кизнерский район» на 2015-2020 г.г. и на период до 2025 года</w:t>
      </w:r>
    </w:p>
    <w:p w:rsidR="00CC7F22" w:rsidRPr="007776D5" w:rsidRDefault="00CC7F22" w:rsidP="00C05BC9">
      <w:pPr>
        <w:spacing w:after="0" w:line="240" w:lineRule="auto"/>
        <w:jc w:val="center"/>
        <w:rPr>
          <w:rFonts w:ascii="Times New Roman" w:hAnsi="Times New Roman" w:cs="Times New Roman"/>
          <w:b/>
          <w:sz w:val="20"/>
          <w:szCs w:val="20"/>
        </w:rPr>
      </w:pPr>
      <w:r w:rsidRPr="007776D5">
        <w:rPr>
          <w:rFonts w:ascii="Times New Roman" w:hAnsi="Times New Roman" w:cs="Times New Roman"/>
          <w:b/>
          <w:sz w:val="20"/>
          <w:szCs w:val="20"/>
        </w:rPr>
        <w:t xml:space="preserve"> на 201</w:t>
      </w:r>
      <w:r w:rsidR="00797596">
        <w:rPr>
          <w:rFonts w:ascii="Times New Roman" w:hAnsi="Times New Roman" w:cs="Times New Roman"/>
          <w:b/>
          <w:sz w:val="20"/>
          <w:szCs w:val="20"/>
        </w:rPr>
        <w:t>8</w:t>
      </w:r>
      <w:r w:rsidRPr="007776D5">
        <w:rPr>
          <w:rFonts w:ascii="Times New Roman" w:hAnsi="Times New Roman" w:cs="Times New Roman"/>
          <w:b/>
          <w:sz w:val="20"/>
          <w:szCs w:val="20"/>
        </w:rPr>
        <w:t xml:space="preserve"> год.</w:t>
      </w:r>
    </w:p>
    <w:tbl>
      <w:tblPr>
        <w:tblStyle w:val="a3"/>
        <w:tblW w:w="0" w:type="auto"/>
        <w:tblInd w:w="-459" w:type="dxa"/>
        <w:tblLayout w:type="fixed"/>
        <w:tblLook w:val="04A0"/>
      </w:tblPr>
      <w:tblGrid>
        <w:gridCol w:w="567"/>
        <w:gridCol w:w="3544"/>
        <w:gridCol w:w="2977"/>
        <w:gridCol w:w="2835"/>
        <w:gridCol w:w="26"/>
        <w:gridCol w:w="2809"/>
        <w:gridCol w:w="142"/>
        <w:gridCol w:w="2268"/>
      </w:tblGrid>
      <w:tr w:rsidR="002C6965" w:rsidTr="00E62973">
        <w:tc>
          <w:tcPr>
            <w:tcW w:w="567"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 xml:space="preserve">№ </w:t>
            </w:r>
            <w:proofErr w:type="spellStart"/>
            <w:proofErr w:type="gramStart"/>
            <w:r w:rsidRPr="00A54019">
              <w:rPr>
                <w:rFonts w:ascii="Times New Roman" w:hAnsi="Times New Roman" w:cs="Times New Roman"/>
                <w:sz w:val="20"/>
                <w:szCs w:val="20"/>
              </w:rPr>
              <w:t>п</w:t>
            </w:r>
            <w:proofErr w:type="spellEnd"/>
            <w:proofErr w:type="gramEnd"/>
            <w:r w:rsidRPr="00A54019">
              <w:rPr>
                <w:rFonts w:ascii="Times New Roman" w:hAnsi="Times New Roman" w:cs="Times New Roman"/>
                <w:sz w:val="20"/>
                <w:szCs w:val="20"/>
              </w:rPr>
              <w:t>/</w:t>
            </w:r>
            <w:proofErr w:type="spellStart"/>
            <w:r w:rsidRPr="00A54019">
              <w:rPr>
                <w:rFonts w:ascii="Times New Roman" w:hAnsi="Times New Roman" w:cs="Times New Roman"/>
                <w:sz w:val="20"/>
                <w:szCs w:val="20"/>
              </w:rPr>
              <w:t>п</w:t>
            </w:r>
            <w:proofErr w:type="spellEnd"/>
          </w:p>
        </w:tc>
        <w:tc>
          <w:tcPr>
            <w:tcW w:w="3544"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мероприятие</w:t>
            </w:r>
          </w:p>
        </w:tc>
        <w:tc>
          <w:tcPr>
            <w:tcW w:w="2977"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 xml:space="preserve">Наименование МП, в рамках </w:t>
            </w:r>
            <w:proofErr w:type="gramStart"/>
            <w:r w:rsidRPr="00A54019">
              <w:rPr>
                <w:rFonts w:ascii="Times New Roman" w:hAnsi="Times New Roman" w:cs="Times New Roman"/>
                <w:sz w:val="20"/>
                <w:szCs w:val="20"/>
              </w:rPr>
              <w:t>которой</w:t>
            </w:r>
            <w:proofErr w:type="gramEnd"/>
            <w:r w:rsidRPr="00A54019">
              <w:rPr>
                <w:rFonts w:ascii="Times New Roman" w:hAnsi="Times New Roman" w:cs="Times New Roman"/>
                <w:sz w:val="20"/>
                <w:szCs w:val="20"/>
              </w:rPr>
              <w:t xml:space="preserve"> выполняется мероприятие</w:t>
            </w:r>
          </w:p>
        </w:tc>
        <w:tc>
          <w:tcPr>
            <w:tcW w:w="2835"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Содержание мероприятия</w:t>
            </w:r>
          </w:p>
        </w:tc>
        <w:tc>
          <w:tcPr>
            <w:tcW w:w="2977" w:type="dxa"/>
            <w:gridSpan w:val="3"/>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Ответственный исполнитель</w:t>
            </w:r>
          </w:p>
        </w:tc>
        <w:tc>
          <w:tcPr>
            <w:tcW w:w="2268" w:type="dxa"/>
          </w:tcPr>
          <w:p w:rsidR="00A54019" w:rsidRPr="00A54019" w:rsidRDefault="00A54019" w:rsidP="00F20BF9">
            <w:pPr>
              <w:jc w:val="center"/>
              <w:rPr>
                <w:rFonts w:ascii="Times New Roman" w:hAnsi="Times New Roman" w:cs="Times New Roman"/>
                <w:sz w:val="20"/>
                <w:szCs w:val="20"/>
              </w:rPr>
            </w:pPr>
            <w:r w:rsidRPr="00A54019">
              <w:rPr>
                <w:rFonts w:ascii="Times New Roman" w:hAnsi="Times New Roman" w:cs="Times New Roman"/>
                <w:sz w:val="20"/>
                <w:szCs w:val="20"/>
              </w:rPr>
              <w:t>201</w:t>
            </w:r>
            <w:r w:rsidR="00175409">
              <w:rPr>
                <w:rFonts w:ascii="Times New Roman" w:hAnsi="Times New Roman" w:cs="Times New Roman"/>
                <w:sz w:val="20"/>
                <w:szCs w:val="20"/>
              </w:rPr>
              <w:t>8</w:t>
            </w:r>
            <w:r w:rsidRPr="00A54019">
              <w:rPr>
                <w:rFonts w:ascii="Times New Roman" w:hAnsi="Times New Roman" w:cs="Times New Roman"/>
                <w:sz w:val="20"/>
                <w:szCs w:val="20"/>
              </w:rPr>
              <w:t xml:space="preserve"> год (план)</w:t>
            </w:r>
          </w:p>
          <w:p w:rsidR="00A54019" w:rsidRPr="00A54019" w:rsidRDefault="00A54019" w:rsidP="00F20BF9">
            <w:pPr>
              <w:jc w:val="center"/>
              <w:rPr>
                <w:rFonts w:ascii="Times New Roman" w:hAnsi="Times New Roman" w:cs="Times New Roman"/>
                <w:sz w:val="20"/>
                <w:szCs w:val="20"/>
              </w:rPr>
            </w:pPr>
          </w:p>
        </w:tc>
      </w:tr>
      <w:tr w:rsidR="00552678" w:rsidTr="00C05BC9">
        <w:tc>
          <w:tcPr>
            <w:tcW w:w="15168" w:type="dxa"/>
            <w:gridSpan w:val="8"/>
          </w:tcPr>
          <w:p w:rsidR="00552678" w:rsidRPr="007776D5" w:rsidRDefault="00552678"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Образование</w:t>
            </w:r>
          </w:p>
        </w:tc>
      </w:tr>
      <w:tr w:rsidR="00427097" w:rsidTr="00E62973">
        <w:tc>
          <w:tcPr>
            <w:tcW w:w="567" w:type="dxa"/>
          </w:tcPr>
          <w:p w:rsidR="00427097" w:rsidRPr="00552678" w:rsidRDefault="00427097" w:rsidP="00F20BF9">
            <w:pPr>
              <w:jc w:val="both"/>
              <w:rPr>
                <w:rFonts w:ascii="Times New Roman" w:hAnsi="Times New Roman" w:cs="Times New Roman"/>
                <w:sz w:val="20"/>
                <w:szCs w:val="20"/>
              </w:rPr>
            </w:pPr>
            <w:r w:rsidRPr="00552678">
              <w:rPr>
                <w:rFonts w:ascii="Times New Roman" w:hAnsi="Times New Roman" w:cs="Times New Roman"/>
                <w:sz w:val="20"/>
                <w:szCs w:val="20"/>
              </w:rPr>
              <w:t>1.</w:t>
            </w:r>
          </w:p>
        </w:tc>
        <w:tc>
          <w:tcPr>
            <w:tcW w:w="3544"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Оказание муниципальных услуг по предоставлению общедоступного и бесплатного дошкольного образования, осуществления присмотра и ухода за детьми</w:t>
            </w:r>
          </w:p>
        </w:tc>
        <w:tc>
          <w:tcPr>
            <w:tcW w:w="2977"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427097" w:rsidRPr="00921FE5" w:rsidRDefault="00427097" w:rsidP="0077577A">
            <w:pPr>
              <w:jc w:val="both"/>
              <w:rPr>
                <w:rFonts w:ascii="Times New Roman" w:hAnsi="Times New Roman"/>
                <w:sz w:val="20"/>
                <w:szCs w:val="20"/>
              </w:rPr>
            </w:pPr>
          </w:p>
        </w:tc>
        <w:tc>
          <w:tcPr>
            <w:tcW w:w="2977" w:type="dxa"/>
            <w:gridSpan w:val="3"/>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ДОУ</w:t>
            </w:r>
          </w:p>
        </w:tc>
        <w:tc>
          <w:tcPr>
            <w:tcW w:w="2268" w:type="dxa"/>
          </w:tcPr>
          <w:p w:rsidR="00427097" w:rsidRPr="00921FE5" w:rsidRDefault="00427097" w:rsidP="0077577A">
            <w:pPr>
              <w:jc w:val="both"/>
              <w:rPr>
                <w:rFonts w:ascii="Times New Roman" w:hAnsi="Times New Roman"/>
                <w:sz w:val="20"/>
                <w:szCs w:val="20"/>
              </w:rPr>
            </w:pPr>
          </w:p>
        </w:tc>
      </w:tr>
      <w:tr w:rsidR="00427097" w:rsidTr="00E62973">
        <w:tc>
          <w:tcPr>
            <w:tcW w:w="567" w:type="dxa"/>
          </w:tcPr>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1.1</w:t>
            </w:r>
          </w:p>
        </w:tc>
        <w:tc>
          <w:tcPr>
            <w:tcW w:w="3544" w:type="dxa"/>
          </w:tcPr>
          <w:p w:rsidR="00427097" w:rsidRPr="00921FE5" w:rsidRDefault="00427097" w:rsidP="0077577A">
            <w:pPr>
              <w:jc w:val="both"/>
              <w:rPr>
                <w:rFonts w:ascii="Times New Roman" w:hAnsi="Times New Roman"/>
                <w:sz w:val="20"/>
                <w:szCs w:val="20"/>
              </w:rPr>
            </w:pPr>
          </w:p>
        </w:tc>
        <w:tc>
          <w:tcPr>
            <w:tcW w:w="2977"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Обеспечение местами в ДОУ детей 3-7 лет</w:t>
            </w:r>
          </w:p>
          <w:p w:rsidR="00427097" w:rsidRPr="00921FE5" w:rsidRDefault="00427097" w:rsidP="0077577A">
            <w:pPr>
              <w:jc w:val="both"/>
              <w:rPr>
                <w:rFonts w:ascii="Times New Roman" w:hAnsi="Times New Roman"/>
                <w:sz w:val="20"/>
                <w:szCs w:val="20"/>
              </w:rPr>
            </w:pPr>
          </w:p>
        </w:tc>
        <w:tc>
          <w:tcPr>
            <w:tcW w:w="2977" w:type="dxa"/>
            <w:gridSpan w:val="3"/>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427097" w:rsidRPr="00921FE5" w:rsidRDefault="00E62973" w:rsidP="0077577A">
            <w:pPr>
              <w:jc w:val="both"/>
              <w:rPr>
                <w:rFonts w:ascii="Times New Roman" w:hAnsi="Times New Roman"/>
                <w:sz w:val="20"/>
                <w:szCs w:val="20"/>
              </w:rPr>
            </w:pPr>
            <w:r>
              <w:rPr>
                <w:rFonts w:ascii="Times New Roman" w:hAnsi="Times New Roman"/>
                <w:sz w:val="20"/>
                <w:szCs w:val="20"/>
              </w:rPr>
              <w:t>100</w:t>
            </w:r>
            <w:r w:rsidR="00427097" w:rsidRPr="00921FE5">
              <w:rPr>
                <w:rFonts w:ascii="Times New Roman" w:hAnsi="Times New Roman"/>
                <w:sz w:val="20"/>
                <w:szCs w:val="20"/>
              </w:rPr>
              <w:t>%</w:t>
            </w:r>
          </w:p>
        </w:tc>
      </w:tr>
      <w:tr w:rsidR="00427097" w:rsidTr="00E62973">
        <w:tc>
          <w:tcPr>
            <w:tcW w:w="567" w:type="dxa"/>
          </w:tcPr>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1.2</w:t>
            </w:r>
          </w:p>
        </w:tc>
        <w:tc>
          <w:tcPr>
            <w:tcW w:w="3544" w:type="dxa"/>
          </w:tcPr>
          <w:p w:rsidR="00427097" w:rsidRPr="00921FE5" w:rsidRDefault="00427097" w:rsidP="0077577A">
            <w:pPr>
              <w:jc w:val="both"/>
              <w:rPr>
                <w:rFonts w:ascii="Times New Roman" w:hAnsi="Times New Roman"/>
                <w:sz w:val="20"/>
                <w:szCs w:val="20"/>
              </w:rPr>
            </w:pPr>
          </w:p>
        </w:tc>
        <w:tc>
          <w:tcPr>
            <w:tcW w:w="2977"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«Дорожная карта»</w:t>
            </w:r>
          </w:p>
        </w:tc>
        <w:tc>
          <w:tcPr>
            <w:tcW w:w="2835"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Реализация ФГОС </w:t>
            </w:r>
            <w:proofErr w:type="gramStart"/>
            <w:r w:rsidRPr="00921FE5">
              <w:rPr>
                <w:rFonts w:ascii="Times New Roman" w:hAnsi="Times New Roman"/>
                <w:sz w:val="20"/>
                <w:szCs w:val="20"/>
              </w:rPr>
              <w:t>дошкольного</w:t>
            </w:r>
            <w:proofErr w:type="gramEnd"/>
            <w:r w:rsidRPr="00921FE5">
              <w:rPr>
                <w:rFonts w:ascii="Times New Roman" w:hAnsi="Times New Roman"/>
                <w:sz w:val="20"/>
                <w:szCs w:val="20"/>
              </w:rPr>
              <w:t xml:space="preserve"> образования </w:t>
            </w:r>
          </w:p>
        </w:tc>
        <w:tc>
          <w:tcPr>
            <w:tcW w:w="2977" w:type="dxa"/>
            <w:gridSpan w:val="3"/>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427097" w:rsidRPr="00921FE5" w:rsidRDefault="00E62973" w:rsidP="0077577A">
            <w:pPr>
              <w:jc w:val="both"/>
              <w:rPr>
                <w:rFonts w:ascii="Times New Roman" w:hAnsi="Times New Roman"/>
                <w:sz w:val="20"/>
                <w:szCs w:val="20"/>
              </w:rPr>
            </w:pPr>
            <w:r>
              <w:rPr>
                <w:rFonts w:ascii="Times New Roman" w:hAnsi="Times New Roman"/>
                <w:sz w:val="20"/>
                <w:szCs w:val="20"/>
              </w:rPr>
              <w:t>100</w:t>
            </w:r>
            <w:r w:rsidR="00427097" w:rsidRPr="00921FE5">
              <w:rPr>
                <w:rFonts w:ascii="Times New Roman" w:hAnsi="Times New Roman"/>
                <w:sz w:val="20"/>
                <w:szCs w:val="20"/>
              </w:rPr>
              <w:t>%</w:t>
            </w:r>
          </w:p>
        </w:tc>
      </w:tr>
      <w:tr w:rsidR="00427097" w:rsidTr="00E62973">
        <w:tc>
          <w:tcPr>
            <w:tcW w:w="567" w:type="dxa"/>
          </w:tcPr>
          <w:p w:rsidR="00427097" w:rsidRPr="00552678" w:rsidRDefault="00427097" w:rsidP="00F20BF9">
            <w:pPr>
              <w:jc w:val="both"/>
              <w:rPr>
                <w:rFonts w:ascii="Times New Roman" w:hAnsi="Times New Roman" w:cs="Times New Roman"/>
                <w:sz w:val="20"/>
                <w:szCs w:val="20"/>
              </w:rPr>
            </w:pPr>
            <w:r w:rsidRPr="00552678">
              <w:rPr>
                <w:rFonts w:ascii="Times New Roman" w:hAnsi="Times New Roman" w:cs="Times New Roman"/>
                <w:sz w:val="20"/>
                <w:szCs w:val="20"/>
              </w:rPr>
              <w:t>2.</w:t>
            </w:r>
          </w:p>
        </w:tc>
        <w:tc>
          <w:tcPr>
            <w:tcW w:w="3544"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Оказание муниципальной услуги «Прием заявлений, постановка на учет и выдача путевок в образовательные учреждения, реализующие основную образовательную программу дошкольного образования (детские сады)  в муниципальном </w:t>
            </w:r>
            <w:proofErr w:type="gramStart"/>
            <w:r w:rsidRPr="00921FE5">
              <w:rPr>
                <w:rFonts w:ascii="Times New Roman" w:hAnsi="Times New Roman"/>
                <w:sz w:val="20"/>
                <w:szCs w:val="20"/>
              </w:rPr>
              <w:t>образовании</w:t>
            </w:r>
            <w:proofErr w:type="gramEnd"/>
            <w:r w:rsidRPr="00921FE5">
              <w:rPr>
                <w:rFonts w:ascii="Times New Roman" w:hAnsi="Times New Roman"/>
                <w:sz w:val="20"/>
                <w:szCs w:val="20"/>
              </w:rPr>
              <w:t xml:space="preserve"> «Кизнерский район»</w:t>
            </w:r>
          </w:p>
        </w:tc>
        <w:tc>
          <w:tcPr>
            <w:tcW w:w="2977"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427097" w:rsidRPr="00921FE5" w:rsidRDefault="00427097" w:rsidP="0077577A">
            <w:pPr>
              <w:jc w:val="both"/>
              <w:rPr>
                <w:rFonts w:ascii="Times New Roman" w:hAnsi="Times New Roman"/>
                <w:sz w:val="20"/>
                <w:szCs w:val="20"/>
              </w:rPr>
            </w:pPr>
          </w:p>
        </w:tc>
        <w:tc>
          <w:tcPr>
            <w:tcW w:w="2977" w:type="dxa"/>
            <w:gridSpan w:val="3"/>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427097" w:rsidRPr="00921FE5" w:rsidRDefault="00427097" w:rsidP="0077577A">
            <w:pPr>
              <w:jc w:val="both"/>
              <w:rPr>
                <w:rFonts w:ascii="Times New Roman" w:hAnsi="Times New Roman"/>
                <w:sz w:val="20"/>
                <w:szCs w:val="20"/>
              </w:rPr>
            </w:pPr>
          </w:p>
        </w:tc>
      </w:tr>
      <w:tr w:rsidR="00427097" w:rsidTr="00E62973">
        <w:tc>
          <w:tcPr>
            <w:tcW w:w="567" w:type="dxa"/>
          </w:tcPr>
          <w:p w:rsidR="00427097" w:rsidRPr="00552678" w:rsidRDefault="00427097" w:rsidP="00F20BF9">
            <w:pPr>
              <w:jc w:val="both"/>
              <w:rPr>
                <w:rFonts w:ascii="Times New Roman" w:hAnsi="Times New Roman" w:cs="Times New Roman"/>
                <w:sz w:val="20"/>
                <w:szCs w:val="20"/>
              </w:rPr>
            </w:pPr>
          </w:p>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2.1</w:t>
            </w:r>
          </w:p>
        </w:tc>
        <w:tc>
          <w:tcPr>
            <w:tcW w:w="3544" w:type="dxa"/>
          </w:tcPr>
          <w:p w:rsidR="00427097" w:rsidRPr="00921FE5" w:rsidRDefault="00427097" w:rsidP="0077577A">
            <w:pPr>
              <w:jc w:val="both"/>
              <w:rPr>
                <w:rFonts w:ascii="Times New Roman" w:hAnsi="Times New Roman"/>
                <w:sz w:val="20"/>
                <w:szCs w:val="20"/>
              </w:rPr>
            </w:pPr>
          </w:p>
        </w:tc>
        <w:tc>
          <w:tcPr>
            <w:tcW w:w="2977" w:type="dxa"/>
          </w:tcPr>
          <w:p w:rsidR="00427097" w:rsidRPr="00921FE5" w:rsidRDefault="00427097" w:rsidP="0077577A">
            <w:pPr>
              <w:jc w:val="both"/>
              <w:rPr>
                <w:rFonts w:ascii="Times New Roman" w:hAnsi="Times New Roman"/>
                <w:sz w:val="20"/>
                <w:szCs w:val="20"/>
              </w:rPr>
            </w:pPr>
          </w:p>
        </w:tc>
        <w:tc>
          <w:tcPr>
            <w:tcW w:w="2835" w:type="dxa"/>
          </w:tcPr>
          <w:p w:rsidR="00427097" w:rsidRPr="004A1E4A" w:rsidRDefault="00427097" w:rsidP="0077577A">
            <w:pPr>
              <w:jc w:val="both"/>
              <w:rPr>
                <w:rFonts w:ascii="Times New Roman" w:hAnsi="Times New Roman"/>
                <w:sz w:val="20"/>
                <w:szCs w:val="20"/>
              </w:rPr>
            </w:pPr>
            <w:r w:rsidRPr="004A1E4A">
              <w:rPr>
                <w:rFonts w:ascii="Times New Roman" w:hAnsi="Times New Roman"/>
                <w:sz w:val="20"/>
                <w:szCs w:val="20"/>
              </w:rPr>
              <w:t>Прием заявлений, постановка на учет через портал Государственных услуг в ДОУ</w:t>
            </w:r>
          </w:p>
        </w:tc>
        <w:tc>
          <w:tcPr>
            <w:tcW w:w="2977" w:type="dxa"/>
            <w:gridSpan w:val="3"/>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w:t>
            </w:r>
          </w:p>
        </w:tc>
        <w:tc>
          <w:tcPr>
            <w:tcW w:w="2268"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100%</w:t>
            </w:r>
          </w:p>
        </w:tc>
      </w:tr>
      <w:tr w:rsidR="00427097" w:rsidTr="00E62973">
        <w:tc>
          <w:tcPr>
            <w:tcW w:w="567" w:type="dxa"/>
          </w:tcPr>
          <w:p w:rsidR="00427097" w:rsidRPr="00552678" w:rsidRDefault="00427097" w:rsidP="00F20BF9">
            <w:pPr>
              <w:jc w:val="right"/>
              <w:rPr>
                <w:rFonts w:ascii="Times New Roman" w:hAnsi="Times New Roman" w:cs="Times New Roman"/>
                <w:sz w:val="20"/>
                <w:szCs w:val="20"/>
              </w:rPr>
            </w:pPr>
            <w:r w:rsidRPr="00552678">
              <w:rPr>
                <w:rFonts w:ascii="Times New Roman" w:hAnsi="Times New Roman" w:cs="Times New Roman"/>
                <w:sz w:val="20"/>
                <w:szCs w:val="20"/>
              </w:rPr>
              <w:t>2.2</w:t>
            </w:r>
          </w:p>
        </w:tc>
        <w:tc>
          <w:tcPr>
            <w:tcW w:w="3544" w:type="dxa"/>
          </w:tcPr>
          <w:p w:rsidR="00427097" w:rsidRPr="00921FE5" w:rsidRDefault="00427097" w:rsidP="0077577A">
            <w:pPr>
              <w:jc w:val="both"/>
              <w:rPr>
                <w:rFonts w:ascii="Times New Roman" w:hAnsi="Times New Roman"/>
                <w:sz w:val="20"/>
                <w:szCs w:val="20"/>
              </w:rPr>
            </w:pPr>
          </w:p>
        </w:tc>
        <w:tc>
          <w:tcPr>
            <w:tcW w:w="2977" w:type="dxa"/>
          </w:tcPr>
          <w:p w:rsidR="00427097" w:rsidRPr="00921FE5" w:rsidRDefault="00427097" w:rsidP="0077577A">
            <w:pPr>
              <w:jc w:val="both"/>
              <w:rPr>
                <w:rFonts w:ascii="Times New Roman" w:hAnsi="Times New Roman"/>
                <w:sz w:val="20"/>
                <w:szCs w:val="20"/>
              </w:rPr>
            </w:pPr>
          </w:p>
        </w:tc>
        <w:tc>
          <w:tcPr>
            <w:tcW w:w="2835"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Комплектование ДОУ в АИС «Электронный детский сад»</w:t>
            </w:r>
          </w:p>
        </w:tc>
        <w:tc>
          <w:tcPr>
            <w:tcW w:w="2977" w:type="dxa"/>
            <w:gridSpan w:val="3"/>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ДОУ</w:t>
            </w:r>
          </w:p>
        </w:tc>
        <w:tc>
          <w:tcPr>
            <w:tcW w:w="2268"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100%</w:t>
            </w:r>
          </w:p>
        </w:tc>
      </w:tr>
      <w:tr w:rsidR="002C6965" w:rsidTr="00E62973">
        <w:tc>
          <w:tcPr>
            <w:tcW w:w="567" w:type="dxa"/>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t>3.</w:t>
            </w:r>
          </w:p>
        </w:tc>
        <w:tc>
          <w:tcPr>
            <w:tcW w:w="3544" w:type="dxa"/>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t>Развитие сети и укрепление материально-технической базы муниципальных дошкольных образовательных организаций</w:t>
            </w:r>
          </w:p>
        </w:tc>
        <w:tc>
          <w:tcPr>
            <w:tcW w:w="2977" w:type="dxa"/>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t>МП «Развитие образования» на 2015-2020 годы, «Дорожная карта»</w:t>
            </w:r>
          </w:p>
        </w:tc>
        <w:tc>
          <w:tcPr>
            <w:tcW w:w="2835" w:type="dxa"/>
          </w:tcPr>
          <w:p w:rsidR="00552678" w:rsidRPr="00552678" w:rsidRDefault="00552678" w:rsidP="00F20BF9">
            <w:pPr>
              <w:jc w:val="both"/>
              <w:rPr>
                <w:rFonts w:ascii="Times New Roman" w:hAnsi="Times New Roman" w:cs="Times New Roman"/>
                <w:sz w:val="20"/>
                <w:szCs w:val="20"/>
              </w:rPr>
            </w:pPr>
          </w:p>
        </w:tc>
        <w:tc>
          <w:tcPr>
            <w:tcW w:w="2977" w:type="dxa"/>
            <w:gridSpan w:val="3"/>
          </w:tcPr>
          <w:p w:rsidR="00552678" w:rsidRPr="00552678" w:rsidRDefault="00552678" w:rsidP="00F20BF9">
            <w:pPr>
              <w:jc w:val="both"/>
              <w:rPr>
                <w:rFonts w:ascii="Times New Roman" w:hAnsi="Times New Roman" w:cs="Times New Roman"/>
                <w:sz w:val="20"/>
                <w:szCs w:val="20"/>
              </w:rPr>
            </w:pPr>
            <w:r w:rsidRPr="00552678">
              <w:rPr>
                <w:rFonts w:ascii="Times New Roman" w:hAnsi="Times New Roman" w:cs="Times New Roman"/>
                <w:sz w:val="20"/>
                <w:szCs w:val="20"/>
              </w:rPr>
              <w:t>Администрация МО «Кизнерский район», Управление образования, руководители ДОУ</w:t>
            </w:r>
          </w:p>
        </w:tc>
        <w:tc>
          <w:tcPr>
            <w:tcW w:w="2268" w:type="dxa"/>
          </w:tcPr>
          <w:p w:rsidR="00552678" w:rsidRPr="00552678" w:rsidRDefault="00552678" w:rsidP="00F20BF9">
            <w:pPr>
              <w:jc w:val="both"/>
              <w:rPr>
                <w:rFonts w:ascii="Times New Roman" w:hAnsi="Times New Roman" w:cs="Times New Roman"/>
                <w:sz w:val="20"/>
                <w:szCs w:val="20"/>
              </w:rPr>
            </w:pPr>
          </w:p>
        </w:tc>
      </w:tr>
      <w:tr w:rsidR="00427097" w:rsidTr="00E62973">
        <w:tc>
          <w:tcPr>
            <w:tcW w:w="567" w:type="dxa"/>
          </w:tcPr>
          <w:p w:rsidR="00427097" w:rsidRPr="00552678" w:rsidRDefault="00427097" w:rsidP="00427097">
            <w:pPr>
              <w:jc w:val="right"/>
              <w:rPr>
                <w:rFonts w:ascii="Times New Roman" w:hAnsi="Times New Roman" w:cs="Times New Roman"/>
                <w:sz w:val="20"/>
                <w:szCs w:val="20"/>
              </w:rPr>
            </w:pPr>
            <w:r w:rsidRPr="00552678">
              <w:rPr>
                <w:rFonts w:ascii="Times New Roman" w:hAnsi="Times New Roman" w:cs="Times New Roman"/>
                <w:sz w:val="20"/>
                <w:szCs w:val="20"/>
              </w:rPr>
              <w:t>3.</w:t>
            </w:r>
            <w:r>
              <w:rPr>
                <w:rFonts w:ascii="Times New Roman" w:hAnsi="Times New Roman" w:cs="Times New Roman"/>
                <w:sz w:val="20"/>
                <w:szCs w:val="20"/>
              </w:rPr>
              <w:t>1</w:t>
            </w:r>
          </w:p>
        </w:tc>
        <w:tc>
          <w:tcPr>
            <w:tcW w:w="3544" w:type="dxa"/>
          </w:tcPr>
          <w:p w:rsidR="00427097" w:rsidRPr="00921FE5" w:rsidRDefault="00427097" w:rsidP="0077577A">
            <w:pPr>
              <w:jc w:val="both"/>
              <w:rPr>
                <w:rFonts w:ascii="Times New Roman" w:hAnsi="Times New Roman"/>
                <w:sz w:val="20"/>
                <w:szCs w:val="20"/>
              </w:rPr>
            </w:pPr>
          </w:p>
        </w:tc>
        <w:tc>
          <w:tcPr>
            <w:tcW w:w="2977"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Подготовка ДОУ к новому учебному году (косметический ремонт, приведение в соответствие с требованиями </w:t>
            </w:r>
            <w:r w:rsidRPr="00921FE5">
              <w:rPr>
                <w:rFonts w:ascii="Times New Roman" w:hAnsi="Times New Roman"/>
                <w:sz w:val="20"/>
                <w:szCs w:val="20"/>
              </w:rPr>
              <w:lastRenderedPageBreak/>
              <w:t xml:space="preserve">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2977" w:type="dxa"/>
            <w:gridSpan w:val="3"/>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lastRenderedPageBreak/>
              <w:t>Управление образования, руководители ДОУ</w:t>
            </w:r>
          </w:p>
        </w:tc>
        <w:tc>
          <w:tcPr>
            <w:tcW w:w="2268"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100%</w:t>
            </w:r>
          </w:p>
        </w:tc>
      </w:tr>
      <w:tr w:rsidR="00427097" w:rsidTr="00E62973">
        <w:tc>
          <w:tcPr>
            <w:tcW w:w="567" w:type="dxa"/>
          </w:tcPr>
          <w:p w:rsidR="00427097" w:rsidRPr="00552678" w:rsidRDefault="00427097" w:rsidP="00427097">
            <w:pPr>
              <w:jc w:val="right"/>
              <w:rPr>
                <w:rFonts w:ascii="Times New Roman" w:hAnsi="Times New Roman" w:cs="Times New Roman"/>
                <w:sz w:val="20"/>
                <w:szCs w:val="20"/>
              </w:rPr>
            </w:pPr>
            <w:r w:rsidRPr="00552678">
              <w:rPr>
                <w:rFonts w:ascii="Times New Roman" w:hAnsi="Times New Roman" w:cs="Times New Roman"/>
                <w:sz w:val="20"/>
                <w:szCs w:val="20"/>
              </w:rPr>
              <w:lastRenderedPageBreak/>
              <w:t>3.</w:t>
            </w:r>
            <w:r>
              <w:rPr>
                <w:rFonts w:ascii="Times New Roman" w:hAnsi="Times New Roman" w:cs="Times New Roman"/>
                <w:sz w:val="20"/>
                <w:szCs w:val="20"/>
              </w:rPr>
              <w:t>2</w:t>
            </w:r>
          </w:p>
        </w:tc>
        <w:tc>
          <w:tcPr>
            <w:tcW w:w="3544" w:type="dxa"/>
          </w:tcPr>
          <w:p w:rsidR="00427097" w:rsidRPr="00921FE5" w:rsidRDefault="00427097" w:rsidP="0077577A">
            <w:pPr>
              <w:jc w:val="both"/>
              <w:rPr>
                <w:rFonts w:ascii="Times New Roman" w:hAnsi="Times New Roman"/>
                <w:sz w:val="20"/>
                <w:szCs w:val="20"/>
              </w:rPr>
            </w:pPr>
          </w:p>
        </w:tc>
        <w:tc>
          <w:tcPr>
            <w:tcW w:w="2977" w:type="dxa"/>
          </w:tcPr>
          <w:p w:rsidR="00427097" w:rsidRPr="00B2648C" w:rsidRDefault="00427097" w:rsidP="0077577A">
            <w:pPr>
              <w:jc w:val="both"/>
              <w:rPr>
                <w:rFonts w:ascii="Times New Roman" w:hAnsi="Times New Roman"/>
                <w:sz w:val="20"/>
                <w:szCs w:val="20"/>
              </w:rPr>
            </w:pPr>
            <w:r w:rsidRPr="00B2648C">
              <w:rPr>
                <w:rFonts w:ascii="Times New Roman" w:hAnsi="Times New Roman"/>
                <w:sz w:val="20"/>
                <w:szCs w:val="20"/>
              </w:rPr>
              <w:t>МП «Развитие образования» на 2015-2020 годы, «Дорожная карта»</w:t>
            </w:r>
          </w:p>
        </w:tc>
        <w:tc>
          <w:tcPr>
            <w:tcW w:w="2835" w:type="dxa"/>
          </w:tcPr>
          <w:p w:rsidR="00427097" w:rsidRPr="00B2648C" w:rsidRDefault="00427097" w:rsidP="0077577A">
            <w:pPr>
              <w:jc w:val="both"/>
              <w:rPr>
                <w:rFonts w:ascii="Times New Roman" w:hAnsi="Times New Roman"/>
                <w:sz w:val="20"/>
                <w:szCs w:val="20"/>
              </w:rPr>
            </w:pPr>
            <w:r w:rsidRPr="00B2648C">
              <w:rPr>
                <w:rFonts w:ascii="Times New Roman" w:hAnsi="Times New Roman"/>
                <w:sz w:val="20"/>
                <w:szCs w:val="20"/>
              </w:rPr>
              <w:t>Оснащение медицинских кабинетов</w:t>
            </w:r>
          </w:p>
        </w:tc>
        <w:tc>
          <w:tcPr>
            <w:tcW w:w="2977" w:type="dxa"/>
            <w:gridSpan w:val="3"/>
          </w:tcPr>
          <w:p w:rsidR="00427097" w:rsidRPr="00B2648C" w:rsidRDefault="00427097" w:rsidP="0077577A">
            <w:pPr>
              <w:jc w:val="both"/>
              <w:rPr>
                <w:rFonts w:ascii="Times New Roman" w:hAnsi="Times New Roman"/>
                <w:sz w:val="20"/>
                <w:szCs w:val="20"/>
              </w:rPr>
            </w:pPr>
            <w:r w:rsidRPr="00B2648C">
              <w:rPr>
                <w:rFonts w:ascii="Times New Roman" w:hAnsi="Times New Roman"/>
                <w:sz w:val="20"/>
                <w:szCs w:val="20"/>
              </w:rPr>
              <w:t>Управление образования, руководители ДОУ</w:t>
            </w:r>
          </w:p>
        </w:tc>
        <w:tc>
          <w:tcPr>
            <w:tcW w:w="2268" w:type="dxa"/>
          </w:tcPr>
          <w:p w:rsidR="00427097" w:rsidRPr="00B2648C" w:rsidRDefault="00427097" w:rsidP="0004564E">
            <w:pPr>
              <w:jc w:val="both"/>
              <w:rPr>
                <w:rFonts w:ascii="Times New Roman" w:hAnsi="Times New Roman"/>
                <w:sz w:val="20"/>
                <w:szCs w:val="20"/>
              </w:rPr>
            </w:pPr>
            <w:proofErr w:type="spellStart"/>
            <w:r w:rsidRPr="00B2648C">
              <w:rPr>
                <w:rFonts w:ascii="Times New Roman" w:hAnsi="Times New Roman"/>
                <w:sz w:val="20"/>
                <w:szCs w:val="20"/>
              </w:rPr>
              <w:t>д</w:t>
            </w:r>
            <w:proofErr w:type="spellEnd"/>
            <w:r w:rsidRPr="00B2648C">
              <w:rPr>
                <w:rFonts w:ascii="Times New Roman" w:hAnsi="Times New Roman"/>
                <w:sz w:val="20"/>
                <w:szCs w:val="20"/>
              </w:rPr>
              <w:t>/с №№</w:t>
            </w:r>
            <w:r w:rsidR="0004564E">
              <w:rPr>
                <w:rFonts w:ascii="Times New Roman" w:hAnsi="Times New Roman"/>
                <w:sz w:val="20"/>
                <w:szCs w:val="20"/>
              </w:rPr>
              <w:t>5</w:t>
            </w:r>
            <w:r w:rsidRPr="00B2648C">
              <w:rPr>
                <w:rFonts w:ascii="Times New Roman" w:hAnsi="Times New Roman"/>
                <w:sz w:val="20"/>
                <w:szCs w:val="20"/>
              </w:rPr>
              <w:t>,</w:t>
            </w:r>
            <w:r w:rsidR="0004564E">
              <w:rPr>
                <w:rFonts w:ascii="Times New Roman" w:hAnsi="Times New Roman"/>
                <w:sz w:val="20"/>
                <w:szCs w:val="20"/>
              </w:rPr>
              <w:t>6</w:t>
            </w:r>
          </w:p>
        </w:tc>
      </w:tr>
      <w:tr w:rsidR="00427097" w:rsidTr="00E62973">
        <w:tc>
          <w:tcPr>
            <w:tcW w:w="567" w:type="dxa"/>
          </w:tcPr>
          <w:p w:rsidR="00427097" w:rsidRPr="00552678" w:rsidRDefault="00427097" w:rsidP="00F20BF9">
            <w:pPr>
              <w:jc w:val="both"/>
              <w:rPr>
                <w:rFonts w:ascii="Times New Roman" w:hAnsi="Times New Roman" w:cs="Times New Roman"/>
                <w:sz w:val="20"/>
                <w:szCs w:val="20"/>
              </w:rPr>
            </w:pPr>
            <w:r w:rsidRPr="00552678">
              <w:rPr>
                <w:rFonts w:ascii="Times New Roman" w:hAnsi="Times New Roman" w:cs="Times New Roman"/>
                <w:sz w:val="20"/>
                <w:szCs w:val="20"/>
              </w:rPr>
              <w:t>4.</w:t>
            </w:r>
          </w:p>
        </w:tc>
        <w:tc>
          <w:tcPr>
            <w:tcW w:w="3544"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Обеспечение безопасности условий содержания детей в муниципальных образовательных организациях </w:t>
            </w:r>
          </w:p>
        </w:tc>
        <w:tc>
          <w:tcPr>
            <w:tcW w:w="2977"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Оц</w:t>
            </w:r>
            <w:r>
              <w:rPr>
                <w:rFonts w:ascii="Times New Roman" w:hAnsi="Times New Roman"/>
                <w:sz w:val="20"/>
                <w:szCs w:val="20"/>
              </w:rPr>
              <w:t>енка условий труда работников ДДТ</w:t>
            </w:r>
          </w:p>
        </w:tc>
        <w:tc>
          <w:tcPr>
            <w:tcW w:w="2977" w:type="dxa"/>
            <w:gridSpan w:val="3"/>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ДОУ</w:t>
            </w:r>
          </w:p>
        </w:tc>
        <w:tc>
          <w:tcPr>
            <w:tcW w:w="2268" w:type="dxa"/>
          </w:tcPr>
          <w:p w:rsidR="00427097" w:rsidRPr="00921FE5" w:rsidRDefault="00427097" w:rsidP="0077577A">
            <w:pPr>
              <w:jc w:val="both"/>
              <w:rPr>
                <w:rFonts w:ascii="Times New Roman" w:hAnsi="Times New Roman"/>
                <w:sz w:val="20"/>
                <w:szCs w:val="20"/>
              </w:rPr>
            </w:pPr>
            <w:r>
              <w:rPr>
                <w:rFonts w:ascii="Times New Roman" w:hAnsi="Times New Roman"/>
                <w:sz w:val="20"/>
                <w:szCs w:val="20"/>
              </w:rPr>
              <w:t>100%</w:t>
            </w:r>
          </w:p>
        </w:tc>
      </w:tr>
      <w:tr w:rsidR="00427097" w:rsidTr="00E62973">
        <w:tc>
          <w:tcPr>
            <w:tcW w:w="567" w:type="dxa"/>
          </w:tcPr>
          <w:p w:rsidR="00427097" w:rsidRPr="00921FE5" w:rsidRDefault="00427097" w:rsidP="0077577A">
            <w:pPr>
              <w:jc w:val="center"/>
              <w:rPr>
                <w:rFonts w:ascii="Times New Roman" w:hAnsi="Times New Roman"/>
                <w:sz w:val="20"/>
                <w:szCs w:val="20"/>
              </w:rPr>
            </w:pPr>
            <w:r w:rsidRPr="00921FE5">
              <w:rPr>
                <w:rFonts w:ascii="Times New Roman" w:hAnsi="Times New Roman"/>
                <w:sz w:val="20"/>
                <w:szCs w:val="20"/>
              </w:rPr>
              <w:t>5.</w:t>
            </w:r>
          </w:p>
        </w:tc>
        <w:tc>
          <w:tcPr>
            <w:tcW w:w="3544" w:type="dxa"/>
          </w:tcPr>
          <w:p w:rsidR="00427097" w:rsidRPr="00921FE5" w:rsidRDefault="00427097" w:rsidP="0077577A">
            <w:pPr>
              <w:jc w:val="both"/>
              <w:rPr>
                <w:rFonts w:ascii="Times New Roman" w:hAnsi="Times New Roman"/>
                <w:sz w:val="20"/>
                <w:szCs w:val="20"/>
              </w:rPr>
            </w:pPr>
            <w:r w:rsidRPr="00921FE5">
              <w:rPr>
                <w:rFonts w:ascii="Times New Roman" w:hAnsi="Times New Roman"/>
                <w:color w:val="000000"/>
                <w:sz w:val="20"/>
                <w:szCs w:val="20"/>
              </w:rPr>
              <w:t>Оказание муниципальных услуг по предоставлению общедоступного и бесплатного дошкольного, начального, среднего, полного общего образования</w:t>
            </w:r>
          </w:p>
        </w:tc>
        <w:tc>
          <w:tcPr>
            <w:tcW w:w="2977"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427097" w:rsidRPr="00921FE5" w:rsidRDefault="00427097" w:rsidP="0077577A">
            <w:pPr>
              <w:jc w:val="both"/>
              <w:rPr>
                <w:rFonts w:ascii="Times New Roman" w:hAnsi="Times New Roman"/>
                <w:sz w:val="20"/>
                <w:szCs w:val="20"/>
              </w:rPr>
            </w:pPr>
          </w:p>
        </w:tc>
        <w:tc>
          <w:tcPr>
            <w:tcW w:w="2977" w:type="dxa"/>
            <w:gridSpan w:val="3"/>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427097" w:rsidRPr="00921FE5" w:rsidRDefault="00427097" w:rsidP="0077577A">
            <w:pPr>
              <w:jc w:val="both"/>
              <w:rPr>
                <w:rFonts w:ascii="Times New Roman" w:hAnsi="Times New Roman"/>
                <w:sz w:val="20"/>
                <w:szCs w:val="20"/>
              </w:rPr>
            </w:pPr>
          </w:p>
        </w:tc>
      </w:tr>
      <w:tr w:rsidR="00427097" w:rsidTr="0004564E">
        <w:trPr>
          <w:trHeight w:val="763"/>
        </w:trPr>
        <w:tc>
          <w:tcPr>
            <w:tcW w:w="567" w:type="dxa"/>
          </w:tcPr>
          <w:p w:rsidR="00427097" w:rsidRPr="00921FE5" w:rsidRDefault="00427097" w:rsidP="0004564E">
            <w:pPr>
              <w:jc w:val="right"/>
              <w:rPr>
                <w:rFonts w:ascii="Times New Roman" w:hAnsi="Times New Roman"/>
                <w:sz w:val="20"/>
                <w:szCs w:val="20"/>
              </w:rPr>
            </w:pPr>
            <w:r w:rsidRPr="00921FE5">
              <w:rPr>
                <w:rFonts w:ascii="Times New Roman" w:hAnsi="Times New Roman"/>
                <w:sz w:val="20"/>
                <w:szCs w:val="20"/>
              </w:rPr>
              <w:t>5.</w:t>
            </w:r>
            <w:r w:rsidR="0004564E">
              <w:rPr>
                <w:rFonts w:ascii="Times New Roman" w:hAnsi="Times New Roman"/>
                <w:sz w:val="20"/>
                <w:szCs w:val="20"/>
              </w:rPr>
              <w:t>1</w:t>
            </w:r>
          </w:p>
        </w:tc>
        <w:tc>
          <w:tcPr>
            <w:tcW w:w="3544" w:type="dxa"/>
          </w:tcPr>
          <w:p w:rsidR="00427097" w:rsidRPr="00921FE5" w:rsidRDefault="00427097" w:rsidP="0077577A">
            <w:pPr>
              <w:jc w:val="both"/>
              <w:rPr>
                <w:rFonts w:ascii="Times New Roman" w:hAnsi="Times New Roman"/>
                <w:sz w:val="20"/>
                <w:szCs w:val="20"/>
              </w:rPr>
            </w:pPr>
          </w:p>
        </w:tc>
        <w:tc>
          <w:tcPr>
            <w:tcW w:w="2977"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 xml:space="preserve">МП «Развитие образования» на 2015-2020 годы </w:t>
            </w:r>
          </w:p>
        </w:tc>
        <w:tc>
          <w:tcPr>
            <w:tcW w:w="2835"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Обеспечение учащихся качественным сбалансированным питанием</w:t>
            </w:r>
          </w:p>
        </w:tc>
        <w:tc>
          <w:tcPr>
            <w:tcW w:w="2977" w:type="dxa"/>
            <w:gridSpan w:val="3"/>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95% учащихся</w:t>
            </w:r>
          </w:p>
        </w:tc>
      </w:tr>
      <w:tr w:rsidR="00427097" w:rsidTr="00E62973">
        <w:tc>
          <w:tcPr>
            <w:tcW w:w="567" w:type="dxa"/>
          </w:tcPr>
          <w:p w:rsidR="00427097" w:rsidRPr="00921FE5" w:rsidRDefault="00427097" w:rsidP="0004564E">
            <w:pPr>
              <w:jc w:val="right"/>
              <w:rPr>
                <w:rFonts w:ascii="Times New Roman" w:hAnsi="Times New Roman"/>
                <w:sz w:val="20"/>
                <w:szCs w:val="20"/>
              </w:rPr>
            </w:pPr>
            <w:r>
              <w:rPr>
                <w:rFonts w:ascii="Times New Roman" w:hAnsi="Times New Roman"/>
                <w:sz w:val="20"/>
                <w:szCs w:val="20"/>
              </w:rPr>
              <w:t>5.</w:t>
            </w:r>
            <w:r w:rsidR="0004564E">
              <w:rPr>
                <w:rFonts w:ascii="Times New Roman" w:hAnsi="Times New Roman"/>
                <w:sz w:val="20"/>
                <w:szCs w:val="20"/>
              </w:rPr>
              <w:t>2</w:t>
            </w:r>
          </w:p>
        </w:tc>
        <w:tc>
          <w:tcPr>
            <w:tcW w:w="3544" w:type="dxa"/>
          </w:tcPr>
          <w:p w:rsidR="00427097" w:rsidRPr="00921FE5" w:rsidRDefault="00427097" w:rsidP="0077577A">
            <w:pPr>
              <w:jc w:val="both"/>
              <w:rPr>
                <w:rFonts w:ascii="Times New Roman" w:hAnsi="Times New Roman"/>
                <w:sz w:val="20"/>
                <w:szCs w:val="20"/>
              </w:rPr>
            </w:pPr>
          </w:p>
        </w:tc>
        <w:tc>
          <w:tcPr>
            <w:tcW w:w="2977" w:type="dxa"/>
          </w:tcPr>
          <w:p w:rsidR="00427097" w:rsidRPr="00921FE5" w:rsidRDefault="00427097"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w:t>
            </w:r>
          </w:p>
        </w:tc>
        <w:tc>
          <w:tcPr>
            <w:tcW w:w="2835" w:type="dxa"/>
          </w:tcPr>
          <w:p w:rsidR="00427097" w:rsidRDefault="00427097" w:rsidP="0077577A">
            <w:pPr>
              <w:jc w:val="both"/>
              <w:rPr>
                <w:rFonts w:ascii="Times New Roman" w:hAnsi="Times New Roman"/>
                <w:sz w:val="20"/>
                <w:szCs w:val="20"/>
              </w:rPr>
            </w:pPr>
            <w:r>
              <w:rPr>
                <w:rFonts w:ascii="Times New Roman" w:hAnsi="Times New Roman"/>
                <w:sz w:val="20"/>
                <w:szCs w:val="20"/>
              </w:rPr>
              <w:t xml:space="preserve">Ограждение территории </w:t>
            </w:r>
          </w:p>
        </w:tc>
        <w:tc>
          <w:tcPr>
            <w:tcW w:w="2977" w:type="dxa"/>
            <w:gridSpan w:val="3"/>
          </w:tcPr>
          <w:p w:rsidR="00427097" w:rsidRDefault="00427097" w:rsidP="0077577A">
            <w:pPr>
              <w:jc w:val="both"/>
              <w:rPr>
                <w:rFonts w:ascii="Times New Roman" w:hAnsi="Times New Roman"/>
                <w:sz w:val="20"/>
                <w:szCs w:val="20"/>
              </w:rPr>
            </w:pPr>
            <w:r>
              <w:rPr>
                <w:rFonts w:ascii="Times New Roman" w:hAnsi="Times New Roman"/>
                <w:sz w:val="20"/>
                <w:szCs w:val="20"/>
              </w:rPr>
              <w:t>Управление образования, руководитель детского сада</w:t>
            </w:r>
          </w:p>
        </w:tc>
        <w:tc>
          <w:tcPr>
            <w:tcW w:w="2268" w:type="dxa"/>
          </w:tcPr>
          <w:p w:rsidR="00427097" w:rsidRDefault="00427097" w:rsidP="0004564E">
            <w:pPr>
              <w:jc w:val="both"/>
              <w:rPr>
                <w:rFonts w:ascii="Times New Roman" w:hAnsi="Times New Roman"/>
                <w:sz w:val="20"/>
                <w:szCs w:val="20"/>
              </w:rPr>
            </w:pPr>
            <w:r>
              <w:rPr>
                <w:rFonts w:ascii="Times New Roman" w:hAnsi="Times New Roman"/>
                <w:sz w:val="20"/>
                <w:szCs w:val="20"/>
              </w:rPr>
              <w:t xml:space="preserve">Кизнерский детский сад № </w:t>
            </w:r>
            <w:r w:rsidR="0004564E">
              <w:rPr>
                <w:rFonts w:ascii="Times New Roman" w:hAnsi="Times New Roman"/>
                <w:sz w:val="20"/>
                <w:szCs w:val="20"/>
              </w:rPr>
              <w:t>1</w:t>
            </w:r>
          </w:p>
        </w:tc>
      </w:tr>
      <w:tr w:rsidR="0004564E" w:rsidTr="00E62973">
        <w:tc>
          <w:tcPr>
            <w:tcW w:w="567" w:type="dxa"/>
          </w:tcPr>
          <w:p w:rsidR="0004564E" w:rsidRDefault="0004564E" w:rsidP="0004564E">
            <w:pPr>
              <w:jc w:val="right"/>
              <w:rPr>
                <w:rFonts w:ascii="Times New Roman" w:hAnsi="Times New Roman"/>
                <w:sz w:val="20"/>
                <w:szCs w:val="20"/>
              </w:rPr>
            </w:pPr>
            <w:r>
              <w:rPr>
                <w:rFonts w:ascii="Times New Roman" w:hAnsi="Times New Roman"/>
                <w:sz w:val="20"/>
                <w:szCs w:val="20"/>
              </w:rPr>
              <w:t>5.3</w:t>
            </w:r>
          </w:p>
        </w:tc>
        <w:tc>
          <w:tcPr>
            <w:tcW w:w="3544" w:type="dxa"/>
          </w:tcPr>
          <w:p w:rsidR="0004564E" w:rsidRPr="00921FE5" w:rsidRDefault="0004564E" w:rsidP="0077577A">
            <w:pPr>
              <w:jc w:val="both"/>
              <w:rPr>
                <w:rFonts w:ascii="Times New Roman" w:hAnsi="Times New Roman"/>
                <w:sz w:val="20"/>
                <w:szCs w:val="20"/>
              </w:rPr>
            </w:pPr>
          </w:p>
        </w:tc>
        <w:tc>
          <w:tcPr>
            <w:tcW w:w="2977" w:type="dxa"/>
          </w:tcPr>
          <w:p w:rsidR="0004564E" w:rsidRPr="00921FE5" w:rsidRDefault="0004564E" w:rsidP="00D81E00">
            <w:pPr>
              <w:jc w:val="both"/>
              <w:rPr>
                <w:rFonts w:ascii="Times New Roman" w:hAnsi="Times New Roman"/>
                <w:sz w:val="20"/>
                <w:szCs w:val="20"/>
              </w:rPr>
            </w:pPr>
            <w:r w:rsidRPr="00921FE5">
              <w:rPr>
                <w:rFonts w:ascii="Times New Roman" w:hAnsi="Times New Roman"/>
                <w:sz w:val="20"/>
                <w:szCs w:val="20"/>
              </w:rPr>
              <w:t>Программы РФ и УР</w:t>
            </w:r>
          </w:p>
        </w:tc>
        <w:tc>
          <w:tcPr>
            <w:tcW w:w="2835" w:type="dxa"/>
          </w:tcPr>
          <w:p w:rsidR="0004564E" w:rsidRDefault="0004564E" w:rsidP="0077577A">
            <w:pPr>
              <w:jc w:val="both"/>
              <w:rPr>
                <w:rFonts w:ascii="Times New Roman" w:hAnsi="Times New Roman"/>
                <w:sz w:val="20"/>
                <w:szCs w:val="20"/>
              </w:rPr>
            </w:pPr>
            <w:r>
              <w:rPr>
                <w:rFonts w:ascii="Times New Roman" w:hAnsi="Times New Roman"/>
                <w:sz w:val="20"/>
                <w:szCs w:val="20"/>
              </w:rPr>
              <w:t>Капитальный ремонт</w:t>
            </w:r>
          </w:p>
        </w:tc>
        <w:tc>
          <w:tcPr>
            <w:tcW w:w="2977" w:type="dxa"/>
            <w:gridSpan w:val="3"/>
          </w:tcPr>
          <w:p w:rsidR="0004564E" w:rsidRDefault="0004564E"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w:t>
            </w:r>
            <w:r>
              <w:rPr>
                <w:rFonts w:ascii="Times New Roman" w:hAnsi="Times New Roman"/>
                <w:sz w:val="20"/>
                <w:szCs w:val="20"/>
              </w:rPr>
              <w:t xml:space="preserve"> Управление образования, руководитель детского сада</w:t>
            </w:r>
          </w:p>
        </w:tc>
        <w:tc>
          <w:tcPr>
            <w:tcW w:w="2268" w:type="dxa"/>
          </w:tcPr>
          <w:p w:rsidR="0004564E" w:rsidRDefault="0004564E" w:rsidP="0004564E">
            <w:pPr>
              <w:jc w:val="both"/>
              <w:rPr>
                <w:rFonts w:ascii="Times New Roman" w:hAnsi="Times New Roman"/>
                <w:sz w:val="20"/>
                <w:szCs w:val="20"/>
              </w:rPr>
            </w:pPr>
            <w:proofErr w:type="spellStart"/>
            <w:r>
              <w:rPr>
                <w:rFonts w:ascii="Times New Roman" w:hAnsi="Times New Roman"/>
                <w:sz w:val="20"/>
                <w:szCs w:val="20"/>
              </w:rPr>
              <w:t>Балдеевская</w:t>
            </w:r>
            <w:proofErr w:type="spellEnd"/>
            <w:r>
              <w:rPr>
                <w:rFonts w:ascii="Times New Roman" w:hAnsi="Times New Roman"/>
                <w:sz w:val="20"/>
                <w:szCs w:val="20"/>
              </w:rPr>
              <w:t xml:space="preserve"> СОШ, </w:t>
            </w:r>
            <w:proofErr w:type="spellStart"/>
            <w:r>
              <w:rPr>
                <w:rFonts w:ascii="Times New Roman" w:hAnsi="Times New Roman"/>
                <w:sz w:val="20"/>
                <w:szCs w:val="20"/>
              </w:rPr>
              <w:t>Верхнетыжминская</w:t>
            </w:r>
            <w:proofErr w:type="spellEnd"/>
            <w:r>
              <w:rPr>
                <w:rFonts w:ascii="Times New Roman" w:hAnsi="Times New Roman"/>
                <w:sz w:val="20"/>
                <w:szCs w:val="20"/>
              </w:rPr>
              <w:t xml:space="preserve"> ООШ, Кизнерский </w:t>
            </w:r>
            <w:proofErr w:type="spellStart"/>
            <w:r>
              <w:rPr>
                <w:rFonts w:ascii="Times New Roman" w:hAnsi="Times New Roman"/>
                <w:sz w:val="20"/>
                <w:szCs w:val="20"/>
              </w:rPr>
              <w:t>д</w:t>
            </w:r>
            <w:proofErr w:type="spellEnd"/>
            <w:r>
              <w:rPr>
                <w:rFonts w:ascii="Times New Roman" w:hAnsi="Times New Roman"/>
                <w:sz w:val="20"/>
                <w:szCs w:val="20"/>
              </w:rPr>
              <w:t>/с №7</w:t>
            </w:r>
          </w:p>
        </w:tc>
      </w:tr>
      <w:tr w:rsidR="0004564E" w:rsidTr="00E62973">
        <w:tc>
          <w:tcPr>
            <w:tcW w:w="567" w:type="dxa"/>
          </w:tcPr>
          <w:p w:rsidR="0004564E" w:rsidRDefault="0004564E" w:rsidP="0004564E">
            <w:pPr>
              <w:jc w:val="right"/>
              <w:rPr>
                <w:rFonts w:ascii="Times New Roman" w:hAnsi="Times New Roman"/>
                <w:sz w:val="20"/>
                <w:szCs w:val="20"/>
              </w:rPr>
            </w:pPr>
            <w:r>
              <w:rPr>
                <w:rFonts w:ascii="Times New Roman" w:hAnsi="Times New Roman"/>
                <w:sz w:val="20"/>
                <w:szCs w:val="20"/>
              </w:rPr>
              <w:t>5.4</w:t>
            </w:r>
          </w:p>
        </w:tc>
        <w:tc>
          <w:tcPr>
            <w:tcW w:w="3544" w:type="dxa"/>
          </w:tcPr>
          <w:p w:rsidR="0004564E" w:rsidRPr="00921FE5" w:rsidRDefault="0004564E" w:rsidP="0077577A">
            <w:pPr>
              <w:jc w:val="both"/>
              <w:rPr>
                <w:rFonts w:ascii="Times New Roman" w:hAnsi="Times New Roman"/>
                <w:sz w:val="20"/>
                <w:szCs w:val="20"/>
              </w:rPr>
            </w:pPr>
          </w:p>
        </w:tc>
        <w:tc>
          <w:tcPr>
            <w:tcW w:w="2977" w:type="dxa"/>
          </w:tcPr>
          <w:p w:rsidR="0004564E" w:rsidRPr="00921FE5" w:rsidRDefault="0004564E" w:rsidP="00D81E00">
            <w:pPr>
              <w:jc w:val="both"/>
              <w:rPr>
                <w:rFonts w:ascii="Times New Roman" w:hAnsi="Times New Roman"/>
                <w:sz w:val="20"/>
                <w:szCs w:val="20"/>
              </w:rPr>
            </w:pPr>
            <w:r w:rsidRPr="00921FE5">
              <w:rPr>
                <w:rFonts w:ascii="Times New Roman" w:hAnsi="Times New Roman"/>
                <w:sz w:val="20"/>
                <w:szCs w:val="20"/>
              </w:rPr>
              <w:t>Программы РФ и УР</w:t>
            </w:r>
          </w:p>
        </w:tc>
        <w:tc>
          <w:tcPr>
            <w:tcW w:w="2835" w:type="dxa"/>
          </w:tcPr>
          <w:p w:rsidR="0004564E" w:rsidRDefault="0004564E" w:rsidP="0077577A">
            <w:pPr>
              <w:jc w:val="both"/>
              <w:rPr>
                <w:rFonts w:ascii="Times New Roman" w:hAnsi="Times New Roman"/>
                <w:sz w:val="20"/>
                <w:szCs w:val="20"/>
              </w:rPr>
            </w:pPr>
            <w:r>
              <w:rPr>
                <w:rFonts w:ascii="Times New Roman" w:hAnsi="Times New Roman"/>
                <w:sz w:val="20"/>
                <w:szCs w:val="20"/>
              </w:rPr>
              <w:t>Реконструкция</w:t>
            </w:r>
          </w:p>
        </w:tc>
        <w:tc>
          <w:tcPr>
            <w:tcW w:w="2977" w:type="dxa"/>
            <w:gridSpan w:val="3"/>
          </w:tcPr>
          <w:p w:rsidR="0004564E" w:rsidRDefault="0004564E" w:rsidP="00D81E00">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w:t>
            </w:r>
            <w:r>
              <w:rPr>
                <w:rFonts w:ascii="Times New Roman" w:hAnsi="Times New Roman"/>
                <w:sz w:val="20"/>
                <w:szCs w:val="20"/>
              </w:rPr>
              <w:t xml:space="preserve"> Управление образования, руководитель детского сада</w:t>
            </w:r>
          </w:p>
        </w:tc>
        <w:tc>
          <w:tcPr>
            <w:tcW w:w="2268" w:type="dxa"/>
          </w:tcPr>
          <w:p w:rsidR="0004564E" w:rsidRDefault="0004564E" w:rsidP="0004564E">
            <w:pPr>
              <w:jc w:val="both"/>
              <w:rPr>
                <w:rFonts w:ascii="Times New Roman" w:hAnsi="Times New Roman"/>
                <w:sz w:val="20"/>
                <w:szCs w:val="20"/>
              </w:rPr>
            </w:pPr>
            <w:r>
              <w:rPr>
                <w:rFonts w:ascii="Times New Roman" w:hAnsi="Times New Roman"/>
                <w:sz w:val="20"/>
                <w:szCs w:val="20"/>
              </w:rPr>
              <w:t>Кизнерский детский сад №5</w:t>
            </w:r>
          </w:p>
        </w:tc>
      </w:tr>
      <w:tr w:rsidR="0004564E" w:rsidTr="00E62973">
        <w:tc>
          <w:tcPr>
            <w:tcW w:w="567" w:type="dxa"/>
          </w:tcPr>
          <w:p w:rsidR="0004564E" w:rsidRPr="00921FE5" w:rsidRDefault="0004564E" w:rsidP="0004564E">
            <w:pPr>
              <w:jc w:val="right"/>
              <w:rPr>
                <w:rFonts w:ascii="Times New Roman" w:hAnsi="Times New Roman"/>
                <w:sz w:val="20"/>
                <w:szCs w:val="20"/>
              </w:rPr>
            </w:pPr>
            <w:r>
              <w:rPr>
                <w:rFonts w:ascii="Times New Roman" w:hAnsi="Times New Roman"/>
                <w:sz w:val="20"/>
                <w:szCs w:val="20"/>
              </w:rPr>
              <w:t>5.5</w:t>
            </w:r>
          </w:p>
        </w:tc>
        <w:tc>
          <w:tcPr>
            <w:tcW w:w="3544" w:type="dxa"/>
          </w:tcPr>
          <w:p w:rsidR="0004564E" w:rsidRPr="00921FE5" w:rsidRDefault="0004564E" w:rsidP="0077577A">
            <w:pPr>
              <w:jc w:val="both"/>
              <w:rPr>
                <w:rFonts w:ascii="Times New Roman" w:hAnsi="Times New Roman"/>
                <w:sz w:val="20"/>
                <w:szCs w:val="20"/>
              </w:rPr>
            </w:pPr>
          </w:p>
        </w:tc>
        <w:tc>
          <w:tcPr>
            <w:tcW w:w="2977"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Программы РФ и УР</w:t>
            </w:r>
          </w:p>
        </w:tc>
        <w:tc>
          <w:tcPr>
            <w:tcW w:w="2835"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Создание условий для занятий спортом и физической культурой (ремонт спортзалов, спортплощадок, приобретение оборудования и инвентаря, перепрофилирование помещений под спортивные объекты)</w:t>
            </w:r>
          </w:p>
        </w:tc>
        <w:tc>
          <w:tcPr>
            <w:tcW w:w="2977" w:type="dxa"/>
            <w:gridSpan w:val="3"/>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04564E" w:rsidRPr="00921FE5" w:rsidRDefault="0004564E" w:rsidP="0004564E">
            <w:pPr>
              <w:jc w:val="both"/>
              <w:rPr>
                <w:rFonts w:ascii="Times New Roman" w:hAnsi="Times New Roman"/>
                <w:sz w:val="20"/>
                <w:szCs w:val="20"/>
              </w:rPr>
            </w:pPr>
            <w:r>
              <w:rPr>
                <w:rFonts w:ascii="Times New Roman" w:hAnsi="Times New Roman"/>
                <w:sz w:val="20"/>
                <w:szCs w:val="20"/>
              </w:rPr>
              <w:t xml:space="preserve">Ремонт спортзала в </w:t>
            </w:r>
            <w:proofErr w:type="spellStart"/>
            <w:r>
              <w:rPr>
                <w:rFonts w:ascii="Times New Roman" w:hAnsi="Times New Roman"/>
                <w:sz w:val="20"/>
                <w:szCs w:val="20"/>
              </w:rPr>
              <w:t>Балдеевской</w:t>
            </w:r>
            <w:proofErr w:type="spellEnd"/>
            <w:r>
              <w:rPr>
                <w:rFonts w:ascii="Times New Roman" w:hAnsi="Times New Roman"/>
                <w:sz w:val="20"/>
                <w:szCs w:val="20"/>
              </w:rPr>
              <w:t xml:space="preserve"> СОШ</w:t>
            </w:r>
          </w:p>
        </w:tc>
      </w:tr>
      <w:tr w:rsidR="0004564E" w:rsidTr="00E62973">
        <w:tc>
          <w:tcPr>
            <w:tcW w:w="567" w:type="dxa"/>
          </w:tcPr>
          <w:p w:rsidR="0004564E" w:rsidRPr="00921FE5" w:rsidRDefault="0004564E" w:rsidP="0039474B">
            <w:pPr>
              <w:jc w:val="right"/>
              <w:rPr>
                <w:rFonts w:ascii="Times New Roman" w:hAnsi="Times New Roman"/>
                <w:sz w:val="20"/>
                <w:szCs w:val="20"/>
              </w:rPr>
            </w:pPr>
            <w:r>
              <w:rPr>
                <w:rFonts w:ascii="Times New Roman" w:hAnsi="Times New Roman"/>
                <w:sz w:val="20"/>
                <w:szCs w:val="20"/>
              </w:rPr>
              <w:t>5.</w:t>
            </w:r>
            <w:r w:rsidR="0039474B">
              <w:rPr>
                <w:rFonts w:ascii="Times New Roman" w:hAnsi="Times New Roman"/>
                <w:sz w:val="20"/>
                <w:szCs w:val="20"/>
              </w:rPr>
              <w:t>6</w:t>
            </w:r>
          </w:p>
        </w:tc>
        <w:tc>
          <w:tcPr>
            <w:tcW w:w="3544" w:type="dxa"/>
          </w:tcPr>
          <w:p w:rsidR="0004564E" w:rsidRPr="00921FE5" w:rsidRDefault="0004564E" w:rsidP="0077577A">
            <w:pPr>
              <w:jc w:val="both"/>
              <w:rPr>
                <w:rFonts w:ascii="Times New Roman" w:hAnsi="Times New Roman"/>
                <w:sz w:val="20"/>
                <w:szCs w:val="20"/>
              </w:rPr>
            </w:pPr>
          </w:p>
        </w:tc>
        <w:tc>
          <w:tcPr>
            <w:tcW w:w="2977"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Внедрение ФГОС основного общего образования.</w:t>
            </w:r>
          </w:p>
        </w:tc>
        <w:tc>
          <w:tcPr>
            <w:tcW w:w="2977" w:type="dxa"/>
            <w:gridSpan w:val="3"/>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100%</w:t>
            </w:r>
          </w:p>
          <w:p w:rsidR="0004564E" w:rsidRPr="00921FE5" w:rsidRDefault="0004564E" w:rsidP="0077577A">
            <w:pPr>
              <w:jc w:val="both"/>
              <w:rPr>
                <w:rFonts w:ascii="Times New Roman" w:hAnsi="Times New Roman"/>
                <w:sz w:val="20"/>
                <w:szCs w:val="20"/>
              </w:rPr>
            </w:pPr>
          </w:p>
          <w:p w:rsidR="0004564E" w:rsidRPr="00921FE5" w:rsidRDefault="0004564E" w:rsidP="0039474B">
            <w:pPr>
              <w:jc w:val="both"/>
              <w:rPr>
                <w:rFonts w:ascii="Times New Roman" w:hAnsi="Times New Roman"/>
                <w:sz w:val="20"/>
                <w:szCs w:val="20"/>
              </w:rPr>
            </w:pPr>
            <w:r w:rsidRPr="00921FE5">
              <w:rPr>
                <w:rFonts w:ascii="Times New Roman" w:hAnsi="Times New Roman"/>
                <w:sz w:val="20"/>
                <w:szCs w:val="20"/>
              </w:rPr>
              <w:t xml:space="preserve">Учащиеся </w:t>
            </w:r>
            <w:r w:rsidR="0039474B">
              <w:rPr>
                <w:rFonts w:ascii="Times New Roman" w:hAnsi="Times New Roman"/>
                <w:sz w:val="20"/>
                <w:szCs w:val="20"/>
              </w:rPr>
              <w:t>8</w:t>
            </w:r>
            <w:r>
              <w:rPr>
                <w:rFonts w:ascii="Times New Roman" w:hAnsi="Times New Roman"/>
                <w:sz w:val="20"/>
                <w:szCs w:val="20"/>
              </w:rPr>
              <w:t xml:space="preserve"> </w:t>
            </w:r>
            <w:r w:rsidRPr="00921FE5">
              <w:rPr>
                <w:rFonts w:ascii="Times New Roman" w:hAnsi="Times New Roman"/>
                <w:sz w:val="20"/>
                <w:szCs w:val="20"/>
              </w:rPr>
              <w:t>классов</w:t>
            </w:r>
          </w:p>
        </w:tc>
      </w:tr>
      <w:tr w:rsidR="0004564E" w:rsidTr="00E62973">
        <w:tc>
          <w:tcPr>
            <w:tcW w:w="567" w:type="dxa"/>
          </w:tcPr>
          <w:p w:rsidR="0004564E" w:rsidRPr="00552678" w:rsidRDefault="0004564E" w:rsidP="00F20BF9">
            <w:pPr>
              <w:jc w:val="both"/>
              <w:rPr>
                <w:rFonts w:ascii="Times New Roman" w:hAnsi="Times New Roman" w:cs="Times New Roman"/>
                <w:sz w:val="20"/>
                <w:szCs w:val="20"/>
              </w:rPr>
            </w:pPr>
            <w:r>
              <w:rPr>
                <w:rFonts w:ascii="Times New Roman" w:hAnsi="Times New Roman" w:cs="Times New Roman"/>
                <w:sz w:val="20"/>
                <w:szCs w:val="20"/>
              </w:rPr>
              <w:t>6.</w:t>
            </w:r>
          </w:p>
        </w:tc>
        <w:tc>
          <w:tcPr>
            <w:tcW w:w="3544"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 xml:space="preserve">Оказание муниципальной услуги «Приём заявлений граждан о зачислении в образовательные организации УР, реализующие программы начального общего, </w:t>
            </w:r>
            <w:r w:rsidRPr="00921FE5">
              <w:rPr>
                <w:rFonts w:ascii="Times New Roman" w:hAnsi="Times New Roman"/>
                <w:sz w:val="20"/>
                <w:szCs w:val="20"/>
              </w:rPr>
              <w:lastRenderedPageBreak/>
              <w:t>основного общего, среднего общего образования»</w:t>
            </w:r>
          </w:p>
        </w:tc>
        <w:tc>
          <w:tcPr>
            <w:tcW w:w="2977"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lastRenderedPageBreak/>
              <w:t>МП «Развитие образования» на 2015-2020 годы, «Дорожная карта»</w:t>
            </w:r>
          </w:p>
        </w:tc>
        <w:tc>
          <w:tcPr>
            <w:tcW w:w="2835"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 xml:space="preserve">Приём заявлений граждан о зачислении в ОУ МО «Кизнерский район» через  портал </w:t>
            </w:r>
            <w:proofErr w:type="spellStart"/>
            <w:r w:rsidRPr="00921FE5">
              <w:rPr>
                <w:rFonts w:ascii="Times New Roman" w:hAnsi="Times New Roman"/>
                <w:sz w:val="20"/>
                <w:szCs w:val="20"/>
              </w:rPr>
              <w:t>госуслуг</w:t>
            </w:r>
            <w:proofErr w:type="spellEnd"/>
            <w:r w:rsidRPr="00921FE5">
              <w:rPr>
                <w:rFonts w:ascii="Times New Roman" w:hAnsi="Times New Roman"/>
                <w:sz w:val="20"/>
                <w:szCs w:val="20"/>
              </w:rPr>
              <w:t xml:space="preserve"> </w:t>
            </w:r>
          </w:p>
        </w:tc>
        <w:tc>
          <w:tcPr>
            <w:tcW w:w="2977" w:type="dxa"/>
            <w:gridSpan w:val="3"/>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04564E" w:rsidRPr="008A6BBA" w:rsidRDefault="008A6BBA" w:rsidP="008A6BBA">
            <w:pPr>
              <w:jc w:val="both"/>
              <w:rPr>
                <w:rFonts w:ascii="Times New Roman" w:hAnsi="Times New Roman"/>
                <w:sz w:val="20"/>
                <w:szCs w:val="20"/>
              </w:rPr>
            </w:pPr>
            <w:r>
              <w:rPr>
                <w:rFonts w:ascii="Times New Roman" w:hAnsi="Times New Roman"/>
                <w:sz w:val="20"/>
                <w:szCs w:val="20"/>
              </w:rPr>
              <w:t>7</w:t>
            </w:r>
            <w:r w:rsidR="0004564E" w:rsidRPr="008A6BBA">
              <w:rPr>
                <w:rFonts w:ascii="Times New Roman" w:hAnsi="Times New Roman"/>
                <w:sz w:val="20"/>
                <w:szCs w:val="20"/>
              </w:rPr>
              <w:t>0% от общего числа заявлений</w:t>
            </w:r>
          </w:p>
        </w:tc>
      </w:tr>
      <w:tr w:rsidR="0004564E" w:rsidTr="00E62973">
        <w:tc>
          <w:tcPr>
            <w:tcW w:w="567" w:type="dxa"/>
          </w:tcPr>
          <w:p w:rsidR="0004564E" w:rsidRPr="00552678" w:rsidRDefault="0004564E" w:rsidP="00F20BF9">
            <w:pPr>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3544"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Развитие сети и укрепление материально-технической базы муниципальных общеобразовательных организаций</w:t>
            </w:r>
          </w:p>
        </w:tc>
        <w:tc>
          <w:tcPr>
            <w:tcW w:w="2977"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04564E" w:rsidRPr="00921FE5" w:rsidRDefault="0004564E" w:rsidP="0077577A">
            <w:pPr>
              <w:jc w:val="both"/>
              <w:rPr>
                <w:rFonts w:ascii="Times New Roman" w:hAnsi="Times New Roman"/>
                <w:sz w:val="20"/>
                <w:szCs w:val="20"/>
              </w:rPr>
            </w:pPr>
          </w:p>
        </w:tc>
        <w:tc>
          <w:tcPr>
            <w:tcW w:w="2977" w:type="dxa"/>
            <w:gridSpan w:val="3"/>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04564E" w:rsidRPr="00921FE5" w:rsidRDefault="0004564E" w:rsidP="0077577A">
            <w:pPr>
              <w:jc w:val="both"/>
              <w:rPr>
                <w:rFonts w:ascii="Times New Roman" w:hAnsi="Times New Roman"/>
                <w:sz w:val="20"/>
                <w:szCs w:val="20"/>
              </w:rPr>
            </w:pPr>
          </w:p>
        </w:tc>
      </w:tr>
      <w:tr w:rsidR="0004564E" w:rsidTr="00E62973">
        <w:tc>
          <w:tcPr>
            <w:tcW w:w="567" w:type="dxa"/>
          </w:tcPr>
          <w:p w:rsidR="0004564E" w:rsidRPr="00552678" w:rsidRDefault="0004564E" w:rsidP="00F20BF9">
            <w:pPr>
              <w:jc w:val="right"/>
              <w:rPr>
                <w:rFonts w:ascii="Times New Roman" w:hAnsi="Times New Roman" w:cs="Times New Roman"/>
                <w:sz w:val="20"/>
                <w:szCs w:val="20"/>
              </w:rPr>
            </w:pPr>
            <w:r>
              <w:rPr>
                <w:rFonts w:ascii="Times New Roman" w:hAnsi="Times New Roman" w:cs="Times New Roman"/>
                <w:sz w:val="20"/>
                <w:szCs w:val="20"/>
              </w:rPr>
              <w:t>7.1</w:t>
            </w:r>
          </w:p>
        </w:tc>
        <w:tc>
          <w:tcPr>
            <w:tcW w:w="3544" w:type="dxa"/>
          </w:tcPr>
          <w:p w:rsidR="0004564E" w:rsidRPr="00921FE5" w:rsidRDefault="0004564E" w:rsidP="0077577A">
            <w:pPr>
              <w:jc w:val="both"/>
              <w:rPr>
                <w:rFonts w:ascii="Times New Roman" w:hAnsi="Times New Roman"/>
                <w:sz w:val="20"/>
                <w:szCs w:val="20"/>
              </w:rPr>
            </w:pPr>
          </w:p>
        </w:tc>
        <w:tc>
          <w:tcPr>
            <w:tcW w:w="2977"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 xml:space="preserve">Подготовка ОУ к новому учебному году (косметический ремонт, приведение в соответствие с требованиями 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2977" w:type="dxa"/>
            <w:gridSpan w:val="3"/>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100%</w:t>
            </w:r>
          </w:p>
        </w:tc>
      </w:tr>
      <w:tr w:rsidR="0004564E" w:rsidTr="00E62973">
        <w:tc>
          <w:tcPr>
            <w:tcW w:w="567" w:type="dxa"/>
          </w:tcPr>
          <w:p w:rsidR="0004564E" w:rsidRPr="00552678" w:rsidRDefault="0004564E" w:rsidP="00F20BF9">
            <w:pPr>
              <w:jc w:val="right"/>
              <w:rPr>
                <w:rFonts w:ascii="Times New Roman" w:hAnsi="Times New Roman" w:cs="Times New Roman"/>
                <w:sz w:val="20"/>
                <w:szCs w:val="20"/>
              </w:rPr>
            </w:pPr>
            <w:r>
              <w:rPr>
                <w:rFonts w:ascii="Times New Roman" w:hAnsi="Times New Roman" w:cs="Times New Roman"/>
                <w:sz w:val="20"/>
                <w:szCs w:val="20"/>
              </w:rPr>
              <w:t>7.2</w:t>
            </w:r>
          </w:p>
        </w:tc>
        <w:tc>
          <w:tcPr>
            <w:tcW w:w="3544" w:type="dxa"/>
          </w:tcPr>
          <w:p w:rsidR="0004564E" w:rsidRPr="00921FE5" w:rsidRDefault="0004564E" w:rsidP="0077577A">
            <w:pPr>
              <w:jc w:val="both"/>
              <w:rPr>
                <w:rFonts w:ascii="Times New Roman" w:hAnsi="Times New Roman"/>
                <w:sz w:val="20"/>
                <w:szCs w:val="20"/>
              </w:rPr>
            </w:pPr>
          </w:p>
        </w:tc>
        <w:tc>
          <w:tcPr>
            <w:tcW w:w="2977"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04564E" w:rsidRPr="00921FE5" w:rsidRDefault="0004564E" w:rsidP="0039474B">
            <w:pPr>
              <w:jc w:val="both"/>
              <w:rPr>
                <w:rFonts w:ascii="Times New Roman" w:hAnsi="Times New Roman"/>
                <w:sz w:val="20"/>
                <w:szCs w:val="20"/>
              </w:rPr>
            </w:pPr>
            <w:r w:rsidRPr="00921FE5">
              <w:rPr>
                <w:rFonts w:ascii="Times New Roman" w:hAnsi="Times New Roman"/>
                <w:sz w:val="20"/>
                <w:szCs w:val="20"/>
              </w:rPr>
              <w:t>Замена</w:t>
            </w:r>
            <w:r w:rsidR="0039474B">
              <w:rPr>
                <w:rFonts w:ascii="Times New Roman" w:hAnsi="Times New Roman"/>
                <w:sz w:val="20"/>
                <w:szCs w:val="20"/>
              </w:rPr>
              <w:t xml:space="preserve"> 5</w:t>
            </w:r>
            <w:r w:rsidRPr="00921FE5">
              <w:rPr>
                <w:rFonts w:ascii="Times New Roman" w:hAnsi="Times New Roman"/>
                <w:sz w:val="20"/>
                <w:szCs w:val="20"/>
              </w:rPr>
              <w:t xml:space="preserve"> школьных автобусов</w:t>
            </w:r>
          </w:p>
        </w:tc>
        <w:tc>
          <w:tcPr>
            <w:tcW w:w="2977" w:type="dxa"/>
            <w:gridSpan w:val="3"/>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Управление образования</w:t>
            </w:r>
            <w:r w:rsidR="0039474B">
              <w:rPr>
                <w:rFonts w:ascii="Times New Roman" w:hAnsi="Times New Roman"/>
                <w:sz w:val="20"/>
                <w:szCs w:val="20"/>
              </w:rPr>
              <w:t>, руководители ОУ</w:t>
            </w:r>
          </w:p>
        </w:tc>
        <w:tc>
          <w:tcPr>
            <w:tcW w:w="2268" w:type="dxa"/>
          </w:tcPr>
          <w:p w:rsidR="0004564E" w:rsidRPr="00921FE5" w:rsidRDefault="0004564E" w:rsidP="0077577A">
            <w:pPr>
              <w:jc w:val="both"/>
              <w:rPr>
                <w:rFonts w:ascii="Times New Roman" w:hAnsi="Times New Roman"/>
                <w:sz w:val="20"/>
                <w:szCs w:val="20"/>
              </w:rPr>
            </w:pPr>
            <w:proofErr w:type="gramStart"/>
            <w:r>
              <w:rPr>
                <w:rFonts w:ascii="Times New Roman" w:hAnsi="Times New Roman"/>
                <w:sz w:val="20"/>
                <w:szCs w:val="20"/>
              </w:rPr>
              <w:t>Старая</w:t>
            </w:r>
            <w:proofErr w:type="gramEnd"/>
            <w:r>
              <w:rPr>
                <w:rFonts w:ascii="Times New Roman" w:hAnsi="Times New Roman"/>
                <w:sz w:val="20"/>
                <w:szCs w:val="20"/>
              </w:rPr>
              <w:t xml:space="preserve"> </w:t>
            </w:r>
            <w:proofErr w:type="spellStart"/>
            <w:r>
              <w:rPr>
                <w:rFonts w:ascii="Times New Roman" w:hAnsi="Times New Roman"/>
                <w:sz w:val="20"/>
                <w:szCs w:val="20"/>
              </w:rPr>
              <w:t>Бодья</w:t>
            </w:r>
            <w:proofErr w:type="spellEnd"/>
            <w:r>
              <w:rPr>
                <w:rFonts w:ascii="Times New Roman" w:hAnsi="Times New Roman"/>
                <w:sz w:val="20"/>
                <w:szCs w:val="20"/>
              </w:rPr>
              <w:t xml:space="preserve">, Верхний Бемыж, Старый </w:t>
            </w:r>
            <w:proofErr w:type="spellStart"/>
            <w:r>
              <w:rPr>
                <w:rFonts w:ascii="Times New Roman" w:hAnsi="Times New Roman"/>
                <w:sz w:val="20"/>
                <w:szCs w:val="20"/>
              </w:rPr>
              <w:t>Кармыж</w:t>
            </w:r>
            <w:proofErr w:type="spellEnd"/>
            <w:r w:rsidR="0039474B">
              <w:rPr>
                <w:rFonts w:ascii="Times New Roman" w:hAnsi="Times New Roman"/>
                <w:sz w:val="20"/>
                <w:szCs w:val="20"/>
              </w:rPr>
              <w:t>, Короленко, с. Кизнер</w:t>
            </w:r>
          </w:p>
        </w:tc>
      </w:tr>
      <w:tr w:rsidR="0004564E" w:rsidTr="00E62973">
        <w:tc>
          <w:tcPr>
            <w:tcW w:w="567" w:type="dxa"/>
          </w:tcPr>
          <w:p w:rsidR="0004564E" w:rsidRPr="00552678" w:rsidRDefault="0004564E" w:rsidP="000A32FF">
            <w:pPr>
              <w:jc w:val="right"/>
              <w:rPr>
                <w:rFonts w:ascii="Times New Roman" w:hAnsi="Times New Roman" w:cs="Times New Roman"/>
                <w:sz w:val="20"/>
                <w:szCs w:val="20"/>
              </w:rPr>
            </w:pPr>
            <w:r>
              <w:rPr>
                <w:rFonts w:ascii="Times New Roman" w:hAnsi="Times New Roman" w:cs="Times New Roman"/>
                <w:sz w:val="20"/>
                <w:szCs w:val="20"/>
              </w:rPr>
              <w:t>7.3</w:t>
            </w:r>
          </w:p>
        </w:tc>
        <w:tc>
          <w:tcPr>
            <w:tcW w:w="3544" w:type="dxa"/>
          </w:tcPr>
          <w:p w:rsidR="0004564E" w:rsidRPr="00921FE5" w:rsidRDefault="0004564E" w:rsidP="0077577A">
            <w:pPr>
              <w:jc w:val="both"/>
              <w:rPr>
                <w:rFonts w:ascii="Times New Roman" w:hAnsi="Times New Roman"/>
                <w:sz w:val="20"/>
                <w:szCs w:val="20"/>
              </w:rPr>
            </w:pPr>
          </w:p>
        </w:tc>
        <w:tc>
          <w:tcPr>
            <w:tcW w:w="2977"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w:t>
            </w:r>
          </w:p>
        </w:tc>
        <w:tc>
          <w:tcPr>
            <w:tcW w:w="2835"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Приобретение мебели, оборудования, инвентаря</w:t>
            </w:r>
          </w:p>
        </w:tc>
        <w:tc>
          <w:tcPr>
            <w:tcW w:w="2977" w:type="dxa"/>
            <w:gridSpan w:val="3"/>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Все ОУ</w:t>
            </w:r>
          </w:p>
        </w:tc>
      </w:tr>
      <w:tr w:rsidR="0004564E" w:rsidTr="00E62973">
        <w:tc>
          <w:tcPr>
            <w:tcW w:w="567" w:type="dxa"/>
          </w:tcPr>
          <w:p w:rsidR="0004564E" w:rsidRPr="00552678" w:rsidRDefault="0004564E" w:rsidP="00231093">
            <w:pPr>
              <w:jc w:val="right"/>
              <w:rPr>
                <w:rFonts w:ascii="Times New Roman" w:hAnsi="Times New Roman" w:cs="Times New Roman"/>
                <w:sz w:val="20"/>
                <w:szCs w:val="20"/>
              </w:rPr>
            </w:pPr>
            <w:r>
              <w:rPr>
                <w:rFonts w:ascii="Times New Roman" w:hAnsi="Times New Roman" w:cs="Times New Roman"/>
                <w:sz w:val="20"/>
                <w:szCs w:val="20"/>
              </w:rPr>
              <w:t>7.</w:t>
            </w:r>
            <w:r w:rsidR="00231093">
              <w:rPr>
                <w:rFonts w:ascii="Times New Roman" w:hAnsi="Times New Roman" w:cs="Times New Roman"/>
                <w:sz w:val="20"/>
                <w:szCs w:val="20"/>
              </w:rPr>
              <w:t>4</w:t>
            </w:r>
          </w:p>
        </w:tc>
        <w:tc>
          <w:tcPr>
            <w:tcW w:w="3544" w:type="dxa"/>
          </w:tcPr>
          <w:p w:rsidR="0004564E" w:rsidRPr="00921FE5" w:rsidRDefault="0004564E" w:rsidP="0077577A">
            <w:pPr>
              <w:jc w:val="both"/>
              <w:rPr>
                <w:rFonts w:ascii="Times New Roman" w:hAnsi="Times New Roman"/>
                <w:sz w:val="20"/>
                <w:szCs w:val="20"/>
              </w:rPr>
            </w:pPr>
          </w:p>
        </w:tc>
        <w:tc>
          <w:tcPr>
            <w:tcW w:w="2977"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Программа УР</w:t>
            </w:r>
          </w:p>
        </w:tc>
        <w:tc>
          <w:tcPr>
            <w:tcW w:w="2835"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Ремонт кровли</w:t>
            </w:r>
          </w:p>
        </w:tc>
        <w:tc>
          <w:tcPr>
            <w:tcW w:w="2977" w:type="dxa"/>
            <w:gridSpan w:val="3"/>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ОУ</w:t>
            </w:r>
          </w:p>
        </w:tc>
        <w:tc>
          <w:tcPr>
            <w:tcW w:w="2268" w:type="dxa"/>
          </w:tcPr>
          <w:p w:rsidR="0004564E" w:rsidRPr="00921FE5" w:rsidRDefault="0004564E" w:rsidP="0077577A">
            <w:pPr>
              <w:jc w:val="both"/>
              <w:rPr>
                <w:rFonts w:ascii="Times New Roman" w:hAnsi="Times New Roman"/>
                <w:sz w:val="20"/>
                <w:szCs w:val="20"/>
              </w:rPr>
            </w:pPr>
            <w:r>
              <w:rPr>
                <w:rFonts w:ascii="Times New Roman" w:hAnsi="Times New Roman"/>
                <w:sz w:val="20"/>
                <w:szCs w:val="20"/>
              </w:rPr>
              <w:t xml:space="preserve">В </w:t>
            </w:r>
            <w:proofErr w:type="spellStart"/>
            <w:r>
              <w:rPr>
                <w:rFonts w:ascii="Times New Roman" w:hAnsi="Times New Roman"/>
                <w:sz w:val="20"/>
                <w:szCs w:val="20"/>
              </w:rPr>
              <w:t>Старокармыжской</w:t>
            </w:r>
            <w:proofErr w:type="spellEnd"/>
            <w:r>
              <w:rPr>
                <w:rFonts w:ascii="Times New Roman" w:hAnsi="Times New Roman"/>
                <w:sz w:val="20"/>
                <w:szCs w:val="20"/>
              </w:rPr>
              <w:t xml:space="preserve"> СОШ</w:t>
            </w:r>
          </w:p>
        </w:tc>
      </w:tr>
      <w:tr w:rsidR="0004564E" w:rsidTr="00E62973">
        <w:tc>
          <w:tcPr>
            <w:tcW w:w="567" w:type="dxa"/>
          </w:tcPr>
          <w:p w:rsidR="0004564E" w:rsidRPr="00552678" w:rsidRDefault="0004564E" w:rsidP="00F20BF9">
            <w:pPr>
              <w:jc w:val="both"/>
              <w:rPr>
                <w:rFonts w:ascii="Times New Roman" w:hAnsi="Times New Roman" w:cs="Times New Roman"/>
                <w:sz w:val="20"/>
                <w:szCs w:val="20"/>
              </w:rPr>
            </w:pPr>
            <w:r>
              <w:rPr>
                <w:rFonts w:ascii="Times New Roman" w:hAnsi="Times New Roman" w:cs="Times New Roman"/>
                <w:sz w:val="20"/>
                <w:szCs w:val="20"/>
              </w:rPr>
              <w:t>8.</w:t>
            </w:r>
          </w:p>
        </w:tc>
        <w:tc>
          <w:tcPr>
            <w:tcW w:w="3544"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Обеспечение безопасности условий обучения детей в муниципальных общеобразовательных организациях</w:t>
            </w:r>
          </w:p>
        </w:tc>
        <w:tc>
          <w:tcPr>
            <w:tcW w:w="2977" w:type="dxa"/>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04564E" w:rsidRPr="00921FE5" w:rsidRDefault="0004564E" w:rsidP="0077577A">
            <w:pPr>
              <w:jc w:val="both"/>
              <w:rPr>
                <w:rFonts w:ascii="Times New Roman" w:hAnsi="Times New Roman"/>
                <w:sz w:val="20"/>
                <w:szCs w:val="20"/>
              </w:rPr>
            </w:pPr>
          </w:p>
        </w:tc>
        <w:tc>
          <w:tcPr>
            <w:tcW w:w="2977" w:type="dxa"/>
            <w:gridSpan w:val="3"/>
          </w:tcPr>
          <w:p w:rsidR="0004564E" w:rsidRPr="00921FE5" w:rsidRDefault="0004564E"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 руководители ОУ</w:t>
            </w:r>
          </w:p>
        </w:tc>
        <w:tc>
          <w:tcPr>
            <w:tcW w:w="2268" w:type="dxa"/>
          </w:tcPr>
          <w:p w:rsidR="0004564E" w:rsidRPr="00921FE5" w:rsidRDefault="0004564E" w:rsidP="0077577A">
            <w:pPr>
              <w:jc w:val="both"/>
              <w:rPr>
                <w:rFonts w:ascii="Times New Roman" w:hAnsi="Times New Roman"/>
                <w:sz w:val="20"/>
                <w:szCs w:val="20"/>
              </w:rPr>
            </w:pPr>
          </w:p>
        </w:tc>
      </w:tr>
      <w:tr w:rsidR="0004564E" w:rsidTr="00E62973">
        <w:tc>
          <w:tcPr>
            <w:tcW w:w="567" w:type="dxa"/>
          </w:tcPr>
          <w:p w:rsidR="0004564E" w:rsidRPr="00552678" w:rsidRDefault="0004564E" w:rsidP="00F20BF9">
            <w:pPr>
              <w:jc w:val="right"/>
              <w:rPr>
                <w:rFonts w:ascii="Times New Roman" w:hAnsi="Times New Roman" w:cs="Times New Roman"/>
                <w:sz w:val="20"/>
                <w:szCs w:val="20"/>
              </w:rPr>
            </w:pPr>
            <w:r>
              <w:rPr>
                <w:rFonts w:ascii="Times New Roman" w:hAnsi="Times New Roman" w:cs="Times New Roman"/>
                <w:sz w:val="20"/>
                <w:szCs w:val="20"/>
              </w:rPr>
              <w:t>8.1</w:t>
            </w:r>
          </w:p>
        </w:tc>
        <w:tc>
          <w:tcPr>
            <w:tcW w:w="3544" w:type="dxa"/>
          </w:tcPr>
          <w:p w:rsidR="0004564E" w:rsidRPr="00921FE5" w:rsidRDefault="00231093" w:rsidP="00231093">
            <w:pPr>
              <w:jc w:val="both"/>
              <w:rPr>
                <w:rFonts w:ascii="Times New Roman" w:hAnsi="Times New Roman"/>
                <w:sz w:val="20"/>
                <w:szCs w:val="20"/>
              </w:rPr>
            </w:pPr>
            <w:r>
              <w:rPr>
                <w:rFonts w:ascii="Times New Roman" w:hAnsi="Times New Roman"/>
                <w:sz w:val="20"/>
                <w:szCs w:val="20"/>
              </w:rPr>
              <w:t xml:space="preserve">Оснащение школьных автобусов </w:t>
            </w:r>
          </w:p>
        </w:tc>
        <w:tc>
          <w:tcPr>
            <w:tcW w:w="2977" w:type="dxa"/>
          </w:tcPr>
          <w:p w:rsidR="0004564E" w:rsidRPr="00921FE5" w:rsidRDefault="0004564E" w:rsidP="0077577A">
            <w:pPr>
              <w:jc w:val="both"/>
              <w:rPr>
                <w:rFonts w:ascii="Times New Roman" w:hAnsi="Times New Roman"/>
                <w:sz w:val="20"/>
                <w:szCs w:val="20"/>
              </w:rPr>
            </w:pPr>
            <w:r>
              <w:rPr>
                <w:rFonts w:ascii="Times New Roman" w:hAnsi="Times New Roman"/>
                <w:sz w:val="20"/>
                <w:szCs w:val="20"/>
              </w:rPr>
              <w:t>МП «Развитие образования на 2015-2020 годы»</w:t>
            </w:r>
          </w:p>
        </w:tc>
        <w:tc>
          <w:tcPr>
            <w:tcW w:w="2835" w:type="dxa"/>
          </w:tcPr>
          <w:p w:rsidR="0004564E" w:rsidRPr="00921FE5" w:rsidRDefault="0004564E" w:rsidP="00231093">
            <w:pPr>
              <w:jc w:val="both"/>
              <w:rPr>
                <w:rFonts w:ascii="Times New Roman" w:hAnsi="Times New Roman"/>
                <w:sz w:val="20"/>
                <w:szCs w:val="20"/>
              </w:rPr>
            </w:pPr>
            <w:r>
              <w:rPr>
                <w:rFonts w:ascii="Times New Roman" w:hAnsi="Times New Roman"/>
                <w:sz w:val="20"/>
                <w:szCs w:val="20"/>
              </w:rPr>
              <w:t xml:space="preserve">Установка </w:t>
            </w:r>
            <w:r w:rsidR="00231093">
              <w:rPr>
                <w:rFonts w:ascii="Times New Roman" w:hAnsi="Times New Roman"/>
                <w:sz w:val="20"/>
                <w:szCs w:val="20"/>
              </w:rPr>
              <w:t>проблесковых маячков</w:t>
            </w:r>
          </w:p>
        </w:tc>
        <w:tc>
          <w:tcPr>
            <w:tcW w:w="2977" w:type="dxa"/>
            <w:gridSpan w:val="3"/>
          </w:tcPr>
          <w:p w:rsidR="0004564E" w:rsidRPr="00921FE5" w:rsidRDefault="0004564E" w:rsidP="0077577A">
            <w:pPr>
              <w:jc w:val="both"/>
              <w:rPr>
                <w:rFonts w:ascii="Times New Roman" w:hAnsi="Times New Roman"/>
                <w:sz w:val="20"/>
                <w:szCs w:val="20"/>
              </w:rPr>
            </w:pPr>
            <w:r>
              <w:rPr>
                <w:rFonts w:ascii="Times New Roman" w:hAnsi="Times New Roman"/>
                <w:sz w:val="20"/>
                <w:szCs w:val="20"/>
              </w:rPr>
              <w:t>Администрация МО «Кизнерский район», Управление образования</w:t>
            </w:r>
          </w:p>
        </w:tc>
        <w:tc>
          <w:tcPr>
            <w:tcW w:w="2268" w:type="dxa"/>
          </w:tcPr>
          <w:p w:rsidR="0004564E" w:rsidRPr="00921FE5" w:rsidRDefault="00231093" w:rsidP="0077577A">
            <w:pPr>
              <w:jc w:val="both"/>
              <w:rPr>
                <w:rFonts w:ascii="Times New Roman" w:hAnsi="Times New Roman"/>
                <w:sz w:val="20"/>
                <w:szCs w:val="20"/>
              </w:rPr>
            </w:pPr>
            <w:r>
              <w:rPr>
                <w:rFonts w:ascii="Times New Roman" w:hAnsi="Times New Roman"/>
                <w:sz w:val="20"/>
                <w:szCs w:val="20"/>
              </w:rPr>
              <w:t>100%</w:t>
            </w:r>
          </w:p>
        </w:tc>
      </w:tr>
      <w:tr w:rsidR="00231093" w:rsidTr="00E62973">
        <w:tc>
          <w:tcPr>
            <w:tcW w:w="567" w:type="dxa"/>
          </w:tcPr>
          <w:p w:rsidR="00231093" w:rsidRDefault="00231093" w:rsidP="00F20BF9">
            <w:pPr>
              <w:jc w:val="right"/>
              <w:rPr>
                <w:rFonts w:ascii="Times New Roman" w:hAnsi="Times New Roman" w:cs="Times New Roman"/>
                <w:sz w:val="20"/>
                <w:szCs w:val="20"/>
              </w:rPr>
            </w:pPr>
            <w:r>
              <w:rPr>
                <w:rFonts w:ascii="Times New Roman" w:hAnsi="Times New Roman" w:cs="Times New Roman"/>
                <w:sz w:val="20"/>
                <w:szCs w:val="20"/>
              </w:rPr>
              <w:t>8.2</w:t>
            </w:r>
          </w:p>
        </w:tc>
        <w:tc>
          <w:tcPr>
            <w:tcW w:w="3544" w:type="dxa"/>
          </w:tcPr>
          <w:p w:rsidR="00231093" w:rsidRPr="00231093" w:rsidRDefault="00231093" w:rsidP="00231093">
            <w:pPr>
              <w:jc w:val="both"/>
              <w:rPr>
                <w:rFonts w:ascii="Times New Roman" w:hAnsi="Times New Roman"/>
                <w:sz w:val="20"/>
                <w:szCs w:val="20"/>
              </w:rPr>
            </w:pPr>
            <w:r>
              <w:rPr>
                <w:rFonts w:ascii="Times New Roman" w:hAnsi="Times New Roman"/>
                <w:sz w:val="20"/>
                <w:szCs w:val="20"/>
              </w:rPr>
              <w:t xml:space="preserve">Обеспечение функционирования системы </w:t>
            </w:r>
            <w:r>
              <w:rPr>
                <w:rFonts w:ascii="Times New Roman" w:hAnsi="Times New Roman"/>
                <w:sz w:val="20"/>
                <w:szCs w:val="20"/>
                <w:lang w:val="en-US"/>
              </w:rPr>
              <w:t>GPS</w:t>
            </w:r>
            <w:r w:rsidRPr="00231093">
              <w:rPr>
                <w:rFonts w:ascii="Times New Roman" w:hAnsi="Times New Roman"/>
                <w:sz w:val="20"/>
                <w:szCs w:val="20"/>
              </w:rPr>
              <w:t xml:space="preserve"> </w:t>
            </w:r>
            <w:r>
              <w:rPr>
                <w:rFonts w:ascii="Times New Roman" w:hAnsi="Times New Roman"/>
                <w:sz w:val="20"/>
                <w:szCs w:val="20"/>
              </w:rPr>
              <w:t>ГЛОНАСС</w:t>
            </w:r>
          </w:p>
        </w:tc>
        <w:tc>
          <w:tcPr>
            <w:tcW w:w="2977" w:type="dxa"/>
          </w:tcPr>
          <w:p w:rsidR="00231093" w:rsidRPr="00921FE5" w:rsidRDefault="00231093" w:rsidP="00D81E00">
            <w:pPr>
              <w:jc w:val="both"/>
              <w:rPr>
                <w:rFonts w:ascii="Times New Roman" w:hAnsi="Times New Roman"/>
                <w:sz w:val="20"/>
                <w:szCs w:val="20"/>
              </w:rPr>
            </w:pPr>
            <w:r>
              <w:rPr>
                <w:rFonts w:ascii="Times New Roman" w:hAnsi="Times New Roman"/>
                <w:sz w:val="20"/>
                <w:szCs w:val="20"/>
              </w:rPr>
              <w:t>МП «Развитие образования на 2015-2020 годы»</w:t>
            </w:r>
          </w:p>
        </w:tc>
        <w:tc>
          <w:tcPr>
            <w:tcW w:w="2835" w:type="dxa"/>
          </w:tcPr>
          <w:p w:rsidR="00231093" w:rsidRDefault="00231093" w:rsidP="00231093">
            <w:pPr>
              <w:jc w:val="both"/>
              <w:rPr>
                <w:rFonts w:ascii="Times New Roman" w:hAnsi="Times New Roman"/>
                <w:sz w:val="20"/>
                <w:szCs w:val="20"/>
              </w:rPr>
            </w:pPr>
            <w:r>
              <w:rPr>
                <w:rFonts w:ascii="Times New Roman" w:hAnsi="Times New Roman"/>
                <w:sz w:val="20"/>
                <w:szCs w:val="20"/>
              </w:rPr>
              <w:t xml:space="preserve">Функционирование системы </w:t>
            </w:r>
            <w:r>
              <w:rPr>
                <w:rFonts w:ascii="Times New Roman" w:hAnsi="Times New Roman"/>
                <w:sz w:val="20"/>
                <w:szCs w:val="20"/>
                <w:lang w:val="en-US"/>
              </w:rPr>
              <w:t>GPS</w:t>
            </w:r>
            <w:r w:rsidRPr="00231093">
              <w:rPr>
                <w:rFonts w:ascii="Times New Roman" w:hAnsi="Times New Roman"/>
                <w:sz w:val="20"/>
                <w:szCs w:val="20"/>
              </w:rPr>
              <w:t xml:space="preserve"> </w:t>
            </w:r>
            <w:r>
              <w:rPr>
                <w:rFonts w:ascii="Times New Roman" w:hAnsi="Times New Roman"/>
                <w:sz w:val="20"/>
                <w:szCs w:val="20"/>
              </w:rPr>
              <w:t>ГЛОНАСС</w:t>
            </w:r>
          </w:p>
        </w:tc>
        <w:tc>
          <w:tcPr>
            <w:tcW w:w="2977" w:type="dxa"/>
            <w:gridSpan w:val="3"/>
          </w:tcPr>
          <w:p w:rsidR="00231093" w:rsidRPr="00921FE5" w:rsidRDefault="00231093" w:rsidP="00D81E00">
            <w:pPr>
              <w:jc w:val="both"/>
              <w:rPr>
                <w:rFonts w:ascii="Times New Roman" w:hAnsi="Times New Roman"/>
                <w:sz w:val="20"/>
                <w:szCs w:val="20"/>
              </w:rPr>
            </w:pPr>
            <w:r>
              <w:rPr>
                <w:rFonts w:ascii="Times New Roman" w:hAnsi="Times New Roman"/>
                <w:sz w:val="20"/>
                <w:szCs w:val="20"/>
              </w:rPr>
              <w:t>Администрация МО «Кизнерский район», Управление образования</w:t>
            </w:r>
          </w:p>
        </w:tc>
        <w:tc>
          <w:tcPr>
            <w:tcW w:w="2268" w:type="dxa"/>
          </w:tcPr>
          <w:p w:rsidR="00231093" w:rsidRDefault="00231093" w:rsidP="0077577A">
            <w:pPr>
              <w:jc w:val="both"/>
              <w:rPr>
                <w:rFonts w:ascii="Times New Roman" w:hAnsi="Times New Roman"/>
                <w:sz w:val="20"/>
                <w:szCs w:val="20"/>
              </w:rPr>
            </w:pPr>
            <w:r>
              <w:rPr>
                <w:rFonts w:ascii="Times New Roman" w:hAnsi="Times New Roman"/>
                <w:sz w:val="20"/>
                <w:szCs w:val="20"/>
              </w:rPr>
              <w:t>100%</w:t>
            </w:r>
          </w:p>
        </w:tc>
      </w:tr>
      <w:tr w:rsidR="00231093" w:rsidTr="00E62973">
        <w:tc>
          <w:tcPr>
            <w:tcW w:w="567" w:type="dxa"/>
          </w:tcPr>
          <w:p w:rsidR="00231093" w:rsidRPr="00F20BF9" w:rsidRDefault="00231093" w:rsidP="00F20BF9">
            <w:pPr>
              <w:jc w:val="both"/>
              <w:rPr>
                <w:rFonts w:ascii="Times New Roman" w:hAnsi="Times New Roman" w:cs="Times New Roman"/>
                <w:sz w:val="20"/>
                <w:szCs w:val="20"/>
              </w:rPr>
            </w:pPr>
            <w:r>
              <w:rPr>
                <w:rFonts w:ascii="Times New Roman" w:hAnsi="Times New Roman" w:cs="Times New Roman"/>
                <w:sz w:val="20"/>
                <w:szCs w:val="20"/>
              </w:rPr>
              <w:t>9.</w:t>
            </w:r>
          </w:p>
        </w:tc>
        <w:tc>
          <w:tcPr>
            <w:tcW w:w="3544" w:type="dxa"/>
          </w:tcPr>
          <w:p w:rsidR="00231093" w:rsidRPr="00921FE5" w:rsidRDefault="00231093" w:rsidP="0077577A">
            <w:pPr>
              <w:jc w:val="both"/>
              <w:rPr>
                <w:rFonts w:ascii="Times New Roman" w:hAnsi="Times New Roman"/>
                <w:sz w:val="20"/>
                <w:szCs w:val="20"/>
              </w:rPr>
            </w:pPr>
            <w:r>
              <w:rPr>
                <w:rFonts w:ascii="Times New Roman" w:hAnsi="Times New Roman"/>
                <w:sz w:val="20"/>
                <w:szCs w:val="20"/>
              </w:rPr>
              <w:t>Предоставление</w:t>
            </w:r>
            <w:r w:rsidRPr="00921FE5">
              <w:rPr>
                <w:rFonts w:ascii="Times New Roman" w:hAnsi="Times New Roman"/>
                <w:sz w:val="20"/>
                <w:szCs w:val="20"/>
              </w:rPr>
              <w:t xml:space="preserve"> </w:t>
            </w:r>
            <w:proofErr w:type="gramStart"/>
            <w:r w:rsidRPr="00921FE5">
              <w:rPr>
                <w:rFonts w:ascii="Times New Roman" w:hAnsi="Times New Roman"/>
                <w:sz w:val="20"/>
                <w:szCs w:val="20"/>
              </w:rPr>
              <w:t>дополнительного</w:t>
            </w:r>
            <w:proofErr w:type="gramEnd"/>
            <w:r w:rsidRPr="00921FE5">
              <w:rPr>
                <w:rFonts w:ascii="Times New Roman" w:hAnsi="Times New Roman"/>
                <w:sz w:val="20"/>
                <w:szCs w:val="20"/>
              </w:rPr>
              <w:t xml:space="preserve"> образования детей</w:t>
            </w:r>
          </w:p>
        </w:tc>
        <w:tc>
          <w:tcPr>
            <w:tcW w:w="2977" w:type="dxa"/>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231093" w:rsidRPr="00921FE5" w:rsidRDefault="00231093" w:rsidP="0077577A">
            <w:pPr>
              <w:jc w:val="both"/>
              <w:rPr>
                <w:rFonts w:ascii="Times New Roman" w:hAnsi="Times New Roman"/>
                <w:sz w:val="20"/>
                <w:szCs w:val="20"/>
              </w:rPr>
            </w:pPr>
          </w:p>
        </w:tc>
        <w:tc>
          <w:tcPr>
            <w:tcW w:w="2977" w:type="dxa"/>
            <w:gridSpan w:val="3"/>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Администрация МО «Кизнерский район», Управление образования</w:t>
            </w:r>
          </w:p>
        </w:tc>
        <w:tc>
          <w:tcPr>
            <w:tcW w:w="2268" w:type="dxa"/>
          </w:tcPr>
          <w:p w:rsidR="00231093" w:rsidRPr="00921FE5" w:rsidRDefault="00231093" w:rsidP="0077577A">
            <w:pPr>
              <w:jc w:val="both"/>
              <w:rPr>
                <w:rFonts w:ascii="Times New Roman" w:hAnsi="Times New Roman"/>
                <w:sz w:val="20"/>
                <w:szCs w:val="20"/>
              </w:rPr>
            </w:pPr>
          </w:p>
        </w:tc>
      </w:tr>
      <w:tr w:rsidR="00231093" w:rsidTr="00E62973">
        <w:tc>
          <w:tcPr>
            <w:tcW w:w="567" w:type="dxa"/>
          </w:tcPr>
          <w:p w:rsidR="00231093" w:rsidRPr="00F20BF9" w:rsidRDefault="00231093" w:rsidP="00F20BF9">
            <w:pPr>
              <w:jc w:val="right"/>
              <w:rPr>
                <w:rFonts w:ascii="Times New Roman" w:hAnsi="Times New Roman" w:cs="Times New Roman"/>
                <w:sz w:val="20"/>
                <w:szCs w:val="20"/>
              </w:rPr>
            </w:pPr>
            <w:r>
              <w:rPr>
                <w:rFonts w:ascii="Times New Roman" w:hAnsi="Times New Roman" w:cs="Times New Roman"/>
                <w:sz w:val="20"/>
                <w:szCs w:val="20"/>
              </w:rPr>
              <w:t>9.1</w:t>
            </w:r>
          </w:p>
        </w:tc>
        <w:tc>
          <w:tcPr>
            <w:tcW w:w="3544" w:type="dxa"/>
          </w:tcPr>
          <w:p w:rsidR="00231093" w:rsidRPr="00921FE5" w:rsidRDefault="00231093" w:rsidP="0077577A">
            <w:pPr>
              <w:jc w:val="both"/>
              <w:rPr>
                <w:rFonts w:ascii="Times New Roman" w:hAnsi="Times New Roman"/>
                <w:sz w:val="20"/>
                <w:szCs w:val="20"/>
              </w:rPr>
            </w:pPr>
          </w:p>
        </w:tc>
        <w:tc>
          <w:tcPr>
            <w:tcW w:w="2977" w:type="dxa"/>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Увеличение доли детей, занимающихся дополнительным образованием</w:t>
            </w:r>
          </w:p>
        </w:tc>
        <w:tc>
          <w:tcPr>
            <w:tcW w:w="2977" w:type="dxa"/>
            <w:gridSpan w:val="3"/>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2268" w:type="dxa"/>
          </w:tcPr>
          <w:p w:rsidR="00231093" w:rsidRPr="00921FE5" w:rsidRDefault="00231093" w:rsidP="00231093">
            <w:pPr>
              <w:jc w:val="both"/>
              <w:rPr>
                <w:rFonts w:ascii="Times New Roman" w:hAnsi="Times New Roman"/>
                <w:sz w:val="20"/>
                <w:szCs w:val="20"/>
              </w:rPr>
            </w:pPr>
            <w:r w:rsidRPr="00921FE5">
              <w:rPr>
                <w:rFonts w:ascii="Times New Roman" w:hAnsi="Times New Roman"/>
                <w:sz w:val="20"/>
                <w:szCs w:val="20"/>
              </w:rPr>
              <w:t xml:space="preserve">До </w:t>
            </w:r>
            <w:r>
              <w:rPr>
                <w:rFonts w:ascii="Times New Roman" w:hAnsi="Times New Roman"/>
                <w:sz w:val="20"/>
                <w:szCs w:val="20"/>
              </w:rPr>
              <w:t>55</w:t>
            </w:r>
            <w:r w:rsidRPr="00921FE5">
              <w:rPr>
                <w:rFonts w:ascii="Times New Roman" w:hAnsi="Times New Roman"/>
                <w:sz w:val="20"/>
                <w:szCs w:val="20"/>
              </w:rPr>
              <w:t xml:space="preserve"> %</w:t>
            </w:r>
          </w:p>
        </w:tc>
      </w:tr>
      <w:tr w:rsidR="00231093" w:rsidTr="00E62973">
        <w:tc>
          <w:tcPr>
            <w:tcW w:w="567" w:type="dxa"/>
          </w:tcPr>
          <w:p w:rsidR="00231093" w:rsidRPr="00F20BF9" w:rsidRDefault="00231093" w:rsidP="00F20BF9">
            <w:pPr>
              <w:jc w:val="right"/>
              <w:rPr>
                <w:rFonts w:ascii="Times New Roman" w:hAnsi="Times New Roman" w:cs="Times New Roman"/>
                <w:sz w:val="20"/>
                <w:szCs w:val="20"/>
              </w:rPr>
            </w:pPr>
            <w:r>
              <w:rPr>
                <w:rFonts w:ascii="Times New Roman" w:hAnsi="Times New Roman" w:cs="Times New Roman"/>
                <w:sz w:val="20"/>
                <w:szCs w:val="20"/>
              </w:rPr>
              <w:t>9.2</w:t>
            </w:r>
          </w:p>
        </w:tc>
        <w:tc>
          <w:tcPr>
            <w:tcW w:w="3544" w:type="dxa"/>
          </w:tcPr>
          <w:p w:rsidR="00231093" w:rsidRPr="00921FE5" w:rsidRDefault="00231093" w:rsidP="0077577A">
            <w:pPr>
              <w:jc w:val="both"/>
              <w:rPr>
                <w:rFonts w:ascii="Times New Roman" w:hAnsi="Times New Roman"/>
                <w:sz w:val="20"/>
                <w:szCs w:val="20"/>
              </w:rPr>
            </w:pPr>
          </w:p>
        </w:tc>
        <w:tc>
          <w:tcPr>
            <w:tcW w:w="2977" w:type="dxa"/>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Сотрудничество с ОУ при реализации ФГОС ООО и НОО</w:t>
            </w:r>
          </w:p>
        </w:tc>
        <w:tc>
          <w:tcPr>
            <w:tcW w:w="2977" w:type="dxa"/>
            <w:gridSpan w:val="3"/>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 xml:space="preserve">Руководители ОУ и руководители учреждений </w:t>
            </w:r>
            <w:proofErr w:type="gramStart"/>
            <w:r w:rsidRPr="00921FE5">
              <w:rPr>
                <w:rFonts w:ascii="Times New Roman" w:hAnsi="Times New Roman"/>
                <w:sz w:val="20"/>
                <w:szCs w:val="20"/>
              </w:rPr>
              <w:t>ДО</w:t>
            </w:r>
            <w:proofErr w:type="gramEnd"/>
          </w:p>
        </w:tc>
        <w:tc>
          <w:tcPr>
            <w:tcW w:w="2268" w:type="dxa"/>
          </w:tcPr>
          <w:p w:rsidR="00231093" w:rsidRPr="00921FE5" w:rsidRDefault="00231093" w:rsidP="0077577A">
            <w:pPr>
              <w:jc w:val="both"/>
              <w:rPr>
                <w:rFonts w:ascii="Times New Roman" w:hAnsi="Times New Roman"/>
                <w:sz w:val="20"/>
                <w:szCs w:val="20"/>
              </w:rPr>
            </w:pPr>
            <w:r>
              <w:rPr>
                <w:rFonts w:ascii="Times New Roman" w:hAnsi="Times New Roman"/>
                <w:sz w:val="20"/>
                <w:szCs w:val="20"/>
              </w:rPr>
              <w:t>Все ОУ</w:t>
            </w:r>
          </w:p>
          <w:p w:rsidR="00231093" w:rsidRPr="00921FE5" w:rsidRDefault="00231093" w:rsidP="0077577A">
            <w:pPr>
              <w:jc w:val="both"/>
              <w:rPr>
                <w:rFonts w:ascii="Times New Roman" w:hAnsi="Times New Roman"/>
                <w:sz w:val="20"/>
                <w:szCs w:val="20"/>
              </w:rPr>
            </w:pPr>
            <w:r>
              <w:rPr>
                <w:rFonts w:ascii="Times New Roman" w:hAnsi="Times New Roman"/>
                <w:sz w:val="20"/>
                <w:szCs w:val="20"/>
              </w:rPr>
              <w:t xml:space="preserve"> </w:t>
            </w:r>
          </w:p>
        </w:tc>
      </w:tr>
      <w:tr w:rsidR="00231093" w:rsidTr="00E62973">
        <w:tc>
          <w:tcPr>
            <w:tcW w:w="567" w:type="dxa"/>
          </w:tcPr>
          <w:p w:rsidR="00231093" w:rsidRPr="00F20BF9" w:rsidRDefault="00231093" w:rsidP="00F20BF9">
            <w:pPr>
              <w:jc w:val="both"/>
              <w:rPr>
                <w:rFonts w:ascii="Times New Roman" w:hAnsi="Times New Roman" w:cs="Times New Roman"/>
                <w:sz w:val="20"/>
                <w:szCs w:val="20"/>
              </w:rPr>
            </w:pPr>
            <w:r>
              <w:rPr>
                <w:rFonts w:ascii="Times New Roman" w:hAnsi="Times New Roman" w:cs="Times New Roman"/>
                <w:sz w:val="20"/>
                <w:szCs w:val="20"/>
              </w:rPr>
              <w:t>10.</w:t>
            </w:r>
          </w:p>
        </w:tc>
        <w:tc>
          <w:tcPr>
            <w:tcW w:w="3544" w:type="dxa"/>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 xml:space="preserve">Укрепление материально-технической </w:t>
            </w:r>
            <w:r w:rsidRPr="00921FE5">
              <w:rPr>
                <w:rFonts w:ascii="Times New Roman" w:hAnsi="Times New Roman"/>
                <w:sz w:val="20"/>
                <w:szCs w:val="20"/>
              </w:rPr>
              <w:lastRenderedPageBreak/>
              <w:t xml:space="preserve">базы организаций </w:t>
            </w:r>
            <w:proofErr w:type="gramStart"/>
            <w:r w:rsidRPr="00921FE5">
              <w:rPr>
                <w:rFonts w:ascii="Times New Roman" w:hAnsi="Times New Roman"/>
                <w:sz w:val="20"/>
                <w:szCs w:val="20"/>
              </w:rPr>
              <w:t>дополнительного</w:t>
            </w:r>
            <w:proofErr w:type="gramEnd"/>
            <w:r w:rsidRPr="00921FE5">
              <w:rPr>
                <w:rFonts w:ascii="Times New Roman" w:hAnsi="Times New Roman"/>
                <w:sz w:val="20"/>
                <w:szCs w:val="20"/>
              </w:rPr>
              <w:t xml:space="preserve"> образования детей</w:t>
            </w:r>
          </w:p>
        </w:tc>
        <w:tc>
          <w:tcPr>
            <w:tcW w:w="2977" w:type="dxa"/>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lastRenderedPageBreak/>
              <w:t xml:space="preserve">МП «Развитие образования» на </w:t>
            </w:r>
            <w:r w:rsidRPr="00921FE5">
              <w:rPr>
                <w:rFonts w:ascii="Times New Roman" w:hAnsi="Times New Roman"/>
                <w:sz w:val="20"/>
                <w:szCs w:val="20"/>
              </w:rPr>
              <w:lastRenderedPageBreak/>
              <w:t>2015-2020 годы, «Дорожная карта»</w:t>
            </w:r>
          </w:p>
        </w:tc>
        <w:tc>
          <w:tcPr>
            <w:tcW w:w="2835" w:type="dxa"/>
          </w:tcPr>
          <w:p w:rsidR="00231093" w:rsidRPr="00921FE5" w:rsidRDefault="00231093" w:rsidP="0077577A">
            <w:pPr>
              <w:jc w:val="both"/>
              <w:rPr>
                <w:rFonts w:ascii="Times New Roman" w:hAnsi="Times New Roman"/>
                <w:sz w:val="20"/>
                <w:szCs w:val="20"/>
              </w:rPr>
            </w:pPr>
          </w:p>
        </w:tc>
        <w:tc>
          <w:tcPr>
            <w:tcW w:w="2977" w:type="dxa"/>
            <w:gridSpan w:val="3"/>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 xml:space="preserve">Администрация МО </w:t>
            </w:r>
            <w:r w:rsidRPr="00921FE5">
              <w:rPr>
                <w:rFonts w:ascii="Times New Roman" w:hAnsi="Times New Roman"/>
                <w:sz w:val="20"/>
                <w:szCs w:val="20"/>
              </w:rPr>
              <w:lastRenderedPageBreak/>
              <w:t xml:space="preserve">«Кизнерский район», 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2268" w:type="dxa"/>
          </w:tcPr>
          <w:p w:rsidR="00231093" w:rsidRPr="00921FE5" w:rsidRDefault="00231093" w:rsidP="0077577A">
            <w:pPr>
              <w:jc w:val="both"/>
              <w:rPr>
                <w:rFonts w:ascii="Times New Roman" w:hAnsi="Times New Roman"/>
                <w:sz w:val="20"/>
                <w:szCs w:val="20"/>
              </w:rPr>
            </w:pPr>
          </w:p>
        </w:tc>
      </w:tr>
      <w:tr w:rsidR="00231093" w:rsidTr="00E62973">
        <w:tc>
          <w:tcPr>
            <w:tcW w:w="567" w:type="dxa"/>
          </w:tcPr>
          <w:p w:rsidR="00231093" w:rsidRPr="00F20BF9" w:rsidRDefault="00231093" w:rsidP="00F20BF9">
            <w:pPr>
              <w:jc w:val="right"/>
              <w:rPr>
                <w:rFonts w:ascii="Times New Roman" w:hAnsi="Times New Roman" w:cs="Times New Roman"/>
                <w:sz w:val="20"/>
                <w:szCs w:val="20"/>
              </w:rPr>
            </w:pPr>
            <w:r>
              <w:rPr>
                <w:rFonts w:ascii="Times New Roman" w:hAnsi="Times New Roman" w:cs="Times New Roman"/>
                <w:sz w:val="20"/>
                <w:szCs w:val="20"/>
              </w:rPr>
              <w:lastRenderedPageBreak/>
              <w:t>10.1</w:t>
            </w:r>
          </w:p>
        </w:tc>
        <w:tc>
          <w:tcPr>
            <w:tcW w:w="3544" w:type="dxa"/>
          </w:tcPr>
          <w:p w:rsidR="00231093" w:rsidRPr="00921FE5" w:rsidRDefault="00231093" w:rsidP="0077577A">
            <w:pPr>
              <w:jc w:val="both"/>
              <w:rPr>
                <w:rFonts w:ascii="Times New Roman" w:hAnsi="Times New Roman"/>
                <w:sz w:val="20"/>
                <w:szCs w:val="20"/>
              </w:rPr>
            </w:pPr>
          </w:p>
        </w:tc>
        <w:tc>
          <w:tcPr>
            <w:tcW w:w="2977" w:type="dxa"/>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 xml:space="preserve">Подготовка учреждений </w:t>
            </w:r>
            <w:proofErr w:type="gramStart"/>
            <w:r w:rsidRPr="00921FE5">
              <w:rPr>
                <w:rFonts w:ascii="Times New Roman" w:hAnsi="Times New Roman"/>
                <w:sz w:val="20"/>
                <w:szCs w:val="20"/>
              </w:rPr>
              <w:t>ДО</w:t>
            </w:r>
            <w:proofErr w:type="gramEnd"/>
            <w:r w:rsidRPr="00921FE5">
              <w:rPr>
                <w:rFonts w:ascii="Times New Roman" w:hAnsi="Times New Roman"/>
                <w:sz w:val="20"/>
                <w:szCs w:val="20"/>
              </w:rPr>
              <w:t xml:space="preserve"> </w:t>
            </w:r>
            <w:proofErr w:type="gramStart"/>
            <w:r w:rsidRPr="00921FE5">
              <w:rPr>
                <w:rFonts w:ascii="Times New Roman" w:hAnsi="Times New Roman"/>
                <w:sz w:val="20"/>
                <w:szCs w:val="20"/>
              </w:rPr>
              <w:t>к</w:t>
            </w:r>
            <w:proofErr w:type="gramEnd"/>
            <w:r w:rsidRPr="00921FE5">
              <w:rPr>
                <w:rFonts w:ascii="Times New Roman" w:hAnsi="Times New Roman"/>
                <w:sz w:val="20"/>
                <w:szCs w:val="20"/>
              </w:rPr>
              <w:t xml:space="preserve"> новому учебному году (косметический ремонт, приведение в соответствие с требованиями Роспотребнадзора, </w:t>
            </w:r>
            <w:proofErr w:type="spellStart"/>
            <w:r w:rsidRPr="00921FE5">
              <w:rPr>
                <w:rFonts w:ascii="Times New Roman" w:hAnsi="Times New Roman"/>
                <w:sz w:val="20"/>
                <w:szCs w:val="20"/>
              </w:rPr>
              <w:t>Пожнадзора</w:t>
            </w:r>
            <w:proofErr w:type="spellEnd"/>
            <w:r w:rsidRPr="00921FE5">
              <w:rPr>
                <w:rFonts w:ascii="Times New Roman" w:hAnsi="Times New Roman"/>
                <w:sz w:val="20"/>
                <w:szCs w:val="20"/>
              </w:rPr>
              <w:t>)</w:t>
            </w:r>
          </w:p>
        </w:tc>
        <w:tc>
          <w:tcPr>
            <w:tcW w:w="2977" w:type="dxa"/>
            <w:gridSpan w:val="3"/>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2268" w:type="dxa"/>
          </w:tcPr>
          <w:p w:rsidR="00231093" w:rsidRPr="00921FE5" w:rsidRDefault="00231093" w:rsidP="00231093">
            <w:pPr>
              <w:jc w:val="both"/>
              <w:rPr>
                <w:rFonts w:ascii="Times New Roman" w:hAnsi="Times New Roman"/>
                <w:sz w:val="20"/>
                <w:szCs w:val="20"/>
              </w:rPr>
            </w:pPr>
            <w:r w:rsidRPr="00921FE5">
              <w:rPr>
                <w:rFonts w:ascii="Times New Roman" w:hAnsi="Times New Roman"/>
                <w:sz w:val="20"/>
                <w:szCs w:val="20"/>
              </w:rPr>
              <w:t xml:space="preserve">100% </w:t>
            </w:r>
          </w:p>
        </w:tc>
      </w:tr>
      <w:tr w:rsidR="00231093" w:rsidTr="00E62973">
        <w:tc>
          <w:tcPr>
            <w:tcW w:w="567" w:type="dxa"/>
          </w:tcPr>
          <w:p w:rsidR="00231093" w:rsidRPr="00F20BF9" w:rsidRDefault="00231093" w:rsidP="00C62E21">
            <w:pPr>
              <w:jc w:val="right"/>
              <w:rPr>
                <w:rFonts w:ascii="Times New Roman" w:hAnsi="Times New Roman" w:cs="Times New Roman"/>
                <w:sz w:val="20"/>
                <w:szCs w:val="20"/>
              </w:rPr>
            </w:pPr>
            <w:r>
              <w:rPr>
                <w:rFonts w:ascii="Times New Roman" w:hAnsi="Times New Roman" w:cs="Times New Roman"/>
                <w:sz w:val="20"/>
                <w:szCs w:val="20"/>
              </w:rPr>
              <w:t>10.2</w:t>
            </w:r>
          </w:p>
        </w:tc>
        <w:tc>
          <w:tcPr>
            <w:tcW w:w="3544" w:type="dxa"/>
          </w:tcPr>
          <w:p w:rsidR="00231093" w:rsidRPr="00921FE5" w:rsidRDefault="00231093" w:rsidP="0077577A">
            <w:pPr>
              <w:jc w:val="both"/>
              <w:rPr>
                <w:rFonts w:ascii="Times New Roman" w:hAnsi="Times New Roman"/>
                <w:sz w:val="20"/>
                <w:szCs w:val="20"/>
              </w:rPr>
            </w:pPr>
          </w:p>
        </w:tc>
        <w:tc>
          <w:tcPr>
            <w:tcW w:w="2977" w:type="dxa"/>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Приобретение мебели, оборудования, инвентаря</w:t>
            </w:r>
          </w:p>
        </w:tc>
        <w:tc>
          <w:tcPr>
            <w:tcW w:w="2977" w:type="dxa"/>
            <w:gridSpan w:val="3"/>
          </w:tcPr>
          <w:p w:rsidR="00231093" w:rsidRPr="00921FE5" w:rsidRDefault="00231093" w:rsidP="0077577A">
            <w:pPr>
              <w:jc w:val="both"/>
              <w:rPr>
                <w:rFonts w:ascii="Times New Roman" w:hAnsi="Times New Roman"/>
                <w:sz w:val="20"/>
                <w:szCs w:val="20"/>
              </w:rPr>
            </w:pPr>
            <w:r w:rsidRPr="00921FE5">
              <w:rPr>
                <w:rFonts w:ascii="Times New Roman" w:hAnsi="Times New Roman"/>
                <w:sz w:val="20"/>
                <w:szCs w:val="20"/>
              </w:rPr>
              <w:t xml:space="preserve">Управление образования, руководители учреждений </w:t>
            </w:r>
            <w:proofErr w:type="gramStart"/>
            <w:r w:rsidRPr="00921FE5">
              <w:rPr>
                <w:rFonts w:ascii="Times New Roman" w:hAnsi="Times New Roman"/>
                <w:sz w:val="20"/>
                <w:szCs w:val="20"/>
              </w:rPr>
              <w:t>ДО</w:t>
            </w:r>
            <w:proofErr w:type="gramEnd"/>
          </w:p>
        </w:tc>
        <w:tc>
          <w:tcPr>
            <w:tcW w:w="2268" w:type="dxa"/>
          </w:tcPr>
          <w:p w:rsidR="00231093" w:rsidRPr="00921FE5" w:rsidRDefault="00231093" w:rsidP="0077577A">
            <w:pPr>
              <w:jc w:val="both"/>
              <w:rPr>
                <w:rFonts w:ascii="Times New Roman" w:hAnsi="Times New Roman"/>
                <w:sz w:val="20"/>
                <w:szCs w:val="20"/>
              </w:rPr>
            </w:pPr>
            <w:r>
              <w:rPr>
                <w:rFonts w:ascii="Times New Roman" w:hAnsi="Times New Roman"/>
                <w:sz w:val="20"/>
                <w:szCs w:val="20"/>
              </w:rPr>
              <w:t>100%</w:t>
            </w:r>
          </w:p>
        </w:tc>
      </w:tr>
      <w:tr w:rsidR="008A6BBA" w:rsidTr="00E62973">
        <w:tc>
          <w:tcPr>
            <w:tcW w:w="567" w:type="dxa"/>
          </w:tcPr>
          <w:p w:rsidR="008A6BBA" w:rsidRPr="00D9637B" w:rsidRDefault="008A6BBA" w:rsidP="00C62E21">
            <w:pPr>
              <w:jc w:val="both"/>
              <w:rPr>
                <w:rFonts w:ascii="Times New Roman" w:hAnsi="Times New Roman" w:cs="Times New Roman"/>
                <w:sz w:val="20"/>
                <w:szCs w:val="20"/>
              </w:rPr>
            </w:pPr>
            <w:r>
              <w:rPr>
                <w:rFonts w:ascii="Times New Roman" w:hAnsi="Times New Roman" w:cs="Times New Roman"/>
                <w:sz w:val="20"/>
                <w:szCs w:val="20"/>
              </w:rPr>
              <w:t>11.</w:t>
            </w:r>
          </w:p>
        </w:tc>
        <w:tc>
          <w:tcPr>
            <w:tcW w:w="3544" w:type="dxa"/>
          </w:tcPr>
          <w:p w:rsidR="008A6BBA" w:rsidRPr="008A6BBA" w:rsidRDefault="008A6BBA" w:rsidP="0077577A">
            <w:pPr>
              <w:jc w:val="both"/>
              <w:rPr>
                <w:rFonts w:ascii="Times New Roman" w:hAnsi="Times New Roman"/>
                <w:sz w:val="20"/>
                <w:szCs w:val="20"/>
              </w:rPr>
            </w:pPr>
            <w:r w:rsidRPr="008A6BBA">
              <w:rPr>
                <w:rFonts w:ascii="Times New Roman" w:hAnsi="Times New Roman"/>
                <w:sz w:val="20"/>
                <w:szCs w:val="20"/>
              </w:rPr>
              <w:t>Обеспечение безопасности условий обучения детей в муниципальных общеобразовательных организациях</w:t>
            </w:r>
          </w:p>
        </w:tc>
        <w:tc>
          <w:tcPr>
            <w:tcW w:w="2977" w:type="dxa"/>
          </w:tcPr>
          <w:p w:rsidR="008A6BBA" w:rsidRPr="008A6BBA" w:rsidRDefault="008A6BBA" w:rsidP="0077577A">
            <w:pPr>
              <w:jc w:val="both"/>
              <w:rPr>
                <w:rFonts w:ascii="Times New Roman" w:hAnsi="Times New Roman"/>
                <w:sz w:val="20"/>
                <w:szCs w:val="20"/>
              </w:rPr>
            </w:pPr>
            <w:r w:rsidRPr="008A6BBA">
              <w:rPr>
                <w:rFonts w:ascii="Times New Roman" w:hAnsi="Times New Roman"/>
                <w:sz w:val="20"/>
                <w:szCs w:val="20"/>
              </w:rPr>
              <w:t>МП «Развитие образования» на 2015-2020 годы, «Дорожная карта»</w:t>
            </w:r>
          </w:p>
        </w:tc>
        <w:tc>
          <w:tcPr>
            <w:tcW w:w="2835" w:type="dxa"/>
          </w:tcPr>
          <w:p w:rsidR="008A6BBA" w:rsidRPr="008A6BBA" w:rsidRDefault="008A6BBA" w:rsidP="0077577A">
            <w:pPr>
              <w:jc w:val="both"/>
              <w:rPr>
                <w:rFonts w:ascii="Times New Roman" w:hAnsi="Times New Roman"/>
                <w:sz w:val="20"/>
                <w:szCs w:val="20"/>
              </w:rPr>
            </w:pPr>
            <w:r>
              <w:rPr>
                <w:rFonts w:ascii="Times New Roman" w:hAnsi="Times New Roman"/>
                <w:sz w:val="20"/>
                <w:szCs w:val="20"/>
              </w:rPr>
              <w:t>Установка системы видеонаблюдения</w:t>
            </w:r>
          </w:p>
        </w:tc>
        <w:tc>
          <w:tcPr>
            <w:tcW w:w="2977" w:type="dxa"/>
            <w:gridSpan w:val="3"/>
          </w:tcPr>
          <w:p w:rsidR="008A6BBA" w:rsidRPr="008A6BBA" w:rsidRDefault="008A6BBA" w:rsidP="0077577A">
            <w:pPr>
              <w:jc w:val="both"/>
              <w:rPr>
                <w:rFonts w:ascii="Times New Roman" w:hAnsi="Times New Roman"/>
                <w:sz w:val="20"/>
                <w:szCs w:val="20"/>
              </w:rPr>
            </w:pPr>
            <w:r w:rsidRPr="008A6BBA">
              <w:rPr>
                <w:rFonts w:ascii="Times New Roman" w:hAnsi="Times New Roman"/>
                <w:sz w:val="20"/>
                <w:szCs w:val="20"/>
              </w:rPr>
              <w:t xml:space="preserve">Администрация МО «Кизнерский район», Управление образования, руководители учреждений </w:t>
            </w:r>
            <w:proofErr w:type="gramStart"/>
            <w:r w:rsidRPr="008A6BBA">
              <w:rPr>
                <w:rFonts w:ascii="Times New Roman" w:hAnsi="Times New Roman"/>
                <w:sz w:val="20"/>
                <w:szCs w:val="20"/>
              </w:rPr>
              <w:t>ДО</w:t>
            </w:r>
            <w:proofErr w:type="gramEnd"/>
          </w:p>
        </w:tc>
        <w:tc>
          <w:tcPr>
            <w:tcW w:w="2268" w:type="dxa"/>
          </w:tcPr>
          <w:p w:rsidR="008A6BBA" w:rsidRPr="008A6BBA" w:rsidRDefault="008A6BBA" w:rsidP="00C00017">
            <w:pPr>
              <w:jc w:val="both"/>
              <w:rPr>
                <w:rFonts w:ascii="Times New Roman" w:hAnsi="Times New Roman"/>
                <w:sz w:val="20"/>
                <w:szCs w:val="20"/>
              </w:rPr>
            </w:pPr>
            <w:r>
              <w:rPr>
                <w:rFonts w:ascii="Times New Roman" w:hAnsi="Times New Roman"/>
                <w:sz w:val="20"/>
                <w:szCs w:val="20"/>
              </w:rPr>
              <w:t>Установка системы видеонаблюдения в ДЮСШ</w:t>
            </w:r>
          </w:p>
        </w:tc>
      </w:tr>
      <w:tr w:rsidR="008A6BBA" w:rsidTr="00E62973">
        <w:tc>
          <w:tcPr>
            <w:tcW w:w="567" w:type="dxa"/>
          </w:tcPr>
          <w:p w:rsidR="008A6BBA" w:rsidRPr="00D9637B" w:rsidRDefault="008A6BBA" w:rsidP="00C62E21">
            <w:pPr>
              <w:jc w:val="both"/>
              <w:rPr>
                <w:rFonts w:ascii="Times New Roman" w:hAnsi="Times New Roman" w:cs="Times New Roman"/>
                <w:sz w:val="20"/>
                <w:szCs w:val="20"/>
              </w:rPr>
            </w:pPr>
            <w:r>
              <w:rPr>
                <w:rFonts w:ascii="Times New Roman" w:hAnsi="Times New Roman" w:cs="Times New Roman"/>
                <w:sz w:val="20"/>
                <w:szCs w:val="20"/>
              </w:rPr>
              <w:t>12.</w:t>
            </w:r>
          </w:p>
        </w:tc>
        <w:tc>
          <w:tcPr>
            <w:tcW w:w="3544" w:type="dxa"/>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Организация работы по привлечению молодых кадров</w:t>
            </w:r>
          </w:p>
        </w:tc>
        <w:tc>
          <w:tcPr>
            <w:tcW w:w="2977" w:type="dxa"/>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 xml:space="preserve">Увеличение удельного веса педагогов в </w:t>
            </w:r>
            <w:proofErr w:type="gramStart"/>
            <w:r w:rsidRPr="00921FE5">
              <w:rPr>
                <w:rFonts w:ascii="Times New Roman" w:hAnsi="Times New Roman"/>
                <w:sz w:val="20"/>
                <w:szCs w:val="20"/>
              </w:rPr>
              <w:t>возрасте</w:t>
            </w:r>
            <w:proofErr w:type="gramEnd"/>
            <w:r w:rsidRPr="00921FE5">
              <w:rPr>
                <w:rFonts w:ascii="Times New Roman" w:hAnsi="Times New Roman"/>
                <w:sz w:val="20"/>
                <w:szCs w:val="20"/>
              </w:rPr>
              <w:t xml:space="preserve"> до 30 лет</w:t>
            </w:r>
          </w:p>
        </w:tc>
        <w:tc>
          <w:tcPr>
            <w:tcW w:w="2977" w:type="dxa"/>
            <w:gridSpan w:val="3"/>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8A6BBA" w:rsidRPr="009861ED" w:rsidRDefault="008A6BBA" w:rsidP="0077577A">
            <w:pPr>
              <w:jc w:val="both"/>
              <w:rPr>
                <w:rFonts w:ascii="Times New Roman" w:hAnsi="Times New Roman"/>
                <w:sz w:val="20"/>
                <w:szCs w:val="20"/>
              </w:rPr>
            </w:pPr>
            <w:r w:rsidRPr="009861ED">
              <w:rPr>
                <w:rFonts w:ascii="Times New Roman" w:hAnsi="Times New Roman"/>
                <w:sz w:val="20"/>
                <w:szCs w:val="20"/>
              </w:rPr>
              <w:t>До 19,</w:t>
            </w:r>
            <w:r>
              <w:rPr>
                <w:rFonts w:ascii="Times New Roman" w:hAnsi="Times New Roman"/>
                <w:sz w:val="20"/>
                <w:szCs w:val="20"/>
              </w:rPr>
              <w:t>9</w:t>
            </w:r>
            <w:r w:rsidRPr="009861ED">
              <w:rPr>
                <w:rFonts w:ascii="Times New Roman" w:hAnsi="Times New Roman"/>
                <w:sz w:val="20"/>
                <w:szCs w:val="20"/>
              </w:rPr>
              <w:t>%</w:t>
            </w:r>
          </w:p>
          <w:p w:rsidR="008A6BBA" w:rsidRPr="009861ED" w:rsidRDefault="008A6BBA" w:rsidP="0077577A">
            <w:pPr>
              <w:jc w:val="both"/>
              <w:rPr>
                <w:rFonts w:ascii="Times New Roman" w:hAnsi="Times New Roman"/>
                <w:sz w:val="20"/>
                <w:szCs w:val="20"/>
              </w:rPr>
            </w:pPr>
          </w:p>
        </w:tc>
      </w:tr>
      <w:tr w:rsidR="008A6BBA" w:rsidTr="00E62973">
        <w:tc>
          <w:tcPr>
            <w:tcW w:w="567" w:type="dxa"/>
          </w:tcPr>
          <w:p w:rsidR="008A6BBA" w:rsidRPr="00D9637B" w:rsidRDefault="008A6BBA" w:rsidP="00184097">
            <w:pPr>
              <w:jc w:val="both"/>
              <w:rPr>
                <w:rFonts w:ascii="Times New Roman" w:hAnsi="Times New Roman" w:cs="Times New Roman"/>
                <w:sz w:val="20"/>
                <w:szCs w:val="20"/>
              </w:rPr>
            </w:pPr>
            <w:r>
              <w:rPr>
                <w:rFonts w:ascii="Times New Roman" w:hAnsi="Times New Roman" w:cs="Times New Roman"/>
                <w:sz w:val="20"/>
                <w:szCs w:val="20"/>
              </w:rPr>
              <w:t>13.</w:t>
            </w:r>
          </w:p>
        </w:tc>
        <w:tc>
          <w:tcPr>
            <w:tcW w:w="3544" w:type="dxa"/>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 xml:space="preserve">Оплата труда руководителей и педагогических работников в </w:t>
            </w:r>
            <w:proofErr w:type="gramStart"/>
            <w:r w:rsidRPr="00921FE5">
              <w:rPr>
                <w:rFonts w:ascii="Times New Roman" w:hAnsi="Times New Roman"/>
                <w:sz w:val="20"/>
                <w:szCs w:val="20"/>
              </w:rPr>
              <w:t>соответствии</w:t>
            </w:r>
            <w:proofErr w:type="gramEnd"/>
            <w:r w:rsidRPr="00921FE5">
              <w:rPr>
                <w:rFonts w:ascii="Times New Roman" w:hAnsi="Times New Roman"/>
                <w:sz w:val="20"/>
                <w:szCs w:val="20"/>
              </w:rPr>
              <w:t xml:space="preserve"> с показателями  эффективности деятельности</w:t>
            </w:r>
          </w:p>
        </w:tc>
        <w:tc>
          <w:tcPr>
            <w:tcW w:w="2977" w:type="dxa"/>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Положение об эффективности деятельности ОУ</w:t>
            </w:r>
          </w:p>
        </w:tc>
        <w:tc>
          <w:tcPr>
            <w:tcW w:w="2977" w:type="dxa"/>
            <w:gridSpan w:val="3"/>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100 %</w:t>
            </w:r>
          </w:p>
        </w:tc>
      </w:tr>
      <w:tr w:rsidR="008A6BBA" w:rsidTr="00E62973">
        <w:tc>
          <w:tcPr>
            <w:tcW w:w="567" w:type="dxa"/>
          </w:tcPr>
          <w:p w:rsidR="008A6BBA" w:rsidRPr="00D9637B" w:rsidRDefault="008A6BBA" w:rsidP="00184097">
            <w:pPr>
              <w:jc w:val="both"/>
              <w:rPr>
                <w:rFonts w:ascii="Times New Roman" w:hAnsi="Times New Roman" w:cs="Times New Roman"/>
                <w:sz w:val="20"/>
                <w:szCs w:val="20"/>
              </w:rPr>
            </w:pPr>
            <w:r>
              <w:rPr>
                <w:rFonts w:ascii="Times New Roman" w:hAnsi="Times New Roman" w:cs="Times New Roman"/>
                <w:sz w:val="20"/>
                <w:szCs w:val="20"/>
              </w:rPr>
              <w:t>14.</w:t>
            </w:r>
          </w:p>
        </w:tc>
        <w:tc>
          <w:tcPr>
            <w:tcW w:w="3544" w:type="dxa"/>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Повышение заработной платы педагогических работников ОУ</w:t>
            </w:r>
          </w:p>
        </w:tc>
        <w:tc>
          <w:tcPr>
            <w:tcW w:w="2977" w:type="dxa"/>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МП «Развитие образования» на 2015-2020 годы, «Дорожная карта</w:t>
            </w:r>
          </w:p>
        </w:tc>
        <w:tc>
          <w:tcPr>
            <w:tcW w:w="2835" w:type="dxa"/>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 xml:space="preserve">Доведение уровня заработной платы </w:t>
            </w:r>
            <w:proofErr w:type="gramStart"/>
            <w:r w:rsidRPr="00921FE5">
              <w:rPr>
                <w:rFonts w:ascii="Times New Roman" w:hAnsi="Times New Roman"/>
                <w:sz w:val="20"/>
                <w:szCs w:val="20"/>
              </w:rPr>
              <w:t>до</w:t>
            </w:r>
            <w:proofErr w:type="gramEnd"/>
            <w:r w:rsidRPr="00921FE5">
              <w:rPr>
                <w:rFonts w:ascii="Times New Roman" w:hAnsi="Times New Roman"/>
                <w:sz w:val="20"/>
                <w:szCs w:val="20"/>
              </w:rPr>
              <w:t xml:space="preserve"> средней по экономике в УР</w:t>
            </w:r>
          </w:p>
        </w:tc>
        <w:tc>
          <w:tcPr>
            <w:tcW w:w="2977" w:type="dxa"/>
            <w:gridSpan w:val="3"/>
          </w:tcPr>
          <w:p w:rsidR="008A6BBA" w:rsidRPr="00921FE5" w:rsidRDefault="008A6BBA" w:rsidP="0077577A">
            <w:pPr>
              <w:jc w:val="both"/>
              <w:rPr>
                <w:rFonts w:ascii="Times New Roman" w:hAnsi="Times New Roman"/>
                <w:sz w:val="20"/>
                <w:szCs w:val="20"/>
              </w:rPr>
            </w:pPr>
            <w:r w:rsidRPr="00921FE5">
              <w:rPr>
                <w:rFonts w:ascii="Times New Roman" w:hAnsi="Times New Roman"/>
                <w:sz w:val="20"/>
                <w:szCs w:val="20"/>
              </w:rPr>
              <w:t>Управление образования, руководители ОУ</w:t>
            </w:r>
          </w:p>
        </w:tc>
        <w:tc>
          <w:tcPr>
            <w:tcW w:w="2268" w:type="dxa"/>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ДОУ -100%</w:t>
            </w:r>
          </w:p>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ОУ-100%</w:t>
            </w:r>
          </w:p>
          <w:p w:rsidR="008A6BBA" w:rsidRPr="0077577A" w:rsidRDefault="008A6BBA" w:rsidP="00231093">
            <w:pPr>
              <w:jc w:val="both"/>
              <w:rPr>
                <w:rFonts w:ascii="Times New Roman" w:hAnsi="Times New Roman"/>
                <w:sz w:val="20"/>
                <w:szCs w:val="20"/>
              </w:rPr>
            </w:pPr>
            <w:r w:rsidRPr="0077577A">
              <w:rPr>
                <w:rFonts w:ascii="Times New Roman" w:hAnsi="Times New Roman"/>
                <w:sz w:val="20"/>
                <w:szCs w:val="20"/>
              </w:rPr>
              <w:t>ДО-</w:t>
            </w:r>
            <w:r>
              <w:rPr>
                <w:rFonts w:ascii="Times New Roman" w:hAnsi="Times New Roman"/>
                <w:sz w:val="20"/>
                <w:szCs w:val="20"/>
              </w:rPr>
              <w:t>100</w:t>
            </w:r>
            <w:r w:rsidRPr="0077577A">
              <w:rPr>
                <w:rFonts w:ascii="Times New Roman" w:hAnsi="Times New Roman"/>
                <w:sz w:val="20"/>
                <w:szCs w:val="20"/>
              </w:rPr>
              <w:t>%</w:t>
            </w:r>
          </w:p>
        </w:tc>
      </w:tr>
      <w:tr w:rsidR="008A6BBA" w:rsidTr="00E62973">
        <w:tc>
          <w:tcPr>
            <w:tcW w:w="567" w:type="dxa"/>
          </w:tcPr>
          <w:p w:rsidR="008A6BBA" w:rsidRDefault="008A6BBA" w:rsidP="00184097">
            <w:pPr>
              <w:jc w:val="both"/>
              <w:rPr>
                <w:rFonts w:ascii="Times New Roman" w:hAnsi="Times New Roman" w:cs="Times New Roman"/>
                <w:sz w:val="20"/>
                <w:szCs w:val="20"/>
              </w:rPr>
            </w:pPr>
            <w:r>
              <w:rPr>
                <w:rFonts w:ascii="Times New Roman" w:hAnsi="Times New Roman" w:cs="Times New Roman"/>
                <w:sz w:val="20"/>
                <w:szCs w:val="20"/>
              </w:rPr>
              <w:t>15.</w:t>
            </w:r>
          </w:p>
        </w:tc>
        <w:tc>
          <w:tcPr>
            <w:tcW w:w="3544" w:type="dxa"/>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Повышение уровня образования педагогических работников</w:t>
            </w:r>
          </w:p>
        </w:tc>
        <w:tc>
          <w:tcPr>
            <w:tcW w:w="2977" w:type="dxa"/>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835" w:type="dxa"/>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Удельный вес педагогических работников с высшим образованием</w:t>
            </w:r>
          </w:p>
        </w:tc>
        <w:tc>
          <w:tcPr>
            <w:tcW w:w="2977" w:type="dxa"/>
            <w:gridSpan w:val="3"/>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2268" w:type="dxa"/>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ДОУ –</w:t>
            </w:r>
            <w:r>
              <w:rPr>
                <w:rFonts w:ascii="Times New Roman" w:hAnsi="Times New Roman"/>
                <w:sz w:val="20"/>
                <w:szCs w:val="20"/>
              </w:rPr>
              <w:t>47</w:t>
            </w:r>
            <w:r w:rsidRPr="0077577A">
              <w:rPr>
                <w:rFonts w:ascii="Times New Roman" w:hAnsi="Times New Roman"/>
                <w:sz w:val="20"/>
                <w:szCs w:val="20"/>
              </w:rPr>
              <w:t>%</w:t>
            </w:r>
          </w:p>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ОУ -8</w:t>
            </w:r>
            <w:r>
              <w:rPr>
                <w:rFonts w:ascii="Times New Roman" w:hAnsi="Times New Roman"/>
                <w:sz w:val="20"/>
                <w:szCs w:val="20"/>
              </w:rPr>
              <w:t>5</w:t>
            </w:r>
            <w:r w:rsidRPr="0077577A">
              <w:rPr>
                <w:rFonts w:ascii="Times New Roman" w:hAnsi="Times New Roman"/>
                <w:sz w:val="20"/>
                <w:szCs w:val="20"/>
              </w:rPr>
              <w:t xml:space="preserve"> %</w:t>
            </w:r>
          </w:p>
          <w:p w:rsidR="008A6BBA" w:rsidRPr="0077577A" w:rsidRDefault="008A6BBA" w:rsidP="00231093">
            <w:pPr>
              <w:jc w:val="both"/>
              <w:rPr>
                <w:rFonts w:ascii="Times New Roman" w:hAnsi="Times New Roman"/>
                <w:sz w:val="20"/>
                <w:szCs w:val="20"/>
              </w:rPr>
            </w:pPr>
            <w:r w:rsidRPr="0077577A">
              <w:rPr>
                <w:rFonts w:ascii="Times New Roman" w:hAnsi="Times New Roman"/>
                <w:sz w:val="20"/>
                <w:szCs w:val="20"/>
              </w:rPr>
              <w:t>ДО –</w:t>
            </w:r>
            <w:r>
              <w:rPr>
                <w:rFonts w:ascii="Times New Roman" w:hAnsi="Times New Roman"/>
                <w:sz w:val="20"/>
                <w:szCs w:val="20"/>
              </w:rPr>
              <w:t>70</w:t>
            </w:r>
            <w:r w:rsidRPr="0077577A">
              <w:rPr>
                <w:rFonts w:ascii="Times New Roman" w:hAnsi="Times New Roman"/>
                <w:sz w:val="20"/>
                <w:szCs w:val="20"/>
              </w:rPr>
              <w:t>%</w:t>
            </w:r>
          </w:p>
        </w:tc>
      </w:tr>
      <w:tr w:rsidR="008A6BBA" w:rsidTr="00E62973">
        <w:tc>
          <w:tcPr>
            <w:tcW w:w="567" w:type="dxa"/>
          </w:tcPr>
          <w:p w:rsidR="008A6BBA" w:rsidRDefault="008A6BBA" w:rsidP="00184097">
            <w:pPr>
              <w:jc w:val="both"/>
              <w:rPr>
                <w:rFonts w:ascii="Times New Roman" w:hAnsi="Times New Roman" w:cs="Times New Roman"/>
                <w:sz w:val="20"/>
                <w:szCs w:val="20"/>
              </w:rPr>
            </w:pPr>
            <w:r>
              <w:rPr>
                <w:rFonts w:ascii="Times New Roman" w:hAnsi="Times New Roman" w:cs="Times New Roman"/>
                <w:sz w:val="20"/>
                <w:szCs w:val="20"/>
              </w:rPr>
              <w:t>15.1.</w:t>
            </w:r>
          </w:p>
        </w:tc>
        <w:tc>
          <w:tcPr>
            <w:tcW w:w="3544" w:type="dxa"/>
          </w:tcPr>
          <w:p w:rsidR="008A6BBA" w:rsidRPr="0077577A" w:rsidRDefault="008A6BBA" w:rsidP="0077577A">
            <w:pPr>
              <w:jc w:val="both"/>
              <w:rPr>
                <w:rFonts w:ascii="Times New Roman" w:hAnsi="Times New Roman"/>
                <w:sz w:val="20"/>
                <w:szCs w:val="20"/>
              </w:rPr>
            </w:pPr>
          </w:p>
        </w:tc>
        <w:tc>
          <w:tcPr>
            <w:tcW w:w="2977" w:type="dxa"/>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835" w:type="dxa"/>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Увеличение удельного веса педагогических работников, прошедших курсы повышения квалификации в течение 3 лет</w:t>
            </w:r>
          </w:p>
        </w:tc>
        <w:tc>
          <w:tcPr>
            <w:tcW w:w="2977" w:type="dxa"/>
            <w:gridSpan w:val="3"/>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2268" w:type="dxa"/>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100%</w:t>
            </w:r>
          </w:p>
        </w:tc>
      </w:tr>
      <w:tr w:rsidR="008A6BBA" w:rsidTr="00E62973">
        <w:tc>
          <w:tcPr>
            <w:tcW w:w="567" w:type="dxa"/>
          </w:tcPr>
          <w:p w:rsidR="008A6BBA" w:rsidRDefault="008A6BBA" w:rsidP="00184097">
            <w:pPr>
              <w:jc w:val="both"/>
              <w:rPr>
                <w:rFonts w:ascii="Times New Roman" w:hAnsi="Times New Roman" w:cs="Times New Roman"/>
                <w:sz w:val="20"/>
                <w:szCs w:val="20"/>
              </w:rPr>
            </w:pPr>
            <w:r>
              <w:rPr>
                <w:rFonts w:ascii="Times New Roman" w:hAnsi="Times New Roman" w:cs="Times New Roman"/>
                <w:sz w:val="20"/>
                <w:szCs w:val="20"/>
              </w:rPr>
              <w:t>15.2.</w:t>
            </w:r>
          </w:p>
        </w:tc>
        <w:tc>
          <w:tcPr>
            <w:tcW w:w="3544" w:type="dxa"/>
          </w:tcPr>
          <w:p w:rsidR="008A6BBA" w:rsidRPr="0077577A" w:rsidRDefault="008A6BBA" w:rsidP="0077577A">
            <w:pPr>
              <w:jc w:val="both"/>
              <w:rPr>
                <w:rFonts w:ascii="Times New Roman" w:hAnsi="Times New Roman"/>
                <w:sz w:val="20"/>
                <w:szCs w:val="20"/>
              </w:rPr>
            </w:pPr>
          </w:p>
        </w:tc>
        <w:tc>
          <w:tcPr>
            <w:tcW w:w="2977" w:type="dxa"/>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МП «Развитие образования» на 2015-2020 годы, «Дорожная карта»</w:t>
            </w:r>
          </w:p>
        </w:tc>
        <w:tc>
          <w:tcPr>
            <w:tcW w:w="2835" w:type="dxa"/>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Удельный вес педагогических работников с первой и высшей категорией</w:t>
            </w:r>
          </w:p>
        </w:tc>
        <w:tc>
          <w:tcPr>
            <w:tcW w:w="2977" w:type="dxa"/>
            <w:gridSpan w:val="3"/>
          </w:tcPr>
          <w:p w:rsidR="008A6BBA" w:rsidRPr="0077577A" w:rsidRDefault="008A6BBA" w:rsidP="0077577A">
            <w:pPr>
              <w:jc w:val="both"/>
              <w:rPr>
                <w:rFonts w:ascii="Times New Roman" w:hAnsi="Times New Roman"/>
                <w:sz w:val="20"/>
                <w:szCs w:val="20"/>
              </w:rPr>
            </w:pPr>
            <w:r w:rsidRPr="0077577A">
              <w:rPr>
                <w:rFonts w:ascii="Times New Roman" w:hAnsi="Times New Roman"/>
                <w:sz w:val="20"/>
                <w:szCs w:val="20"/>
              </w:rPr>
              <w:t>Управление образования, руководители ОУ</w:t>
            </w:r>
          </w:p>
        </w:tc>
        <w:tc>
          <w:tcPr>
            <w:tcW w:w="2268" w:type="dxa"/>
          </w:tcPr>
          <w:p w:rsidR="008A6BBA" w:rsidRPr="008A6BBA" w:rsidRDefault="008A6BBA" w:rsidP="0077577A">
            <w:pPr>
              <w:jc w:val="both"/>
              <w:rPr>
                <w:rFonts w:ascii="Times New Roman" w:hAnsi="Times New Roman"/>
                <w:sz w:val="20"/>
                <w:szCs w:val="20"/>
              </w:rPr>
            </w:pPr>
            <w:r w:rsidRPr="008A6BBA">
              <w:rPr>
                <w:rFonts w:ascii="Times New Roman" w:hAnsi="Times New Roman"/>
                <w:sz w:val="20"/>
                <w:szCs w:val="20"/>
              </w:rPr>
              <w:t>ДОУ – 45%</w:t>
            </w:r>
          </w:p>
          <w:p w:rsidR="008A6BBA" w:rsidRPr="008A6BBA" w:rsidRDefault="008A6BBA" w:rsidP="0077577A">
            <w:pPr>
              <w:jc w:val="both"/>
              <w:rPr>
                <w:rFonts w:ascii="Times New Roman" w:hAnsi="Times New Roman"/>
                <w:sz w:val="20"/>
                <w:szCs w:val="20"/>
              </w:rPr>
            </w:pPr>
            <w:r w:rsidRPr="008A6BBA">
              <w:rPr>
                <w:rFonts w:ascii="Times New Roman" w:hAnsi="Times New Roman"/>
                <w:sz w:val="20"/>
                <w:szCs w:val="20"/>
              </w:rPr>
              <w:t>ОУ -50 %</w:t>
            </w:r>
          </w:p>
          <w:p w:rsidR="008A6BBA" w:rsidRPr="008A6BBA" w:rsidRDefault="008A6BBA" w:rsidP="008A6BBA">
            <w:pPr>
              <w:jc w:val="both"/>
              <w:rPr>
                <w:rFonts w:ascii="Times New Roman" w:hAnsi="Times New Roman"/>
                <w:sz w:val="20"/>
                <w:szCs w:val="20"/>
              </w:rPr>
            </w:pPr>
            <w:r w:rsidRPr="008A6BBA">
              <w:rPr>
                <w:rFonts w:ascii="Times New Roman" w:hAnsi="Times New Roman"/>
                <w:sz w:val="20"/>
                <w:szCs w:val="20"/>
              </w:rPr>
              <w:t>ДО –5</w:t>
            </w:r>
            <w:r>
              <w:rPr>
                <w:rFonts w:ascii="Times New Roman" w:hAnsi="Times New Roman"/>
                <w:sz w:val="20"/>
                <w:szCs w:val="20"/>
              </w:rPr>
              <w:t>5</w:t>
            </w:r>
            <w:r w:rsidRPr="008A6BBA">
              <w:rPr>
                <w:rFonts w:ascii="Times New Roman" w:hAnsi="Times New Roman"/>
                <w:sz w:val="20"/>
                <w:szCs w:val="20"/>
              </w:rPr>
              <w:t>%</w:t>
            </w:r>
          </w:p>
        </w:tc>
      </w:tr>
      <w:tr w:rsidR="008A6BBA" w:rsidTr="00C05BC9">
        <w:tc>
          <w:tcPr>
            <w:tcW w:w="15168" w:type="dxa"/>
            <w:gridSpan w:val="8"/>
          </w:tcPr>
          <w:p w:rsidR="008A6BBA" w:rsidRPr="007776D5" w:rsidRDefault="008A6BBA" w:rsidP="00D9637B">
            <w:pPr>
              <w:jc w:val="center"/>
              <w:rPr>
                <w:rFonts w:ascii="Times New Roman" w:hAnsi="Times New Roman" w:cs="Times New Roman"/>
                <w:b/>
                <w:sz w:val="20"/>
                <w:szCs w:val="20"/>
              </w:rPr>
            </w:pPr>
            <w:r w:rsidRPr="007776D5">
              <w:rPr>
                <w:rFonts w:ascii="Times New Roman" w:hAnsi="Times New Roman" w:cs="Times New Roman"/>
                <w:b/>
                <w:sz w:val="20"/>
                <w:szCs w:val="20"/>
              </w:rPr>
              <w:t>Здравоохранение</w:t>
            </w:r>
          </w:p>
        </w:tc>
      </w:tr>
      <w:tr w:rsidR="008A6BBA" w:rsidTr="00E62973">
        <w:tc>
          <w:tcPr>
            <w:tcW w:w="567" w:type="dxa"/>
          </w:tcPr>
          <w:p w:rsidR="008A6BBA" w:rsidRPr="00D9637B" w:rsidRDefault="008A6BBA" w:rsidP="0077577A">
            <w:pPr>
              <w:jc w:val="center"/>
              <w:rPr>
                <w:rFonts w:ascii="Times New Roman" w:hAnsi="Times New Roman" w:cs="Times New Roman"/>
                <w:sz w:val="20"/>
                <w:szCs w:val="20"/>
              </w:rPr>
            </w:pPr>
            <w:r>
              <w:rPr>
                <w:rFonts w:ascii="Times New Roman" w:hAnsi="Times New Roman" w:cs="Times New Roman"/>
                <w:sz w:val="20"/>
                <w:szCs w:val="20"/>
              </w:rPr>
              <w:t>16.</w:t>
            </w:r>
          </w:p>
        </w:tc>
        <w:tc>
          <w:tcPr>
            <w:tcW w:w="3544"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Организация и проведение мониторинга качества медицинских осмотров, диспансеризации детского населения. Проведение </w:t>
            </w:r>
            <w:r>
              <w:rPr>
                <w:rFonts w:ascii="Times New Roman" w:hAnsi="Times New Roman" w:cs="Times New Roman"/>
                <w:sz w:val="20"/>
                <w:szCs w:val="20"/>
              </w:rPr>
              <w:t>м</w:t>
            </w:r>
            <w:r w:rsidRPr="0077577A">
              <w:rPr>
                <w:rFonts w:ascii="Times New Roman" w:hAnsi="Times New Roman" w:cs="Times New Roman"/>
                <w:sz w:val="20"/>
                <w:szCs w:val="20"/>
              </w:rPr>
              <w:t>ероприяти</w:t>
            </w:r>
            <w:r>
              <w:rPr>
                <w:rFonts w:ascii="Times New Roman" w:hAnsi="Times New Roman" w:cs="Times New Roman"/>
                <w:sz w:val="20"/>
                <w:szCs w:val="20"/>
              </w:rPr>
              <w:t>й</w:t>
            </w:r>
            <w:r w:rsidRPr="0077577A">
              <w:rPr>
                <w:rFonts w:ascii="Times New Roman" w:hAnsi="Times New Roman" w:cs="Times New Roman"/>
                <w:sz w:val="20"/>
                <w:szCs w:val="20"/>
              </w:rPr>
              <w:t xml:space="preserve">, направленных на обеспечение детского населения здоровым </w:t>
            </w:r>
            <w:r w:rsidRPr="0077577A">
              <w:rPr>
                <w:rFonts w:ascii="Times New Roman" w:hAnsi="Times New Roman" w:cs="Times New Roman"/>
                <w:sz w:val="20"/>
                <w:szCs w:val="20"/>
              </w:rPr>
              <w:lastRenderedPageBreak/>
              <w:t>безопасным питанием, лекарственными препаратами. Улучшение здоровья детского населения.</w:t>
            </w:r>
          </w:p>
        </w:tc>
        <w:tc>
          <w:tcPr>
            <w:tcW w:w="2977" w:type="dxa"/>
          </w:tcPr>
          <w:p w:rsidR="008A6BBA" w:rsidRPr="0077577A" w:rsidRDefault="008A6BB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lastRenderedPageBreak/>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лечебно-оздоровительных мероприятий по результатам диспансеризации детей 1 года жизни и детей, оказавшихся в трудной жизненной ситуации, </w:t>
            </w:r>
            <w:r w:rsidRPr="0077577A">
              <w:rPr>
                <w:rFonts w:ascii="Times New Roman" w:hAnsi="Times New Roman" w:cs="Times New Roman"/>
                <w:sz w:val="20"/>
                <w:szCs w:val="20"/>
              </w:rPr>
              <w:lastRenderedPageBreak/>
              <w:t xml:space="preserve">детей-сирот. Создание условий для мотивации и поддержки грудного вскармливания, рационального питания детей 1 года жизни, обеспечение детей в возрасте до 3-х лет полноценным питанием. Мониторинг за состоянием здоровья детей, получающих питание в образовательных </w:t>
            </w:r>
            <w:proofErr w:type="gramStart"/>
            <w:r w:rsidRPr="0077577A">
              <w:rPr>
                <w:rFonts w:ascii="Times New Roman" w:hAnsi="Times New Roman" w:cs="Times New Roman"/>
                <w:sz w:val="20"/>
                <w:szCs w:val="20"/>
              </w:rPr>
              <w:t>учреждениях</w:t>
            </w:r>
            <w:proofErr w:type="gramEnd"/>
            <w:r w:rsidRPr="0077577A">
              <w:rPr>
                <w:rFonts w:ascii="Times New Roman" w:hAnsi="Times New Roman" w:cs="Times New Roman"/>
                <w:sz w:val="20"/>
                <w:szCs w:val="20"/>
              </w:rPr>
              <w:t>. Иммунизация детского населения.</w:t>
            </w:r>
          </w:p>
        </w:tc>
        <w:tc>
          <w:tcPr>
            <w:tcW w:w="2977" w:type="dxa"/>
            <w:gridSpan w:val="3"/>
          </w:tcPr>
          <w:p w:rsidR="008A6BBA" w:rsidRPr="0077577A" w:rsidRDefault="008A6BBA" w:rsidP="0077577A">
            <w:pPr>
              <w:rPr>
                <w:rFonts w:ascii="Times New Roman" w:hAnsi="Times New Roman" w:cs="Times New Roman"/>
                <w:sz w:val="20"/>
                <w:szCs w:val="20"/>
              </w:rPr>
            </w:pPr>
            <w:r w:rsidRPr="0077577A">
              <w:rPr>
                <w:rFonts w:ascii="Times New Roman" w:hAnsi="Times New Roman" w:cs="Times New Roman"/>
                <w:sz w:val="20"/>
                <w:szCs w:val="20"/>
              </w:rPr>
              <w:lastRenderedPageBreak/>
              <w:t>БУЗ УР «</w:t>
            </w:r>
            <w:proofErr w:type="spellStart"/>
            <w:r w:rsidRPr="0077577A">
              <w:rPr>
                <w:rFonts w:ascii="Times New Roman" w:hAnsi="Times New Roman" w:cs="Times New Roman"/>
                <w:sz w:val="20"/>
                <w:szCs w:val="20"/>
              </w:rPr>
              <w:t>Кизнерская</w:t>
            </w:r>
            <w:proofErr w:type="spellEnd"/>
            <w:r w:rsidRPr="0077577A">
              <w:rPr>
                <w:rFonts w:ascii="Times New Roman" w:hAnsi="Times New Roman" w:cs="Times New Roman"/>
                <w:sz w:val="20"/>
                <w:szCs w:val="20"/>
              </w:rPr>
              <w:t xml:space="preserve"> РБ МЗ УР»</w:t>
            </w:r>
          </w:p>
          <w:p w:rsidR="008A6BBA" w:rsidRPr="0077577A" w:rsidRDefault="008A6BBA" w:rsidP="0077577A">
            <w:pPr>
              <w:rPr>
                <w:rFonts w:ascii="Times New Roman" w:hAnsi="Times New Roman" w:cs="Times New Roman"/>
                <w:sz w:val="20"/>
                <w:szCs w:val="20"/>
              </w:rPr>
            </w:pPr>
            <w:r w:rsidRPr="0077577A">
              <w:rPr>
                <w:rFonts w:ascii="Times New Roman" w:hAnsi="Times New Roman" w:cs="Times New Roman"/>
                <w:sz w:val="20"/>
                <w:szCs w:val="20"/>
              </w:rPr>
              <w:t xml:space="preserve">Отдел по работе с семьей, совершеннолетними и опекаемыми детьми Администрации МО </w:t>
            </w:r>
            <w:r w:rsidRPr="0077577A">
              <w:rPr>
                <w:rFonts w:ascii="Times New Roman" w:hAnsi="Times New Roman" w:cs="Times New Roman"/>
                <w:sz w:val="20"/>
                <w:szCs w:val="20"/>
              </w:rPr>
              <w:lastRenderedPageBreak/>
              <w:t>«Кизнерский район»</w:t>
            </w:r>
          </w:p>
        </w:tc>
        <w:tc>
          <w:tcPr>
            <w:tcW w:w="2268" w:type="dxa"/>
          </w:tcPr>
          <w:p w:rsidR="008A6BBA" w:rsidRPr="0077577A" w:rsidRDefault="008A6BBA" w:rsidP="0077577A">
            <w:pPr>
              <w:rPr>
                <w:rFonts w:ascii="Times New Roman" w:hAnsi="Times New Roman" w:cs="Times New Roman"/>
                <w:sz w:val="20"/>
                <w:szCs w:val="20"/>
              </w:rPr>
            </w:pPr>
            <w:proofErr w:type="gramStart"/>
            <w:r w:rsidRPr="0077577A">
              <w:rPr>
                <w:rFonts w:ascii="Times New Roman" w:hAnsi="Times New Roman" w:cs="Times New Roman"/>
                <w:sz w:val="20"/>
                <w:szCs w:val="20"/>
              </w:rPr>
              <w:lastRenderedPageBreak/>
              <w:t>Младенческая</w:t>
            </w:r>
            <w:proofErr w:type="gram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смерт-ность</w:t>
            </w:r>
            <w:proofErr w:type="spellEnd"/>
            <w:r w:rsidRPr="0077577A">
              <w:rPr>
                <w:rFonts w:ascii="Times New Roman" w:hAnsi="Times New Roman" w:cs="Times New Roman"/>
                <w:sz w:val="20"/>
                <w:szCs w:val="20"/>
              </w:rPr>
              <w:t xml:space="preserve"> –</w:t>
            </w:r>
            <w:r>
              <w:rPr>
                <w:rFonts w:ascii="Times New Roman" w:hAnsi="Times New Roman" w:cs="Times New Roman"/>
                <w:sz w:val="20"/>
                <w:szCs w:val="20"/>
              </w:rPr>
              <w:t>6,0</w:t>
            </w:r>
            <w:r w:rsidRPr="0077577A">
              <w:rPr>
                <w:rFonts w:ascii="Times New Roman" w:hAnsi="Times New Roman" w:cs="Times New Roman"/>
                <w:sz w:val="20"/>
                <w:szCs w:val="20"/>
              </w:rPr>
              <w:t xml:space="preserve"> на 1000 </w:t>
            </w:r>
            <w:r>
              <w:rPr>
                <w:rFonts w:ascii="Times New Roman" w:hAnsi="Times New Roman" w:cs="Times New Roman"/>
                <w:sz w:val="20"/>
                <w:szCs w:val="20"/>
              </w:rPr>
              <w:t>родившихся</w:t>
            </w:r>
            <w:r w:rsidRPr="0077577A">
              <w:rPr>
                <w:rFonts w:ascii="Times New Roman" w:hAnsi="Times New Roman" w:cs="Times New Roman"/>
                <w:sz w:val="20"/>
                <w:szCs w:val="20"/>
              </w:rPr>
              <w:t xml:space="preserve"> живыми. Перинатальная </w:t>
            </w:r>
            <w:proofErr w:type="spellStart"/>
            <w:proofErr w:type="gramStart"/>
            <w:r w:rsidRPr="0077577A">
              <w:rPr>
                <w:rFonts w:ascii="Times New Roman" w:hAnsi="Times New Roman" w:cs="Times New Roman"/>
                <w:sz w:val="20"/>
                <w:szCs w:val="20"/>
              </w:rPr>
              <w:t>смерт-ность</w:t>
            </w:r>
            <w:proofErr w:type="spellEnd"/>
            <w:proofErr w:type="gramEnd"/>
            <w:r w:rsidRPr="0077577A">
              <w:rPr>
                <w:rFonts w:ascii="Times New Roman" w:hAnsi="Times New Roman" w:cs="Times New Roman"/>
                <w:sz w:val="20"/>
                <w:szCs w:val="20"/>
              </w:rPr>
              <w:t xml:space="preserve"> –9,</w:t>
            </w:r>
            <w:r>
              <w:rPr>
                <w:rFonts w:ascii="Times New Roman" w:hAnsi="Times New Roman" w:cs="Times New Roman"/>
                <w:sz w:val="20"/>
                <w:szCs w:val="20"/>
              </w:rPr>
              <w:t>0</w:t>
            </w:r>
            <w:r w:rsidRPr="0077577A">
              <w:rPr>
                <w:rFonts w:ascii="Times New Roman" w:hAnsi="Times New Roman" w:cs="Times New Roman"/>
                <w:sz w:val="20"/>
                <w:szCs w:val="20"/>
              </w:rPr>
              <w:t xml:space="preserve"> на 1000 родившихся.</w:t>
            </w:r>
          </w:p>
          <w:p w:rsidR="008A6BBA" w:rsidRPr="0077577A" w:rsidRDefault="008A6BBA" w:rsidP="0077577A">
            <w:pPr>
              <w:rPr>
                <w:rFonts w:ascii="Times New Roman" w:hAnsi="Times New Roman" w:cs="Times New Roman"/>
                <w:sz w:val="20"/>
                <w:szCs w:val="20"/>
              </w:rPr>
            </w:pPr>
            <w:r w:rsidRPr="0077577A">
              <w:rPr>
                <w:rFonts w:ascii="Times New Roman" w:hAnsi="Times New Roman" w:cs="Times New Roman"/>
                <w:sz w:val="20"/>
                <w:szCs w:val="20"/>
              </w:rPr>
              <w:lastRenderedPageBreak/>
              <w:t xml:space="preserve">Детская смертность </w:t>
            </w:r>
            <w:r>
              <w:rPr>
                <w:rFonts w:ascii="Times New Roman" w:hAnsi="Times New Roman" w:cs="Times New Roman"/>
                <w:sz w:val="20"/>
                <w:szCs w:val="20"/>
              </w:rPr>
              <w:t>7</w:t>
            </w:r>
            <w:r w:rsidRPr="0077577A">
              <w:rPr>
                <w:rFonts w:ascii="Times New Roman" w:hAnsi="Times New Roman" w:cs="Times New Roman"/>
                <w:sz w:val="20"/>
                <w:szCs w:val="20"/>
              </w:rPr>
              <w:t xml:space="preserve"> на 10тыс</w:t>
            </w:r>
            <w:proofErr w:type="gramStart"/>
            <w:r w:rsidRPr="0077577A">
              <w:rPr>
                <w:rFonts w:ascii="Times New Roman" w:hAnsi="Times New Roman" w:cs="Times New Roman"/>
                <w:sz w:val="20"/>
                <w:szCs w:val="20"/>
              </w:rPr>
              <w:t>.д</w:t>
            </w:r>
            <w:proofErr w:type="gramEnd"/>
            <w:r w:rsidRPr="0077577A">
              <w:rPr>
                <w:rFonts w:ascii="Times New Roman" w:hAnsi="Times New Roman" w:cs="Times New Roman"/>
                <w:sz w:val="20"/>
                <w:szCs w:val="20"/>
              </w:rPr>
              <w:t xml:space="preserve">етского населения. </w:t>
            </w:r>
          </w:p>
          <w:p w:rsidR="008A6BBA" w:rsidRPr="0077577A" w:rsidRDefault="008A6BBA" w:rsidP="0077577A">
            <w:pPr>
              <w:rPr>
                <w:rFonts w:ascii="Times New Roman" w:hAnsi="Times New Roman" w:cs="Times New Roman"/>
                <w:sz w:val="20"/>
                <w:szCs w:val="20"/>
              </w:rPr>
            </w:pPr>
            <w:r w:rsidRPr="0077577A">
              <w:rPr>
                <w:rFonts w:ascii="Times New Roman" w:hAnsi="Times New Roman" w:cs="Times New Roman"/>
                <w:sz w:val="20"/>
                <w:szCs w:val="20"/>
              </w:rPr>
              <w:t xml:space="preserve">Смертность детей 1-го года жизни вне </w:t>
            </w:r>
            <w:proofErr w:type="spellStart"/>
            <w:proofErr w:type="gramStart"/>
            <w:r w:rsidRPr="0077577A">
              <w:rPr>
                <w:rFonts w:ascii="Times New Roman" w:hAnsi="Times New Roman" w:cs="Times New Roman"/>
                <w:sz w:val="20"/>
                <w:szCs w:val="20"/>
              </w:rPr>
              <w:t>стацио-нара</w:t>
            </w:r>
            <w:proofErr w:type="spellEnd"/>
            <w:proofErr w:type="gramEnd"/>
            <w:r w:rsidRPr="0077577A">
              <w:rPr>
                <w:rFonts w:ascii="Times New Roman" w:hAnsi="Times New Roman" w:cs="Times New Roman"/>
                <w:sz w:val="20"/>
                <w:szCs w:val="20"/>
              </w:rPr>
              <w:t xml:space="preserve"> – 1 на 1000 </w:t>
            </w:r>
            <w:proofErr w:type="spellStart"/>
            <w:r w:rsidRPr="0077577A">
              <w:rPr>
                <w:rFonts w:ascii="Times New Roman" w:hAnsi="Times New Roman" w:cs="Times New Roman"/>
                <w:sz w:val="20"/>
                <w:szCs w:val="20"/>
              </w:rPr>
              <w:t>детско-го</w:t>
            </w:r>
            <w:proofErr w:type="spellEnd"/>
            <w:r w:rsidRPr="0077577A">
              <w:rPr>
                <w:rFonts w:ascii="Times New Roman" w:hAnsi="Times New Roman" w:cs="Times New Roman"/>
                <w:sz w:val="20"/>
                <w:szCs w:val="20"/>
              </w:rPr>
              <w:t xml:space="preserve"> населения.</w:t>
            </w:r>
          </w:p>
          <w:p w:rsidR="008A6BBA" w:rsidRPr="0077577A" w:rsidRDefault="008A6BBA" w:rsidP="0077577A">
            <w:pPr>
              <w:rPr>
                <w:rFonts w:ascii="Times New Roman" w:hAnsi="Times New Roman" w:cs="Times New Roman"/>
                <w:sz w:val="20"/>
                <w:szCs w:val="20"/>
              </w:rPr>
            </w:pPr>
            <w:r w:rsidRPr="0077577A">
              <w:rPr>
                <w:rFonts w:ascii="Times New Roman" w:hAnsi="Times New Roman" w:cs="Times New Roman"/>
                <w:sz w:val="20"/>
                <w:szCs w:val="20"/>
              </w:rPr>
              <w:t xml:space="preserve">Отказ от </w:t>
            </w:r>
            <w:proofErr w:type="spellStart"/>
            <w:proofErr w:type="gramStart"/>
            <w:r w:rsidRPr="0077577A">
              <w:rPr>
                <w:rFonts w:ascii="Times New Roman" w:hAnsi="Times New Roman" w:cs="Times New Roman"/>
                <w:sz w:val="20"/>
                <w:szCs w:val="20"/>
              </w:rPr>
              <w:t>новорожден-ных</w:t>
            </w:r>
            <w:proofErr w:type="spellEnd"/>
            <w:proofErr w:type="gramEnd"/>
            <w:r w:rsidRPr="0077577A">
              <w:rPr>
                <w:rFonts w:ascii="Times New Roman" w:hAnsi="Times New Roman" w:cs="Times New Roman"/>
                <w:sz w:val="20"/>
                <w:szCs w:val="20"/>
              </w:rPr>
              <w:t xml:space="preserve"> – 0.</w:t>
            </w:r>
          </w:p>
          <w:p w:rsidR="008A6BBA" w:rsidRPr="0077577A" w:rsidRDefault="008A6BBA" w:rsidP="0077577A">
            <w:pPr>
              <w:rPr>
                <w:rFonts w:ascii="Times New Roman" w:hAnsi="Times New Roman" w:cs="Times New Roman"/>
                <w:sz w:val="20"/>
                <w:szCs w:val="20"/>
              </w:rPr>
            </w:pPr>
            <w:r w:rsidRPr="0077577A">
              <w:rPr>
                <w:rFonts w:ascii="Times New Roman" w:hAnsi="Times New Roman" w:cs="Times New Roman"/>
                <w:sz w:val="20"/>
                <w:szCs w:val="20"/>
              </w:rPr>
              <w:t xml:space="preserve">Охват </w:t>
            </w:r>
            <w:proofErr w:type="spellStart"/>
            <w:proofErr w:type="gramStart"/>
            <w:r w:rsidRPr="0077577A">
              <w:rPr>
                <w:rFonts w:ascii="Times New Roman" w:hAnsi="Times New Roman" w:cs="Times New Roman"/>
                <w:sz w:val="20"/>
                <w:szCs w:val="20"/>
              </w:rPr>
              <w:t>диспансериза-цией</w:t>
            </w:r>
            <w:proofErr w:type="spellEnd"/>
            <w:proofErr w:type="gramEnd"/>
            <w:r w:rsidRPr="0077577A">
              <w:rPr>
                <w:rFonts w:ascii="Times New Roman" w:hAnsi="Times New Roman" w:cs="Times New Roman"/>
                <w:sz w:val="20"/>
                <w:szCs w:val="20"/>
              </w:rPr>
              <w:t xml:space="preserve"> детей-сирот и детей, оставшихся без попечения родителей – 100%.</w:t>
            </w:r>
          </w:p>
          <w:p w:rsidR="008A6BBA" w:rsidRPr="0077577A" w:rsidRDefault="008A6BBA" w:rsidP="00D81E00">
            <w:pPr>
              <w:rPr>
                <w:rFonts w:ascii="Times New Roman" w:hAnsi="Times New Roman" w:cs="Times New Roman"/>
                <w:sz w:val="20"/>
                <w:szCs w:val="20"/>
              </w:rPr>
            </w:pPr>
            <w:r w:rsidRPr="0077577A">
              <w:rPr>
                <w:rFonts w:ascii="Times New Roman" w:hAnsi="Times New Roman" w:cs="Times New Roman"/>
                <w:sz w:val="20"/>
                <w:szCs w:val="20"/>
              </w:rPr>
              <w:t xml:space="preserve">Охват </w:t>
            </w:r>
            <w:proofErr w:type="spellStart"/>
            <w:r w:rsidRPr="0077577A">
              <w:rPr>
                <w:rFonts w:ascii="Times New Roman" w:hAnsi="Times New Roman" w:cs="Times New Roman"/>
                <w:sz w:val="20"/>
                <w:szCs w:val="20"/>
              </w:rPr>
              <w:t>профосмотрами</w:t>
            </w:r>
            <w:proofErr w:type="spellEnd"/>
            <w:r w:rsidRPr="0077577A">
              <w:rPr>
                <w:rFonts w:ascii="Times New Roman" w:hAnsi="Times New Roman" w:cs="Times New Roman"/>
                <w:sz w:val="20"/>
                <w:szCs w:val="20"/>
              </w:rPr>
              <w:t xml:space="preserve"> несовершеннолетних  9</w:t>
            </w:r>
            <w:r>
              <w:rPr>
                <w:rFonts w:ascii="Times New Roman" w:hAnsi="Times New Roman" w:cs="Times New Roman"/>
                <w:sz w:val="20"/>
                <w:szCs w:val="20"/>
              </w:rPr>
              <w:t>8</w:t>
            </w:r>
            <w:r w:rsidRPr="0077577A">
              <w:rPr>
                <w:rFonts w:ascii="Times New Roman" w:hAnsi="Times New Roman" w:cs="Times New Roman"/>
                <w:sz w:val="20"/>
                <w:szCs w:val="20"/>
              </w:rPr>
              <w:t>%.</w:t>
            </w:r>
          </w:p>
        </w:tc>
      </w:tr>
      <w:tr w:rsidR="008A6BBA" w:rsidTr="00E62973">
        <w:tc>
          <w:tcPr>
            <w:tcW w:w="567" w:type="dxa"/>
          </w:tcPr>
          <w:p w:rsidR="008A6BBA" w:rsidRPr="00D9637B" w:rsidRDefault="008A6BBA" w:rsidP="0077577A">
            <w:pPr>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3544"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Сокращение случаев употребления табака, алкоголя, злоупотребления наркотиками, совершенствование мер по улучшению психологического здоровья населения.</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Мероприятия, направленные на повышение информированности населения по вопросам ЗОЖ, рационального питания, двигательной активности, о вреде потребления алкоголя и табака.</w:t>
            </w:r>
          </w:p>
        </w:tc>
        <w:tc>
          <w:tcPr>
            <w:tcW w:w="2977" w:type="dxa"/>
          </w:tcPr>
          <w:p w:rsidR="008A6BBA" w:rsidRPr="0077577A" w:rsidRDefault="008A6BB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Организация и проведение информационных, просветительских, консультационных, обучающих мероприятий. Формирование в подростковой среде и среди молодежи, моды на здоровый образ жизни, совершенствование межведомственного сотрудничества в области противодействия злоупотребления наркотиками и их оборота.</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Совершенствование </w:t>
            </w:r>
            <w:proofErr w:type="spellStart"/>
            <w:r w:rsidRPr="0077577A">
              <w:rPr>
                <w:rFonts w:ascii="Times New Roman" w:hAnsi="Times New Roman" w:cs="Times New Roman"/>
                <w:sz w:val="20"/>
                <w:szCs w:val="20"/>
              </w:rPr>
              <w:t>антинаркотической</w:t>
            </w:r>
            <w:proofErr w:type="spellEnd"/>
            <w:r w:rsidRPr="0077577A">
              <w:rPr>
                <w:rFonts w:ascii="Times New Roman" w:hAnsi="Times New Roman" w:cs="Times New Roman"/>
                <w:sz w:val="20"/>
                <w:szCs w:val="20"/>
              </w:rPr>
              <w:t xml:space="preserve"> пропаганды и системы лечения и реабилитации лиц, допускающих немедицинское потребление наркотиков.</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анкетирования населения с целью определения распространенности </w:t>
            </w:r>
            <w:proofErr w:type="spellStart"/>
            <w:r w:rsidRPr="0077577A">
              <w:rPr>
                <w:rFonts w:ascii="Times New Roman" w:hAnsi="Times New Roman" w:cs="Times New Roman"/>
                <w:sz w:val="20"/>
                <w:szCs w:val="20"/>
              </w:rPr>
              <w:t>табакокурения</w:t>
            </w:r>
            <w:proofErr w:type="spellEnd"/>
            <w:r w:rsidRPr="0077577A">
              <w:rPr>
                <w:rFonts w:ascii="Times New Roman" w:hAnsi="Times New Roman" w:cs="Times New Roman"/>
                <w:sz w:val="20"/>
                <w:szCs w:val="20"/>
              </w:rPr>
              <w:t xml:space="preserve"> и алкоголизма, оказания экстренной и </w:t>
            </w:r>
            <w:r w:rsidRPr="0077577A">
              <w:rPr>
                <w:rFonts w:ascii="Times New Roman" w:hAnsi="Times New Roman" w:cs="Times New Roman"/>
                <w:sz w:val="20"/>
                <w:szCs w:val="20"/>
              </w:rPr>
              <w:lastRenderedPageBreak/>
              <w:t>консультативной  психологической помощи пациентам, оказавшимся в трудной жизненной ситуации. Мониторинг суицидов и суицидальных попыток. Организация работы «телефонов доверия».</w:t>
            </w:r>
          </w:p>
          <w:p w:rsidR="008A6BBA" w:rsidRPr="0077577A" w:rsidRDefault="008A6BBA" w:rsidP="0077577A">
            <w:pPr>
              <w:jc w:val="both"/>
              <w:rPr>
                <w:rFonts w:ascii="Times New Roman" w:hAnsi="Times New Roman" w:cs="Times New Roman"/>
                <w:sz w:val="20"/>
                <w:szCs w:val="20"/>
              </w:rPr>
            </w:pPr>
          </w:p>
        </w:tc>
        <w:tc>
          <w:tcPr>
            <w:tcW w:w="2977" w:type="dxa"/>
            <w:gridSpan w:val="3"/>
          </w:tcPr>
          <w:p w:rsidR="008A6BBA" w:rsidRPr="0077577A" w:rsidRDefault="008A6BBA" w:rsidP="0077577A">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w:t>
            </w:r>
            <w:proofErr w:type="spellStart"/>
            <w:r w:rsidRPr="0077577A">
              <w:rPr>
                <w:rFonts w:ascii="Times New Roman" w:hAnsi="Times New Roman" w:cs="Times New Roman"/>
                <w:sz w:val="20"/>
                <w:szCs w:val="20"/>
              </w:rPr>
              <w:t>Кизнерская</w:t>
            </w:r>
            <w:proofErr w:type="spellEnd"/>
            <w:r w:rsidRPr="0077577A">
              <w:rPr>
                <w:rFonts w:ascii="Times New Roman" w:hAnsi="Times New Roman" w:cs="Times New Roman"/>
                <w:sz w:val="20"/>
                <w:szCs w:val="20"/>
              </w:rPr>
              <w:t xml:space="preserve"> РБ МЗ УР»</w:t>
            </w:r>
          </w:p>
          <w:p w:rsidR="008A6BBA" w:rsidRPr="0077577A" w:rsidRDefault="008A6BBA" w:rsidP="0077577A">
            <w:pPr>
              <w:jc w:val="center"/>
              <w:rPr>
                <w:rFonts w:ascii="Times New Roman" w:hAnsi="Times New Roman" w:cs="Times New Roman"/>
                <w:sz w:val="20"/>
                <w:szCs w:val="20"/>
              </w:rPr>
            </w:pPr>
          </w:p>
          <w:p w:rsidR="008A6BBA" w:rsidRPr="0077577A" w:rsidRDefault="008A6BBA" w:rsidP="0077577A">
            <w:pPr>
              <w:jc w:val="center"/>
              <w:rPr>
                <w:rFonts w:ascii="Times New Roman" w:hAnsi="Times New Roman" w:cs="Times New Roman"/>
                <w:sz w:val="20"/>
                <w:szCs w:val="20"/>
              </w:rPr>
            </w:pPr>
          </w:p>
          <w:p w:rsidR="008A6BBA" w:rsidRPr="0077577A" w:rsidRDefault="008A6BBA" w:rsidP="0077577A">
            <w:pPr>
              <w:jc w:val="center"/>
              <w:rPr>
                <w:rFonts w:ascii="Times New Roman" w:hAnsi="Times New Roman" w:cs="Times New Roman"/>
                <w:sz w:val="20"/>
                <w:szCs w:val="20"/>
              </w:rPr>
            </w:pPr>
          </w:p>
          <w:p w:rsidR="008A6BBA" w:rsidRPr="0077577A" w:rsidRDefault="008A6BBA" w:rsidP="0077577A">
            <w:pPr>
              <w:jc w:val="center"/>
              <w:rPr>
                <w:rFonts w:ascii="Times New Roman" w:hAnsi="Times New Roman" w:cs="Times New Roman"/>
                <w:sz w:val="20"/>
                <w:szCs w:val="20"/>
              </w:rPr>
            </w:pPr>
          </w:p>
          <w:p w:rsidR="008A6BBA" w:rsidRPr="0077577A" w:rsidRDefault="008A6BBA" w:rsidP="0077577A">
            <w:pPr>
              <w:jc w:val="center"/>
              <w:rPr>
                <w:rFonts w:ascii="Times New Roman" w:hAnsi="Times New Roman" w:cs="Times New Roman"/>
                <w:sz w:val="20"/>
                <w:szCs w:val="20"/>
              </w:rPr>
            </w:pPr>
          </w:p>
          <w:p w:rsidR="008A6BBA" w:rsidRPr="0077577A" w:rsidRDefault="008A6BBA" w:rsidP="0077577A">
            <w:pPr>
              <w:jc w:val="center"/>
              <w:rPr>
                <w:rFonts w:ascii="Times New Roman" w:hAnsi="Times New Roman" w:cs="Times New Roman"/>
                <w:sz w:val="20"/>
                <w:szCs w:val="20"/>
              </w:rPr>
            </w:pPr>
          </w:p>
          <w:p w:rsidR="008A6BBA" w:rsidRPr="0077577A" w:rsidRDefault="008A6BBA" w:rsidP="0077577A">
            <w:pPr>
              <w:jc w:val="center"/>
              <w:rPr>
                <w:rFonts w:ascii="Times New Roman" w:hAnsi="Times New Roman" w:cs="Times New Roman"/>
                <w:sz w:val="20"/>
                <w:szCs w:val="20"/>
              </w:rPr>
            </w:pPr>
          </w:p>
          <w:p w:rsidR="008A6BBA" w:rsidRPr="0077577A" w:rsidRDefault="008A6BBA" w:rsidP="0077577A">
            <w:pPr>
              <w:jc w:val="center"/>
              <w:rPr>
                <w:rFonts w:ascii="Times New Roman" w:hAnsi="Times New Roman" w:cs="Times New Roman"/>
                <w:sz w:val="20"/>
                <w:szCs w:val="20"/>
              </w:rPr>
            </w:pPr>
          </w:p>
          <w:p w:rsidR="008A6BBA" w:rsidRPr="0077577A" w:rsidRDefault="008A6BBA" w:rsidP="0077577A">
            <w:pPr>
              <w:jc w:val="center"/>
              <w:rPr>
                <w:rFonts w:ascii="Times New Roman" w:hAnsi="Times New Roman" w:cs="Times New Roman"/>
                <w:sz w:val="20"/>
                <w:szCs w:val="20"/>
              </w:rPr>
            </w:pPr>
          </w:p>
          <w:p w:rsidR="008A6BBA" w:rsidRPr="0077577A" w:rsidRDefault="008A6BBA" w:rsidP="0077577A">
            <w:pPr>
              <w:jc w:val="center"/>
              <w:rPr>
                <w:rFonts w:ascii="Times New Roman" w:hAnsi="Times New Roman" w:cs="Times New Roman"/>
                <w:sz w:val="20"/>
                <w:szCs w:val="20"/>
              </w:rPr>
            </w:pPr>
          </w:p>
          <w:p w:rsidR="008A6BBA" w:rsidRPr="0077577A" w:rsidRDefault="008A6BBA" w:rsidP="0077577A">
            <w:pPr>
              <w:jc w:val="center"/>
              <w:rPr>
                <w:rFonts w:ascii="Times New Roman" w:hAnsi="Times New Roman" w:cs="Times New Roman"/>
                <w:sz w:val="20"/>
                <w:szCs w:val="20"/>
              </w:rPr>
            </w:pPr>
          </w:p>
        </w:tc>
        <w:tc>
          <w:tcPr>
            <w:tcW w:w="2268" w:type="dxa"/>
          </w:tcPr>
          <w:p w:rsidR="008A6BBA" w:rsidRPr="0077577A" w:rsidRDefault="008A6BBA" w:rsidP="0077577A">
            <w:pPr>
              <w:rPr>
                <w:rFonts w:ascii="Times New Roman" w:hAnsi="Times New Roman" w:cs="Times New Roman"/>
                <w:sz w:val="20"/>
                <w:szCs w:val="20"/>
              </w:rPr>
            </w:pPr>
            <w:r w:rsidRPr="0077577A">
              <w:rPr>
                <w:rFonts w:ascii="Times New Roman" w:hAnsi="Times New Roman" w:cs="Times New Roman"/>
                <w:sz w:val="20"/>
                <w:szCs w:val="20"/>
              </w:rPr>
              <w:t>Смертность от всех причин – 1</w:t>
            </w:r>
            <w:r>
              <w:rPr>
                <w:rFonts w:ascii="Times New Roman" w:hAnsi="Times New Roman" w:cs="Times New Roman"/>
                <w:sz w:val="20"/>
                <w:szCs w:val="20"/>
              </w:rPr>
              <w:t>5</w:t>
            </w:r>
            <w:r w:rsidRPr="0077577A">
              <w:rPr>
                <w:rFonts w:ascii="Times New Roman" w:hAnsi="Times New Roman" w:cs="Times New Roman"/>
                <w:sz w:val="20"/>
                <w:szCs w:val="20"/>
              </w:rPr>
              <w:t>,</w:t>
            </w:r>
            <w:r>
              <w:rPr>
                <w:rFonts w:ascii="Times New Roman" w:hAnsi="Times New Roman" w:cs="Times New Roman"/>
                <w:sz w:val="20"/>
                <w:szCs w:val="20"/>
              </w:rPr>
              <w:t>1</w:t>
            </w:r>
            <w:r w:rsidRPr="0077577A">
              <w:rPr>
                <w:rFonts w:ascii="Times New Roman" w:hAnsi="Times New Roman" w:cs="Times New Roman"/>
                <w:sz w:val="20"/>
                <w:szCs w:val="20"/>
              </w:rPr>
              <w:t xml:space="preserve"> на 1000 населения.</w:t>
            </w:r>
          </w:p>
          <w:p w:rsidR="008A6BBA" w:rsidRPr="0077577A" w:rsidRDefault="008A6BBA" w:rsidP="00D81E00">
            <w:pPr>
              <w:rPr>
                <w:rFonts w:ascii="Times New Roman" w:hAnsi="Times New Roman" w:cs="Times New Roman"/>
                <w:sz w:val="20"/>
                <w:szCs w:val="20"/>
              </w:rPr>
            </w:pPr>
            <w:r w:rsidRPr="0077577A">
              <w:rPr>
                <w:rFonts w:ascii="Times New Roman" w:hAnsi="Times New Roman" w:cs="Times New Roman"/>
                <w:sz w:val="20"/>
                <w:szCs w:val="20"/>
              </w:rPr>
              <w:t xml:space="preserve">Распространенность потребления табака среди взрослого населения – 36.5. Смертность от самоубийств – </w:t>
            </w:r>
            <w:r>
              <w:rPr>
                <w:rFonts w:ascii="Times New Roman" w:hAnsi="Times New Roman" w:cs="Times New Roman"/>
                <w:sz w:val="20"/>
                <w:szCs w:val="20"/>
              </w:rPr>
              <w:t>42,3</w:t>
            </w:r>
          </w:p>
        </w:tc>
      </w:tr>
      <w:tr w:rsidR="008A6BBA" w:rsidTr="00E62973">
        <w:tc>
          <w:tcPr>
            <w:tcW w:w="567" w:type="dxa"/>
          </w:tcPr>
          <w:p w:rsidR="008A6BBA" w:rsidRPr="00D9637B" w:rsidRDefault="008A6BBA" w:rsidP="0077577A">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3544"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Снижение смертности от болезней системы кровообращения.</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Совершенствование оказания медицинской помощи больным с сосудистыми заболеваниями.</w:t>
            </w:r>
          </w:p>
          <w:p w:rsidR="008A6BBA" w:rsidRPr="0077577A" w:rsidRDefault="008A6BBA" w:rsidP="0077577A">
            <w:pPr>
              <w:jc w:val="both"/>
              <w:rPr>
                <w:rFonts w:ascii="Times New Roman" w:hAnsi="Times New Roman" w:cs="Times New Roman"/>
                <w:sz w:val="20"/>
                <w:szCs w:val="20"/>
              </w:rPr>
            </w:pPr>
          </w:p>
        </w:tc>
        <w:tc>
          <w:tcPr>
            <w:tcW w:w="2977" w:type="dxa"/>
          </w:tcPr>
          <w:p w:rsidR="008A6BBA" w:rsidRPr="0077577A" w:rsidRDefault="008A6BB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Анализ показателей заболеваемости и смертности от </w:t>
            </w:r>
            <w:proofErr w:type="spellStart"/>
            <w:proofErr w:type="gramStart"/>
            <w:r w:rsidRPr="0077577A">
              <w:rPr>
                <w:rFonts w:ascii="Times New Roman" w:hAnsi="Times New Roman" w:cs="Times New Roman"/>
                <w:sz w:val="20"/>
                <w:szCs w:val="20"/>
              </w:rPr>
              <w:t>сердечно-сосудистых</w:t>
            </w:r>
            <w:proofErr w:type="spellEnd"/>
            <w:proofErr w:type="gramEnd"/>
            <w:r w:rsidRPr="0077577A">
              <w:rPr>
                <w:rFonts w:ascii="Times New Roman" w:hAnsi="Times New Roman" w:cs="Times New Roman"/>
                <w:sz w:val="20"/>
                <w:szCs w:val="20"/>
              </w:rPr>
              <w:t xml:space="preserve"> заболеваний. Мониторинг заболеваемости ОИМ и ОНМК. Внедрение стандартов медицинской помощи, утвержденных МЗ РФ, Порядка оказания медицинской помощи по кардиологии (приказ МЗ РФ от 15.11.2012г № 918н) пациентам с ССЗ. разработка этапов маршрутизации пациента при болезнях системы кровообращения. Проведение </w:t>
            </w:r>
            <w:proofErr w:type="spellStart"/>
            <w:r w:rsidRPr="0077577A">
              <w:rPr>
                <w:rFonts w:ascii="Times New Roman" w:hAnsi="Times New Roman" w:cs="Times New Roman"/>
                <w:sz w:val="20"/>
                <w:szCs w:val="20"/>
              </w:rPr>
              <w:t>тромболизиса</w:t>
            </w:r>
            <w:proofErr w:type="spellEnd"/>
            <w:r w:rsidRPr="0077577A">
              <w:rPr>
                <w:rFonts w:ascii="Times New Roman" w:hAnsi="Times New Roman" w:cs="Times New Roman"/>
                <w:sz w:val="20"/>
                <w:szCs w:val="20"/>
              </w:rPr>
              <w:t xml:space="preserve"> больным с ОКС с подъемом сегмента (на </w:t>
            </w:r>
            <w:proofErr w:type="spellStart"/>
            <w:r w:rsidRPr="0077577A">
              <w:rPr>
                <w:rFonts w:ascii="Times New Roman" w:hAnsi="Times New Roman" w:cs="Times New Roman"/>
                <w:sz w:val="20"/>
                <w:szCs w:val="20"/>
              </w:rPr>
              <w:t>догоспитальном</w:t>
            </w:r>
            <w:proofErr w:type="spellEnd"/>
            <w:r w:rsidRPr="0077577A">
              <w:rPr>
                <w:rFonts w:ascii="Times New Roman" w:hAnsi="Times New Roman" w:cs="Times New Roman"/>
                <w:sz w:val="20"/>
                <w:szCs w:val="20"/>
              </w:rPr>
              <w:t xml:space="preserve"> и </w:t>
            </w:r>
            <w:proofErr w:type="gramStart"/>
            <w:r w:rsidRPr="0077577A">
              <w:rPr>
                <w:rFonts w:ascii="Times New Roman" w:hAnsi="Times New Roman" w:cs="Times New Roman"/>
                <w:sz w:val="20"/>
                <w:szCs w:val="20"/>
              </w:rPr>
              <w:t>госпитальном</w:t>
            </w:r>
            <w:proofErr w:type="gramEnd"/>
            <w:r w:rsidRPr="0077577A">
              <w:rPr>
                <w:rFonts w:ascii="Times New Roman" w:hAnsi="Times New Roman" w:cs="Times New Roman"/>
                <w:sz w:val="20"/>
                <w:szCs w:val="20"/>
              </w:rPr>
              <w:t xml:space="preserve"> этапах), госпитализация больных с ОНМК в профильные отделения (ПСО и РСЦ) в первые 4,5 часа от начала заболевания. Диспансерное наблюдение пациентов, перенесших ИМ, с мониторингом 5-летней выживаемости </w:t>
            </w:r>
            <w:proofErr w:type="gramStart"/>
            <w:r w:rsidRPr="0077577A">
              <w:rPr>
                <w:rFonts w:ascii="Times New Roman" w:hAnsi="Times New Roman" w:cs="Times New Roman"/>
                <w:sz w:val="20"/>
                <w:szCs w:val="20"/>
              </w:rPr>
              <w:t>от</w:t>
            </w:r>
            <w:proofErr w:type="gramEnd"/>
            <w:r w:rsidRPr="0077577A">
              <w:rPr>
                <w:rFonts w:ascii="Times New Roman" w:hAnsi="Times New Roman" w:cs="Times New Roman"/>
                <w:sz w:val="20"/>
                <w:szCs w:val="20"/>
              </w:rPr>
              <w:t xml:space="preserve"> </w:t>
            </w:r>
            <w:proofErr w:type="gramStart"/>
            <w:r w:rsidRPr="0077577A">
              <w:rPr>
                <w:rFonts w:ascii="Times New Roman" w:hAnsi="Times New Roman" w:cs="Times New Roman"/>
                <w:sz w:val="20"/>
                <w:szCs w:val="20"/>
              </w:rPr>
              <w:t>ИМ</w:t>
            </w:r>
            <w:proofErr w:type="gramEnd"/>
            <w:r w:rsidRPr="0077577A">
              <w:rPr>
                <w:rFonts w:ascii="Times New Roman" w:hAnsi="Times New Roman" w:cs="Times New Roman"/>
                <w:sz w:val="20"/>
                <w:szCs w:val="20"/>
              </w:rPr>
              <w:t xml:space="preserve">. Организация выездной работы на </w:t>
            </w:r>
            <w:proofErr w:type="spellStart"/>
            <w:r w:rsidRPr="0077577A">
              <w:rPr>
                <w:rFonts w:ascii="Times New Roman" w:hAnsi="Times New Roman" w:cs="Times New Roman"/>
                <w:sz w:val="20"/>
                <w:szCs w:val="20"/>
              </w:rPr>
              <w:t>ФАПы</w:t>
            </w:r>
            <w:proofErr w:type="spellEnd"/>
            <w:r w:rsidRPr="0077577A">
              <w:rPr>
                <w:rFonts w:ascii="Times New Roman" w:hAnsi="Times New Roman" w:cs="Times New Roman"/>
                <w:sz w:val="20"/>
                <w:szCs w:val="20"/>
              </w:rPr>
              <w:t>, отдаленные сельские пункты с оказанием консультативной, экстренной и методической помощи.</w:t>
            </w:r>
          </w:p>
          <w:p w:rsidR="008A6BBA" w:rsidRPr="0077577A" w:rsidRDefault="008A6BBA" w:rsidP="0077577A">
            <w:pPr>
              <w:rPr>
                <w:rFonts w:ascii="Times New Roman" w:hAnsi="Times New Roman" w:cs="Times New Roman"/>
                <w:sz w:val="20"/>
                <w:szCs w:val="20"/>
              </w:rPr>
            </w:pPr>
            <w:r w:rsidRPr="0077577A">
              <w:rPr>
                <w:rFonts w:ascii="Times New Roman" w:hAnsi="Times New Roman" w:cs="Times New Roman"/>
                <w:sz w:val="20"/>
                <w:szCs w:val="20"/>
              </w:rPr>
              <w:t xml:space="preserve">Организации и  проведение </w:t>
            </w:r>
            <w:r w:rsidRPr="0077577A">
              <w:rPr>
                <w:rFonts w:ascii="Times New Roman" w:hAnsi="Times New Roman" w:cs="Times New Roman"/>
                <w:sz w:val="20"/>
                <w:szCs w:val="20"/>
              </w:rPr>
              <w:lastRenderedPageBreak/>
              <w:t xml:space="preserve">массовых мероприятий по выявлению на ранних стадиях АГ у детей, подростков, молодых людей (20-35лет), в т.ч. к международным датам ВОЗ. Организация работы доврачебных кабинетов. Развитие </w:t>
            </w:r>
            <w:proofErr w:type="spellStart"/>
            <w:r w:rsidRPr="0077577A">
              <w:rPr>
                <w:rFonts w:ascii="Times New Roman" w:hAnsi="Times New Roman" w:cs="Times New Roman"/>
                <w:sz w:val="20"/>
                <w:szCs w:val="20"/>
              </w:rPr>
              <w:t>телемедицинских</w:t>
            </w:r>
            <w:proofErr w:type="spellEnd"/>
            <w:r w:rsidRPr="0077577A">
              <w:rPr>
                <w:rFonts w:ascii="Times New Roman" w:hAnsi="Times New Roman" w:cs="Times New Roman"/>
                <w:sz w:val="20"/>
                <w:szCs w:val="20"/>
              </w:rPr>
              <w:t xml:space="preserve"> технологий, совершенствование системы отбора на оказание высокотехнологичной медицинской помощи. Проведение комплекса профилактических мероприятий, направленных на предупреждение сосудистых заболеваний, формирование ЗОЖ.</w:t>
            </w:r>
          </w:p>
        </w:tc>
        <w:tc>
          <w:tcPr>
            <w:tcW w:w="2977" w:type="dxa"/>
            <w:gridSpan w:val="3"/>
          </w:tcPr>
          <w:p w:rsidR="008A6BBA" w:rsidRPr="0077577A" w:rsidRDefault="008A6BBA" w:rsidP="0077577A">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w:t>
            </w:r>
            <w:proofErr w:type="spellStart"/>
            <w:r w:rsidRPr="0077577A">
              <w:rPr>
                <w:rFonts w:ascii="Times New Roman" w:hAnsi="Times New Roman" w:cs="Times New Roman"/>
                <w:sz w:val="20"/>
                <w:szCs w:val="20"/>
              </w:rPr>
              <w:t>Кизнерская</w:t>
            </w:r>
            <w:proofErr w:type="spellEnd"/>
            <w:r w:rsidRPr="0077577A">
              <w:rPr>
                <w:rFonts w:ascii="Times New Roman" w:hAnsi="Times New Roman" w:cs="Times New Roman"/>
                <w:sz w:val="20"/>
                <w:szCs w:val="20"/>
              </w:rPr>
              <w:t xml:space="preserve"> РБ МЗ УР»</w:t>
            </w:r>
          </w:p>
        </w:tc>
        <w:tc>
          <w:tcPr>
            <w:tcW w:w="2268"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w:t>
            </w:r>
            <w:proofErr w:type="spellStart"/>
            <w:r w:rsidRPr="0077577A">
              <w:rPr>
                <w:rFonts w:ascii="Times New Roman" w:hAnsi="Times New Roman" w:cs="Times New Roman"/>
                <w:sz w:val="20"/>
                <w:szCs w:val="20"/>
              </w:rPr>
              <w:t>болез-ней</w:t>
            </w:r>
            <w:proofErr w:type="spellEnd"/>
            <w:r w:rsidRPr="0077577A">
              <w:rPr>
                <w:rFonts w:ascii="Times New Roman" w:hAnsi="Times New Roman" w:cs="Times New Roman"/>
                <w:sz w:val="20"/>
                <w:szCs w:val="20"/>
              </w:rPr>
              <w:t xml:space="preserve"> системы </w:t>
            </w:r>
            <w:proofErr w:type="spellStart"/>
            <w:r w:rsidRPr="0077577A">
              <w:rPr>
                <w:rFonts w:ascii="Times New Roman" w:hAnsi="Times New Roman" w:cs="Times New Roman"/>
                <w:sz w:val="20"/>
                <w:szCs w:val="20"/>
              </w:rPr>
              <w:t>кровооб-ращения</w:t>
            </w:r>
            <w:proofErr w:type="spellEnd"/>
            <w:r w:rsidRPr="0077577A">
              <w:rPr>
                <w:rFonts w:ascii="Times New Roman" w:hAnsi="Times New Roman" w:cs="Times New Roman"/>
                <w:sz w:val="20"/>
                <w:szCs w:val="20"/>
              </w:rPr>
              <w:t xml:space="preserve"> – </w:t>
            </w:r>
            <w:r>
              <w:rPr>
                <w:rFonts w:ascii="Times New Roman" w:hAnsi="Times New Roman" w:cs="Times New Roman"/>
                <w:sz w:val="20"/>
                <w:szCs w:val="20"/>
              </w:rPr>
              <w:t>582,9</w:t>
            </w:r>
            <w:r w:rsidRPr="0077577A">
              <w:rPr>
                <w:rFonts w:ascii="Times New Roman" w:hAnsi="Times New Roman" w:cs="Times New Roman"/>
                <w:sz w:val="20"/>
                <w:szCs w:val="20"/>
              </w:rPr>
              <w:t xml:space="preserve">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ИБС – </w:t>
            </w:r>
            <w:r>
              <w:rPr>
                <w:rFonts w:ascii="Times New Roman" w:hAnsi="Times New Roman" w:cs="Times New Roman"/>
                <w:sz w:val="20"/>
                <w:szCs w:val="20"/>
              </w:rPr>
              <w:t>201,3</w:t>
            </w:r>
            <w:r w:rsidRPr="0077577A">
              <w:rPr>
                <w:rFonts w:ascii="Times New Roman" w:hAnsi="Times New Roman" w:cs="Times New Roman"/>
                <w:sz w:val="20"/>
                <w:szCs w:val="20"/>
              </w:rPr>
              <w:t xml:space="preserve">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8A6BBA" w:rsidRPr="0077577A" w:rsidRDefault="008A6BBA" w:rsidP="0077577A">
            <w:pPr>
              <w:jc w:val="both"/>
              <w:rPr>
                <w:rFonts w:ascii="Times New Roman" w:hAnsi="Times New Roman" w:cs="Times New Roman"/>
                <w:sz w:val="20"/>
                <w:szCs w:val="20"/>
              </w:rPr>
            </w:pPr>
            <w:r>
              <w:rPr>
                <w:rFonts w:ascii="Times New Roman" w:hAnsi="Times New Roman" w:cs="Times New Roman"/>
                <w:sz w:val="20"/>
                <w:szCs w:val="20"/>
              </w:rPr>
              <w:t>Смертность от ЦВБ – 264,9</w:t>
            </w:r>
            <w:r w:rsidRPr="0077577A">
              <w:rPr>
                <w:rFonts w:ascii="Times New Roman" w:hAnsi="Times New Roman" w:cs="Times New Roman"/>
                <w:sz w:val="20"/>
                <w:szCs w:val="20"/>
              </w:rPr>
              <w:t xml:space="preserve"> на 100тыс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Доля вызовов скорой медицинской помощи по поводу гипертонических кризов – 10%.</w:t>
            </w:r>
          </w:p>
        </w:tc>
      </w:tr>
      <w:tr w:rsidR="008A6BBA" w:rsidTr="00E62973">
        <w:tc>
          <w:tcPr>
            <w:tcW w:w="567" w:type="dxa"/>
          </w:tcPr>
          <w:p w:rsidR="008A6BBA" w:rsidRPr="00D9637B" w:rsidRDefault="008A6BBA" w:rsidP="0077577A">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3544" w:type="dxa"/>
          </w:tcPr>
          <w:p w:rsidR="008A6BBA" w:rsidRPr="0077577A" w:rsidRDefault="008A6BBA" w:rsidP="00D81E00">
            <w:pPr>
              <w:jc w:val="both"/>
              <w:rPr>
                <w:rFonts w:ascii="Times New Roman" w:hAnsi="Times New Roman" w:cs="Times New Roman"/>
                <w:sz w:val="20"/>
                <w:szCs w:val="20"/>
              </w:rPr>
            </w:pPr>
            <w:r w:rsidRPr="0077577A">
              <w:rPr>
                <w:rFonts w:ascii="Times New Roman" w:hAnsi="Times New Roman" w:cs="Times New Roman"/>
                <w:sz w:val="20"/>
                <w:szCs w:val="20"/>
              </w:rPr>
              <w:t>Мероприяти</w:t>
            </w:r>
            <w:r>
              <w:rPr>
                <w:rFonts w:ascii="Times New Roman" w:hAnsi="Times New Roman" w:cs="Times New Roman"/>
                <w:sz w:val="20"/>
                <w:szCs w:val="20"/>
              </w:rPr>
              <w:t>я</w:t>
            </w:r>
            <w:r w:rsidRPr="0077577A">
              <w:rPr>
                <w:rFonts w:ascii="Times New Roman" w:hAnsi="Times New Roman" w:cs="Times New Roman"/>
                <w:sz w:val="20"/>
                <w:szCs w:val="20"/>
              </w:rPr>
              <w:t>, направленные на снижение смертности от новообразований</w:t>
            </w:r>
          </w:p>
        </w:tc>
        <w:tc>
          <w:tcPr>
            <w:tcW w:w="2977" w:type="dxa"/>
          </w:tcPr>
          <w:p w:rsidR="008A6BBA" w:rsidRPr="0077577A" w:rsidRDefault="008A6BB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Проведение мероприятий по первичной и вторичной профилактике ЗНО, совершенствование организации  онкологической помощи, обеспечение больных современными препаратами для лечения ЗНО; повышение </w:t>
            </w:r>
            <w:proofErr w:type="spellStart"/>
            <w:r w:rsidRPr="0077577A">
              <w:rPr>
                <w:rFonts w:ascii="Times New Roman" w:hAnsi="Times New Roman" w:cs="Times New Roman"/>
                <w:sz w:val="20"/>
                <w:szCs w:val="20"/>
              </w:rPr>
              <w:t>выявляемости</w:t>
            </w:r>
            <w:proofErr w:type="spell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онкозаболеваний</w:t>
            </w:r>
            <w:proofErr w:type="spellEnd"/>
            <w:r w:rsidRPr="0077577A">
              <w:rPr>
                <w:rFonts w:ascii="Times New Roman" w:hAnsi="Times New Roman" w:cs="Times New Roman"/>
                <w:sz w:val="20"/>
                <w:szCs w:val="20"/>
              </w:rPr>
              <w:t xml:space="preserve"> до 12% при </w:t>
            </w:r>
            <w:proofErr w:type="spellStart"/>
            <w:r w:rsidRPr="0077577A">
              <w:rPr>
                <w:rFonts w:ascii="Times New Roman" w:hAnsi="Times New Roman" w:cs="Times New Roman"/>
                <w:sz w:val="20"/>
                <w:szCs w:val="20"/>
              </w:rPr>
              <w:t>профосмотрах</w:t>
            </w:r>
            <w:proofErr w:type="spellEnd"/>
            <w:r w:rsidRPr="0077577A">
              <w:rPr>
                <w:rFonts w:ascii="Times New Roman" w:hAnsi="Times New Roman" w:cs="Times New Roman"/>
                <w:sz w:val="20"/>
                <w:szCs w:val="20"/>
              </w:rPr>
              <w:t>, увеличение доли выявленных больных ЗНО в 1-</w:t>
            </w:r>
            <w:r w:rsidRPr="0077577A">
              <w:rPr>
                <w:rFonts w:ascii="Times New Roman" w:hAnsi="Times New Roman" w:cs="Times New Roman"/>
                <w:sz w:val="20"/>
                <w:szCs w:val="20"/>
                <w:lang w:val="en-US"/>
              </w:rPr>
              <w:t>II</w:t>
            </w:r>
            <w:r w:rsidRPr="0077577A">
              <w:rPr>
                <w:rFonts w:ascii="Times New Roman" w:hAnsi="Times New Roman" w:cs="Times New Roman"/>
                <w:sz w:val="20"/>
                <w:szCs w:val="20"/>
              </w:rPr>
              <w:t xml:space="preserve"> стадиях до 57%, снижение доли выявленных больных в </w:t>
            </w:r>
            <w:r w:rsidRPr="0077577A">
              <w:rPr>
                <w:rFonts w:ascii="Times New Roman" w:hAnsi="Times New Roman" w:cs="Times New Roman"/>
                <w:sz w:val="20"/>
                <w:szCs w:val="20"/>
                <w:lang w:val="en-US"/>
              </w:rPr>
              <w:t>IV</w:t>
            </w:r>
            <w:r w:rsidRPr="0077577A">
              <w:rPr>
                <w:rFonts w:ascii="Times New Roman" w:hAnsi="Times New Roman" w:cs="Times New Roman"/>
                <w:sz w:val="20"/>
                <w:szCs w:val="20"/>
              </w:rPr>
              <w:t xml:space="preserve"> стадии до 20%. Организация работы первичного онкологического кабинета. Улучшение качества проведения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в т</w:t>
            </w:r>
            <w:proofErr w:type="gramStart"/>
            <w:r w:rsidRPr="0077577A">
              <w:rPr>
                <w:rFonts w:ascii="Times New Roman" w:hAnsi="Times New Roman" w:cs="Times New Roman"/>
                <w:sz w:val="20"/>
                <w:szCs w:val="20"/>
              </w:rPr>
              <w:t>.ч</w:t>
            </w:r>
            <w:proofErr w:type="gramEnd"/>
            <w:r w:rsidRPr="0077577A">
              <w:rPr>
                <w:rFonts w:ascii="Times New Roman" w:hAnsi="Times New Roman" w:cs="Times New Roman"/>
                <w:sz w:val="20"/>
                <w:szCs w:val="20"/>
              </w:rPr>
              <w:t xml:space="preserve"> при выездной работе. Внедрение современных протоколов лечения, организация и </w:t>
            </w:r>
            <w:proofErr w:type="spellStart"/>
            <w:proofErr w:type="gramStart"/>
            <w:r w:rsidRPr="0077577A">
              <w:rPr>
                <w:rFonts w:ascii="Times New Roman" w:hAnsi="Times New Roman" w:cs="Times New Roman"/>
                <w:sz w:val="20"/>
                <w:szCs w:val="20"/>
              </w:rPr>
              <w:t>про-ведение</w:t>
            </w:r>
            <w:proofErr w:type="spellEnd"/>
            <w:proofErr w:type="gramEnd"/>
            <w:r w:rsidRPr="0077577A">
              <w:rPr>
                <w:rFonts w:ascii="Times New Roman" w:hAnsi="Times New Roman" w:cs="Times New Roman"/>
                <w:sz w:val="20"/>
                <w:szCs w:val="20"/>
              </w:rPr>
              <w:t xml:space="preserve"> информационных, </w:t>
            </w:r>
            <w:r w:rsidRPr="0077577A">
              <w:rPr>
                <w:rFonts w:ascii="Times New Roman" w:hAnsi="Times New Roman" w:cs="Times New Roman"/>
                <w:sz w:val="20"/>
                <w:szCs w:val="20"/>
              </w:rPr>
              <w:lastRenderedPageBreak/>
              <w:t xml:space="preserve">просветительских мероприятий по профилактике ЗНО. Организация целевых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xml:space="preserve"> в отдаленных населенных </w:t>
            </w:r>
            <w:proofErr w:type="gramStart"/>
            <w:r w:rsidRPr="0077577A">
              <w:rPr>
                <w:rFonts w:ascii="Times New Roman" w:hAnsi="Times New Roman" w:cs="Times New Roman"/>
                <w:sz w:val="20"/>
                <w:szCs w:val="20"/>
              </w:rPr>
              <w:t>пунктах</w:t>
            </w:r>
            <w:proofErr w:type="gramEnd"/>
            <w:r w:rsidRPr="0077577A">
              <w:rPr>
                <w:rFonts w:ascii="Times New Roman" w:hAnsi="Times New Roman" w:cs="Times New Roman"/>
                <w:sz w:val="20"/>
                <w:szCs w:val="20"/>
              </w:rPr>
              <w:t xml:space="preserve">. Организация </w:t>
            </w:r>
            <w:proofErr w:type="spellStart"/>
            <w:r w:rsidRPr="0077577A">
              <w:rPr>
                <w:rFonts w:ascii="Times New Roman" w:hAnsi="Times New Roman" w:cs="Times New Roman"/>
                <w:sz w:val="20"/>
                <w:szCs w:val="20"/>
              </w:rPr>
              <w:t>маммографического</w:t>
            </w:r>
            <w:proofErr w:type="spellEnd"/>
            <w:r w:rsidRPr="0077577A">
              <w:rPr>
                <w:rFonts w:ascii="Times New Roman" w:hAnsi="Times New Roman" w:cs="Times New Roman"/>
                <w:sz w:val="20"/>
                <w:szCs w:val="20"/>
              </w:rPr>
              <w:t xml:space="preserve">  скрининга, </w:t>
            </w:r>
            <w:proofErr w:type="spellStart"/>
            <w:proofErr w:type="gramStart"/>
            <w:r w:rsidRPr="0077577A">
              <w:rPr>
                <w:rFonts w:ascii="Times New Roman" w:hAnsi="Times New Roman" w:cs="Times New Roman"/>
                <w:sz w:val="20"/>
                <w:szCs w:val="20"/>
              </w:rPr>
              <w:t>иммунологичес-кого</w:t>
            </w:r>
            <w:proofErr w:type="spellEnd"/>
            <w:proofErr w:type="gramEnd"/>
            <w:r w:rsidRPr="0077577A">
              <w:rPr>
                <w:rFonts w:ascii="Times New Roman" w:hAnsi="Times New Roman" w:cs="Times New Roman"/>
                <w:sz w:val="20"/>
                <w:szCs w:val="20"/>
              </w:rPr>
              <w:t xml:space="preserve"> скрининга мужского и женского населения (определение </w:t>
            </w:r>
            <w:proofErr w:type="spellStart"/>
            <w:r w:rsidRPr="0077577A">
              <w:rPr>
                <w:rFonts w:ascii="Times New Roman" w:hAnsi="Times New Roman" w:cs="Times New Roman"/>
                <w:sz w:val="20"/>
                <w:szCs w:val="20"/>
              </w:rPr>
              <w:t>онкомаркеров</w:t>
            </w:r>
            <w:proofErr w:type="spellEnd"/>
            <w:r>
              <w:rPr>
                <w:rFonts w:ascii="Times New Roman" w:hAnsi="Times New Roman" w:cs="Times New Roman"/>
                <w:sz w:val="20"/>
                <w:szCs w:val="20"/>
              </w:rPr>
              <w:t>)</w:t>
            </w:r>
          </w:p>
        </w:tc>
        <w:tc>
          <w:tcPr>
            <w:tcW w:w="2977" w:type="dxa"/>
            <w:gridSpan w:val="3"/>
          </w:tcPr>
          <w:p w:rsidR="008A6BBA" w:rsidRPr="0077577A" w:rsidRDefault="008A6BBA" w:rsidP="0077577A">
            <w:pPr>
              <w:jc w:val="center"/>
              <w:rPr>
                <w:rFonts w:ascii="Times New Roman" w:hAnsi="Times New Roman" w:cs="Times New Roman"/>
                <w:sz w:val="20"/>
                <w:szCs w:val="20"/>
              </w:rPr>
            </w:pPr>
            <w:r w:rsidRPr="0077577A">
              <w:rPr>
                <w:rFonts w:ascii="Times New Roman" w:hAnsi="Times New Roman" w:cs="Times New Roman"/>
                <w:sz w:val="20"/>
                <w:szCs w:val="20"/>
              </w:rPr>
              <w:lastRenderedPageBreak/>
              <w:t>БУЗ УР «</w:t>
            </w:r>
            <w:proofErr w:type="spellStart"/>
            <w:r w:rsidRPr="0077577A">
              <w:rPr>
                <w:rFonts w:ascii="Times New Roman" w:hAnsi="Times New Roman" w:cs="Times New Roman"/>
                <w:sz w:val="20"/>
                <w:szCs w:val="20"/>
              </w:rPr>
              <w:t>Кизнерская</w:t>
            </w:r>
            <w:proofErr w:type="spellEnd"/>
            <w:r w:rsidRPr="0077577A">
              <w:rPr>
                <w:rFonts w:ascii="Times New Roman" w:hAnsi="Times New Roman" w:cs="Times New Roman"/>
                <w:sz w:val="20"/>
                <w:szCs w:val="20"/>
              </w:rPr>
              <w:t xml:space="preserve"> РБ МЗ УР»</w:t>
            </w:r>
          </w:p>
        </w:tc>
        <w:tc>
          <w:tcPr>
            <w:tcW w:w="2268"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ЗНО – </w:t>
            </w:r>
            <w:r>
              <w:rPr>
                <w:rFonts w:ascii="Times New Roman" w:hAnsi="Times New Roman" w:cs="Times New Roman"/>
                <w:sz w:val="20"/>
                <w:szCs w:val="20"/>
              </w:rPr>
              <w:t>169,5</w:t>
            </w:r>
            <w:r w:rsidRPr="0077577A">
              <w:rPr>
                <w:rFonts w:ascii="Times New Roman" w:hAnsi="Times New Roman" w:cs="Times New Roman"/>
                <w:sz w:val="20"/>
                <w:szCs w:val="20"/>
              </w:rPr>
              <w:t xml:space="preserve"> на 100</w:t>
            </w:r>
            <w:r>
              <w:rPr>
                <w:rFonts w:ascii="Times New Roman" w:hAnsi="Times New Roman" w:cs="Times New Roman"/>
                <w:sz w:val="20"/>
                <w:szCs w:val="20"/>
              </w:rPr>
              <w:t xml:space="preserve"> </w:t>
            </w:r>
            <w:r w:rsidRPr="0077577A">
              <w:rPr>
                <w:rFonts w:ascii="Times New Roman" w:hAnsi="Times New Roman" w:cs="Times New Roman"/>
                <w:sz w:val="20"/>
                <w:szCs w:val="20"/>
              </w:rPr>
              <w:t>т</w:t>
            </w:r>
            <w:r>
              <w:rPr>
                <w:rFonts w:ascii="Times New Roman" w:hAnsi="Times New Roman" w:cs="Times New Roman"/>
                <w:sz w:val="20"/>
                <w:szCs w:val="20"/>
              </w:rPr>
              <w:t>ы</w:t>
            </w:r>
            <w:r w:rsidRPr="0077577A">
              <w:rPr>
                <w:rFonts w:ascii="Times New Roman" w:hAnsi="Times New Roman" w:cs="Times New Roman"/>
                <w:sz w:val="20"/>
                <w:szCs w:val="20"/>
              </w:rPr>
              <w:t>с</w:t>
            </w:r>
            <w:proofErr w:type="gramStart"/>
            <w:r w:rsidRPr="0077577A">
              <w:rPr>
                <w:rFonts w:ascii="Times New Roman" w:hAnsi="Times New Roman" w:cs="Times New Roman"/>
                <w:sz w:val="20"/>
                <w:szCs w:val="20"/>
              </w:rPr>
              <w:t>.н</w:t>
            </w:r>
            <w:proofErr w:type="gramEnd"/>
            <w:r w:rsidRPr="0077577A">
              <w:rPr>
                <w:rFonts w:ascii="Times New Roman" w:hAnsi="Times New Roman" w:cs="Times New Roman"/>
                <w:sz w:val="20"/>
                <w:szCs w:val="20"/>
              </w:rPr>
              <w:t>ас.</w:t>
            </w:r>
          </w:p>
          <w:p w:rsidR="008A6BBA" w:rsidRPr="0077577A" w:rsidRDefault="008A6BBA" w:rsidP="00D81E00">
            <w:pPr>
              <w:jc w:val="both"/>
              <w:rPr>
                <w:rFonts w:ascii="Times New Roman" w:hAnsi="Times New Roman" w:cs="Times New Roman"/>
                <w:sz w:val="20"/>
                <w:szCs w:val="20"/>
              </w:rPr>
            </w:pPr>
            <w:r w:rsidRPr="0077577A">
              <w:rPr>
                <w:rFonts w:ascii="Times New Roman" w:hAnsi="Times New Roman" w:cs="Times New Roman"/>
                <w:sz w:val="20"/>
                <w:szCs w:val="20"/>
              </w:rPr>
              <w:t>Доля больных с ЗНО, выявленных активно – 25%.</w:t>
            </w:r>
          </w:p>
        </w:tc>
      </w:tr>
      <w:tr w:rsidR="008A6BBA" w:rsidTr="00E62973">
        <w:tc>
          <w:tcPr>
            <w:tcW w:w="567" w:type="dxa"/>
          </w:tcPr>
          <w:p w:rsidR="008A6BBA" w:rsidRPr="00D9637B" w:rsidRDefault="008A6BBA" w:rsidP="00137ECC">
            <w:pPr>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3544"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Мероприятия, направленные на снижение смертности от туберкулеза, увеличение охвата населения профилактическим</w:t>
            </w:r>
            <w:r>
              <w:rPr>
                <w:rFonts w:ascii="Times New Roman" w:hAnsi="Times New Roman" w:cs="Times New Roman"/>
                <w:sz w:val="20"/>
                <w:szCs w:val="20"/>
              </w:rPr>
              <w:t>и</w:t>
            </w:r>
            <w:r w:rsidRPr="0077577A">
              <w:rPr>
                <w:rFonts w:ascii="Times New Roman" w:hAnsi="Times New Roman" w:cs="Times New Roman"/>
                <w:sz w:val="20"/>
                <w:szCs w:val="20"/>
              </w:rPr>
              <w:t xml:space="preserve"> осмотрами на туберкулез</w:t>
            </w:r>
          </w:p>
        </w:tc>
        <w:tc>
          <w:tcPr>
            <w:tcW w:w="2977" w:type="dxa"/>
          </w:tcPr>
          <w:p w:rsidR="008A6BBA" w:rsidRPr="0077577A" w:rsidRDefault="008A6BB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Обеспечение больных бесплатными современными препаратами для лечения туберкулеза, совершенствование материально-технической базы противотуберкулезной службы, совершенствование и внедрение методов профилактики. Организация противотуберкулезной пропаганды, совершенствование лабораторной диагностики туберкулеза.</w:t>
            </w:r>
          </w:p>
        </w:tc>
        <w:tc>
          <w:tcPr>
            <w:tcW w:w="2977" w:type="dxa"/>
            <w:gridSpan w:val="3"/>
          </w:tcPr>
          <w:p w:rsidR="008A6BBA" w:rsidRPr="0077577A" w:rsidRDefault="008A6BBA" w:rsidP="0077577A">
            <w:pPr>
              <w:jc w:val="center"/>
              <w:rPr>
                <w:rFonts w:ascii="Times New Roman" w:hAnsi="Times New Roman" w:cs="Times New Roman"/>
                <w:sz w:val="20"/>
                <w:szCs w:val="20"/>
              </w:rPr>
            </w:pPr>
            <w:r w:rsidRPr="0077577A">
              <w:rPr>
                <w:rFonts w:ascii="Times New Roman" w:hAnsi="Times New Roman" w:cs="Times New Roman"/>
                <w:sz w:val="20"/>
                <w:szCs w:val="20"/>
              </w:rPr>
              <w:t>БУЗ УР «</w:t>
            </w:r>
            <w:proofErr w:type="spellStart"/>
            <w:r w:rsidRPr="0077577A">
              <w:rPr>
                <w:rFonts w:ascii="Times New Roman" w:hAnsi="Times New Roman" w:cs="Times New Roman"/>
                <w:sz w:val="20"/>
                <w:szCs w:val="20"/>
              </w:rPr>
              <w:t>Кизнерская</w:t>
            </w:r>
            <w:proofErr w:type="spellEnd"/>
            <w:r w:rsidRPr="0077577A">
              <w:rPr>
                <w:rFonts w:ascii="Times New Roman" w:hAnsi="Times New Roman" w:cs="Times New Roman"/>
                <w:sz w:val="20"/>
                <w:szCs w:val="20"/>
              </w:rPr>
              <w:t xml:space="preserve"> РБ МЗ УР»</w:t>
            </w:r>
          </w:p>
        </w:tc>
        <w:tc>
          <w:tcPr>
            <w:tcW w:w="2268"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Смертность от </w:t>
            </w:r>
            <w:proofErr w:type="spellStart"/>
            <w:proofErr w:type="gramStart"/>
            <w:r w:rsidRPr="0077577A">
              <w:rPr>
                <w:rFonts w:ascii="Times New Roman" w:hAnsi="Times New Roman" w:cs="Times New Roman"/>
                <w:sz w:val="20"/>
                <w:szCs w:val="20"/>
              </w:rPr>
              <w:t>тубер-кулеза</w:t>
            </w:r>
            <w:proofErr w:type="spellEnd"/>
            <w:proofErr w:type="gramEnd"/>
            <w:r w:rsidRPr="0077577A">
              <w:rPr>
                <w:rFonts w:ascii="Times New Roman" w:hAnsi="Times New Roman" w:cs="Times New Roman"/>
                <w:sz w:val="20"/>
                <w:szCs w:val="20"/>
              </w:rPr>
              <w:t xml:space="preserve"> – </w:t>
            </w:r>
            <w:r>
              <w:rPr>
                <w:rFonts w:ascii="Times New Roman" w:hAnsi="Times New Roman" w:cs="Times New Roman"/>
                <w:sz w:val="20"/>
                <w:szCs w:val="20"/>
              </w:rPr>
              <w:t>6,3</w:t>
            </w:r>
            <w:r w:rsidRPr="0077577A">
              <w:rPr>
                <w:rFonts w:ascii="Times New Roman" w:hAnsi="Times New Roman" w:cs="Times New Roman"/>
                <w:sz w:val="20"/>
                <w:szCs w:val="20"/>
              </w:rPr>
              <w:t>.</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Охват населения </w:t>
            </w:r>
            <w:proofErr w:type="spellStart"/>
            <w:r w:rsidRPr="0077577A">
              <w:rPr>
                <w:rFonts w:ascii="Times New Roman" w:hAnsi="Times New Roman" w:cs="Times New Roman"/>
                <w:sz w:val="20"/>
                <w:szCs w:val="20"/>
              </w:rPr>
              <w:t>проф-осмотрами</w:t>
            </w:r>
            <w:proofErr w:type="spellEnd"/>
            <w:r w:rsidRPr="0077577A">
              <w:rPr>
                <w:rFonts w:ascii="Times New Roman" w:hAnsi="Times New Roman" w:cs="Times New Roman"/>
                <w:sz w:val="20"/>
                <w:szCs w:val="20"/>
              </w:rPr>
              <w:t xml:space="preserve"> на </w:t>
            </w:r>
            <w:proofErr w:type="spellStart"/>
            <w:proofErr w:type="gramStart"/>
            <w:r w:rsidRPr="0077577A">
              <w:rPr>
                <w:rFonts w:ascii="Times New Roman" w:hAnsi="Times New Roman" w:cs="Times New Roman"/>
                <w:sz w:val="20"/>
                <w:szCs w:val="20"/>
              </w:rPr>
              <w:t>тубер-кулез</w:t>
            </w:r>
            <w:proofErr w:type="spellEnd"/>
            <w:proofErr w:type="gramEnd"/>
            <w:r w:rsidRPr="0077577A">
              <w:rPr>
                <w:rFonts w:ascii="Times New Roman" w:hAnsi="Times New Roman" w:cs="Times New Roman"/>
                <w:sz w:val="20"/>
                <w:szCs w:val="20"/>
              </w:rPr>
              <w:t xml:space="preserve"> – </w:t>
            </w:r>
            <w:r>
              <w:rPr>
                <w:rFonts w:ascii="Times New Roman" w:hAnsi="Times New Roman" w:cs="Times New Roman"/>
                <w:sz w:val="20"/>
                <w:szCs w:val="20"/>
              </w:rPr>
              <w:t>82,8%</w:t>
            </w:r>
            <w:r w:rsidRPr="0077577A">
              <w:rPr>
                <w:rFonts w:ascii="Times New Roman" w:hAnsi="Times New Roman" w:cs="Times New Roman"/>
                <w:sz w:val="20"/>
                <w:szCs w:val="20"/>
              </w:rPr>
              <w:t>.</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Доля лиц, подлежащих и не осмотренных на туберкулез 2 и более лет – 5,5%.</w:t>
            </w:r>
          </w:p>
          <w:p w:rsidR="008A6BBA" w:rsidRPr="0077577A" w:rsidRDefault="008A6BBA" w:rsidP="00D81E00">
            <w:pPr>
              <w:jc w:val="both"/>
              <w:rPr>
                <w:rFonts w:ascii="Times New Roman" w:hAnsi="Times New Roman" w:cs="Times New Roman"/>
                <w:sz w:val="20"/>
                <w:szCs w:val="20"/>
              </w:rPr>
            </w:pPr>
            <w:r w:rsidRPr="0077577A">
              <w:rPr>
                <w:rFonts w:ascii="Times New Roman" w:hAnsi="Times New Roman" w:cs="Times New Roman"/>
                <w:sz w:val="20"/>
                <w:szCs w:val="20"/>
              </w:rPr>
              <w:t xml:space="preserve">Доля </w:t>
            </w:r>
            <w:proofErr w:type="spellStart"/>
            <w:r w:rsidRPr="0077577A">
              <w:rPr>
                <w:rFonts w:ascii="Times New Roman" w:hAnsi="Times New Roman" w:cs="Times New Roman"/>
                <w:sz w:val="20"/>
                <w:szCs w:val="20"/>
              </w:rPr>
              <w:t>абацилированных</w:t>
            </w:r>
            <w:proofErr w:type="spellEnd"/>
            <w:r w:rsidRPr="0077577A">
              <w:rPr>
                <w:rFonts w:ascii="Times New Roman" w:hAnsi="Times New Roman" w:cs="Times New Roman"/>
                <w:sz w:val="20"/>
                <w:szCs w:val="20"/>
              </w:rPr>
              <w:t xml:space="preserve"> больных туберкулезом – </w:t>
            </w:r>
            <w:r>
              <w:rPr>
                <w:rFonts w:ascii="Times New Roman" w:hAnsi="Times New Roman" w:cs="Times New Roman"/>
                <w:sz w:val="20"/>
                <w:szCs w:val="20"/>
              </w:rPr>
              <w:t>60</w:t>
            </w:r>
            <w:r w:rsidRPr="0077577A">
              <w:rPr>
                <w:rFonts w:ascii="Times New Roman" w:hAnsi="Times New Roman" w:cs="Times New Roman"/>
                <w:sz w:val="20"/>
                <w:szCs w:val="20"/>
              </w:rPr>
              <w:t>% от всех  больных туберкулезом.</w:t>
            </w:r>
          </w:p>
        </w:tc>
      </w:tr>
      <w:tr w:rsidR="008A6BBA" w:rsidTr="00E62973">
        <w:tc>
          <w:tcPr>
            <w:tcW w:w="567" w:type="dxa"/>
          </w:tcPr>
          <w:p w:rsidR="008A6BBA" w:rsidRPr="00D9637B" w:rsidRDefault="008A6BBA" w:rsidP="0077577A">
            <w:pPr>
              <w:jc w:val="center"/>
              <w:rPr>
                <w:rFonts w:ascii="Times New Roman" w:hAnsi="Times New Roman" w:cs="Times New Roman"/>
                <w:sz w:val="20"/>
                <w:szCs w:val="20"/>
              </w:rPr>
            </w:pPr>
            <w:r>
              <w:rPr>
                <w:rFonts w:ascii="Times New Roman" w:hAnsi="Times New Roman" w:cs="Times New Roman"/>
                <w:sz w:val="20"/>
                <w:szCs w:val="20"/>
              </w:rPr>
              <w:t>21.</w:t>
            </w:r>
          </w:p>
        </w:tc>
        <w:tc>
          <w:tcPr>
            <w:tcW w:w="3544"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Мероприятия, направленные на повышение уровня информированности населения по вопросам профилактики </w:t>
            </w:r>
            <w:proofErr w:type="spellStart"/>
            <w:proofErr w:type="gramStart"/>
            <w:r w:rsidRPr="0077577A">
              <w:rPr>
                <w:rFonts w:ascii="Times New Roman" w:hAnsi="Times New Roman" w:cs="Times New Roman"/>
                <w:sz w:val="20"/>
                <w:szCs w:val="20"/>
              </w:rPr>
              <w:t>сердечно-сосудистых</w:t>
            </w:r>
            <w:proofErr w:type="spellEnd"/>
            <w:proofErr w:type="gramEnd"/>
            <w:r w:rsidRPr="0077577A">
              <w:rPr>
                <w:rFonts w:ascii="Times New Roman" w:hAnsi="Times New Roman" w:cs="Times New Roman"/>
                <w:sz w:val="20"/>
                <w:szCs w:val="20"/>
              </w:rPr>
              <w:t xml:space="preserve"> заболеваний, онкологических заболеваний, туберкулеза</w:t>
            </w:r>
          </w:p>
        </w:tc>
        <w:tc>
          <w:tcPr>
            <w:tcW w:w="2977" w:type="dxa"/>
          </w:tcPr>
          <w:p w:rsidR="008A6BBA" w:rsidRPr="0077577A" w:rsidRDefault="008A6BBA" w:rsidP="0077577A">
            <w:pPr>
              <w:pStyle w:val="1"/>
              <w:spacing w:before="0" w:after="0"/>
              <w:jc w:val="left"/>
              <w:outlineLvl w:val="0"/>
              <w:rPr>
                <w:rFonts w:ascii="Times New Roman" w:hAnsi="Times New Roman" w:cs="Times New Roman"/>
                <w:b w:val="0"/>
                <w:bCs w:val="0"/>
                <w:color w:val="auto"/>
                <w:sz w:val="20"/>
                <w:szCs w:val="20"/>
              </w:rPr>
            </w:pPr>
            <w:r w:rsidRPr="0077577A">
              <w:rPr>
                <w:rFonts w:ascii="Times New Roman" w:hAnsi="Times New Roman" w:cs="Times New Roman"/>
                <w:b w:val="0"/>
                <w:bCs w:val="0"/>
                <w:color w:val="auto"/>
                <w:sz w:val="20"/>
                <w:szCs w:val="20"/>
              </w:rPr>
              <w:t>Государственная программа</w:t>
            </w:r>
            <w:r w:rsidRPr="0077577A">
              <w:rPr>
                <w:rFonts w:ascii="Times New Roman" w:hAnsi="Times New Roman" w:cs="Times New Roman"/>
                <w:b w:val="0"/>
                <w:bCs w:val="0"/>
                <w:color w:val="auto"/>
                <w:sz w:val="20"/>
                <w:szCs w:val="20"/>
              </w:rPr>
              <w:br/>
              <w:t>Удмуртской Республики «Развитие здравоохранения»</w:t>
            </w:r>
          </w:p>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на 2013-2020гг.</w:t>
            </w:r>
          </w:p>
        </w:tc>
        <w:tc>
          <w:tcPr>
            <w:tcW w:w="2835"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 xml:space="preserve">Организация и проведение массовых мероприятий по информированию населения. Организация «круглых столов», пунктов здоровья, выступлений в </w:t>
            </w:r>
            <w:proofErr w:type="gramStart"/>
            <w:r w:rsidRPr="0077577A">
              <w:rPr>
                <w:rFonts w:ascii="Times New Roman" w:hAnsi="Times New Roman" w:cs="Times New Roman"/>
                <w:sz w:val="20"/>
                <w:szCs w:val="20"/>
              </w:rPr>
              <w:t>средствах</w:t>
            </w:r>
            <w:proofErr w:type="gramEnd"/>
            <w:r w:rsidRPr="0077577A">
              <w:rPr>
                <w:rFonts w:ascii="Times New Roman" w:hAnsi="Times New Roman" w:cs="Times New Roman"/>
                <w:sz w:val="20"/>
                <w:szCs w:val="20"/>
              </w:rPr>
              <w:t xml:space="preserve"> массовой информации по профилактике заболеваний. Организация выездов врачебных бригад в отдаленные населенные пункты  для проведения </w:t>
            </w:r>
            <w:proofErr w:type="spellStart"/>
            <w:r w:rsidRPr="0077577A">
              <w:rPr>
                <w:rFonts w:ascii="Times New Roman" w:hAnsi="Times New Roman" w:cs="Times New Roman"/>
                <w:sz w:val="20"/>
                <w:szCs w:val="20"/>
              </w:rPr>
              <w:t>профосмотров</w:t>
            </w:r>
            <w:proofErr w:type="spellEnd"/>
            <w:r w:rsidRPr="0077577A">
              <w:rPr>
                <w:rFonts w:ascii="Times New Roman" w:hAnsi="Times New Roman" w:cs="Times New Roman"/>
                <w:sz w:val="20"/>
                <w:szCs w:val="20"/>
              </w:rPr>
              <w:t xml:space="preserve"> </w:t>
            </w:r>
            <w:proofErr w:type="spellStart"/>
            <w:r w:rsidRPr="0077577A">
              <w:rPr>
                <w:rFonts w:ascii="Times New Roman" w:hAnsi="Times New Roman" w:cs="Times New Roman"/>
                <w:sz w:val="20"/>
                <w:szCs w:val="20"/>
              </w:rPr>
              <w:t>категорийных</w:t>
            </w:r>
            <w:proofErr w:type="spellEnd"/>
            <w:r w:rsidRPr="0077577A">
              <w:rPr>
                <w:rFonts w:ascii="Times New Roman" w:hAnsi="Times New Roman" w:cs="Times New Roman"/>
                <w:sz w:val="20"/>
                <w:szCs w:val="20"/>
              </w:rPr>
              <w:t xml:space="preserve"> лиц. Проведение </w:t>
            </w:r>
            <w:proofErr w:type="spellStart"/>
            <w:r w:rsidRPr="0077577A">
              <w:rPr>
                <w:rFonts w:ascii="Times New Roman" w:hAnsi="Times New Roman" w:cs="Times New Roman"/>
                <w:sz w:val="20"/>
                <w:szCs w:val="20"/>
              </w:rPr>
              <w:t>скрининговых</w:t>
            </w:r>
            <w:proofErr w:type="spellEnd"/>
            <w:r w:rsidRPr="0077577A">
              <w:rPr>
                <w:rFonts w:ascii="Times New Roman" w:hAnsi="Times New Roman" w:cs="Times New Roman"/>
                <w:sz w:val="20"/>
                <w:szCs w:val="20"/>
              </w:rPr>
              <w:t xml:space="preserve"> методов обследования населения, профилактического </w:t>
            </w:r>
            <w:r w:rsidRPr="0077577A">
              <w:rPr>
                <w:rFonts w:ascii="Times New Roman" w:hAnsi="Times New Roman" w:cs="Times New Roman"/>
                <w:sz w:val="20"/>
                <w:szCs w:val="20"/>
              </w:rPr>
              <w:lastRenderedPageBreak/>
              <w:t>консультирования лиц, подлежащих диспансеризации.</w:t>
            </w:r>
          </w:p>
        </w:tc>
        <w:tc>
          <w:tcPr>
            <w:tcW w:w="2977" w:type="dxa"/>
            <w:gridSpan w:val="3"/>
          </w:tcPr>
          <w:p w:rsidR="008A6BBA" w:rsidRPr="0077577A" w:rsidRDefault="008A6BBA" w:rsidP="0077577A">
            <w:pPr>
              <w:jc w:val="center"/>
              <w:rPr>
                <w:rFonts w:ascii="Times New Roman" w:hAnsi="Times New Roman" w:cs="Times New Roman"/>
                <w:sz w:val="20"/>
                <w:szCs w:val="20"/>
              </w:rPr>
            </w:pPr>
          </w:p>
        </w:tc>
        <w:tc>
          <w:tcPr>
            <w:tcW w:w="2268" w:type="dxa"/>
          </w:tcPr>
          <w:p w:rsidR="008A6BBA" w:rsidRPr="0077577A" w:rsidRDefault="008A6BBA" w:rsidP="0077577A">
            <w:pPr>
              <w:jc w:val="both"/>
              <w:rPr>
                <w:rFonts w:ascii="Times New Roman" w:hAnsi="Times New Roman" w:cs="Times New Roman"/>
                <w:sz w:val="20"/>
                <w:szCs w:val="20"/>
              </w:rPr>
            </w:pPr>
            <w:r w:rsidRPr="0077577A">
              <w:rPr>
                <w:rFonts w:ascii="Times New Roman" w:hAnsi="Times New Roman" w:cs="Times New Roman"/>
                <w:sz w:val="20"/>
                <w:szCs w:val="20"/>
              </w:rPr>
              <w:t>Уровень информированности населения – 69,5.</w:t>
            </w:r>
          </w:p>
        </w:tc>
      </w:tr>
      <w:tr w:rsidR="008A6BBA" w:rsidTr="00C05BC9">
        <w:tc>
          <w:tcPr>
            <w:tcW w:w="567" w:type="dxa"/>
          </w:tcPr>
          <w:p w:rsidR="008A6BBA" w:rsidRPr="00D9637B" w:rsidRDefault="008A6BBA" w:rsidP="00137ECC">
            <w:pPr>
              <w:jc w:val="center"/>
              <w:rPr>
                <w:rFonts w:ascii="Times New Roman" w:hAnsi="Times New Roman" w:cs="Times New Roman"/>
                <w:sz w:val="20"/>
                <w:szCs w:val="20"/>
              </w:rPr>
            </w:pPr>
          </w:p>
        </w:tc>
        <w:tc>
          <w:tcPr>
            <w:tcW w:w="14601" w:type="dxa"/>
            <w:gridSpan w:val="7"/>
          </w:tcPr>
          <w:p w:rsidR="008A6BBA" w:rsidRPr="007776D5" w:rsidRDefault="008A6BBA" w:rsidP="00137ECC">
            <w:pPr>
              <w:jc w:val="center"/>
              <w:rPr>
                <w:rFonts w:ascii="Times New Roman" w:hAnsi="Times New Roman" w:cs="Times New Roman"/>
                <w:b/>
                <w:sz w:val="20"/>
                <w:szCs w:val="20"/>
              </w:rPr>
            </w:pPr>
            <w:r w:rsidRPr="007776D5">
              <w:rPr>
                <w:rFonts w:ascii="Times New Roman" w:hAnsi="Times New Roman" w:cs="Times New Roman"/>
                <w:b/>
                <w:sz w:val="20"/>
                <w:szCs w:val="20"/>
              </w:rPr>
              <w:t>Культура</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22.</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фактической обеспеченности библиотеками от нормативной потребности</w:t>
            </w:r>
          </w:p>
        </w:tc>
        <w:tc>
          <w:tcPr>
            <w:tcW w:w="2977"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года»</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Показатель предусмотрен в </w:t>
            </w:r>
            <w:proofErr w:type="gramStart"/>
            <w:r w:rsidRPr="00CE7C99">
              <w:rPr>
                <w:rFonts w:ascii="Times New Roman" w:eastAsia="Times New Roman" w:hAnsi="Times New Roman" w:cs="Times New Roman"/>
                <w:sz w:val="20"/>
                <w:szCs w:val="20"/>
              </w:rPr>
              <w:t>составе</w:t>
            </w:r>
            <w:proofErr w:type="gramEnd"/>
            <w:r w:rsidRPr="00CE7C99">
              <w:rPr>
                <w:rFonts w:ascii="Times New Roman" w:eastAsia="Times New Roman" w:hAnsi="Times New Roman" w:cs="Times New Roman"/>
                <w:sz w:val="20"/>
                <w:szCs w:val="20"/>
              </w:rPr>
              <w:t xml:space="preserve"> показателей для оценки эффективности деятельности органов местного самоуправления. Характеризует развитие инфраструктуры для оказания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услуг.</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w:t>
            </w:r>
            <w:proofErr w:type="spellStart"/>
            <w:r w:rsidRPr="00CE7C99">
              <w:rPr>
                <w:rFonts w:ascii="Times New Roman" w:eastAsia="Times New Roman" w:hAnsi="Times New Roman" w:cs="Times New Roman"/>
                <w:sz w:val="20"/>
                <w:szCs w:val="20"/>
              </w:rPr>
              <w:t>Кизнерская</w:t>
            </w:r>
            <w:proofErr w:type="spellEnd"/>
            <w:r w:rsidRPr="00CE7C99">
              <w:rPr>
                <w:rFonts w:ascii="Times New Roman" w:eastAsia="Times New Roman" w:hAnsi="Times New Roman" w:cs="Times New Roman"/>
                <w:sz w:val="20"/>
                <w:szCs w:val="20"/>
              </w:rPr>
              <w:t xml:space="preserve"> МЦРБ»</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77,42</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sidRPr="002C6965">
              <w:rPr>
                <w:rFonts w:ascii="Times New Roman" w:hAnsi="Times New Roman" w:cs="Times New Roman"/>
                <w:sz w:val="20"/>
                <w:szCs w:val="20"/>
              </w:rPr>
              <w:t>2</w:t>
            </w:r>
            <w:r>
              <w:rPr>
                <w:rFonts w:ascii="Times New Roman" w:hAnsi="Times New Roman" w:cs="Times New Roman"/>
                <w:sz w:val="20"/>
                <w:szCs w:val="20"/>
              </w:rPr>
              <w:t>3.</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библиотек, подключенных к сети «Интернет», в общем количестве библиотек МУК «</w:t>
            </w:r>
            <w:proofErr w:type="spellStart"/>
            <w:r w:rsidRPr="00CE7C99">
              <w:rPr>
                <w:rFonts w:ascii="Times New Roman" w:eastAsia="Times New Roman" w:hAnsi="Times New Roman" w:cs="Times New Roman"/>
                <w:sz w:val="20"/>
                <w:szCs w:val="20"/>
              </w:rPr>
              <w:t>Кизнерская</w:t>
            </w:r>
            <w:proofErr w:type="spellEnd"/>
            <w:r w:rsidRPr="00CE7C99">
              <w:rPr>
                <w:rFonts w:ascii="Times New Roman" w:eastAsia="Times New Roman" w:hAnsi="Times New Roman" w:cs="Times New Roman"/>
                <w:sz w:val="20"/>
                <w:szCs w:val="20"/>
              </w:rPr>
              <w:t xml:space="preserve"> МЦРБ»</w:t>
            </w:r>
          </w:p>
          <w:p w:rsidR="008A6BBA" w:rsidRPr="00CE7C99" w:rsidRDefault="008A6BBA" w:rsidP="00CF6850">
            <w:pPr>
              <w:tabs>
                <w:tab w:val="left" w:pos="3533"/>
              </w:tabs>
              <w:jc w:val="center"/>
              <w:rPr>
                <w:rFonts w:ascii="Times New Roman" w:eastAsia="Times New Roman" w:hAnsi="Times New Roman" w:cs="Times New Roman"/>
                <w:sz w:val="20"/>
                <w:szCs w:val="20"/>
              </w:rPr>
            </w:pP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возможность доступа пользователей библиотек к электронным фондам публичных библиотек Удмуртской Республики</w:t>
            </w:r>
          </w:p>
        </w:tc>
        <w:tc>
          <w:tcPr>
            <w:tcW w:w="2977" w:type="dxa"/>
            <w:gridSpan w:val="3"/>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w:t>
            </w:r>
            <w:proofErr w:type="spellStart"/>
            <w:r w:rsidRPr="00CE7C99">
              <w:rPr>
                <w:rFonts w:ascii="Times New Roman" w:eastAsia="Times New Roman" w:hAnsi="Times New Roman" w:cs="Times New Roman"/>
                <w:sz w:val="20"/>
                <w:szCs w:val="20"/>
              </w:rPr>
              <w:t>Кизнерская</w:t>
            </w:r>
            <w:proofErr w:type="spellEnd"/>
            <w:r w:rsidRPr="00CE7C99">
              <w:rPr>
                <w:rFonts w:ascii="Times New Roman" w:eastAsia="Times New Roman" w:hAnsi="Times New Roman" w:cs="Times New Roman"/>
                <w:sz w:val="20"/>
                <w:szCs w:val="20"/>
              </w:rPr>
              <w:t xml:space="preserve"> МЦРБ»</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40</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24.</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Охват населения </w:t>
            </w:r>
            <w:proofErr w:type="gramStart"/>
            <w:r w:rsidRPr="00CE7C99">
              <w:rPr>
                <w:rFonts w:ascii="Times New Roman" w:eastAsia="Times New Roman" w:hAnsi="Times New Roman" w:cs="Times New Roman"/>
                <w:sz w:val="20"/>
                <w:szCs w:val="20"/>
              </w:rPr>
              <w:t>библиотечным</w:t>
            </w:r>
            <w:proofErr w:type="gramEnd"/>
          </w:p>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обслуживанием</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w:t>
            </w:r>
            <w:proofErr w:type="spellStart"/>
            <w:r w:rsidRPr="00CE7C99">
              <w:rPr>
                <w:rFonts w:ascii="Times New Roman" w:eastAsia="Times New Roman" w:hAnsi="Times New Roman" w:cs="Times New Roman"/>
                <w:sz w:val="20"/>
                <w:szCs w:val="20"/>
              </w:rPr>
              <w:t>востребованность</w:t>
            </w:r>
            <w:proofErr w:type="spellEnd"/>
            <w:r w:rsidRPr="00CE7C99">
              <w:rPr>
                <w:rFonts w:ascii="Times New Roman" w:eastAsia="Times New Roman" w:hAnsi="Times New Roman" w:cs="Times New Roman"/>
                <w:sz w:val="20"/>
                <w:szCs w:val="20"/>
              </w:rPr>
              <w:t xml:space="preserve"> библиотечных услуг населением; зависит от качества и доступности их оказания</w:t>
            </w:r>
          </w:p>
        </w:tc>
        <w:tc>
          <w:tcPr>
            <w:tcW w:w="2977" w:type="dxa"/>
            <w:gridSpan w:val="3"/>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w:t>
            </w:r>
            <w:proofErr w:type="spellStart"/>
            <w:r w:rsidRPr="00CE7C99">
              <w:rPr>
                <w:rFonts w:ascii="Times New Roman" w:eastAsia="Times New Roman" w:hAnsi="Times New Roman" w:cs="Times New Roman"/>
                <w:sz w:val="20"/>
                <w:szCs w:val="20"/>
              </w:rPr>
              <w:t>Кизнерская</w:t>
            </w:r>
            <w:proofErr w:type="spellEnd"/>
            <w:r w:rsidRPr="00CE7C99">
              <w:rPr>
                <w:rFonts w:ascii="Times New Roman" w:eastAsia="Times New Roman" w:hAnsi="Times New Roman" w:cs="Times New Roman"/>
                <w:sz w:val="20"/>
                <w:szCs w:val="20"/>
              </w:rPr>
              <w:t xml:space="preserve"> МЦРБ»</w:t>
            </w:r>
          </w:p>
        </w:tc>
        <w:tc>
          <w:tcPr>
            <w:tcW w:w="2268" w:type="dxa"/>
          </w:tcPr>
          <w:p w:rsidR="008A6BBA" w:rsidRPr="00CE7C99" w:rsidRDefault="008A6BBA" w:rsidP="009F55C7">
            <w:pPr>
              <w:tabs>
                <w:tab w:val="left" w:pos="3533"/>
              </w:tabs>
              <w:jc w:val="center"/>
              <w:rPr>
                <w:rFonts w:ascii="Times New Roman" w:eastAsia="Times New Roman" w:hAnsi="Times New Roman" w:cs="Times New Roman"/>
                <w:sz w:val="20"/>
                <w:szCs w:val="20"/>
              </w:rPr>
            </w:pPr>
            <w:r w:rsidRPr="00480624">
              <w:rPr>
                <w:rFonts w:ascii="Times New Roman" w:eastAsia="Times New Roman" w:hAnsi="Times New Roman" w:cs="Times New Roman"/>
                <w:sz w:val="20"/>
                <w:szCs w:val="20"/>
              </w:rPr>
              <w:t>5</w:t>
            </w:r>
            <w:r>
              <w:rPr>
                <w:rFonts w:ascii="Times New Roman" w:eastAsia="Times New Roman" w:hAnsi="Times New Roman" w:cs="Times New Roman"/>
                <w:sz w:val="20"/>
                <w:szCs w:val="20"/>
              </w:rPr>
              <w:t>9,5</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25.</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Количество посещений библиотек в </w:t>
            </w:r>
            <w:proofErr w:type="gramStart"/>
            <w:r w:rsidRPr="00CE7C99">
              <w:rPr>
                <w:rFonts w:ascii="Times New Roman" w:eastAsia="Times New Roman" w:hAnsi="Times New Roman" w:cs="Times New Roman"/>
                <w:sz w:val="20"/>
                <w:szCs w:val="20"/>
              </w:rPr>
              <w:t>расчете</w:t>
            </w:r>
            <w:proofErr w:type="gramEnd"/>
            <w:r w:rsidRPr="00CE7C99">
              <w:rPr>
                <w:rFonts w:ascii="Times New Roman" w:eastAsia="Times New Roman" w:hAnsi="Times New Roman" w:cs="Times New Roman"/>
                <w:sz w:val="20"/>
                <w:szCs w:val="20"/>
              </w:rPr>
              <w:t xml:space="preserve"> на 1 жителя муниципального района в год, единиц</w:t>
            </w:r>
          </w:p>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 </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w:t>
            </w:r>
            <w:proofErr w:type="spellStart"/>
            <w:r w:rsidRPr="00CE7C99">
              <w:rPr>
                <w:rFonts w:ascii="Times New Roman" w:eastAsia="Times New Roman" w:hAnsi="Times New Roman" w:cs="Times New Roman"/>
                <w:sz w:val="20"/>
                <w:szCs w:val="20"/>
              </w:rPr>
              <w:t>востребованность</w:t>
            </w:r>
            <w:proofErr w:type="spellEnd"/>
            <w:r w:rsidRPr="00CE7C99">
              <w:rPr>
                <w:rFonts w:ascii="Times New Roman" w:eastAsia="Times New Roman" w:hAnsi="Times New Roman" w:cs="Times New Roman"/>
                <w:sz w:val="20"/>
                <w:szCs w:val="20"/>
              </w:rPr>
              <w:t xml:space="preserve"> библиотечных услуг населением; зависит от качества и доступности их оказания</w:t>
            </w:r>
          </w:p>
        </w:tc>
        <w:tc>
          <w:tcPr>
            <w:tcW w:w="2977" w:type="dxa"/>
            <w:gridSpan w:val="3"/>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w:t>
            </w:r>
            <w:proofErr w:type="spellStart"/>
            <w:r w:rsidRPr="00CE7C99">
              <w:rPr>
                <w:rFonts w:ascii="Times New Roman" w:eastAsia="Times New Roman" w:hAnsi="Times New Roman" w:cs="Times New Roman"/>
                <w:sz w:val="20"/>
                <w:szCs w:val="20"/>
              </w:rPr>
              <w:t>Кизнерская</w:t>
            </w:r>
            <w:proofErr w:type="spellEnd"/>
            <w:r w:rsidRPr="00CE7C99">
              <w:rPr>
                <w:rFonts w:ascii="Times New Roman" w:eastAsia="Times New Roman" w:hAnsi="Times New Roman" w:cs="Times New Roman"/>
                <w:sz w:val="20"/>
                <w:szCs w:val="20"/>
              </w:rPr>
              <w:t xml:space="preserve"> МЦРБ»</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5,4</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26.</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фактической обеспеченности клубами и учреждениями клубного типа от нормативной потребности</w:t>
            </w:r>
          </w:p>
          <w:p w:rsidR="008A6BBA" w:rsidRPr="00CE7C99" w:rsidRDefault="008A6BBA" w:rsidP="00CF6850">
            <w:pPr>
              <w:tabs>
                <w:tab w:val="left" w:pos="3533"/>
              </w:tabs>
              <w:jc w:val="center"/>
              <w:rPr>
                <w:rFonts w:ascii="Times New Roman" w:eastAsia="Times New Roman" w:hAnsi="Times New Roman" w:cs="Times New Roman"/>
                <w:sz w:val="20"/>
                <w:szCs w:val="20"/>
              </w:rPr>
            </w:pP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Показатель предусмотрен в </w:t>
            </w:r>
            <w:proofErr w:type="gramStart"/>
            <w:r w:rsidRPr="00CE7C99">
              <w:rPr>
                <w:rFonts w:ascii="Times New Roman" w:eastAsia="Times New Roman" w:hAnsi="Times New Roman" w:cs="Times New Roman"/>
                <w:sz w:val="20"/>
                <w:szCs w:val="20"/>
              </w:rPr>
              <w:t>составе</w:t>
            </w:r>
            <w:proofErr w:type="gramEnd"/>
            <w:r w:rsidRPr="00CE7C99">
              <w:rPr>
                <w:rFonts w:ascii="Times New Roman" w:eastAsia="Times New Roman" w:hAnsi="Times New Roman" w:cs="Times New Roman"/>
                <w:sz w:val="20"/>
                <w:szCs w:val="20"/>
              </w:rPr>
              <w:t xml:space="preserve"> показателей для оценки эффективности деятельности органов местного самоуправления. Характеризует развитие инфраструктуры для оказания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услуг.</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2268" w:type="dxa"/>
          </w:tcPr>
          <w:p w:rsidR="008A6BBA" w:rsidRPr="00CE7C99" w:rsidRDefault="008A6BBA" w:rsidP="00480624">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133,61</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27.</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Организация мероприятий</w:t>
            </w:r>
          </w:p>
        </w:tc>
        <w:tc>
          <w:tcPr>
            <w:tcW w:w="2977"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года»</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Показатель характеризует возможности для проведения досуга населением муниципального района</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2268" w:type="dxa"/>
          </w:tcPr>
          <w:p w:rsidR="008A6BBA" w:rsidRPr="00CE7C99" w:rsidRDefault="008A6BBA" w:rsidP="0089695D">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3534</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28.</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Среднее число участников клубных формирований в </w:t>
            </w:r>
            <w:proofErr w:type="gramStart"/>
            <w:r w:rsidRPr="00CE7C99">
              <w:rPr>
                <w:rFonts w:ascii="Times New Roman" w:eastAsia="Times New Roman" w:hAnsi="Times New Roman" w:cs="Times New Roman"/>
                <w:sz w:val="20"/>
                <w:szCs w:val="20"/>
              </w:rPr>
              <w:t>расчете</w:t>
            </w:r>
            <w:proofErr w:type="gramEnd"/>
            <w:r w:rsidRPr="00CE7C99">
              <w:rPr>
                <w:rFonts w:ascii="Times New Roman" w:eastAsia="Times New Roman" w:hAnsi="Times New Roman" w:cs="Times New Roman"/>
                <w:sz w:val="20"/>
                <w:szCs w:val="20"/>
              </w:rPr>
              <w:t xml:space="preserve"> на 1000 человек</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вовлеченность населения в </w:t>
            </w:r>
            <w:proofErr w:type="spellStart"/>
            <w:r w:rsidRPr="00CE7C99">
              <w:rPr>
                <w:rFonts w:ascii="Times New Roman" w:eastAsia="Times New Roman" w:hAnsi="Times New Roman" w:cs="Times New Roman"/>
                <w:sz w:val="20"/>
                <w:szCs w:val="20"/>
              </w:rPr>
              <w:t>культурно-досуговую</w:t>
            </w:r>
            <w:proofErr w:type="spellEnd"/>
            <w:r w:rsidRPr="00CE7C99">
              <w:rPr>
                <w:rFonts w:ascii="Times New Roman" w:eastAsia="Times New Roman" w:hAnsi="Times New Roman" w:cs="Times New Roman"/>
                <w:sz w:val="20"/>
                <w:szCs w:val="20"/>
              </w:rPr>
              <w:t xml:space="preserve"> деятельность </w:t>
            </w:r>
            <w:r w:rsidRPr="00CE7C99">
              <w:rPr>
                <w:rFonts w:ascii="Times New Roman" w:eastAsia="Times New Roman" w:hAnsi="Times New Roman" w:cs="Times New Roman"/>
                <w:sz w:val="20"/>
                <w:szCs w:val="20"/>
              </w:rPr>
              <w:lastRenderedPageBreak/>
              <w:t>качество работы учреждения по организации деятельности клубных формирований</w:t>
            </w:r>
          </w:p>
        </w:tc>
        <w:tc>
          <w:tcPr>
            <w:tcW w:w="2977" w:type="dxa"/>
            <w:gridSpan w:val="3"/>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116</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Среднее число детей в </w:t>
            </w:r>
            <w:proofErr w:type="gramStart"/>
            <w:r w:rsidRPr="00CE7C99">
              <w:rPr>
                <w:rFonts w:ascii="Times New Roman" w:eastAsia="Times New Roman" w:hAnsi="Times New Roman" w:cs="Times New Roman"/>
                <w:sz w:val="20"/>
                <w:szCs w:val="20"/>
              </w:rPr>
              <w:t>возрасте</w:t>
            </w:r>
            <w:proofErr w:type="gramEnd"/>
            <w:r w:rsidRPr="00CE7C99">
              <w:rPr>
                <w:rFonts w:ascii="Times New Roman" w:eastAsia="Times New Roman" w:hAnsi="Times New Roman" w:cs="Times New Roman"/>
                <w:sz w:val="20"/>
                <w:szCs w:val="20"/>
              </w:rPr>
              <w:t xml:space="preserve"> до 14 лет – участников клубных формирований, в расчете на 1000 детей в возрасте до 14 лет</w:t>
            </w:r>
          </w:p>
          <w:p w:rsidR="008A6BBA" w:rsidRPr="00CE7C99" w:rsidRDefault="008A6BBA" w:rsidP="00CF6850">
            <w:pPr>
              <w:tabs>
                <w:tab w:val="left" w:pos="3533"/>
              </w:tabs>
              <w:jc w:val="center"/>
              <w:rPr>
                <w:rFonts w:ascii="Times New Roman" w:eastAsia="Times New Roman" w:hAnsi="Times New Roman" w:cs="Times New Roman"/>
                <w:sz w:val="20"/>
                <w:szCs w:val="20"/>
              </w:rPr>
            </w:pP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вовлеченность населения в </w:t>
            </w:r>
            <w:proofErr w:type="spellStart"/>
            <w:r w:rsidRPr="00CE7C99">
              <w:rPr>
                <w:rFonts w:ascii="Times New Roman" w:eastAsia="Times New Roman" w:hAnsi="Times New Roman" w:cs="Times New Roman"/>
                <w:sz w:val="20"/>
                <w:szCs w:val="20"/>
              </w:rPr>
              <w:t>культурно-досуговую</w:t>
            </w:r>
            <w:proofErr w:type="spellEnd"/>
            <w:r w:rsidRPr="00CE7C99">
              <w:rPr>
                <w:rFonts w:ascii="Times New Roman" w:eastAsia="Times New Roman" w:hAnsi="Times New Roman" w:cs="Times New Roman"/>
                <w:sz w:val="20"/>
                <w:szCs w:val="20"/>
              </w:rPr>
              <w:t xml:space="preserve"> деятельность качество работы учреждения по организации деятельности клубных формирований</w:t>
            </w:r>
          </w:p>
        </w:tc>
        <w:tc>
          <w:tcPr>
            <w:tcW w:w="2977" w:type="dxa"/>
            <w:gridSpan w:val="3"/>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268</w:t>
            </w:r>
          </w:p>
        </w:tc>
      </w:tr>
      <w:tr w:rsidR="008A6BBA" w:rsidTr="00E62973">
        <w:tc>
          <w:tcPr>
            <w:tcW w:w="567" w:type="dxa"/>
          </w:tcPr>
          <w:p w:rsidR="008A6BBA" w:rsidRPr="002C6965" w:rsidRDefault="008A6BBA" w:rsidP="00137ECC">
            <w:pPr>
              <w:jc w:val="center"/>
              <w:rPr>
                <w:rFonts w:ascii="Times New Roman" w:hAnsi="Times New Roman" w:cs="Times New Roman"/>
                <w:sz w:val="20"/>
                <w:szCs w:val="20"/>
              </w:rPr>
            </w:pPr>
            <w:r>
              <w:rPr>
                <w:rFonts w:ascii="Times New Roman" w:hAnsi="Times New Roman" w:cs="Times New Roman"/>
                <w:sz w:val="20"/>
                <w:szCs w:val="20"/>
              </w:rPr>
              <w:t>30.</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Удельный вес населения, участвующего в платных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мероприятиях, проводимых </w:t>
            </w:r>
            <w:proofErr w:type="gramStart"/>
            <w:r w:rsidRPr="00CE7C99">
              <w:rPr>
                <w:rFonts w:ascii="Times New Roman" w:eastAsia="Times New Roman" w:hAnsi="Times New Roman" w:cs="Times New Roman"/>
                <w:sz w:val="20"/>
                <w:szCs w:val="20"/>
              </w:rPr>
              <w:t>муниципальным</w:t>
            </w:r>
            <w:proofErr w:type="gramEnd"/>
            <w:r w:rsidRPr="00CE7C99">
              <w:rPr>
                <w:rFonts w:ascii="Times New Roman" w:eastAsia="Times New Roman" w:hAnsi="Times New Roman" w:cs="Times New Roman"/>
                <w:sz w:val="20"/>
                <w:szCs w:val="20"/>
              </w:rPr>
              <w:t xml:space="preserve"> учреждениями культуры</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качество и доступность для населения платных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мероприятий, проводимых муниципальными учреждениями культуры</w:t>
            </w:r>
          </w:p>
        </w:tc>
        <w:tc>
          <w:tcPr>
            <w:tcW w:w="2977" w:type="dxa"/>
            <w:gridSpan w:val="3"/>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МУК «Кизнерский МРДК «Зори </w:t>
            </w:r>
            <w:proofErr w:type="spellStart"/>
            <w:r w:rsidRPr="00CE7C99">
              <w:rPr>
                <w:rFonts w:ascii="Times New Roman" w:eastAsia="Times New Roman" w:hAnsi="Times New Roman" w:cs="Times New Roman"/>
                <w:sz w:val="20"/>
                <w:szCs w:val="20"/>
              </w:rPr>
              <w:t>Кизнера</w:t>
            </w:r>
            <w:proofErr w:type="spellEnd"/>
            <w:r w:rsidRPr="00CE7C99">
              <w:rPr>
                <w:rFonts w:ascii="Times New Roman" w:eastAsia="Times New Roman" w:hAnsi="Times New Roman" w:cs="Times New Roman"/>
                <w:sz w:val="20"/>
                <w:szCs w:val="20"/>
              </w:rPr>
              <w:t>»</w:t>
            </w:r>
          </w:p>
        </w:tc>
        <w:tc>
          <w:tcPr>
            <w:tcW w:w="2268" w:type="dxa"/>
          </w:tcPr>
          <w:p w:rsidR="008A6BBA" w:rsidRPr="00CE7C99" w:rsidRDefault="008A6BBA" w:rsidP="00480624">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3</w:t>
            </w:r>
            <w:r>
              <w:rPr>
                <w:rFonts w:ascii="Times New Roman" w:eastAsia="Times New Roman" w:hAnsi="Times New Roman" w:cs="Times New Roman"/>
                <w:sz w:val="20"/>
                <w:szCs w:val="20"/>
              </w:rPr>
              <w:t>41</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31.</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доли представленных (во всех формах) зрителю музейных предметов</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Создание условия для доступа населения к культурным ценностям, находящимся в </w:t>
            </w:r>
            <w:proofErr w:type="gramStart"/>
            <w:r w:rsidRPr="00CE7C99">
              <w:rPr>
                <w:rFonts w:ascii="Times New Roman" w:eastAsia="Times New Roman" w:hAnsi="Times New Roman" w:cs="Times New Roman"/>
                <w:sz w:val="20"/>
                <w:szCs w:val="20"/>
              </w:rPr>
              <w:t>музеях</w:t>
            </w:r>
            <w:proofErr w:type="gramEnd"/>
            <w:r w:rsidRPr="00CE7C99">
              <w:rPr>
                <w:rFonts w:ascii="Times New Roman" w:eastAsia="Times New Roman" w:hAnsi="Times New Roman" w:cs="Times New Roman"/>
                <w:sz w:val="20"/>
                <w:szCs w:val="20"/>
              </w:rPr>
              <w:t xml:space="preserve"> района, увеличение количества экспонируемых музейных предметов</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32.</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посещаемости музейных учреждений</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Создание условия для доступа населения к культурным ценностям, находящимся в </w:t>
            </w:r>
            <w:proofErr w:type="gramStart"/>
            <w:r w:rsidRPr="00CE7C99">
              <w:rPr>
                <w:rFonts w:ascii="Times New Roman" w:eastAsia="Times New Roman" w:hAnsi="Times New Roman" w:cs="Times New Roman"/>
                <w:sz w:val="20"/>
                <w:szCs w:val="20"/>
              </w:rPr>
              <w:t>музеях</w:t>
            </w:r>
            <w:proofErr w:type="gramEnd"/>
            <w:r w:rsidRPr="00CE7C99">
              <w:rPr>
                <w:rFonts w:ascii="Times New Roman" w:eastAsia="Times New Roman" w:hAnsi="Times New Roman" w:cs="Times New Roman"/>
                <w:sz w:val="20"/>
                <w:szCs w:val="20"/>
              </w:rPr>
              <w:t xml:space="preserve"> района, увеличение количества экспонируемых музейных предметов</w:t>
            </w:r>
          </w:p>
        </w:tc>
        <w:tc>
          <w:tcPr>
            <w:tcW w:w="2977" w:type="dxa"/>
            <w:gridSpan w:val="3"/>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8A6BBA" w:rsidRPr="00CE7C99" w:rsidRDefault="008A6BBA" w:rsidP="00480624">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0,</w:t>
            </w:r>
            <w:r>
              <w:rPr>
                <w:rFonts w:ascii="Times New Roman" w:eastAsia="Times New Roman" w:hAnsi="Times New Roman" w:cs="Times New Roman"/>
                <w:sz w:val="20"/>
                <w:szCs w:val="20"/>
              </w:rPr>
              <w:t>6</w:t>
            </w:r>
            <w:r w:rsidRPr="00CE7C99">
              <w:rPr>
                <w:rFonts w:ascii="Times New Roman" w:eastAsia="Times New Roman" w:hAnsi="Times New Roman" w:cs="Times New Roman"/>
                <w:sz w:val="20"/>
                <w:szCs w:val="20"/>
              </w:rPr>
              <w:t>5</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33.</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Увеличение количества выставочных проектов</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Внедрение и использование информационно-коммуникационных технологий в деятельности музеев</w:t>
            </w:r>
          </w:p>
        </w:tc>
        <w:tc>
          <w:tcPr>
            <w:tcW w:w="2977" w:type="dxa"/>
            <w:gridSpan w:val="3"/>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8A6BBA" w:rsidRPr="00CE7C99" w:rsidRDefault="008A6BBA" w:rsidP="00480624">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3</w:t>
            </w:r>
            <w:r>
              <w:rPr>
                <w:rFonts w:ascii="Times New Roman" w:eastAsia="Times New Roman" w:hAnsi="Times New Roman" w:cs="Times New Roman"/>
                <w:sz w:val="20"/>
                <w:szCs w:val="20"/>
              </w:rPr>
              <w:t>5</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34.</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экскурсий, мероприятий, тыс.ед.</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Создание условия для доступа населения к культурным ценностям, находящимся в </w:t>
            </w:r>
            <w:proofErr w:type="gramStart"/>
            <w:r w:rsidRPr="00CE7C99">
              <w:rPr>
                <w:rFonts w:ascii="Times New Roman" w:eastAsia="Times New Roman" w:hAnsi="Times New Roman" w:cs="Times New Roman"/>
                <w:sz w:val="20"/>
                <w:szCs w:val="20"/>
              </w:rPr>
              <w:t>музеях</w:t>
            </w:r>
            <w:proofErr w:type="gramEnd"/>
            <w:r w:rsidRPr="00CE7C99">
              <w:rPr>
                <w:rFonts w:ascii="Times New Roman" w:eastAsia="Times New Roman" w:hAnsi="Times New Roman" w:cs="Times New Roman"/>
                <w:sz w:val="20"/>
                <w:szCs w:val="20"/>
              </w:rPr>
              <w:t xml:space="preserve"> района</w:t>
            </w:r>
          </w:p>
        </w:tc>
        <w:tc>
          <w:tcPr>
            <w:tcW w:w="2977" w:type="dxa"/>
            <w:gridSpan w:val="3"/>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МУК «Кизнерский краеведческий музей»</w:t>
            </w:r>
          </w:p>
        </w:tc>
        <w:tc>
          <w:tcPr>
            <w:tcW w:w="2268" w:type="dxa"/>
          </w:tcPr>
          <w:p w:rsidR="008A6BBA" w:rsidRPr="00CE7C99" w:rsidRDefault="008A6BBA" w:rsidP="00480624">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0,2</w:t>
            </w:r>
            <w:r>
              <w:rPr>
                <w:rFonts w:ascii="Times New Roman" w:eastAsia="Times New Roman" w:hAnsi="Times New Roman" w:cs="Times New Roman"/>
                <w:sz w:val="20"/>
                <w:szCs w:val="20"/>
              </w:rPr>
              <w:t>3</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35.</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Количество мероприятий, направленных на популяризацию </w:t>
            </w:r>
            <w:proofErr w:type="gramStart"/>
            <w:r w:rsidRPr="00CE7C99">
              <w:rPr>
                <w:rFonts w:ascii="Times New Roman" w:eastAsia="Times New Roman" w:hAnsi="Times New Roman" w:cs="Times New Roman"/>
                <w:sz w:val="20"/>
                <w:szCs w:val="20"/>
              </w:rPr>
              <w:t>традиционной</w:t>
            </w:r>
            <w:proofErr w:type="gramEnd"/>
            <w:r w:rsidRPr="00CE7C99">
              <w:rPr>
                <w:rFonts w:ascii="Times New Roman" w:eastAsia="Times New Roman" w:hAnsi="Times New Roman" w:cs="Times New Roman"/>
                <w:sz w:val="20"/>
                <w:szCs w:val="20"/>
              </w:rPr>
              <w:t xml:space="preserve"> народной культуры</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Содействие развитию местного традиционного народного художественного творчества</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МАУК «Кизнерский Центр искусства и ремесел»</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212</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36.</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Численность участников </w:t>
            </w:r>
            <w:proofErr w:type="spellStart"/>
            <w:r w:rsidRPr="00CE7C99">
              <w:rPr>
                <w:rFonts w:ascii="Times New Roman" w:eastAsia="Times New Roman" w:hAnsi="Times New Roman" w:cs="Times New Roman"/>
                <w:sz w:val="20"/>
                <w:szCs w:val="20"/>
              </w:rPr>
              <w:t>культурно-досуговых</w:t>
            </w:r>
            <w:proofErr w:type="spellEnd"/>
            <w:r w:rsidRPr="00CE7C99">
              <w:rPr>
                <w:rFonts w:ascii="Times New Roman" w:eastAsia="Times New Roman" w:hAnsi="Times New Roman" w:cs="Times New Roman"/>
                <w:sz w:val="20"/>
                <w:szCs w:val="20"/>
              </w:rPr>
              <w:t xml:space="preserve"> мероприятий, направленных на популяризацию </w:t>
            </w:r>
            <w:proofErr w:type="gramStart"/>
            <w:r w:rsidRPr="00CE7C99">
              <w:rPr>
                <w:rFonts w:ascii="Times New Roman" w:eastAsia="Times New Roman" w:hAnsi="Times New Roman" w:cs="Times New Roman"/>
                <w:sz w:val="20"/>
                <w:szCs w:val="20"/>
              </w:rPr>
              <w:lastRenderedPageBreak/>
              <w:t>традиционной</w:t>
            </w:r>
            <w:proofErr w:type="gramEnd"/>
            <w:r w:rsidRPr="00CE7C99">
              <w:rPr>
                <w:rFonts w:ascii="Times New Roman" w:eastAsia="Times New Roman" w:hAnsi="Times New Roman" w:cs="Times New Roman"/>
                <w:sz w:val="20"/>
                <w:szCs w:val="20"/>
              </w:rPr>
              <w:t xml:space="preserve"> народной культуры</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Муниципальная программа «Развитие культуры на 2015-2020 годы»</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Возрождение, сохранение  и развитие народных ремесел и декоративно-прикладного </w:t>
            </w:r>
            <w:r w:rsidRPr="00CE7C99">
              <w:rPr>
                <w:rFonts w:ascii="Times New Roman" w:eastAsia="Times New Roman" w:hAnsi="Times New Roman" w:cs="Times New Roman"/>
                <w:sz w:val="20"/>
                <w:szCs w:val="20"/>
              </w:rPr>
              <w:lastRenderedPageBreak/>
              <w:t>искусства</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МАУК «Кизнерский Центр искусства и ремесел»</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5520</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Количество клубных формирований, участники которых занимаются традиционными для района видами декоративно-прикладного искусства и ремесла</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Развитие нематериального культурного наследия района и создание условий для сохранения материальных и духовных ценностей, значимых для развития самобытности населения района</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МАУК «Кизнерский Центр искусства и ремесел»</w:t>
            </w:r>
          </w:p>
        </w:tc>
        <w:tc>
          <w:tcPr>
            <w:tcW w:w="2268" w:type="dxa"/>
          </w:tcPr>
          <w:p w:rsidR="008A6BBA" w:rsidRPr="00CE7C99" w:rsidRDefault="008A6BBA" w:rsidP="00480624">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w:t>
            </w:r>
            <w:r>
              <w:rPr>
                <w:rFonts w:ascii="Times New Roman" w:eastAsia="Times New Roman" w:hAnsi="Times New Roman" w:cs="Times New Roman"/>
                <w:sz w:val="20"/>
                <w:szCs w:val="20"/>
              </w:rPr>
              <w:t>3</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38.</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Соотношение числа специалистов отрасли, прошедших аттестацию, переподготовку и повышение квалификации от общего числа специалистов</w:t>
            </w:r>
          </w:p>
          <w:p w:rsidR="008A6BBA" w:rsidRPr="00CE7C99" w:rsidRDefault="008A6BBA" w:rsidP="00CF6850">
            <w:pPr>
              <w:tabs>
                <w:tab w:val="left" w:pos="3533"/>
              </w:tabs>
              <w:jc w:val="center"/>
              <w:rPr>
                <w:rFonts w:ascii="Times New Roman" w:eastAsia="Times New Roman" w:hAnsi="Times New Roman" w:cs="Times New Roman"/>
                <w:sz w:val="20"/>
                <w:szCs w:val="20"/>
              </w:rPr>
            </w:pP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уровень повышения квалификации работников культуры</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20</w:t>
            </w:r>
          </w:p>
        </w:tc>
      </w:tr>
      <w:tr w:rsidR="008A6BBA" w:rsidTr="00E62973">
        <w:tc>
          <w:tcPr>
            <w:tcW w:w="567" w:type="dxa"/>
          </w:tcPr>
          <w:p w:rsidR="008A6BBA" w:rsidRPr="002C6965" w:rsidRDefault="008A6BBA" w:rsidP="00CE7C99">
            <w:pPr>
              <w:jc w:val="center"/>
              <w:rPr>
                <w:rFonts w:ascii="Times New Roman" w:hAnsi="Times New Roman" w:cs="Times New Roman"/>
                <w:sz w:val="20"/>
                <w:szCs w:val="20"/>
              </w:rPr>
            </w:pPr>
            <w:r>
              <w:rPr>
                <w:rFonts w:ascii="Times New Roman" w:hAnsi="Times New Roman" w:cs="Times New Roman"/>
                <w:sz w:val="20"/>
                <w:szCs w:val="20"/>
              </w:rPr>
              <w:t>39.</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Соотношение числа руководителей и специалистов муниципальных учреждений культуры Кизнерского района в </w:t>
            </w:r>
            <w:proofErr w:type="gramStart"/>
            <w:r w:rsidRPr="00CE7C99">
              <w:rPr>
                <w:rFonts w:ascii="Times New Roman" w:eastAsia="Times New Roman" w:hAnsi="Times New Roman" w:cs="Times New Roman"/>
                <w:sz w:val="20"/>
                <w:szCs w:val="20"/>
              </w:rPr>
              <w:t>возрасте</w:t>
            </w:r>
            <w:proofErr w:type="gramEnd"/>
            <w:r w:rsidRPr="00CE7C99">
              <w:rPr>
                <w:rFonts w:ascii="Times New Roman" w:eastAsia="Times New Roman" w:hAnsi="Times New Roman" w:cs="Times New Roman"/>
                <w:sz w:val="20"/>
                <w:szCs w:val="20"/>
              </w:rPr>
              <w:t xml:space="preserve"> до 35 лет в общем числе руководителей и специалистов муниципальных учреждений культуры Кизнерского района</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Характеризует возрастной состав кадров в муниципальных </w:t>
            </w:r>
            <w:proofErr w:type="gramStart"/>
            <w:r w:rsidRPr="00CE7C99">
              <w:rPr>
                <w:rFonts w:ascii="Times New Roman" w:eastAsia="Times New Roman" w:hAnsi="Times New Roman" w:cs="Times New Roman"/>
                <w:sz w:val="20"/>
                <w:szCs w:val="20"/>
              </w:rPr>
              <w:t>учреждениях</w:t>
            </w:r>
            <w:proofErr w:type="gramEnd"/>
            <w:r w:rsidRPr="00CE7C99">
              <w:rPr>
                <w:rFonts w:ascii="Times New Roman" w:eastAsia="Times New Roman" w:hAnsi="Times New Roman" w:cs="Times New Roman"/>
                <w:sz w:val="20"/>
                <w:szCs w:val="20"/>
              </w:rPr>
              <w:t xml:space="preserve"> культуры Кизнерского района</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26</w:t>
            </w:r>
          </w:p>
        </w:tc>
      </w:tr>
      <w:tr w:rsidR="008A6BBA" w:rsidTr="00E62973">
        <w:tc>
          <w:tcPr>
            <w:tcW w:w="567" w:type="dxa"/>
          </w:tcPr>
          <w:p w:rsidR="008A6BBA" w:rsidRPr="002C6965" w:rsidRDefault="008A6BBA" w:rsidP="00137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Уровень удовлетворенности населения качеством и доступностью муниципальных услуг в сфере культуры</w:t>
            </w:r>
          </w:p>
        </w:tc>
        <w:tc>
          <w:tcPr>
            <w:tcW w:w="2977" w:type="dxa"/>
          </w:tcPr>
          <w:p w:rsidR="008A6BBA" w:rsidRPr="00CE7C99" w:rsidRDefault="008A6BBA" w:rsidP="00CF6850">
            <w:pPr>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Муниципальная программа «Развитие культуры на 2015-2020 годы»</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Характеризует оценку населением качества и доступности муниципальных услуг в сфере культуры</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8A6BBA" w:rsidTr="00E62973">
        <w:tc>
          <w:tcPr>
            <w:tcW w:w="567" w:type="dxa"/>
          </w:tcPr>
          <w:p w:rsidR="008A6BBA" w:rsidRPr="002C6965" w:rsidRDefault="008A6BBA" w:rsidP="00CE7C99">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Количество</w:t>
            </w:r>
            <w:r w:rsidRPr="00CE7C99">
              <w:rPr>
                <w:rFonts w:ascii="Times New Roman" w:eastAsia="Times New Roman" w:hAnsi="Times New Roman" w:cs="Times New Roman"/>
                <w:sz w:val="20"/>
                <w:szCs w:val="20"/>
              </w:rPr>
              <w:t xml:space="preserve"> детей в возрасте 5-18 лет, получивших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roofErr w:type="gramEnd"/>
          </w:p>
        </w:tc>
        <w:tc>
          <w:tcPr>
            <w:tcW w:w="2977"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Показатели развития отрасли культура Кизнерского района</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w:t>
            </w:r>
          </w:p>
        </w:tc>
      </w:tr>
      <w:tr w:rsidR="008A6BBA" w:rsidTr="00E62973">
        <w:tc>
          <w:tcPr>
            <w:tcW w:w="567" w:type="dxa"/>
          </w:tcPr>
          <w:p w:rsidR="008A6BBA" w:rsidRPr="002C6965" w:rsidRDefault="008A6BBA" w:rsidP="00CE7C99">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Доля муниципальных учреждений культуры, здания которых находятся в аварийном состоянии или требуют капитального строительства, в общем количестве муниципальных учреждений культуры</w:t>
            </w:r>
          </w:p>
        </w:tc>
        <w:tc>
          <w:tcPr>
            <w:tcW w:w="2977"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эффективности 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Показатели развития отрасли культура Кизнерского района</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8A6BBA" w:rsidTr="00E62973">
        <w:tc>
          <w:tcPr>
            <w:tcW w:w="567" w:type="dxa"/>
          </w:tcPr>
          <w:p w:rsidR="008A6BBA" w:rsidRPr="002C6965" w:rsidRDefault="008A6BBA" w:rsidP="00CE7C99">
            <w:pPr>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3544"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 xml:space="preserve">Доля объектов культурного наследия, находящегося в муниципальной собственности и требующих </w:t>
            </w:r>
            <w:r w:rsidRPr="00CE7C99">
              <w:rPr>
                <w:rFonts w:ascii="Times New Roman" w:eastAsia="Times New Roman" w:hAnsi="Times New Roman" w:cs="Times New Roman"/>
                <w:sz w:val="20"/>
                <w:szCs w:val="20"/>
              </w:rPr>
              <w:lastRenderedPageBreak/>
              <w:t>консервации или реставрации, в общем количестве объектов культурного наследия, находящегося в муниципальной собственности</w:t>
            </w:r>
          </w:p>
        </w:tc>
        <w:tc>
          <w:tcPr>
            <w:tcW w:w="2977"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 xml:space="preserve">Указ Президента РФ от 28.04.2008 года № 607 «Об оценке </w:t>
            </w:r>
            <w:proofErr w:type="gramStart"/>
            <w:r w:rsidRPr="00CE7C99">
              <w:rPr>
                <w:rFonts w:ascii="Times New Roman" w:eastAsia="Times New Roman" w:hAnsi="Times New Roman" w:cs="Times New Roman"/>
                <w:sz w:val="20"/>
                <w:szCs w:val="20"/>
              </w:rPr>
              <w:t xml:space="preserve">эффективности </w:t>
            </w:r>
            <w:r w:rsidRPr="00CE7C99">
              <w:rPr>
                <w:rFonts w:ascii="Times New Roman" w:eastAsia="Times New Roman" w:hAnsi="Times New Roman" w:cs="Times New Roman"/>
                <w:sz w:val="20"/>
                <w:szCs w:val="20"/>
              </w:rPr>
              <w:lastRenderedPageBreak/>
              <w:t>деятельности органов местного самоуправления городских округов</w:t>
            </w:r>
            <w:proofErr w:type="gramEnd"/>
            <w:r w:rsidRPr="00CE7C99">
              <w:rPr>
                <w:rFonts w:ascii="Times New Roman" w:eastAsia="Times New Roman" w:hAnsi="Times New Roman" w:cs="Times New Roman"/>
                <w:sz w:val="20"/>
                <w:szCs w:val="20"/>
              </w:rPr>
              <w:t xml:space="preserve"> и муниципальных районов»</w:t>
            </w:r>
          </w:p>
        </w:tc>
        <w:tc>
          <w:tcPr>
            <w:tcW w:w="2835"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lastRenderedPageBreak/>
              <w:t>Показатели развития отрасли культура Кизнерского района</w:t>
            </w:r>
          </w:p>
        </w:tc>
        <w:tc>
          <w:tcPr>
            <w:tcW w:w="2977" w:type="dxa"/>
            <w:gridSpan w:val="3"/>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Управление культуры и туризма Администрации МО «Кизнерский район»</w:t>
            </w:r>
          </w:p>
        </w:tc>
        <w:tc>
          <w:tcPr>
            <w:tcW w:w="2268" w:type="dxa"/>
          </w:tcPr>
          <w:p w:rsidR="008A6BBA" w:rsidRPr="00CE7C99" w:rsidRDefault="008A6BBA" w:rsidP="00CF6850">
            <w:pPr>
              <w:tabs>
                <w:tab w:val="left" w:pos="3533"/>
              </w:tabs>
              <w:jc w:val="center"/>
              <w:rPr>
                <w:rFonts w:ascii="Times New Roman" w:eastAsia="Times New Roman" w:hAnsi="Times New Roman" w:cs="Times New Roman"/>
                <w:sz w:val="20"/>
                <w:szCs w:val="20"/>
              </w:rPr>
            </w:pPr>
            <w:r w:rsidRPr="00CE7C99">
              <w:rPr>
                <w:rFonts w:ascii="Times New Roman" w:eastAsia="Times New Roman" w:hAnsi="Times New Roman" w:cs="Times New Roman"/>
                <w:sz w:val="20"/>
                <w:szCs w:val="20"/>
              </w:rPr>
              <w:t>20</w:t>
            </w:r>
          </w:p>
        </w:tc>
      </w:tr>
      <w:tr w:rsidR="008A6BBA" w:rsidTr="00C05BC9">
        <w:trPr>
          <w:gridAfter w:val="3"/>
          <w:wAfter w:w="5219" w:type="dxa"/>
        </w:trPr>
        <w:tc>
          <w:tcPr>
            <w:tcW w:w="9949" w:type="dxa"/>
            <w:gridSpan w:val="5"/>
            <w:vAlign w:val="center"/>
          </w:tcPr>
          <w:p w:rsidR="008A6BBA" w:rsidRPr="007776D5" w:rsidRDefault="008A6BBA" w:rsidP="00137ECC">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Физическая культура и спорт</w:t>
            </w:r>
          </w:p>
        </w:tc>
      </w:tr>
      <w:tr w:rsidR="008A6BBA" w:rsidTr="00E62973">
        <w:tc>
          <w:tcPr>
            <w:tcW w:w="567" w:type="dxa"/>
          </w:tcPr>
          <w:p w:rsidR="008A6BBA" w:rsidRPr="00137ECC" w:rsidRDefault="008A6BBA" w:rsidP="00CE7C99">
            <w:pPr>
              <w:jc w:val="center"/>
              <w:rPr>
                <w:rFonts w:ascii="Times New Roman" w:hAnsi="Times New Roman" w:cs="Times New Roman"/>
                <w:sz w:val="20"/>
                <w:szCs w:val="20"/>
              </w:rPr>
            </w:pPr>
            <w:r w:rsidRPr="00137ECC">
              <w:rPr>
                <w:rFonts w:ascii="Times New Roman" w:hAnsi="Times New Roman" w:cs="Times New Roman"/>
                <w:sz w:val="20"/>
                <w:szCs w:val="20"/>
              </w:rPr>
              <w:t>4</w:t>
            </w:r>
            <w:r>
              <w:rPr>
                <w:rFonts w:ascii="Times New Roman" w:hAnsi="Times New Roman" w:cs="Times New Roman"/>
                <w:sz w:val="20"/>
                <w:szCs w:val="20"/>
              </w:rPr>
              <w:t>4</w:t>
            </w:r>
            <w:r w:rsidRPr="00137ECC">
              <w:rPr>
                <w:rFonts w:ascii="Times New Roman" w:hAnsi="Times New Roman" w:cs="Times New Roman"/>
                <w:sz w:val="20"/>
                <w:szCs w:val="20"/>
              </w:rPr>
              <w:t>.</w:t>
            </w:r>
          </w:p>
        </w:tc>
        <w:tc>
          <w:tcPr>
            <w:tcW w:w="3544" w:type="dxa"/>
          </w:tcPr>
          <w:p w:rsidR="008A6BBA" w:rsidRPr="00624637" w:rsidRDefault="008A6BBA"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Создание условий для развития </w:t>
            </w:r>
            <w:proofErr w:type="gramStart"/>
            <w:r w:rsidRPr="00624637">
              <w:rPr>
                <w:rFonts w:ascii="Times New Roman" w:eastAsia="Times New Roman" w:hAnsi="Times New Roman" w:cs="Times New Roman"/>
                <w:sz w:val="20"/>
                <w:szCs w:val="20"/>
              </w:rPr>
              <w:t>физической</w:t>
            </w:r>
            <w:proofErr w:type="gramEnd"/>
            <w:r w:rsidRPr="00624637">
              <w:rPr>
                <w:rFonts w:ascii="Times New Roman" w:eastAsia="Times New Roman" w:hAnsi="Times New Roman" w:cs="Times New Roman"/>
                <w:sz w:val="20"/>
                <w:szCs w:val="20"/>
              </w:rPr>
              <w:t xml:space="preserve"> культуры и спорта в общеобразовательных учреждениях</w:t>
            </w:r>
          </w:p>
        </w:tc>
        <w:tc>
          <w:tcPr>
            <w:tcW w:w="2977" w:type="dxa"/>
          </w:tcPr>
          <w:p w:rsidR="008A6BBA" w:rsidRPr="007A3A14" w:rsidRDefault="008A6BBA" w:rsidP="007A3A14">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w:t>
            </w:r>
            <w:proofErr w:type="gramStart"/>
            <w:r w:rsidRPr="007A3A14">
              <w:rPr>
                <w:rFonts w:ascii="Times New Roman" w:hAnsi="Times New Roman"/>
                <w:sz w:val="20"/>
                <w:szCs w:val="20"/>
              </w:rPr>
              <w:t>физической</w:t>
            </w:r>
            <w:proofErr w:type="gramEnd"/>
            <w:r w:rsidRPr="007A3A14">
              <w:rPr>
                <w:rFonts w:ascii="Times New Roman" w:hAnsi="Times New Roman"/>
                <w:sz w:val="20"/>
                <w:szCs w:val="20"/>
              </w:rPr>
              <w:t xml:space="preserve">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8A6BBA" w:rsidRPr="00624637" w:rsidRDefault="008A6BBA"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Проведение Спартакиады среди  ОУ района;</w:t>
            </w:r>
          </w:p>
          <w:p w:rsidR="008A6BBA" w:rsidRPr="00624637" w:rsidRDefault="008A6BBA" w:rsidP="00CF685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роведение соревнований совместно с отделом по ФК и</w:t>
            </w:r>
            <w:proofErr w:type="gramStart"/>
            <w:r w:rsidRPr="00624637">
              <w:rPr>
                <w:rFonts w:ascii="Times New Roman" w:eastAsia="Times New Roman" w:hAnsi="Times New Roman" w:cs="Times New Roman"/>
                <w:sz w:val="20"/>
                <w:szCs w:val="20"/>
              </w:rPr>
              <w:t xml:space="preserve"> С</w:t>
            </w:r>
            <w:proofErr w:type="gramEnd"/>
            <w:r w:rsidRPr="00624637">
              <w:rPr>
                <w:rFonts w:ascii="Times New Roman" w:eastAsia="Times New Roman" w:hAnsi="Times New Roman" w:cs="Times New Roman"/>
                <w:sz w:val="20"/>
                <w:szCs w:val="20"/>
              </w:rPr>
              <w:t xml:space="preserve"> Администрации МО «Кизнерский район»  согласно календаря спортивно-массовых мероприятий;</w:t>
            </w:r>
          </w:p>
          <w:p w:rsidR="008A6BBA" w:rsidRPr="00624637" w:rsidRDefault="008A6BBA" w:rsidP="00CF685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 xml:space="preserve">роведение Спартакиады среди дошкольных учреждений; </w:t>
            </w:r>
          </w:p>
          <w:p w:rsidR="008A6BBA" w:rsidRPr="00624637" w:rsidRDefault="008A6BBA" w:rsidP="00CF685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Pr="00624637">
              <w:rPr>
                <w:rFonts w:ascii="Times New Roman" w:eastAsia="Times New Roman" w:hAnsi="Times New Roman" w:cs="Times New Roman"/>
                <w:sz w:val="20"/>
                <w:szCs w:val="20"/>
              </w:rPr>
              <w:t>рганизация отдыха детей в каникулярное время;</w:t>
            </w:r>
          </w:p>
          <w:p w:rsidR="008A6BBA" w:rsidRPr="00624637" w:rsidRDefault="008A6BBA" w:rsidP="00CF685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роведение массовых соревнований юных футболистов «Кожаный мяч» и мини-футбол среди дворовых команд, турнира по хоккею «Золотая шайба</w:t>
            </w:r>
            <w:r>
              <w:rPr>
                <w:rFonts w:ascii="Times New Roman" w:eastAsia="Times New Roman" w:hAnsi="Times New Roman" w:cs="Times New Roman"/>
                <w:sz w:val="20"/>
                <w:szCs w:val="20"/>
              </w:rPr>
              <w:t>»</w:t>
            </w:r>
          </w:p>
        </w:tc>
        <w:tc>
          <w:tcPr>
            <w:tcW w:w="2977" w:type="dxa"/>
            <w:gridSpan w:val="3"/>
          </w:tcPr>
          <w:p w:rsidR="008A6BBA" w:rsidRPr="00624637" w:rsidRDefault="008A6BBA"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w:t>
            </w:r>
            <w:r>
              <w:rPr>
                <w:rFonts w:ascii="Times New Roman" w:eastAsia="Times New Roman" w:hAnsi="Times New Roman" w:cs="Times New Roman"/>
                <w:sz w:val="20"/>
                <w:szCs w:val="20"/>
              </w:rPr>
              <w:t>«</w:t>
            </w:r>
            <w:r w:rsidRPr="00624637">
              <w:rPr>
                <w:rFonts w:ascii="Times New Roman" w:eastAsia="Times New Roman" w:hAnsi="Times New Roman" w:cs="Times New Roman"/>
                <w:sz w:val="20"/>
                <w:szCs w:val="20"/>
              </w:rPr>
              <w:t>ДЮСШ»,</w:t>
            </w:r>
          </w:p>
          <w:p w:rsidR="008A6BBA" w:rsidRPr="00624637" w:rsidRDefault="008A6BBA" w:rsidP="00CF6850">
            <w:pPr>
              <w:jc w:val="center"/>
              <w:rPr>
                <w:rFonts w:ascii="Times New Roman" w:eastAsia="Times New Roman" w:hAnsi="Times New Roman" w:cs="Times New Roman"/>
                <w:sz w:val="20"/>
                <w:szCs w:val="20"/>
              </w:rPr>
            </w:pPr>
            <w:proofErr w:type="spellStart"/>
            <w:r w:rsidRPr="00624637">
              <w:rPr>
                <w:rFonts w:ascii="Times New Roman" w:eastAsia="Times New Roman" w:hAnsi="Times New Roman" w:cs="Times New Roman"/>
                <w:sz w:val="20"/>
                <w:szCs w:val="20"/>
              </w:rPr>
              <w:t>ОФКиС</w:t>
            </w:r>
            <w:proofErr w:type="spellEnd"/>
          </w:p>
        </w:tc>
        <w:tc>
          <w:tcPr>
            <w:tcW w:w="2268" w:type="dxa"/>
          </w:tcPr>
          <w:p w:rsidR="008A6BBA" w:rsidRPr="00624637" w:rsidRDefault="008A6BBA" w:rsidP="00CF6850">
            <w:pPr>
              <w:widowControl w:val="0"/>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2,</w:t>
            </w:r>
            <w:r>
              <w:rPr>
                <w:rFonts w:ascii="Times New Roman" w:eastAsia="Times New Roman" w:hAnsi="Times New Roman" w:cs="Times New Roman"/>
                <w:sz w:val="20"/>
                <w:szCs w:val="20"/>
                <w:lang w:eastAsia="ar-SA"/>
              </w:rPr>
              <w:t>8</w:t>
            </w:r>
            <w:r w:rsidRPr="00624637">
              <w:rPr>
                <w:rFonts w:ascii="Times New Roman" w:eastAsia="Times New Roman" w:hAnsi="Times New Roman" w:cs="Times New Roman"/>
                <w:sz w:val="20"/>
                <w:szCs w:val="20"/>
                <w:lang w:eastAsia="ar-SA"/>
              </w:rPr>
              <w:t xml:space="preserve"> тыс. человек</w:t>
            </w:r>
          </w:p>
          <w:p w:rsidR="008A6BBA" w:rsidRPr="00624637" w:rsidRDefault="008A6BBA"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9,</w:t>
            </w:r>
            <w:r>
              <w:rPr>
                <w:rFonts w:ascii="Times New Roman" w:eastAsia="Times New Roman" w:hAnsi="Times New Roman" w:cs="Times New Roman"/>
                <w:sz w:val="20"/>
                <w:szCs w:val="20"/>
                <w:lang w:eastAsia="ar-SA"/>
              </w:rPr>
              <w:t>3</w:t>
            </w:r>
            <w:r w:rsidRPr="00624637">
              <w:rPr>
                <w:rFonts w:ascii="Times New Roman" w:eastAsia="Times New Roman" w:hAnsi="Times New Roman" w:cs="Times New Roman"/>
                <w:sz w:val="20"/>
                <w:szCs w:val="20"/>
                <w:lang w:eastAsia="ar-SA"/>
              </w:rPr>
              <w:t xml:space="preserve"> тыс. человек</w:t>
            </w:r>
          </w:p>
          <w:p w:rsidR="008A6BBA" w:rsidRDefault="008A6BBA" w:rsidP="00CF6850">
            <w:pPr>
              <w:jc w:val="both"/>
              <w:rPr>
                <w:rFonts w:ascii="Times New Roman" w:eastAsia="Times New Roman" w:hAnsi="Times New Roman" w:cs="Times New Roman"/>
                <w:sz w:val="20"/>
                <w:szCs w:val="20"/>
                <w:lang w:eastAsia="ar-SA"/>
              </w:rPr>
            </w:pPr>
          </w:p>
          <w:p w:rsidR="008A6BBA" w:rsidRDefault="008A6BBA" w:rsidP="00CF6850">
            <w:pPr>
              <w:jc w:val="both"/>
              <w:rPr>
                <w:rFonts w:ascii="Times New Roman" w:eastAsia="Times New Roman" w:hAnsi="Times New Roman" w:cs="Times New Roman"/>
                <w:sz w:val="20"/>
                <w:szCs w:val="20"/>
                <w:lang w:eastAsia="ar-SA"/>
              </w:rPr>
            </w:pPr>
          </w:p>
          <w:p w:rsidR="008A6BBA" w:rsidRDefault="008A6BBA" w:rsidP="00CF6850">
            <w:pPr>
              <w:jc w:val="both"/>
              <w:rPr>
                <w:rFonts w:ascii="Times New Roman" w:eastAsia="Times New Roman" w:hAnsi="Times New Roman" w:cs="Times New Roman"/>
                <w:sz w:val="20"/>
                <w:szCs w:val="20"/>
                <w:lang w:eastAsia="ar-SA"/>
              </w:rPr>
            </w:pPr>
          </w:p>
          <w:p w:rsidR="008A6BBA" w:rsidRDefault="008A6BBA" w:rsidP="00CF6850">
            <w:pPr>
              <w:jc w:val="both"/>
              <w:rPr>
                <w:rFonts w:ascii="Times New Roman" w:eastAsia="Times New Roman" w:hAnsi="Times New Roman" w:cs="Times New Roman"/>
                <w:sz w:val="20"/>
                <w:szCs w:val="20"/>
                <w:lang w:eastAsia="ar-SA"/>
              </w:rPr>
            </w:pPr>
          </w:p>
          <w:p w:rsidR="008A6BBA" w:rsidRDefault="008A6BBA" w:rsidP="00CF6850">
            <w:pPr>
              <w:jc w:val="both"/>
              <w:rPr>
                <w:rFonts w:ascii="Times New Roman" w:eastAsia="Times New Roman" w:hAnsi="Times New Roman" w:cs="Times New Roman"/>
                <w:sz w:val="20"/>
                <w:szCs w:val="20"/>
                <w:lang w:eastAsia="ar-SA"/>
              </w:rPr>
            </w:pPr>
          </w:p>
          <w:p w:rsidR="008A6BBA" w:rsidRPr="00624637" w:rsidRDefault="008A6BBA"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2</w:t>
            </w:r>
            <w:r>
              <w:rPr>
                <w:rFonts w:ascii="Times New Roman" w:eastAsia="Times New Roman" w:hAnsi="Times New Roman" w:cs="Times New Roman"/>
                <w:sz w:val="20"/>
                <w:szCs w:val="20"/>
                <w:lang w:eastAsia="ar-SA"/>
              </w:rPr>
              <w:t>3</w:t>
            </w:r>
            <w:r w:rsidRPr="00624637">
              <w:rPr>
                <w:rFonts w:ascii="Times New Roman" w:eastAsia="Times New Roman" w:hAnsi="Times New Roman" w:cs="Times New Roman"/>
                <w:sz w:val="20"/>
                <w:szCs w:val="20"/>
                <w:lang w:eastAsia="ar-SA"/>
              </w:rPr>
              <w:t>0 человек</w:t>
            </w:r>
          </w:p>
          <w:p w:rsidR="008A6BBA" w:rsidRDefault="008A6BBA" w:rsidP="00CF6850">
            <w:pPr>
              <w:jc w:val="both"/>
              <w:rPr>
                <w:rFonts w:ascii="Times New Roman" w:eastAsia="Times New Roman" w:hAnsi="Times New Roman" w:cs="Times New Roman"/>
                <w:sz w:val="20"/>
                <w:szCs w:val="20"/>
                <w:lang w:eastAsia="ar-SA"/>
              </w:rPr>
            </w:pPr>
          </w:p>
          <w:p w:rsidR="008A6BBA" w:rsidRPr="00624637" w:rsidRDefault="008A6BBA"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1,</w:t>
            </w:r>
            <w:r>
              <w:rPr>
                <w:rFonts w:ascii="Times New Roman" w:eastAsia="Times New Roman" w:hAnsi="Times New Roman" w:cs="Times New Roman"/>
                <w:sz w:val="20"/>
                <w:szCs w:val="20"/>
                <w:lang w:eastAsia="ar-SA"/>
              </w:rPr>
              <w:t>6</w:t>
            </w:r>
            <w:r w:rsidRPr="00624637">
              <w:rPr>
                <w:rFonts w:ascii="Times New Roman" w:eastAsia="Times New Roman" w:hAnsi="Times New Roman" w:cs="Times New Roman"/>
                <w:sz w:val="20"/>
                <w:szCs w:val="20"/>
                <w:lang w:eastAsia="ar-SA"/>
              </w:rPr>
              <w:t xml:space="preserve"> тыс. чел.</w:t>
            </w:r>
          </w:p>
          <w:p w:rsidR="008A6BBA" w:rsidRPr="00624637" w:rsidRDefault="008A6BBA" w:rsidP="00480624">
            <w:pPr>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46</w:t>
            </w:r>
            <w:r>
              <w:rPr>
                <w:rFonts w:ascii="Times New Roman" w:eastAsia="Times New Roman" w:hAnsi="Times New Roman" w:cs="Times New Roman"/>
                <w:sz w:val="20"/>
                <w:szCs w:val="20"/>
                <w:lang w:eastAsia="ar-SA"/>
              </w:rPr>
              <w:t>5</w:t>
            </w:r>
            <w:r w:rsidRPr="00624637">
              <w:rPr>
                <w:rFonts w:ascii="Times New Roman" w:eastAsia="Times New Roman" w:hAnsi="Times New Roman" w:cs="Times New Roman"/>
                <w:sz w:val="20"/>
                <w:szCs w:val="20"/>
                <w:lang w:eastAsia="ar-SA"/>
              </w:rPr>
              <w:t xml:space="preserve"> человек</w:t>
            </w:r>
          </w:p>
        </w:tc>
      </w:tr>
      <w:tr w:rsidR="008A6BBA" w:rsidTr="00E62973">
        <w:tc>
          <w:tcPr>
            <w:tcW w:w="567" w:type="dxa"/>
          </w:tcPr>
          <w:p w:rsidR="008A6BBA" w:rsidRPr="00611B66" w:rsidRDefault="008A6BBA" w:rsidP="00CE7C99">
            <w:pPr>
              <w:jc w:val="center"/>
              <w:rPr>
                <w:rFonts w:ascii="Times New Roman" w:hAnsi="Times New Roman" w:cs="Times New Roman"/>
                <w:sz w:val="20"/>
                <w:szCs w:val="20"/>
              </w:rPr>
            </w:pPr>
            <w:r>
              <w:rPr>
                <w:rFonts w:ascii="Times New Roman" w:hAnsi="Times New Roman" w:cs="Times New Roman"/>
                <w:sz w:val="20"/>
                <w:szCs w:val="20"/>
              </w:rPr>
              <w:t>45.</w:t>
            </w:r>
          </w:p>
        </w:tc>
        <w:tc>
          <w:tcPr>
            <w:tcW w:w="3544" w:type="dxa"/>
          </w:tcPr>
          <w:p w:rsidR="008A6BBA" w:rsidRPr="00624637" w:rsidRDefault="008A6BBA"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Создание условий для развития </w:t>
            </w:r>
            <w:proofErr w:type="gramStart"/>
            <w:r w:rsidRPr="00624637">
              <w:rPr>
                <w:rFonts w:ascii="Times New Roman" w:eastAsia="Times New Roman" w:hAnsi="Times New Roman" w:cs="Times New Roman"/>
                <w:sz w:val="20"/>
                <w:szCs w:val="20"/>
              </w:rPr>
              <w:t>физической</w:t>
            </w:r>
            <w:proofErr w:type="gramEnd"/>
            <w:r w:rsidRPr="00624637">
              <w:rPr>
                <w:rFonts w:ascii="Times New Roman" w:eastAsia="Times New Roman" w:hAnsi="Times New Roman" w:cs="Times New Roman"/>
                <w:sz w:val="20"/>
                <w:szCs w:val="20"/>
              </w:rPr>
              <w:t xml:space="preserve"> культуры и спорта в трудовых коллективах предприятий, развития массового спорта</w:t>
            </w:r>
          </w:p>
        </w:tc>
        <w:tc>
          <w:tcPr>
            <w:tcW w:w="2977" w:type="dxa"/>
          </w:tcPr>
          <w:p w:rsidR="008A6BBA" w:rsidRPr="007A3A14" w:rsidRDefault="008A6BBA" w:rsidP="00CF6850">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w:t>
            </w:r>
            <w:proofErr w:type="gramStart"/>
            <w:r w:rsidRPr="007A3A14">
              <w:rPr>
                <w:rFonts w:ascii="Times New Roman" w:hAnsi="Times New Roman"/>
                <w:sz w:val="20"/>
                <w:szCs w:val="20"/>
              </w:rPr>
              <w:t>физической</w:t>
            </w:r>
            <w:proofErr w:type="gramEnd"/>
            <w:r w:rsidRPr="007A3A14">
              <w:rPr>
                <w:rFonts w:ascii="Times New Roman" w:hAnsi="Times New Roman"/>
                <w:sz w:val="20"/>
                <w:szCs w:val="20"/>
              </w:rPr>
              <w:t xml:space="preserve">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8A6BBA" w:rsidRPr="00624637" w:rsidRDefault="008A6BBA"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Проведение районной комплексной спартакиады среди предприятий, организаций, учреждений; </w:t>
            </w:r>
          </w:p>
          <w:p w:rsidR="008A6BBA" w:rsidRPr="00624637" w:rsidRDefault="008A6BBA" w:rsidP="00CF685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24637">
              <w:rPr>
                <w:rFonts w:ascii="Times New Roman" w:eastAsia="Times New Roman" w:hAnsi="Times New Roman" w:cs="Times New Roman"/>
                <w:sz w:val="20"/>
                <w:szCs w:val="20"/>
              </w:rPr>
              <w:t>роведение районных  зимних и летних сельских спортивных игр.</w:t>
            </w:r>
          </w:p>
          <w:p w:rsidR="008A6BBA" w:rsidRPr="00624637" w:rsidRDefault="008A6BBA"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Расширение сети спортивных секций и физкультурно-оздоровительных групп для детей и молодежи. </w:t>
            </w:r>
          </w:p>
          <w:p w:rsidR="008A6BBA" w:rsidRPr="00624637" w:rsidRDefault="008A6BBA"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Увеличение нагрузки и эффективности использования спортивных объектов.</w:t>
            </w:r>
          </w:p>
        </w:tc>
        <w:tc>
          <w:tcPr>
            <w:tcW w:w="2977" w:type="dxa"/>
            <w:gridSpan w:val="3"/>
          </w:tcPr>
          <w:p w:rsidR="008A6BBA" w:rsidRPr="00624637" w:rsidRDefault="008A6BBA"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УО, ДЮСШ»,</w:t>
            </w:r>
          </w:p>
          <w:p w:rsidR="008A6BBA" w:rsidRPr="00624637" w:rsidRDefault="008A6BBA" w:rsidP="00CF6850">
            <w:pPr>
              <w:jc w:val="center"/>
              <w:rPr>
                <w:rFonts w:ascii="Times New Roman" w:eastAsia="Times New Roman" w:hAnsi="Times New Roman" w:cs="Times New Roman"/>
                <w:sz w:val="20"/>
                <w:szCs w:val="20"/>
              </w:rPr>
            </w:pPr>
            <w:proofErr w:type="spellStart"/>
            <w:r w:rsidRPr="00624637">
              <w:rPr>
                <w:rFonts w:ascii="Times New Roman" w:eastAsia="Times New Roman" w:hAnsi="Times New Roman" w:cs="Times New Roman"/>
                <w:sz w:val="20"/>
                <w:szCs w:val="20"/>
              </w:rPr>
              <w:t>ОФКиС</w:t>
            </w:r>
            <w:proofErr w:type="spellEnd"/>
            <w:r>
              <w:rPr>
                <w:rFonts w:ascii="Times New Roman" w:eastAsia="Times New Roman" w:hAnsi="Times New Roman" w:cs="Times New Roman"/>
                <w:sz w:val="20"/>
                <w:szCs w:val="20"/>
              </w:rPr>
              <w:t>, МАУ ФСК «Юность»</w:t>
            </w:r>
          </w:p>
        </w:tc>
        <w:tc>
          <w:tcPr>
            <w:tcW w:w="2268" w:type="dxa"/>
          </w:tcPr>
          <w:p w:rsidR="008A6BBA" w:rsidRPr="00624637" w:rsidRDefault="008A6BBA" w:rsidP="00CE7C99">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Привлечение к участию – 3,</w:t>
            </w:r>
            <w:r>
              <w:rPr>
                <w:rFonts w:ascii="Times New Roman" w:eastAsia="Times New Roman" w:hAnsi="Times New Roman" w:cs="Times New Roman"/>
                <w:sz w:val="20"/>
                <w:szCs w:val="20"/>
                <w:lang w:eastAsia="ar-SA"/>
              </w:rPr>
              <w:t>4</w:t>
            </w:r>
            <w:r w:rsidRPr="00624637">
              <w:rPr>
                <w:rFonts w:ascii="Times New Roman" w:eastAsia="Times New Roman" w:hAnsi="Times New Roman" w:cs="Times New Roman"/>
                <w:sz w:val="20"/>
                <w:szCs w:val="20"/>
                <w:lang w:eastAsia="ar-SA"/>
              </w:rPr>
              <w:t xml:space="preserve"> тыс. человек</w:t>
            </w:r>
          </w:p>
          <w:p w:rsidR="008A6BBA" w:rsidRDefault="008A6BBA" w:rsidP="00CE7C99">
            <w:pPr>
              <w:widowControl w:val="0"/>
              <w:ind w:left="-57" w:right="-63"/>
              <w:jc w:val="both"/>
              <w:rPr>
                <w:rFonts w:ascii="Times New Roman" w:eastAsia="Times New Roman" w:hAnsi="Times New Roman" w:cs="Times New Roman"/>
                <w:sz w:val="20"/>
                <w:szCs w:val="20"/>
                <w:lang w:eastAsia="ar-SA"/>
              </w:rPr>
            </w:pPr>
          </w:p>
          <w:p w:rsidR="008A6BBA" w:rsidRDefault="008A6BBA" w:rsidP="00CE7C99">
            <w:pPr>
              <w:widowControl w:val="0"/>
              <w:ind w:left="-57" w:right="-63"/>
              <w:jc w:val="both"/>
              <w:rPr>
                <w:rFonts w:ascii="Times New Roman" w:eastAsia="Times New Roman" w:hAnsi="Times New Roman" w:cs="Times New Roman"/>
                <w:sz w:val="20"/>
                <w:szCs w:val="20"/>
                <w:lang w:eastAsia="ar-SA"/>
              </w:rPr>
            </w:pPr>
          </w:p>
          <w:p w:rsidR="008A6BBA" w:rsidRPr="00624637" w:rsidRDefault="008A6BBA" w:rsidP="00CE7C99">
            <w:pPr>
              <w:widowControl w:val="0"/>
              <w:ind w:left="-57" w:right="-63"/>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участию – 1,0 тыс. человек</w:t>
            </w:r>
          </w:p>
          <w:p w:rsidR="008A6BBA" w:rsidRDefault="008A6BBA" w:rsidP="00CE7C99">
            <w:pPr>
              <w:jc w:val="both"/>
              <w:rPr>
                <w:rFonts w:ascii="Times New Roman" w:eastAsia="Times New Roman" w:hAnsi="Times New Roman" w:cs="Times New Roman"/>
                <w:sz w:val="20"/>
                <w:szCs w:val="20"/>
                <w:lang w:eastAsia="ar-SA"/>
              </w:rPr>
            </w:pPr>
          </w:p>
          <w:p w:rsidR="008A6BBA" w:rsidRPr="00624637" w:rsidRDefault="008A6BBA" w:rsidP="00CE7C99">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Увеличение в ДЮСШ на 1 отделение</w:t>
            </w:r>
          </w:p>
          <w:p w:rsidR="008A6BBA" w:rsidRDefault="008A6BBA" w:rsidP="00CE7C99">
            <w:pPr>
              <w:widowControl w:val="0"/>
              <w:ind w:left="-57" w:right="-63"/>
              <w:jc w:val="both"/>
              <w:rPr>
                <w:rFonts w:ascii="Times New Roman" w:eastAsia="Times New Roman" w:hAnsi="Times New Roman" w:cs="Times New Roman"/>
                <w:sz w:val="20"/>
                <w:szCs w:val="20"/>
                <w:lang w:eastAsia="ar-SA"/>
              </w:rPr>
            </w:pPr>
          </w:p>
          <w:p w:rsidR="008A6BBA" w:rsidRDefault="008A6BBA" w:rsidP="00CE7C99">
            <w:pPr>
              <w:widowControl w:val="0"/>
              <w:ind w:left="-57" w:right="-63"/>
              <w:jc w:val="both"/>
              <w:rPr>
                <w:rFonts w:ascii="Times New Roman" w:eastAsia="Times New Roman" w:hAnsi="Times New Roman" w:cs="Times New Roman"/>
                <w:sz w:val="20"/>
                <w:szCs w:val="20"/>
                <w:lang w:eastAsia="ar-SA"/>
              </w:rPr>
            </w:pPr>
          </w:p>
          <w:p w:rsidR="008A6BBA" w:rsidRPr="00624637" w:rsidRDefault="008A6BBA" w:rsidP="00CE7C99">
            <w:pPr>
              <w:widowControl w:val="0"/>
              <w:ind w:left="-57" w:right="-63"/>
              <w:jc w:val="both"/>
              <w:rPr>
                <w:rFonts w:ascii="Times New Roman" w:eastAsia="Times New Roman" w:hAnsi="Times New Roman" w:cs="Times New Roman"/>
                <w:sz w:val="20"/>
                <w:szCs w:val="20"/>
                <w:lang w:eastAsia="ar-SA"/>
              </w:rPr>
            </w:pPr>
            <w:r w:rsidRPr="00624637">
              <w:rPr>
                <w:rFonts w:ascii="Times New Roman" w:eastAsia="Times New Roman" w:hAnsi="Times New Roman" w:cs="Times New Roman"/>
                <w:sz w:val="20"/>
                <w:szCs w:val="20"/>
                <w:lang w:eastAsia="ar-SA"/>
              </w:rPr>
              <w:t>Привлечение к ежедневному посещению</w:t>
            </w:r>
          </w:p>
          <w:p w:rsidR="008A6BBA" w:rsidRPr="00624637" w:rsidRDefault="008A6BBA" w:rsidP="00CE7C99">
            <w:pPr>
              <w:widowControl w:val="0"/>
              <w:ind w:left="-57" w:right="-63"/>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lang w:eastAsia="ar-SA"/>
              </w:rPr>
              <w:t>460 чел.</w:t>
            </w:r>
          </w:p>
        </w:tc>
      </w:tr>
      <w:tr w:rsidR="008A6BBA" w:rsidTr="00E62973">
        <w:tc>
          <w:tcPr>
            <w:tcW w:w="567" w:type="dxa"/>
          </w:tcPr>
          <w:p w:rsidR="008A6BBA" w:rsidRPr="00611B66" w:rsidRDefault="008A6BBA" w:rsidP="00CE7C99">
            <w:pPr>
              <w:jc w:val="center"/>
              <w:rPr>
                <w:rFonts w:ascii="Times New Roman" w:hAnsi="Times New Roman" w:cs="Times New Roman"/>
                <w:sz w:val="20"/>
                <w:szCs w:val="20"/>
              </w:rPr>
            </w:pPr>
            <w:r>
              <w:rPr>
                <w:rFonts w:ascii="Times New Roman" w:hAnsi="Times New Roman" w:cs="Times New Roman"/>
                <w:sz w:val="20"/>
                <w:szCs w:val="20"/>
              </w:rPr>
              <w:t>46.</w:t>
            </w:r>
          </w:p>
        </w:tc>
        <w:tc>
          <w:tcPr>
            <w:tcW w:w="3544" w:type="dxa"/>
          </w:tcPr>
          <w:p w:rsidR="008A6BBA" w:rsidRPr="00624637" w:rsidRDefault="008A6BBA"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Работа с кадрами</w:t>
            </w:r>
          </w:p>
        </w:tc>
        <w:tc>
          <w:tcPr>
            <w:tcW w:w="2977" w:type="dxa"/>
          </w:tcPr>
          <w:p w:rsidR="008A6BBA" w:rsidRPr="007A3A14" w:rsidRDefault="008A6BBA" w:rsidP="00CF6850">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w:t>
            </w:r>
            <w:proofErr w:type="gramStart"/>
            <w:r w:rsidRPr="007A3A14">
              <w:rPr>
                <w:rFonts w:ascii="Times New Roman" w:hAnsi="Times New Roman"/>
                <w:sz w:val="20"/>
                <w:szCs w:val="20"/>
              </w:rPr>
              <w:t>физической</w:t>
            </w:r>
            <w:proofErr w:type="gramEnd"/>
            <w:r w:rsidRPr="007A3A14">
              <w:rPr>
                <w:rFonts w:ascii="Times New Roman" w:hAnsi="Times New Roman"/>
                <w:sz w:val="20"/>
                <w:szCs w:val="20"/>
              </w:rPr>
              <w:t xml:space="preserve">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8A6BBA" w:rsidRPr="00624637" w:rsidRDefault="008A6BBA" w:rsidP="00480624">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Направл</w:t>
            </w:r>
            <w:r>
              <w:rPr>
                <w:rFonts w:ascii="Times New Roman" w:eastAsia="Times New Roman" w:hAnsi="Times New Roman" w:cs="Times New Roman"/>
                <w:sz w:val="20"/>
                <w:szCs w:val="20"/>
              </w:rPr>
              <w:t>ение</w:t>
            </w:r>
            <w:r w:rsidRPr="00624637">
              <w:rPr>
                <w:rFonts w:ascii="Times New Roman" w:eastAsia="Times New Roman" w:hAnsi="Times New Roman" w:cs="Times New Roman"/>
                <w:sz w:val="20"/>
                <w:szCs w:val="20"/>
              </w:rPr>
              <w:t xml:space="preserve"> на курсы повышения квалификации при педагогическом факультете физ. воспитания </w:t>
            </w:r>
            <w:r w:rsidRPr="00624637">
              <w:rPr>
                <w:rFonts w:ascii="Times New Roman" w:eastAsia="Times New Roman" w:hAnsi="Times New Roman" w:cs="Times New Roman"/>
                <w:sz w:val="20"/>
                <w:szCs w:val="20"/>
              </w:rPr>
              <w:lastRenderedPageBreak/>
              <w:t xml:space="preserve">УДГУ: преподавателей </w:t>
            </w:r>
            <w:proofErr w:type="spellStart"/>
            <w:r w:rsidRPr="00624637">
              <w:rPr>
                <w:rFonts w:ascii="Times New Roman" w:eastAsia="Times New Roman" w:hAnsi="Times New Roman" w:cs="Times New Roman"/>
                <w:sz w:val="20"/>
                <w:szCs w:val="20"/>
              </w:rPr>
              <w:t>физвоспитания</w:t>
            </w:r>
            <w:proofErr w:type="spellEnd"/>
            <w:r w:rsidRPr="00624637">
              <w:rPr>
                <w:rFonts w:ascii="Times New Roman" w:eastAsia="Times New Roman" w:hAnsi="Times New Roman" w:cs="Times New Roman"/>
                <w:sz w:val="20"/>
                <w:szCs w:val="20"/>
              </w:rPr>
              <w:t>, тренеров по различным видам спорта.</w:t>
            </w:r>
          </w:p>
        </w:tc>
        <w:tc>
          <w:tcPr>
            <w:tcW w:w="2977" w:type="dxa"/>
            <w:gridSpan w:val="3"/>
          </w:tcPr>
          <w:p w:rsidR="008A6BBA" w:rsidRPr="00624637" w:rsidRDefault="008A6BBA"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lastRenderedPageBreak/>
              <w:t xml:space="preserve">УО, «ДЮСШ», </w:t>
            </w:r>
            <w:proofErr w:type="spellStart"/>
            <w:r w:rsidRPr="00624637">
              <w:rPr>
                <w:rFonts w:ascii="Times New Roman" w:eastAsia="Times New Roman" w:hAnsi="Times New Roman" w:cs="Times New Roman"/>
                <w:sz w:val="20"/>
                <w:szCs w:val="20"/>
              </w:rPr>
              <w:t>ОФКиС</w:t>
            </w:r>
            <w:proofErr w:type="spellEnd"/>
            <w:r>
              <w:rPr>
                <w:rFonts w:ascii="Times New Roman" w:eastAsia="Times New Roman" w:hAnsi="Times New Roman" w:cs="Times New Roman"/>
                <w:sz w:val="20"/>
                <w:szCs w:val="20"/>
              </w:rPr>
              <w:t>, МАУ ФСК «Юность»</w:t>
            </w:r>
          </w:p>
        </w:tc>
        <w:tc>
          <w:tcPr>
            <w:tcW w:w="2268" w:type="dxa"/>
          </w:tcPr>
          <w:p w:rsidR="008A6BBA" w:rsidRPr="00624637" w:rsidRDefault="008A6BBA" w:rsidP="00CE7C99">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12 человек</w:t>
            </w:r>
          </w:p>
        </w:tc>
      </w:tr>
      <w:tr w:rsidR="008A6BBA" w:rsidTr="00E62973">
        <w:tc>
          <w:tcPr>
            <w:tcW w:w="567" w:type="dxa"/>
          </w:tcPr>
          <w:p w:rsidR="008A6BBA" w:rsidRPr="00611B66" w:rsidRDefault="008A6BBA" w:rsidP="00CE7C99">
            <w:pPr>
              <w:jc w:val="center"/>
              <w:rPr>
                <w:rFonts w:ascii="Times New Roman" w:hAnsi="Times New Roman" w:cs="Times New Roman"/>
                <w:sz w:val="20"/>
                <w:szCs w:val="20"/>
              </w:rPr>
            </w:pPr>
            <w:r>
              <w:rPr>
                <w:rFonts w:ascii="Times New Roman" w:hAnsi="Times New Roman" w:cs="Times New Roman"/>
                <w:sz w:val="20"/>
                <w:szCs w:val="20"/>
              </w:rPr>
              <w:lastRenderedPageBreak/>
              <w:t>47.</w:t>
            </w:r>
          </w:p>
        </w:tc>
        <w:tc>
          <w:tcPr>
            <w:tcW w:w="3544" w:type="dxa"/>
          </w:tcPr>
          <w:p w:rsidR="008A6BBA" w:rsidRPr="00624637" w:rsidRDefault="008A6BBA" w:rsidP="00CF6850">
            <w:pP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Популяризация здорового образа жизни в СМИ</w:t>
            </w:r>
          </w:p>
        </w:tc>
        <w:tc>
          <w:tcPr>
            <w:tcW w:w="2977" w:type="dxa"/>
          </w:tcPr>
          <w:p w:rsidR="008A6BBA" w:rsidRPr="007A3A14" w:rsidRDefault="008A6BBA" w:rsidP="00CF6850">
            <w:pPr>
              <w:jc w:val="center"/>
              <w:rPr>
                <w:rFonts w:ascii="Times New Roman" w:eastAsia="Times New Roman" w:hAnsi="Times New Roman" w:cs="Times New Roman"/>
                <w:sz w:val="20"/>
                <w:szCs w:val="20"/>
              </w:rPr>
            </w:pPr>
            <w:r>
              <w:rPr>
                <w:rFonts w:ascii="Times New Roman" w:hAnsi="Times New Roman"/>
                <w:sz w:val="20"/>
                <w:szCs w:val="20"/>
              </w:rPr>
              <w:t>М</w:t>
            </w:r>
            <w:r w:rsidRPr="007A3A14">
              <w:rPr>
                <w:rFonts w:ascii="Times New Roman" w:hAnsi="Times New Roman"/>
                <w:sz w:val="20"/>
                <w:szCs w:val="20"/>
              </w:rPr>
              <w:t>униципальн</w:t>
            </w:r>
            <w:r>
              <w:rPr>
                <w:rFonts w:ascii="Times New Roman" w:hAnsi="Times New Roman"/>
                <w:sz w:val="20"/>
                <w:szCs w:val="20"/>
              </w:rPr>
              <w:t>ая</w:t>
            </w:r>
            <w:r w:rsidRPr="007A3A14">
              <w:rPr>
                <w:rFonts w:ascii="Times New Roman" w:hAnsi="Times New Roman"/>
                <w:sz w:val="20"/>
                <w:szCs w:val="20"/>
              </w:rPr>
              <w:t xml:space="preserve"> подпрограмм</w:t>
            </w:r>
            <w:r>
              <w:rPr>
                <w:rFonts w:ascii="Times New Roman" w:hAnsi="Times New Roman"/>
                <w:sz w:val="20"/>
                <w:szCs w:val="20"/>
              </w:rPr>
              <w:t>а</w:t>
            </w:r>
            <w:r w:rsidRPr="007A3A14">
              <w:rPr>
                <w:rFonts w:ascii="Times New Roman" w:hAnsi="Times New Roman"/>
                <w:sz w:val="20"/>
                <w:szCs w:val="20"/>
              </w:rPr>
              <w:t xml:space="preserve"> «Обеспечение условий для развития </w:t>
            </w:r>
            <w:proofErr w:type="gramStart"/>
            <w:r w:rsidRPr="007A3A14">
              <w:rPr>
                <w:rFonts w:ascii="Times New Roman" w:hAnsi="Times New Roman"/>
                <w:sz w:val="20"/>
                <w:szCs w:val="20"/>
              </w:rPr>
              <w:t>физической</w:t>
            </w:r>
            <w:proofErr w:type="gramEnd"/>
            <w:r w:rsidRPr="007A3A14">
              <w:rPr>
                <w:rFonts w:ascii="Times New Roman" w:hAnsi="Times New Roman"/>
                <w:sz w:val="20"/>
                <w:szCs w:val="20"/>
              </w:rPr>
              <w:t xml:space="preserve"> культуры и спорта»</w:t>
            </w:r>
            <w:r>
              <w:rPr>
                <w:rFonts w:ascii="Times New Roman" w:hAnsi="Times New Roman"/>
                <w:sz w:val="20"/>
                <w:szCs w:val="20"/>
              </w:rPr>
              <w:t xml:space="preserve"> </w:t>
            </w:r>
            <w:r w:rsidRPr="00CE7C99">
              <w:rPr>
                <w:rFonts w:ascii="Times New Roman" w:eastAsia="Times New Roman" w:hAnsi="Times New Roman" w:cs="Times New Roman"/>
                <w:sz w:val="20"/>
                <w:szCs w:val="20"/>
              </w:rPr>
              <w:t>на 2015-2020 годы</w:t>
            </w:r>
          </w:p>
        </w:tc>
        <w:tc>
          <w:tcPr>
            <w:tcW w:w="2835" w:type="dxa"/>
          </w:tcPr>
          <w:p w:rsidR="008A6BBA" w:rsidRPr="00624637" w:rsidRDefault="008A6BBA" w:rsidP="00CF6850">
            <w:pPr>
              <w:jc w:val="both"/>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Освещение в СМИ планов и результатов работы.</w:t>
            </w:r>
          </w:p>
        </w:tc>
        <w:tc>
          <w:tcPr>
            <w:tcW w:w="2977" w:type="dxa"/>
            <w:gridSpan w:val="3"/>
          </w:tcPr>
          <w:p w:rsidR="008A6BBA" w:rsidRPr="00624637" w:rsidRDefault="008A6BBA"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 xml:space="preserve">УО, «ДЮСШ», </w:t>
            </w:r>
            <w:proofErr w:type="spellStart"/>
            <w:r w:rsidRPr="00624637">
              <w:rPr>
                <w:rFonts w:ascii="Times New Roman" w:eastAsia="Times New Roman" w:hAnsi="Times New Roman" w:cs="Times New Roman"/>
                <w:sz w:val="20"/>
                <w:szCs w:val="20"/>
              </w:rPr>
              <w:t>ОФКиС</w:t>
            </w:r>
            <w:proofErr w:type="spellEnd"/>
            <w:r>
              <w:rPr>
                <w:rFonts w:ascii="Times New Roman" w:eastAsia="Times New Roman" w:hAnsi="Times New Roman" w:cs="Times New Roman"/>
                <w:sz w:val="20"/>
                <w:szCs w:val="20"/>
              </w:rPr>
              <w:t>, МАУ ФСК «Юность»</w:t>
            </w:r>
          </w:p>
        </w:tc>
        <w:tc>
          <w:tcPr>
            <w:tcW w:w="2268" w:type="dxa"/>
          </w:tcPr>
          <w:p w:rsidR="008A6BBA" w:rsidRPr="00624637" w:rsidRDefault="008A6BBA" w:rsidP="00CF6850">
            <w:pPr>
              <w:jc w:val="center"/>
              <w:rPr>
                <w:rFonts w:ascii="Times New Roman" w:eastAsia="Times New Roman" w:hAnsi="Times New Roman" w:cs="Times New Roman"/>
                <w:sz w:val="20"/>
                <w:szCs w:val="20"/>
              </w:rPr>
            </w:pPr>
            <w:r w:rsidRPr="00624637">
              <w:rPr>
                <w:rFonts w:ascii="Times New Roman" w:eastAsia="Times New Roman" w:hAnsi="Times New Roman" w:cs="Times New Roman"/>
                <w:sz w:val="20"/>
                <w:szCs w:val="20"/>
              </w:rPr>
              <w:t>1 раз в неделю</w:t>
            </w:r>
          </w:p>
        </w:tc>
      </w:tr>
      <w:tr w:rsidR="008A6BBA" w:rsidTr="00C05BC9">
        <w:trPr>
          <w:gridAfter w:val="3"/>
          <w:wAfter w:w="5219" w:type="dxa"/>
        </w:trPr>
        <w:tc>
          <w:tcPr>
            <w:tcW w:w="9949" w:type="dxa"/>
            <w:gridSpan w:val="5"/>
          </w:tcPr>
          <w:p w:rsidR="008A6BBA" w:rsidRPr="007776D5" w:rsidRDefault="008A6BBA"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Молодежная политика</w:t>
            </w:r>
          </w:p>
        </w:tc>
      </w:tr>
      <w:tr w:rsidR="008A6BBA" w:rsidTr="00E62973">
        <w:tc>
          <w:tcPr>
            <w:tcW w:w="567" w:type="dxa"/>
          </w:tcPr>
          <w:p w:rsidR="008A6BBA" w:rsidRPr="0016618E" w:rsidRDefault="008A6BBA"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48.</w:t>
            </w:r>
          </w:p>
        </w:tc>
        <w:tc>
          <w:tcPr>
            <w:tcW w:w="3544" w:type="dxa"/>
          </w:tcPr>
          <w:p w:rsidR="008A6BBA" w:rsidRPr="00E003DB" w:rsidRDefault="008A6BBA" w:rsidP="007A3A14">
            <w:pPr>
              <w:jc w:val="both"/>
              <w:rPr>
                <w:rFonts w:ascii="Times New Roman" w:eastAsia="Times New Roman" w:hAnsi="Times New Roman" w:cs="Times New Roman"/>
                <w:sz w:val="20"/>
                <w:szCs w:val="20"/>
              </w:rPr>
            </w:pPr>
            <w:r w:rsidRPr="00E003DB">
              <w:rPr>
                <w:rFonts w:ascii="Times New Roman" w:eastAsia="Times New Roman" w:hAnsi="Times New Roman" w:cs="Times New Roman"/>
                <w:sz w:val="20"/>
                <w:szCs w:val="20"/>
              </w:rPr>
              <w:t>Гражданско-патриотическое воспитание молодёжи</w:t>
            </w:r>
          </w:p>
        </w:tc>
        <w:tc>
          <w:tcPr>
            <w:tcW w:w="2977" w:type="dxa"/>
          </w:tcPr>
          <w:p w:rsidR="008A6BBA" w:rsidRPr="0031056B"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7E4A6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«Развитие образования и воспитание»</w:t>
            </w:r>
            <w:r w:rsidRPr="007E4A6A">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8A6BBA" w:rsidRPr="0095069A" w:rsidRDefault="008A6BBA" w:rsidP="007A3A14">
            <w:pPr>
              <w:pStyle w:val="a4"/>
              <w:jc w:val="left"/>
              <w:rPr>
                <w:sz w:val="20"/>
                <w:szCs w:val="20"/>
              </w:rPr>
            </w:pPr>
            <w:r w:rsidRPr="0095069A">
              <w:rPr>
                <w:sz w:val="20"/>
                <w:szCs w:val="20"/>
              </w:rPr>
              <w:t>1. Проведение районног</w:t>
            </w:r>
            <w:r>
              <w:rPr>
                <w:sz w:val="20"/>
                <w:szCs w:val="20"/>
              </w:rPr>
              <w:t>о Дня призывника «</w:t>
            </w:r>
            <w:proofErr w:type="spellStart"/>
            <w:r>
              <w:rPr>
                <w:sz w:val="20"/>
                <w:szCs w:val="20"/>
              </w:rPr>
              <w:t>Армие</w:t>
            </w:r>
            <w:proofErr w:type="spellEnd"/>
            <w:r>
              <w:rPr>
                <w:sz w:val="20"/>
                <w:szCs w:val="20"/>
              </w:rPr>
              <w:t xml:space="preserve"> </w:t>
            </w:r>
            <w:proofErr w:type="spellStart"/>
            <w:r>
              <w:rPr>
                <w:sz w:val="20"/>
                <w:szCs w:val="20"/>
              </w:rPr>
              <w:t>Келян</w:t>
            </w:r>
            <w:proofErr w:type="spellEnd"/>
            <w:r>
              <w:rPr>
                <w:sz w:val="20"/>
                <w:szCs w:val="20"/>
              </w:rPr>
              <w:t>»</w:t>
            </w:r>
          </w:p>
          <w:p w:rsidR="008A6BBA" w:rsidRPr="0095069A" w:rsidRDefault="008A6BBA" w:rsidP="007A3A14">
            <w:pPr>
              <w:pStyle w:val="a4"/>
              <w:ind w:right="-144"/>
              <w:jc w:val="left"/>
              <w:rPr>
                <w:sz w:val="20"/>
                <w:szCs w:val="20"/>
              </w:rPr>
            </w:pPr>
            <w:r>
              <w:rPr>
                <w:sz w:val="20"/>
                <w:szCs w:val="20"/>
              </w:rPr>
              <w:t xml:space="preserve">2. Мероприятия, посвященные </w:t>
            </w:r>
            <w:r w:rsidRPr="0095069A">
              <w:rPr>
                <w:sz w:val="20"/>
                <w:szCs w:val="20"/>
              </w:rPr>
              <w:t>Дню Победы:</w:t>
            </w:r>
          </w:p>
          <w:p w:rsidR="008A6BBA" w:rsidRPr="0095069A" w:rsidRDefault="008A6BBA" w:rsidP="007A3A14">
            <w:pPr>
              <w:pStyle w:val="a4"/>
              <w:jc w:val="left"/>
              <w:rPr>
                <w:sz w:val="20"/>
                <w:szCs w:val="20"/>
              </w:rPr>
            </w:pPr>
            <w:r w:rsidRPr="0095069A">
              <w:rPr>
                <w:sz w:val="20"/>
                <w:szCs w:val="20"/>
              </w:rPr>
              <w:t xml:space="preserve">- велопробег Кизнер – Старый </w:t>
            </w:r>
            <w:proofErr w:type="spellStart"/>
            <w:r w:rsidRPr="0095069A">
              <w:rPr>
                <w:sz w:val="20"/>
                <w:szCs w:val="20"/>
              </w:rPr>
              <w:t>Трык</w:t>
            </w:r>
            <w:proofErr w:type="spellEnd"/>
            <w:r w:rsidRPr="0095069A">
              <w:rPr>
                <w:sz w:val="20"/>
                <w:szCs w:val="20"/>
              </w:rPr>
              <w:t xml:space="preserve"> – Кизнер;</w:t>
            </w:r>
          </w:p>
          <w:p w:rsidR="008A6BBA" w:rsidRPr="0095069A" w:rsidRDefault="008A6BBA" w:rsidP="007A3A14">
            <w:pPr>
              <w:pStyle w:val="a4"/>
              <w:ind w:right="-108"/>
              <w:jc w:val="left"/>
              <w:rPr>
                <w:sz w:val="20"/>
                <w:szCs w:val="20"/>
              </w:rPr>
            </w:pPr>
            <w:r w:rsidRPr="0095069A">
              <w:rPr>
                <w:sz w:val="20"/>
                <w:szCs w:val="20"/>
              </w:rPr>
              <w:t>-вручение паспортов гражданам, достигшим 14 лет;</w:t>
            </w:r>
          </w:p>
          <w:p w:rsidR="008A6BBA" w:rsidRDefault="008A6BBA" w:rsidP="007A3A14">
            <w:pPr>
              <w:pStyle w:val="a4"/>
              <w:jc w:val="left"/>
              <w:rPr>
                <w:sz w:val="20"/>
                <w:szCs w:val="20"/>
              </w:rPr>
            </w:pPr>
            <w:r>
              <w:rPr>
                <w:sz w:val="20"/>
                <w:szCs w:val="20"/>
              </w:rPr>
              <w:t>-</w:t>
            </w:r>
            <w:r w:rsidRPr="0095069A">
              <w:rPr>
                <w:sz w:val="20"/>
                <w:szCs w:val="20"/>
              </w:rPr>
              <w:t>интеллектуально-познавательная программа «</w:t>
            </w:r>
            <w:r>
              <w:rPr>
                <w:sz w:val="20"/>
                <w:szCs w:val="20"/>
              </w:rPr>
              <w:t>Дебаты</w:t>
            </w:r>
            <w:r w:rsidRPr="0095069A">
              <w:rPr>
                <w:sz w:val="20"/>
                <w:szCs w:val="20"/>
              </w:rPr>
              <w:t>» среди молодежных активов предпр</w:t>
            </w:r>
            <w:r>
              <w:rPr>
                <w:sz w:val="20"/>
                <w:szCs w:val="20"/>
              </w:rPr>
              <w:t>иятий,  учреждений и организаций</w:t>
            </w:r>
            <w:r w:rsidRPr="0095069A">
              <w:rPr>
                <w:sz w:val="20"/>
                <w:szCs w:val="20"/>
              </w:rPr>
              <w:t xml:space="preserve"> пос. Кизнер</w:t>
            </w:r>
          </w:p>
          <w:p w:rsidR="008A6BBA" w:rsidRPr="007F05C0" w:rsidRDefault="008A6BBA" w:rsidP="007A3A14">
            <w:pPr>
              <w:pStyle w:val="a4"/>
              <w:jc w:val="both"/>
              <w:rPr>
                <w:sz w:val="20"/>
                <w:szCs w:val="20"/>
              </w:rPr>
            </w:pPr>
            <w:r>
              <w:rPr>
                <w:sz w:val="20"/>
                <w:szCs w:val="20"/>
              </w:rPr>
              <w:t xml:space="preserve">- </w:t>
            </w:r>
            <w:r w:rsidRPr="007F05C0">
              <w:rPr>
                <w:sz w:val="20"/>
                <w:szCs w:val="20"/>
              </w:rPr>
              <w:t>Всероссийская акция «Бессмертный полк»</w:t>
            </w:r>
          </w:p>
          <w:p w:rsidR="008A6BBA" w:rsidRDefault="008A6BBA" w:rsidP="007A3A14">
            <w:pPr>
              <w:jc w:val="both"/>
              <w:rPr>
                <w:rFonts w:ascii="Times New Roman" w:eastAsia="Times New Roman" w:hAnsi="Times New Roman" w:cs="Times New Roman"/>
                <w:sz w:val="20"/>
                <w:szCs w:val="20"/>
              </w:rPr>
            </w:pPr>
            <w:r w:rsidRPr="009544A0">
              <w:rPr>
                <w:rFonts w:ascii="Times New Roman" w:eastAsia="Times New Roman" w:hAnsi="Times New Roman" w:cs="Times New Roman"/>
                <w:sz w:val="20"/>
                <w:szCs w:val="20"/>
              </w:rPr>
              <w:t>3. Участие в республиканской лагерной смене «Призывник»</w:t>
            </w:r>
            <w:r>
              <w:rPr>
                <w:rFonts w:ascii="Times New Roman" w:eastAsia="Times New Roman" w:hAnsi="Times New Roman" w:cs="Times New Roman"/>
                <w:sz w:val="20"/>
                <w:szCs w:val="20"/>
              </w:rPr>
              <w:t xml:space="preserve">. </w:t>
            </w:r>
          </w:p>
          <w:p w:rsidR="008A6BBA"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Фестиваль-конкурс солдатской и военно-патриотической песни «Наша память»</w:t>
            </w:r>
          </w:p>
          <w:p w:rsidR="008A6BBA" w:rsidRPr="009544A0"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Акция </w:t>
            </w:r>
            <w:proofErr w:type="gramStart"/>
            <w:r>
              <w:rPr>
                <w:rFonts w:ascii="Times New Roman" w:eastAsia="Times New Roman" w:hAnsi="Times New Roman" w:cs="Times New Roman"/>
                <w:sz w:val="20"/>
                <w:szCs w:val="20"/>
              </w:rPr>
              <w:t>к</w:t>
            </w:r>
            <w:proofErr w:type="gramEnd"/>
            <w:r>
              <w:rPr>
                <w:rFonts w:ascii="Times New Roman" w:eastAsia="Times New Roman" w:hAnsi="Times New Roman" w:cs="Times New Roman"/>
                <w:sz w:val="20"/>
                <w:szCs w:val="20"/>
              </w:rPr>
              <w:t xml:space="preserve"> Дню памяти и скорби «Мы помним»</w:t>
            </w:r>
          </w:p>
        </w:tc>
        <w:tc>
          <w:tcPr>
            <w:tcW w:w="2977" w:type="dxa"/>
            <w:gridSpan w:val="3"/>
          </w:tcPr>
          <w:p w:rsidR="008A6BBA" w:rsidRPr="00AB5DD7" w:rsidRDefault="008A6BBA" w:rsidP="007A3A14">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ОДМ, УК</w:t>
            </w:r>
          </w:p>
        </w:tc>
        <w:tc>
          <w:tcPr>
            <w:tcW w:w="2268" w:type="dxa"/>
          </w:tcPr>
          <w:p w:rsidR="008A6BBA" w:rsidRPr="00AB5DD7" w:rsidRDefault="008A6BBA" w:rsidP="009F73B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1150.</w:t>
            </w:r>
          </w:p>
        </w:tc>
      </w:tr>
      <w:tr w:rsidR="008A6BBA" w:rsidTr="00E62973">
        <w:tc>
          <w:tcPr>
            <w:tcW w:w="567" w:type="dxa"/>
          </w:tcPr>
          <w:p w:rsidR="008A6BBA" w:rsidRPr="0016618E" w:rsidRDefault="008A6BBA"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49.</w:t>
            </w:r>
          </w:p>
        </w:tc>
        <w:tc>
          <w:tcPr>
            <w:tcW w:w="3544" w:type="dxa"/>
          </w:tcPr>
          <w:p w:rsidR="008A6BBA" w:rsidRPr="00AB5DD7" w:rsidRDefault="008A6BBA" w:rsidP="007A3A14">
            <w:pPr>
              <w:pStyle w:val="a4"/>
              <w:ind w:left="-36" w:right="-120"/>
              <w:jc w:val="left"/>
              <w:rPr>
                <w:sz w:val="20"/>
                <w:szCs w:val="20"/>
              </w:rPr>
            </w:pPr>
            <w:r w:rsidRPr="00AB5DD7">
              <w:rPr>
                <w:sz w:val="20"/>
                <w:szCs w:val="20"/>
              </w:rPr>
              <w:t>Здоровье молодого поколения</w:t>
            </w:r>
          </w:p>
          <w:p w:rsidR="008A6BBA" w:rsidRPr="00E003DB" w:rsidRDefault="008A6BBA" w:rsidP="007A3A14">
            <w:pPr>
              <w:jc w:val="both"/>
              <w:rPr>
                <w:rFonts w:ascii="Times New Roman" w:eastAsia="Times New Roman" w:hAnsi="Times New Roman" w:cs="Times New Roman"/>
                <w:sz w:val="20"/>
                <w:szCs w:val="20"/>
              </w:rPr>
            </w:pPr>
          </w:p>
        </w:tc>
        <w:tc>
          <w:tcPr>
            <w:tcW w:w="2977" w:type="dxa"/>
          </w:tcPr>
          <w:p w:rsidR="008A6BBA" w:rsidRPr="007E4A6A" w:rsidRDefault="008A6BBA" w:rsidP="007A3A14">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Муниципальнаяпрограмма</w:t>
            </w:r>
            <w:proofErr w:type="spellEnd"/>
            <w:r w:rsidRPr="00381C19">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381C19">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8A6BBA" w:rsidRPr="0095069A" w:rsidRDefault="008A6BBA" w:rsidP="007A3A14">
            <w:pPr>
              <w:pStyle w:val="a4"/>
              <w:ind w:right="-108"/>
              <w:jc w:val="left"/>
              <w:rPr>
                <w:sz w:val="20"/>
                <w:szCs w:val="20"/>
              </w:rPr>
            </w:pPr>
            <w:r w:rsidRPr="0095069A">
              <w:rPr>
                <w:sz w:val="20"/>
                <w:szCs w:val="20"/>
              </w:rPr>
              <w:t>1. Формирование информ</w:t>
            </w:r>
            <w:r>
              <w:rPr>
                <w:sz w:val="20"/>
                <w:szCs w:val="20"/>
              </w:rPr>
              <w:t>ационной</w:t>
            </w:r>
            <w:r w:rsidRPr="0095069A">
              <w:rPr>
                <w:sz w:val="20"/>
                <w:szCs w:val="20"/>
              </w:rPr>
              <w:t xml:space="preserve"> базы данных о состоянии здоровья подростков и молодёжи в возрасте от 14 до 30 лет.</w:t>
            </w:r>
          </w:p>
          <w:p w:rsidR="008A6BBA" w:rsidRPr="0095069A" w:rsidRDefault="008A6BBA" w:rsidP="007A3A14">
            <w:pPr>
              <w:pStyle w:val="a4"/>
              <w:ind w:right="-108"/>
              <w:jc w:val="left"/>
              <w:rPr>
                <w:sz w:val="20"/>
                <w:szCs w:val="20"/>
              </w:rPr>
            </w:pPr>
            <w:r w:rsidRPr="0095069A">
              <w:rPr>
                <w:sz w:val="20"/>
                <w:szCs w:val="20"/>
              </w:rPr>
              <w:t xml:space="preserve">2. Приобретение методической литературы, брошюр,  </w:t>
            </w:r>
            <w:proofErr w:type="spellStart"/>
            <w:proofErr w:type="gramStart"/>
            <w:r w:rsidRPr="0095069A">
              <w:rPr>
                <w:sz w:val="20"/>
                <w:szCs w:val="20"/>
              </w:rPr>
              <w:t>видео-фильмов</w:t>
            </w:r>
            <w:proofErr w:type="spellEnd"/>
            <w:proofErr w:type="gramEnd"/>
            <w:r w:rsidRPr="0095069A">
              <w:rPr>
                <w:sz w:val="20"/>
                <w:szCs w:val="20"/>
              </w:rPr>
              <w:t xml:space="preserve">, памяток, по проблемам наркомании, </w:t>
            </w:r>
            <w:proofErr w:type="spellStart"/>
            <w:r w:rsidRPr="0095069A">
              <w:rPr>
                <w:sz w:val="20"/>
                <w:szCs w:val="20"/>
              </w:rPr>
              <w:t>СПИДа</w:t>
            </w:r>
            <w:proofErr w:type="spellEnd"/>
            <w:r w:rsidRPr="0095069A">
              <w:rPr>
                <w:sz w:val="20"/>
                <w:szCs w:val="20"/>
              </w:rPr>
              <w:t>, др. видов зависимости.</w:t>
            </w:r>
          </w:p>
          <w:p w:rsidR="008A6BBA" w:rsidRPr="0095069A" w:rsidRDefault="008A6BBA" w:rsidP="007A3A14">
            <w:pPr>
              <w:pStyle w:val="a4"/>
              <w:ind w:right="-108"/>
              <w:jc w:val="left"/>
              <w:rPr>
                <w:sz w:val="20"/>
                <w:szCs w:val="20"/>
              </w:rPr>
            </w:pPr>
            <w:r w:rsidRPr="0095069A">
              <w:rPr>
                <w:sz w:val="20"/>
                <w:szCs w:val="20"/>
              </w:rPr>
              <w:t xml:space="preserve">3. Организация бесед, лекций, круглых столов по </w:t>
            </w:r>
            <w:r w:rsidRPr="0095069A">
              <w:rPr>
                <w:sz w:val="20"/>
                <w:szCs w:val="20"/>
              </w:rPr>
              <w:lastRenderedPageBreak/>
              <w:t xml:space="preserve">профилактике наркомании, </w:t>
            </w:r>
            <w:proofErr w:type="spellStart"/>
            <w:r w:rsidRPr="0095069A">
              <w:rPr>
                <w:sz w:val="20"/>
                <w:szCs w:val="20"/>
              </w:rPr>
              <w:t>СПИДа</w:t>
            </w:r>
            <w:proofErr w:type="spellEnd"/>
            <w:r w:rsidRPr="0095069A">
              <w:rPr>
                <w:sz w:val="20"/>
                <w:szCs w:val="20"/>
              </w:rPr>
              <w:t xml:space="preserve"> с подростками, молодёжью.</w:t>
            </w:r>
          </w:p>
          <w:p w:rsidR="008A6BBA" w:rsidRPr="0095069A" w:rsidRDefault="008A6BBA" w:rsidP="007A3A14">
            <w:pPr>
              <w:pStyle w:val="a4"/>
              <w:ind w:right="-108"/>
              <w:jc w:val="left"/>
              <w:rPr>
                <w:sz w:val="20"/>
                <w:szCs w:val="20"/>
              </w:rPr>
            </w:pPr>
            <w:r w:rsidRPr="0095069A">
              <w:rPr>
                <w:sz w:val="20"/>
                <w:szCs w:val="20"/>
              </w:rPr>
              <w:t>4. Работа со СМИ по пропаганде</w:t>
            </w:r>
            <w:r>
              <w:rPr>
                <w:sz w:val="20"/>
                <w:szCs w:val="20"/>
              </w:rPr>
              <w:t xml:space="preserve"> здорового образа жизни и профи</w:t>
            </w:r>
            <w:r w:rsidRPr="0095069A">
              <w:rPr>
                <w:sz w:val="20"/>
                <w:szCs w:val="20"/>
              </w:rPr>
              <w:t>лактике всех видов зависимости.</w:t>
            </w:r>
          </w:p>
          <w:p w:rsidR="008A6BBA" w:rsidRPr="0095069A" w:rsidRDefault="008A6BBA" w:rsidP="007A3A14">
            <w:pPr>
              <w:pStyle w:val="a4"/>
              <w:ind w:right="-288"/>
              <w:jc w:val="left"/>
              <w:rPr>
                <w:sz w:val="20"/>
                <w:szCs w:val="20"/>
              </w:rPr>
            </w:pPr>
            <w:r w:rsidRPr="0095069A">
              <w:rPr>
                <w:sz w:val="20"/>
                <w:szCs w:val="20"/>
              </w:rPr>
              <w:t>5. Организация и проведение комплексных межведомственных акций «Подросток», «Беспризорник».</w:t>
            </w:r>
          </w:p>
          <w:p w:rsidR="008A6BBA" w:rsidRPr="0095069A" w:rsidRDefault="008A6BBA" w:rsidP="007A3A14">
            <w:pPr>
              <w:pStyle w:val="a4"/>
              <w:ind w:right="-108"/>
              <w:jc w:val="left"/>
              <w:rPr>
                <w:sz w:val="20"/>
                <w:szCs w:val="20"/>
              </w:rPr>
            </w:pPr>
            <w:r w:rsidRPr="0095069A">
              <w:rPr>
                <w:sz w:val="20"/>
                <w:szCs w:val="20"/>
              </w:rPr>
              <w:t xml:space="preserve">6. Проведение соревнований по хоккею, футболу, </w:t>
            </w:r>
            <w:proofErr w:type="spellStart"/>
            <w:r w:rsidRPr="0095069A">
              <w:rPr>
                <w:sz w:val="20"/>
                <w:szCs w:val="20"/>
              </w:rPr>
              <w:t>стритболу</w:t>
            </w:r>
            <w:proofErr w:type="spellEnd"/>
            <w:r w:rsidRPr="0095069A">
              <w:rPr>
                <w:sz w:val="20"/>
                <w:szCs w:val="20"/>
              </w:rPr>
              <w:t xml:space="preserve"> среди школьных и уличных команд.</w:t>
            </w:r>
          </w:p>
          <w:p w:rsidR="008A6BBA" w:rsidRPr="0095069A" w:rsidRDefault="008A6BBA" w:rsidP="007A3A14">
            <w:pPr>
              <w:pStyle w:val="a4"/>
              <w:ind w:right="-288"/>
              <w:jc w:val="left"/>
              <w:rPr>
                <w:sz w:val="20"/>
                <w:szCs w:val="20"/>
              </w:rPr>
            </w:pPr>
            <w:r w:rsidRPr="0095069A">
              <w:rPr>
                <w:sz w:val="20"/>
                <w:szCs w:val="20"/>
              </w:rPr>
              <w:t xml:space="preserve">7. Проведение акции «Мы выбираем жизнь» в </w:t>
            </w:r>
            <w:r>
              <w:rPr>
                <w:sz w:val="20"/>
                <w:szCs w:val="20"/>
              </w:rPr>
              <w:t xml:space="preserve"> </w:t>
            </w:r>
            <w:r w:rsidRPr="0095069A">
              <w:rPr>
                <w:sz w:val="20"/>
                <w:szCs w:val="20"/>
              </w:rPr>
              <w:t>населённых пунктах района.</w:t>
            </w:r>
          </w:p>
          <w:p w:rsidR="008A6BBA" w:rsidRPr="0095069A" w:rsidRDefault="008A6BBA" w:rsidP="007A3A14">
            <w:pPr>
              <w:pStyle w:val="a4"/>
              <w:ind w:right="-108"/>
              <w:jc w:val="left"/>
              <w:rPr>
                <w:sz w:val="20"/>
                <w:szCs w:val="20"/>
              </w:rPr>
            </w:pPr>
            <w:r w:rsidRPr="0095069A">
              <w:rPr>
                <w:sz w:val="20"/>
                <w:szCs w:val="20"/>
              </w:rPr>
              <w:t>8. Проведение массовых спортивных мероприятий среди молодёжи.</w:t>
            </w:r>
          </w:p>
          <w:p w:rsidR="008A6BBA" w:rsidRPr="0095069A" w:rsidRDefault="008A6BBA" w:rsidP="007A3A14">
            <w:pPr>
              <w:pStyle w:val="a4"/>
              <w:ind w:right="-108"/>
              <w:jc w:val="left"/>
              <w:rPr>
                <w:sz w:val="20"/>
                <w:szCs w:val="20"/>
              </w:rPr>
            </w:pPr>
            <w:r w:rsidRPr="0095069A">
              <w:rPr>
                <w:sz w:val="20"/>
                <w:szCs w:val="20"/>
              </w:rPr>
              <w:t xml:space="preserve">9. Участие в республиканских </w:t>
            </w:r>
            <w:proofErr w:type="gramStart"/>
            <w:r w:rsidRPr="0095069A">
              <w:rPr>
                <w:sz w:val="20"/>
                <w:szCs w:val="20"/>
              </w:rPr>
              <w:t>соревнованиях</w:t>
            </w:r>
            <w:proofErr w:type="gramEnd"/>
            <w:r w:rsidRPr="0095069A">
              <w:rPr>
                <w:sz w:val="20"/>
                <w:szCs w:val="20"/>
              </w:rPr>
              <w:t xml:space="preserve"> «Кожаный мяч», «Золотая шайба».</w:t>
            </w:r>
          </w:p>
        </w:tc>
        <w:tc>
          <w:tcPr>
            <w:tcW w:w="2977" w:type="dxa"/>
            <w:gridSpan w:val="3"/>
          </w:tcPr>
          <w:p w:rsidR="008A6BBA" w:rsidRPr="00AB5DD7" w:rsidRDefault="008A6BBA" w:rsidP="007A3A14">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lastRenderedPageBreak/>
              <w:t xml:space="preserve">ОДМ, УК, ВУС, </w:t>
            </w:r>
            <w:r>
              <w:rPr>
                <w:rFonts w:ascii="Times New Roman" w:eastAsia="Times New Roman" w:hAnsi="Times New Roman" w:cs="Times New Roman"/>
                <w:sz w:val="20"/>
                <w:szCs w:val="20"/>
              </w:rPr>
              <w:t xml:space="preserve">БУЗ </w:t>
            </w:r>
            <w:r w:rsidRPr="00AB5DD7">
              <w:rPr>
                <w:rFonts w:ascii="Times New Roman" w:eastAsia="Times New Roman" w:hAnsi="Times New Roman" w:cs="Times New Roman"/>
                <w:sz w:val="20"/>
                <w:szCs w:val="20"/>
              </w:rPr>
              <w:t>«</w:t>
            </w:r>
            <w:proofErr w:type="spellStart"/>
            <w:r w:rsidRPr="00AB5DD7">
              <w:rPr>
                <w:rFonts w:ascii="Times New Roman" w:eastAsia="Times New Roman" w:hAnsi="Times New Roman" w:cs="Times New Roman"/>
                <w:sz w:val="20"/>
                <w:szCs w:val="20"/>
              </w:rPr>
              <w:t>Кизнерская</w:t>
            </w:r>
            <w:proofErr w:type="spellEnd"/>
            <w:r w:rsidRPr="00AB5DD7">
              <w:rPr>
                <w:rFonts w:ascii="Times New Roman" w:eastAsia="Times New Roman" w:hAnsi="Times New Roman" w:cs="Times New Roman"/>
                <w:sz w:val="20"/>
                <w:szCs w:val="20"/>
              </w:rPr>
              <w:t xml:space="preserve"> ЦРБ</w:t>
            </w:r>
            <w:r>
              <w:rPr>
                <w:rFonts w:ascii="Times New Roman" w:eastAsia="Times New Roman" w:hAnsi="Times New Roman" w:cs="Times New Roman"/>
                <w:sz w:val="20"/>
                <w:szCs w:val="20"/>
              </w:rPr>
              <w:t xml:space="preserve"> МЗ УР</w:t>
            </w:r>
            <w:r w:rsidRPr="00AB5DD7">
              <w:rPr>
                <w:rFonts w:ascii="Times New Roman" w:eastAsia="Times New Roman" w:hAnsi="Times New Roman" w:cs="Times New Roman"/>
                <w:sz w:val="20"/>
                <w:szCs w:val="20"/>
              </w:rPr>
              <w:t>», МБУ «МЦ «Ровесник», ОФ и С.</w:t>
            </w:r>
          </w:p>
        </w:tc>
        <w:tc>
          <w:tcPr>
            <w:tcW w:w="2268" w:type="dxa"/>
          </w:tcPr>
          <w:p w:rsidR="008A6BBA" w:rsidRPr="00AB5DD7" w:rsidRDefault="008A6BBA" w:rsidP="002942EC">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t xml:space="preserve">Общий охват </w:t>
            </w:r>
            <w:r>
              <w:rPr>
                <w:rFonts w:ascii="Times New Roman" w:eastAsia="Times New Roman" w:hAnsi="Times New Roman" w:cs="Times New Roman"/>
                <w:sz w:val="20"/>
                <w:szCs w:val="20"/>
              </w:rPr>
              <w:t>- 930</w:t>
            </w:r>
            <w:r w:rsidRPr="00AB5DD7">
              <w:rPr>
                <w:rFonts w:ascii="Times New Roman" w:eastAsia="Times New Roman" w:hAnsi="Times New Roman" w:cs="Times New Roman"/>
                <w:sz w:val="20"/>
                <w:szCs w:val="20"/>
              </w:rPr>
              <w:t xml:space="preserve"> чел.</w:t>
            </w:r>
          </w:p>
        </w:tc>
      </w:tr>
      <w:tr w:rsidR="008A6BBA" w:rsidTr="00E62973">
        <w:tc>
          <w:tcPr>
            <w:tcW w:w="567" w:type="dxa"/>
          </w:tcPr>
          <w:p w:rsidR="008A6BBA" w:rsidRPr="0016618E" w:rsidRDefault="008A6BBA" w:rsidP="00671247">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50.</w:t>
            </w:r>
          </w:p>
        </w:tc>
        <w:tc>
          <w:tcPr>
            <w:tcW w:w="3544" w:type="dxa"/>
          </w:tcPr>
          <w:p w:rsidR="008A6BBA" w:rsidRPr="006E11A6" w:rsidRDefault="008A6BBA" w:rsidP="007A3A14">
            <w:pPr>
              <w:pStyle w:val="a4"/>
              <w:jc w:val="both"/>
              <w:rPr>
                <w:sz w:val="20"/>
                <w:szCs w:val="20"/>
              </w:rPr>
            </w:pPr>
            <w:r w:rsidRPr="006E11A6">
              <w:rPr>
                <w:sz w:val="20"/>
                <w:szCs w:val="20"/>
              </w:rPr>
              <w:t xml:space="preserve">Поддержка </w:t>
            </w:r>
            <w:proofErr w:type="gramStart"/>
            <w:r w:rsidRPr="006E11A6">
              <w:rPr>
                <w:sz w:val="20"/>
                <w:szCs w:val="20"/>
              </w:rPr>
              <w:t>молодой</w:t>
            </w:r>
            <w:proofErr w:type="gramEnd"/>
            <w:r w:rsidRPr="006E11A6">
              <w:rPr>
                <w:sz w:val="20"/>
                <w:szCs w:val="20"/>
              </w:rPr>
              <w:t xml:space="preserve"> </w:t>
            </w:r>
          </w:p>
          <w:p w:rsidR="008A6BBA" w:rsidRPr="006E11A6" w:rsidRDefault="008A6BBA" w:rsidP="007A3A14">
            <w:pPr>
              <w:pStyle w:val="a4"/>
              <w:ind w:left="-36" w:right="-120"/>
              <w:jc w:val="both"/>
              <w:rPr>
                <w:sz w:val="20"/>
                <w:szCs w:val="20"/>
              </w:rPr>
            </w:pPr>
            <w:r w:rsidRPr="006E11A6">
              <w:rPr>
                <w:sz w:val="20"/>
                <w:szCs w:val="20"/>
              </w:rPr>
              <w:t>семьи.</w:t>
            </w:r>
          </w:p>
          <w:p w:rsidR="008A6BBA" w:rsidRPr="00AF269A" w:rsidRDefault="008A6BBA" w:rsidP="007A3A14">
            <w:pPr>
              <w:pStyle w:val="a4"/>
              <w:ind w:left="-36" w:right="-120"/>
              <w:jc w:val="both"/>
              <w:rPr>
                <w:b/>
                <w:sz w:val="20"/>
                <w:szCs w:val="20"/>
              </w:rPr>
            </w:pPr>
          </w:p>
          <w:p w:rsidR="008A6BBA" w:rsidRPr="00E003DB" w:rsidRDefault="008A6BBA" w:rsidP="007A3A14">
            <w:pPr>
              <w:jc w:val="both"/>
              <w:rPr>
                <w:rFonts w:ascii="Times New Roman" w:eastAsia="Times New Roman" w:hAnsi="Times New Roman" w:cs="Times New Roman"/>
                <w:sz w:val="20"/>
                <w:szCs w:val="20"/>
              </w:rPr>
            </w:pPr>
          </w:p>
        </w:tc>
        <w:tc>
          <w:tcPr>
            <w:tcW w:w="2977" w:type="dxa"/>
          </w:tcPr>
          <w:p w:rsidR="008A6BBA" w:rsidRPr="007E4A6A"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1950C3">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1950C3">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8A6BBA" w:rsidRPr="0095069A" w:rsidRDefault="008A6BBA" w:rsidP="007A3A14">
            <w:pPr>
              <w:pStyle w:val="a4"/>
              <w:ind w:right="34"/>
              <w:jc w:val="both"/>
              <w:rPr>
                <w:sz w:val="20"/>
                <w:szCs w:val="20"/>
              </w:rPr>
            </w:pPr>
            <w:r w:rsidRPr="0095069A">
              <w:rPr>
                <w:sz w:val="20"/>
                <w:szCs w:val="20"/>
              </w:rPr>
              <w:t>1. Создание, обновление и анализ банка данных молодых семей, состоящих на учете на улучшение жилищных условий.</w:t>
            </w:r>
          </w:p>
          <w:p w:rsidR="008A6BBA" w:rsidRPr="0095069A" w:rsidRDefault="008A6BBA" w:rsidP="007A3A14">
            <w:pPr>
              <w:pStyle w:val="a4"/>
              <w:ind w:right="34"/>
              <w:jc w:val="both"/>
              <w:rPr>
                <w:sz w:val="20"/>
                <w:szCs w:val="20"/>
              </w:rPr>
            </w:pPr>
            <w:r w:rsidRPr="0095069A">
              <w:rPr>
                <w:sz w:val="20"/>
                <w:szCs w:val="20"/>
              </w:rPr>
              <w:t>2. Участие в республиканских семинарах и конференциях по работе с молодыми семьями.</w:t>
            </w:r>
          </w:p>
          <w:p w:rsidR="008A6BBA" w:rsidRPr="0095069A" w:rsidRDefault="008A6BBA" w:rsidP="007A3A14">
            <w:pPr>
              <w:pStyle w:val="a4"/>
              <w:ind w:right="34"/>
              <w:jc w:val="both"/>
              <w:rPr>
                <w:sz w:val="20"/>
                <w:szCs w:val="20"/>
              </w:rPr>
            </w:pPr>
            <w:r w:rsidRPr="0095069A">
              <w:rPr>
                <w:sz w:val="20"/>
                <w:szCs w:val="20"/>
              </w:rPr>
              <w:t>3. Работа клубов «Молодая семья» в населённых пунктах района.</w:t>
            </w:r>
          </w:p>
          <w:p w:rsidR="008A6BBA" w:rsidRPr="0095069A" w:rsidRDefault="008A6BBA" w:rsidP="007A3A14">
            <w:pPr>
              <w:pStyle w:val="a4"/>
              <w:ind w:right="34"/>
              <w:jc w:val="left"/>
              <w:rPr>
                <w:sz w:val="20"/>
                <w:szCs w:val="20"/>
              </w:rPr>
            </w:pPr>
            <w:r w:rsidRPr="0095069A">
              <w:rPr>
                <w:sz w:val="20"/>
                <w:szCs w:val="20"/>
              </w:rPr>
              <w:t xml:space="preserve">4. Организация и проведение </w:t>
            </w:r>
            <w:proofErr w:type="spellStart"/>
            <w:r w:rsidRPr="0095069A">
              <w:rPr>
                <w:sz w:val="20"/>
                <w:szCs w:val="20"/>
              </w:rPr>
              <w:t>досуговых</w:t>
            </w:r>
            <w:proofErr w:type="spellEnd"/>
            <w:r w:rsidRPr="0095069A">
              <w:rPr>
                <w:sz w:val="20"/>
                <w:szCs w:val="20"/>
              </w:rPr>
              <w:t xml:space="preserve"> мероприятий</w:t>
            </w:r>
            <w:r>
              <w:rPr>
                <w:sz w:val="20"/>
                <w:szCs w:val="20"/>
              </w:rPr>
              <w:t>.</w:t>
            </w:r>
          </w:p>
        </w:tc>
        <w:tc>
          <w:tcPr>
            <w:tcW w:w="2977" w:type="dxa"/>
            <w:gridSpan w:val="3"/>
          </w:tcPr>
          <w:p w:rsidR="008A6BBA" w:rsidRPr="00D56065" w:rsidRDefault="008A6BBA" w:rsidP="007A3A14">
            <w:pPr>
              <w:jc w:val="both"/>
              <w:rPr>
                <w:rFonts w:ascii="Calibri" w:eastAsia="Times New Roman" w:hAnsi="Calibri" w:cs="Times New Roman"/>
                <w:sz w:val="20"/>
                <w:szCs w:val="20"/>
              </w:rPr>
            </w:pPr>
            <w:r w:rsidRPr="00D56065">
              <w:rPr>
                <w:rFonts w:ascii="Times New Roman" w:eastAsia="Times New Roman" w:hAnsi="Times New Roman" w:cs="Times New Roman"/>
                <w:sz w:val="20"/>
                <w:szCs w:val="20"/>
              </w:rPr>
              <w:t>ОДМ,</w:t>
            </w:r>
            <w:r>
              <w:rPr>
                <w:rFonts w:ascii="Times New Roman" w:eastAsia="Times New Roman" w:hAnsi="Times New Roman" w:cs="Times New Roman"/>
                <w:sz w:val="20"/>
                <w:szCs w:val="20"/>
                <w:lang w:val="en-US"/>
              </w:rPr>
              <w:t xml:space="preserve"> </w:t>
            </w:r>
            <w:r w:rsidRPr="00D56065">
              <w:rPr>
                <w:rFonts w:ascii="Times New Roman" w:eastAsia="Times New Roman" w:hAnsi="Times New Roman" w:cs="Times New Roman"/>
                <w:sz w:val="20"/>
                <w:szCs w:val="20"/>
              </w:rPr>
              <w:t>МБУ МЦ «Ровесник»</w:t>
            </w:r>
          </w:p>
        </w:tc>
        <w:tc>
          <w:tcPr>
            <w:tcW w:w="2268" w:type="dxa"/>
          </w:tcPr>
          <w:p w:rsidR="008A6BBA"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70 чел.</w:t>
            </w:r>
          </w:p>
        </w:tc>
      </w:tr>
      <w:tr w:rsidR="008A6BBA" w:rsidTr="00E62973">
        <w:tc>
          <w:tcPr>
            <w:tcW w:w="567" w:type="dxa"/>
          </w:tcPr>
          <w:p w:rsidR="008A6BBA" w:rsidRPr="0016618E" w:rsidRDefault="008A6BBA"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51.</w:t>
            </w:r>
          </w:p>
        </w:tc>
        <w:tc>
          <w:tcPr>
            <w:tcW w:w="3544" w:type="dxa"/>
          </w:tcPr>
          <w:p w:rsidR="008A6BBA" w:rsidRPr="006E11A6" w:rsidRDefault="008A6BBA" w:rsidP="007A3A14">
            <w:pPr>
              <w:pStyle w:val="a4"/>
              <w:jc w:val="both"/>
              <w:rPr>
                <w:sz w:val="20"/>
                <w:szCs w:val="20"/>
              </w:rPr>
            </w:pPr>
            <w:r w:rsidRPr="006E11A6">
              <w:rPr>
                <w:sz w:val="20"/>
                <w:szCs w:val="20"/>
              </w:rPr>
              <w:t>Содействие трудоустройству подростков и молодёжи.</w:t>
            </w:r>
          </w:p>
          <w:p w:rsidR="008A6BBA" w:rsidRPr="00AF269A" w:rsidRDefault="008A6BBA" w:rsidP="007A3A14">
            <w:pPr>
              <w:pStyle w:val="a4"/>
              <w:jc w:val="both"/>
              <w:rPr>
                <w:b/>
                <w:sz w:val="20"/>
                <w:szCs w:val="20"/>
              </w:rPr>
            </w:pPr>
          </w:p>
        </w:tc>
        <w:tc>
          <w:tcPr>
            <w:tcW w:w="2977" w:type="dxa"/>
          </w:tcPr>
          <w:p w:rsidR="008A6BBA" w:rsidRPr="001950C3"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1950C3">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1950C3">
              <w:rPr>
                <w:rFonts w:ascii="Times New Roman" w:eastAsia="Times New Roman" w:hAnsi="Times New Roman" w:cs="Times New Roman"/>
                <w:sz w:val="20"/>
                <w:szCs w:val="20"/>
              </w:rPr>
              <w:t>», подпрограмма «Реализация молодежной политики на 2015-2020 годы»</w:t>
            </w:r>
            <w:r w:rsidRPr="00D56065">
              <w:rPr>
                <w:rFonts w:ascii="Times New Roman" w:eastAsia="Times New Roman" w:hAnsi="Times New Roman" w:cs="Times New Roman"/>
                <w:sz w:val="20"/>
                <w:szCs w:val="20"/>
              </w:rPr>
              <w:t>.</w:t>
            </w:r>
          </w:p>
        </w:tc>
        <w:tc>
          <w:tcPr>
            <w:tcW w:w="2835" w:type="dxa"/>
          </w:tcPr>
          <w:p w:rsidR="008A6BBA" w:rsidRPr="001950C3" w:rsidRDefault="008A6BBA" w:rsidP="007A3A14">
            <w:pPr>
              <w:pStyle w:val="a4"/>
              <w:ind w:firstLine="108"/>
              <w:jc w:val="both"/>
              <w:rPr>
                <w:sz w:val="20"/>
                <w:szCs w:val="20"/>
              </w:rPr>
            </w:pPr>
            <w:r w:rsidRPr="001950C3">
              <w:rPr>
                <w:sz w:val="20"/>
                <w:szCs w:val="20"/>
              </w:rPr>
              <w:t>1. Содействие временной занятости подростков в период летних каникул.</w:t>
            </w:r>
          </w:p>
          <w:p w:rsidR="008A6BBA" w:rsidRPr="001950C3" w:rsidRDefault="008A6BBA" w:rsidP="007A3A14">
            <w:pPr>
              <w:pStyle w:val="a4"/>
              <w:ind w:firstLine="108"/>
              <w:jc w:val="both"/>
              <w:rPr>
                <w:sz w:val="20"/>
                <w:szCs w:val="20"/>
              </w:rPr>
            </w:pPr>
            <w:r w:rsidRPr="001950C3">
              <w:rPr>
                <w:sz w:val="20"/>
                <w:szCs w:val="20"/>
              </w:rPr>
              <w:t>2. Работа по привлечению учащейся, безработной молодёжи к общественным работам</w:t>
            </w:r>
          </w:p>
          <w:p w:rsidR="008A6BBA" w:rsidRPr="001950C3" w:rsidRDefault="008A6BBA" w:rsidP="007A3A14">
            <w:pPr>
              <w:pStyle w:val="a4"/>
              <w:ind w:firstLine="108"/>
              <w:jc w:val="both"/>
              <w:rPr>
                <w:sz w:val="20"/>
                <w:szCs w:val="20"/>
              </w:rPr>
            </w:pPr>
            <w:r w:rsidRPr="001950C3">
              <w:rPr>
                <w:sz w:val="20"/>
                <w:szCs w:val="20"/>
              </w:rPr>
              <w:lastRenderedPageBreak/>
              <w:t>3. Консультирование и оказание услуг по профессиональной и психологической поддержке подростков и молодежи</w:t>
            </w:r>
          </w:p>
          <w:p w:rsidR="008A6BBA" w:rsidRPr="0095069A" w:rsidRDefault="008A6BBA" w:rsidP="007A3A14">
            <w:pPr>
              <w:pStyle w:val="a4"/>
              <w:jc w:val="both"/>
              <w:rPr>
                <w:sz w:val="20"/>
                <w:szCs w:val="20"/>
              </w:rPr>
            </w:pPr>
            <w:r w:rsidRPr="001950C3">
              <w:rPr>
                <w:sz w:val="20"/>
                <w:szCs w:val="20"/>
              </w:rPr>
              <w:t>4. Проведение семинаров по проблемам трудоустройства детей, подростков и молодёжи</w:t>
            </w:r>
            <w:r>
              <w:rPr>
                <w:sz w:val="20"/>
                <w:szCs w:val="20"/>
              </w:rPr>
              <w:t>.</w:t>
            </w:r>
          </w:p>
        </w:tc>
        <w:tc>
          <w:tcPr>
            <w:tcW w:w="2977" w:type="dxa"/>
            <w:gridSpan w:val="3"/>
          </w:tcPr>
          <w:p w:rsidR="008A6BBA" w:rsidRPr="00AB5DD7" w:rsidRDefault="008A6BBA" w:rsidP="007A3A14">
            <w:pPr>
              <w:jc w:val="both"/>
              <w:rPr>
                <w:rFonts w:ascii="Times New Roman" w:eastAsia="Times New Roman" w:hAnsi="Times New Roman" w:cs="Times New Roman"/>
                <w:sz w:val="20"/>
                <w:szCs w:val="20"/>
              </w:rPr>
            </w:pPr>
            <w:r w:rsidRPr="00AB5DD7">
              <w:rPr>
                <w:rFonts w:ascii="Times New Roman" w:eastAsia="Times New Roman" w:hAnsi="Times New Roman" w:cs="Times New Roman"/>
                <w:sz w:val="20"/>
                <w:szCs w:val="20"/>
              </w:rPr>
              <w:lastRenderedPageBreak/>
              <w:t>ОДМ, МБУ МЦ «Ровесник»</w:t>
            </w:r>
          </w:p>
        </w:tc>
        <w:tc>
          <w:tcPr>
            <w:tcW w:w="2268" w:type="dxa"/>
          </w:tcPr>
          <w:p w:rsidR="008A6BBA" w:rsidRDefault="008A6BBA" w:rsidP="002942E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Трудоустройство 91 подростка в летний период.</w:t>
            </w:r>
          </w:p>
        </w:tc>
      </w:tr>
      <w:tr w:rsidR="008A6BBA" w:rsidTr="00E62973">
        <w:tc>
          <w:tcPr>
            <w:tcW w:w="567" w:type="dxa"/>
          </w:tcPr>
          <w:p w:rsidR="008A6BBA" w:rsidRPr="0016618E" w:rsidRDefault="008A6BBA" w:rsidP="00CE7C99">
            <w:pPr>
              <w:jc w:val="center"/>
              <w:rPr>
                <w:rFonts w:ascii="Times New Roman" w:eastAsia="Times New Roman" w:hAnsi="Times New Roman" w:cs="Times New Roman"/>
                <w:sz w:val="20"/>
                <w:szCs w:val="20"/>
              </w:rPr>
            </w:pPr>
            <w:r w:rsidRPr="0016618E">
              <w:rPr>
                <w:rFonts w:ascii="Times New Roman" w:eastAsia="Times New Roman" w:hAnsi="Times New Roman" w:cs="Times New Roman"/>
                <w:sz w:val="20"/>
                <w:szCs w:val="20"/>
              </w:rPr>
              <w:lastRenderedPageBreak/>
              <w:t>5</w:t>
            </w:r>
            <w:r>
              <w:rPr>
                <w:rFonts w:ascii="Times New Roman" w:eastAsia="Times New Roman" w:hAnsi="Times New Roman" w:cs="Times New Roman"/>
                <w:sz w:val="20"/>
                <w:szCs w:val="20"/>
              </w:rPr>
              <w:t>2</w:t>
            </w:r>
            <w:r w:rsidRPr="0016618E">
              <w:rPr>
                <w:rFonts w:ascii="Times New Roman" w:eastAsia="Times New Roman" w:hAnsi="Times New Roman" w:cs="Times New Roman"/>
                <w:sz w:val="20"/>
                <w:szCs w:val="20"/>
              </w:rPr>
              <w:t>.</w:t>
            </w:r>
          </w:p>
        </w:tc>
        <w:tc>
          <w:tcPr>
            <w:tcW w:w="3544" w:type="dxa"/>
          </w:tcPr>
          <w:p w:rsidR="008A6BBA" w:rsidRPr="006E11A6" w:rsidRDefault="008A6BBA" w:rsidP="007A3A14">
            <w:pPr>
              <w:pStyle w:val="a4"/>
              <w:ind w:right="-108"/>
              <w:jc w:val="both"/>
              <w:rPr>
                <w:sz w:val="20"/>
                <w:szCs w:val="20"/>
              </w:rPr>
            </w:pPr>
            <w:r w:rsidRPr="006E11A6">
              <w:rPr>
                <w:sz w:val="20"/>
                <w:szCs w:val="20"/>
              </w:rPr>
              <w:t>Поддержка детских и молодёжных общественных объединений.</w:t>
            </w:r>
          </w:p>
          <w:p w:rsidR="008A6BBA" w:rsidRPr="00AF269A" w:rsidRDefault="008A6BBA" w:rsidP="007A3A14">
            <w:pPr>
              <w:pStyle w:val="a4"/>
              <w:jc w:val="both"/>
              <w:rPr>
                <w:b/>
                <w:sz w:val="20"/>
                <w:szCs w:val="20"/>
              </w:rPr>
            </w:pPr>
          </w:p>
        </w:tc>
        <w:tc>
          <w:tcPr>
            <w:tcW w:w="2977" w:type="dxa"/>
          </w:tcPr>
          <w:p w:rsidR="008A6BBA" w:rsidRPr="001950C3"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0D6945">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0D6945">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8A6BBA" w:rsidRPr="0095069A" w:rsidRDefault="008A6BBA" w:rsidP="007A3A14">
            <w:pPr>
              <w:pStyle w:val="a4"/>
              <w:jc w:val="both"/>
              <w:rPr>
                <w:sz w:val="20"/>
                <w:szCs w:val="20"/>
              </w:rPr>
            </w:pPr>
            <w:r w:rsidRPr="0095069A">
              <w:rPr>
                <w:sz w:val="20"/>
                <w:szCs w:val="20"/>
              </w:rPr>
              <w:t>1. Оказание методической помощи.</w:t>
            </w:r>
          </w:p>
          <w:p w:rsidR="008A6BBA" w:rsidRPr="0095069A" w:rsidRDefault="008A6BBA" w:rsidP="007A3A14">
            <w:pPr>
              <w:pStyle w:val="a4"/>
              <w:jc w:val="both"/>
              <w:rPr>
                <w:sz w:val="20"/>
                <w:szCs w:val="20"/>
              </w:rPr>
            </w:pPr>
            <w:r>
              <w:rPr>
                <w:sz w:val="20"/>
                <w:szCs w:val="20"/>
              </w:rPr>
              <w:t>2</w:t>
            </w:r>
            <w:r w:rsidRPr="0095069A">
              <w:rPr>
                <w:sz w:val="20"/>
                <w:szCs w:val="20"/>
              </w:rPr>
              <w:t>. Участие в республиканских семинарах, конференциях по проблемам молодёжного и детского движения.</w:t>
            </w:r>
          </w:p>
          <w:p w:rsidR="008A6BBA" w:rsidRPr="0095069A" w:rsidRDefault="008A6BBA" w:rsidP="007A3A14">
            <w:pPr>
              <w:pStyle w:val="a4"/>
              <w:jc w:val="both"/>
              <w:rPr>
                <w:sz w:val="20"/>
                <w:szCs w:val="20"/>
              </w:rPr>
            </w:pPr>
            <w:r w:rsidRPr="0095069A">
              <w:rPr>
                <w:sz w:val="20"/>
                <w:szCs w:val="20"/>
              </w:rPr>
              <w:t>4. Обучающие семинары и сборы лидеров и активистов молодежных общественных объединений.</w:t>
            </w:r>
          </w:p>
          <w:p w:rsidR="008A6BBA" w:rsidRPr="0095069A" w:rsidRDefault="008A6BBA" w:rsidP="007A3A14">
            <w:pPr>
              <w:pStyle w:val="a4"/>
              <w:jc w:val="both"/>
              <w:rPr>
                <w:sz w:val="20"/>
                <w:szCs w:val="20"/>
              </w:rPr>
            </w:pPr>
            <w:r w:rsidRPr="0095069A">
              <w:rPr>
                <w:sz w:val="20"/>
                <w:szCs w:val="20"/>
              </w:rPr>
              <w:t>5. Организация выездов активистов детского и молодёжного движения в республиканские профильные лагеря.</w:t>
            </w:r>
          </w:p>
          <w:p w:rsidR="008A6BBA" w:rsidRPr="006564E1" w:rsidRDefault="008A6BBA" w:rsidP="007A3A14">
            <w:pPr>
              <w:jc w:val="both"/>
              <w:rPr>
                <w:rFonts w:ascii="Times New Roman" w:eastAsia="Times New Roman" w:hAnsi="Times New Roman" w:cs="Times New Roman"/>
                <w:sz w:val="20"/>
                <w:szCs w:val="20"/>
              </w:rPr>
            </w:pPr>
            <w:r w:rsidRPr="006564E1">
              <w:rPr>
                <w:rFonts w:ascii="Times New Roman" w:eastAsia="Times New Roman" w:hAnsi="Times New Roman" w:cs="Times New Roman"/>
                <w:sz w:val="20"/>
                <w:szCs w:val="20"/>
              </w:rPr>
              <w:t>6. Освещение деятельности молодёжных общественных объединений в СМИ.</w:t>
            </w:r>
          </w:p>
          <w:p w:rsidR="008A6BBA" w:rsidRDefault="008A6BBA" w:rsidP="007A3A14">
            <w:pPr>
              <w:pStyle w:val="a4"/>
              <w:ind w:right="-250"/>
              <w:jc w:val="left"/>
              <w:rPr>
                <w:sz w:val="20"/>
                <w:szCs w:val="20"/>
              </w:rPr>
            </w:pPr>
            <w:r w:rsidRPr="0095069A">
              <w:rPr>
                <w:sz w:val="20"/>
                <w:szCs w:val="20"/>
              </w:rPr>
              <w:t>7. Деятельность Молодежного парламента при Кизнерском районном Совете депутатов.</w:t>
            </w:r>
          </w:p>
          <w:p w:rsidR="008A6BBA" w:rsidRPr="009D3448" w:rsidRDefault="008A6BBA" w:rsidP="007A3A14">
            <w:pPr>
              <w:pStyle w:val="a4"/>
              <w:ind w:right="-250"/>
              <w:jc w:val="left"/>
              <w:rPr>
                <w:sz w:val="20"/>
                <w:szCs w:val="20"/>
              </w:rPr>
            </w:pPr>
            <w:r>
              <w:rPr>
                <w:sz w:val="20"/>
                <w:szCs w:val="20"/>
              </w:rPr>
              <w:t>8. Деятельность Молодой Гвардии Единой России</w:t>
            </w:r>
          </w:p>
          <w:p w:rsidR="008A6BBA" w:rsidRPr="001950C3" w:rsidRDefault="008A6BBA" w:rsidP="007A3A14">
            <w:pPr>
              <w:pStyle w:val="a4"/>
              <w:ind w:left="-108" w:right="-108" w:firstLine="108"/>
              <w:jc w:val="both"/>
              <w:rPr>
                <w:sz w:val="20"/>
                <w:szCs w:val="20"/>
              </w:rPr>
            </w:pPr>
          </w:p>
        </w:tc>
        <w:tc>
          <w:tcPr>
            <w:tcW w:w="2977" w:type="dxa"/>
            <w:gridSpan w:val="3"/>
          </w:tcPr>
          <w:p w:rsidR="008A6BBA" w:rsidRPr="00AB5DD7" w:rsidRDefault="008A6BBA"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МБУ МЦ «Ровесник»</w:t>
            </w:r>
          </w:p>
        </w:tc>
        <w:tc>
          <w:tcPr>
            <w:tcW w:w="2268" w:type="dxa"/>
          </w:tcPr>
          <w:p w:rsidR="008A6BBA" w:rsidRDefault="008A6BBA" w:rsidP="002942E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1140 человек </w:t>
            </w:r>
            <w:r w:rsidRPr="000D6945">
              <w:rPr>
                <w:rFonts w:ascii="Times New Roman" w:eastAsia="Times New Roman" w:hAnsi="Times New Roman" w:cs="Times New Roman"/>
                <w:sz w:val="20"/>
                <w:szCs w:val="20"/>
                <w:lang w:eastAsia="ar-SA"/>
              </w:rPr>
              <w:t>посещаю</w:t>
            </w:r>
            <w:r>
              <w:rPr>
                <w:rFonts w:ascii="Times New Roman" w:eastAsia="Times New Roman" w:hAnsi="Times New Roman" w:cs="Times New Roman"/>
                <w:sz w:val="20"/>
                <w:szCs w:val="20"/>
                <w:lang w:eastAsia="ar-SA"/>
              </w:rPr>
              <w:t>щих</w:t>
            </w:r>
            <w:r w:rsidRPr="000D6945">
              <w:rPr>
                <w:rFonts w:ascii="Times New Roman" w:eastAsia="Times New Roman" w:hAnsi="Times New Roman" w:cs="Times New Roman"/>
                <w:sz w:val="20"/>
                <w:szCs w:val="20"/>
                <w:lang w:eastAsia="ar-SA"/>
              </w:rPr>
              <w:t xml:space="preserve"> детские и молодежные общественные объединения</w:t>
            </w:r>
            <w:r>
              <w:rPr>
                <w:rFonts w:ascii="Times New Roman" w:eastAsia="Times New Roman" w:hAnsi="Times New Roman" w:cs="Times New Roman"/>
                <w:sz w:val="20"/>
                <w:szCs w:val="20"/>
                <w:lang w:eastAsia="ar-SA"/>
              </w:rPr>
              <w:t>.</w:t>
            </w:r>
          </w:p>
        </w:tc>
      </w:tr>
      <w:tr w:rsidR="008A6BBA" w:rsidTr="00E62973">
        <w:tc>
          <w:tcPr>
            <w:tcW w:w="567" w:type="dxa"/>
          </w:tcPr>
          <w:p w:rsidR="008A6BBA" w:rsidRPr="0016618E" w:rsidRDefault="008A6BBA"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53.</w:t>
            </w:r>
          </w:p>
        </w:tc>
        <w:tc>
          <w:tcPr>
            <w:tcW w:w="3544" w:type="dxa"/>
          </w:tcPr>
          <w:p w:rsidR="008A6BBA" w:rsidRPr="006E11A6" w:rsidRDefault="008A6BBA" w:rsidP="007A3A14">
            <w:pPr>
              <w:ind w:left="-36"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6E11A6">
              <w:rPr>
                <w:rFonts w:ascii="Times New Roman" w:eastAsia="Times New Roman" w:hAnsi="Times New Roman" w:cs="Times New Roman"/>
                <w:sz w:val="20"/>
                <w:szCs w:val="20"/>
              </w:rPr>
              <w:t>роф</w:t>
            </w:r>
            <w:r>
              <w:rPr>
                <w:rFonts w:ascii="Times New Roman" w:eastAsia="Times New Roman" w:hAnsi="Times New Roman" w:cs="Times New Roman"/>
                <w:sz w:val="20"/>
                <w:szCs w:val="20"/>
              </w:rPr>
              <w:t xml:space="preserve">илактика </w:t>
            </w:r>
            <w:r w:rsidRPr="006E11A6">
              <w:rPr>
                <w:rFonts w:ascii="Times New Roman" w:eastAsia="Times New Roman" w:hAnsi="Times New Roman" w:cs="Times New Roman"/>
                <w:sz w:val="20"/>
                <w:szCs w:val="20"/>
              </w:rPr>
              <w:t>правонарушений несовершеннолетни</w:t>
            </w:r>
            <w:r>
              <w:rPr>
                <w:rFonts w:ascii="Times New Roman" w:eastAsia="Times New Roman" w:hAnsi="Times New Roman" w:cs="Times New Roman"/>
                <w:sz w:val="20"/>
                <w:szCs w:val="20"/>
              </w:rPr>
              <w:t xml:space="preserve">х и  </w:t>
            </w:r>
            <w:r w:rsidRPr="006E11A6">
              <w:rPr>
                <w:rFonts w:ascii="Times New Roman" w:eastAsia="Times New Roman" w:hAnsi="Times New Roman" w:cs="Times New Roman"/>
                <w:sz w:val="20"/>
                <w:szCs w:val="20"/>
              </w:rPr>
              <w:t xml:space="preserve"> молодёжи.</w:t>
            </w:r>
          </w:p>
          <w:p w:rsidR="008A6BBA" w:rsidRPr="00AF269A" w:rsidRDefault="008A6BBA" w:rsidP="007A3A14">
            <w:pPr>
              <w:pStyle w:val="a4"/>
              <w:ind w:right="-108"/>
              <w:jc w:val="both"/>
              <w:rPr>
                <w:b/>
                <w:sz w:val="20"/>
                <w:szCs w:val="20"/>
              </w:rPr>
            </w:pPr>
          </w:p>
        </w:tc>
        <w:tc>
          <w:tcPr>
            <w:tcW w:w="2977" w:type="dxa"/>
          </w:tcPr>
          <w:p w:rsidR="008A6BBA" w:rsidRPr="000D6945"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6564E1">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6564E1">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8A6BBA" w:rsidRPr="0095069A" w:rsidRDefault="008A6BBA" w:rsidP="007A3A14">
            <w:pPr>
              <w:pStyle w:val="a4"/>
              <w:jc w:val="both"/>
              <w:rPr>
                <w:sz w:val="20"/>
                <w:szCs w:val="20"/>
              </w:rPr>
            </w:pPr>
            <w:r w:rsidRPr="0095069A">
              <w:rPr>
                <w:sz w:val="20"/>
                <w:szCs w:val="20"/>
              </w:rPr>
              <w:t>1. Организация и проведение Дней подростка в школах района.</w:t>
            </w:r>
          </w:p>
          <w:p w:rsidR="008A6BBA" w:rsidRPr="0095069A" w:rsidRDefault="008A6BBA" w:rsidP="007A3A14">
            <w:pPr>
              <w:pStyle w:val="a4"/>
              <w:jc w:val="both"/>
              <w:rPr>
                <w:sz w:val="20"/>
                <w:szCs w:val="20"/>
              </w:rPr>
            </w:pPr>
            <w:r w:rsidRPr="0095069A">
              <w:rPr>
                <w:sz w:val="20"/>
                <w:szCs w:val="20"/>
              </w:rPr>
              <w:t>2. Проведение республиканского лагеря «</w:t>
            </w:r>
            <w:r>
              <w:rPr>
                <w:sz w:val="20"/>
                <w:szCs w:val="20"/>
              </w:rPr>
              <w:t>Подвиг</w:t>
            </w:r>
            <w:r w:rsidRPr="0095069A">
              <w:rPr>
                <w:sz w:val="20"/>
                <w:szCs w:val="20"/>
              </w:rPr>
              <w:t>»</w:t>
            </w:r>
            <w:r>
              <w:rPr>
                <w:sz w:val="20"/>
                <w:szCs w:val="20"/>
              </w:rPr>
              <w:t>, «Воинский долг»</w:t>
            </w:r>
            <w:r w:rsidRPr="0095069A">
              <w:rPr>
                <w:sz w:val="20"/>
                <w:szCs w:val="20"/>
              </w:rPr>
              <w:t xml:space="preserve"> для подростков, состоящих на учёте в ПДН ОВД.</w:t>
            </w:r>
          </w:p>
          <w:p w:rsidR="008A6BBA" w:rsidRPr="0095069A" w:rsidRDefault="008A6BBA" w:rsidP="007A3A14">
            <w:pPr>
              <w:pStyle w:val="a4"/>
              <w:jc w:val="both"/>
              <w:rPr>
                <w:sz w:val="20"/>
                <w:szCs w:val="20"/>
              </w:rPr>
            </w:pPr>
            <w:r w:rsidRPr="0095069A">
              <w:rPr>
                <w:sz w:val="20"/>
                <w:szCs w:val="20"/>
              </w:rPr>
              <w:t>3. Участие в республиканских профильных лагерях.</w:t>
            </w:r>
          </w:p>
          <w:p w:rsidR="008A6BBA" w:rsidRPr="0095069A" w:rsidRDefault="008A6BBA" w:rsidP="007A3A14">
            <w:pPr>
              <w:pStyle w:val="a4"/>
              <w:jc w:val="both"/>
              <w:rPr>
                <w:sz w:val="20"/>
                <w:szCs w:val="20"/>
              </w:rPr>
            </w:pPr>
            <w:r w:rsidRPr="00AF269A">
              <w:rPr>
                <w:sz w:val="20"/>
                <w:szCs w:val="20"/>
              </w:rPr>
              <w:t xml:space="preserve">4.Организация и проведение </w:t>
            </w:r>
            <w:r w:rsidRPr="00AF269A">
              <w:rPr>
                <w:sz w:val="20"/>
                <w:szCs w:val="20"/>
              </w:rPr>
              <w:lastRenderedPageBreak/>
              <w:t xml:space="preserve">встреч, бесед с подростками по профориентации, </w:t>
            </w:r>
            <w:r>
              <w:rPr>
                <w:sz w:val="20"/>
                <w:szCs w:val="20"/>
              </w:rPr>
              <w:t>профилактике правонарушений.</w:t>
            </w:r>
          </w:p>
        </w:tc>
        <w:tc>
          <w:tcPr>
            <w:tcW w:w="2977" w:type="dxa"/>
            <w:gridSpan w:val="3"/>
          </w:tcPr>
          <w:p w:rsidR="008A6BBA" w:rsidRPr="00D56065" w:rsidRDefault="008A6BBA"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lastRenderedPageBreak/>
              <w:t>ОДМ, ПДН ОВД, КДН и ЗП</w:t>
            </w:r>
          </w:p>
        </w:tc>
        <w:tc>
          <w:tcPr>
            <w:tcW w:w="2268" w:type="dxa"/>
          </w:tcPr>
          <w:p w:rsidR="008A6BBA" w:rsidRDefault="008A6BBA" w:rsidP="002942E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8A6BBA" w:rsidTr="00E62973">
        <w:tc>
          <w:tcPr>
            <w:tcW w:w="567" w:type="dxa"/>
          </w:tcPr>
          <w:p w:rsidR="008A6BBA" w:rsidRPr="0016618E" w:rsidRDefault="008A6BBA"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54.</w:t>
            </w:r>
          </w:p>
        </w:tc>
        <w:tc>
          <w:tcPr>
            <w:tcW w:w="3544" w:type="dxa"/>
          </w:tcPr>
          <w:p w:rsidR="008A6BBA" w:rsidRPr="006E11A6" w:rsidRDefault="008A6BBA" w:rsidP="007A3A14">
            <w:pPr>
              <w:ind w:left="-36"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и поддержка молодежного</w:t>
            </w:r>
            <w:r w:rsidRPr="006E11A6">
              <w:rPr>
                <w:rFonts w:ascii="Times New Roman" w:eastAsia="Times New Roman" w:hAnsi="Times New Roman" w:cs="Times New Roman"/>
                <w:sz w:val="20"/>
                <w:szCs w:val="20"/>
              </w:rPr>
              <w:t xml:space="preserve"> досуга и творчества.</w:t>
            </w:r>
          </w:p>
        </w:tc>
        <w:tc>
          <w:tcPr>
            <w:tcW w:w="2977" w:type="dxa"/>
          </w:tcPr>
          <w:p w:rsidR="008A6BBA" w:rsidRPr="006564E1"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B232B2">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B232B2">
              <w:rPr>
                <w:rFonts w:ascii="Times New Roman" w:eastAsia="Times New Roman" w:hAnsi="Times New Roman" w:cs="Times New Roman"/>
                <w:sz w:val="20"/>
                <w:szCs w:val="20"/>
              </w:rPr>
              <w:t>», подпрограмма «Реализация молодежной политики на 2015-2020 годы»</w:t>
            </w:r>
            <w:r>
              <w:rPr>
                <w:rFonts w:ascii="Times New Roman" w:eastAsia="Times New Roman" w:hAnsi="Times New Roman" w:cs="Times New Roman"/>
                <w:sz w:val="20"/>
                <w:szCs w:val="20"/>
              </w:rPr>
              <w:t>.</w:t>
            </w:r>
          </w:p>
        </w:tc>
        <w:tc>
          <w:tcPr>
            <w:tcW w:w="2835" w:type="dxa"/>
          </w:tcPr>
          <w:p w:rsidR="008A6BBA" w:rsidRPr="0095069A" w:rsidRDefault="008A6BBA" w:rsidP="007A3A14">
            <w:pPr>
              <w:pStyle w:val="a4"/>
              <w:jc w:val="both"/>
              <w:rPr>
                <w:sz w:val="20"/>
                <w:szCs w:val="20"/>
              </w:rPr>
            </w:pPr>
            <w:r>
              <w:rPr>
                <w:sz w:val="20"/>
                <w:szCs w:val="20"/>
              </w:rPr>
              <w:t>1.Республиканский конкурс для активной молодежи «Достояние Республики».</w:t>
            </w:r>
          </w:p>
          <w:p w:rsidR="008A6BBA" w:rsidRPr="0095069A" w:rsidRDefault="008A6BBA" w:rsidP="007A3A14">
            <w:pPr>
              <w:pStyle w:val="a4"/>
              <w:jc w:val="both"/>
              <w:rPr>
                <w:sz w:val="20"/>
                <w:szCs w:val="20"/>
              </w:rPr>
            </w:pPr>
            <w:r w:rsidRPr="0095069A">
              <w:rPr>
                <w:sz w:val="20"/>
                <w:szCs w:val="20"/>
              </w:rPr>
              <w:t>2. Молодёжные встречи команд КВН района.</w:t>
            </w:r>
          </w:p>
          <w:p w:rsidR="008A6BBA" w:rsidRPr="0095069A" w:rsidRDefault="008A6BBA" w:rsidP="007A3A14">
            <w:pPr>
              <w:pStyle w:val="a4"/>
              <w:jc w:val="both"/>
              <w:rPr>
                <w:sz w:val="20"/>
                <w:szCs w:val="20"/>
              </w:rPr>
            </w:pPr>
            <w:r w:rsidRPr="0095069A">
              <w:rPr>
                <w:sz w:val="20"/>
                <w:szCs w:val="20"/>
              </w:rPr>
              <w:t>3. Поддержка молодых дарований и творческих коллективов.</w:t>
            </w:r>
          </w:p>
          <w:p w:rsidR="008A6BBA" w:rsidRPr="0095069A" w:rsidRDefault="008A6BBA" w:rsidP="007A3A14">
            <w:pPr>
              <w:pStyle w:val="a4"/>
              <w:jc w:val="both"/>
              <w:rPr>
                <w:sz w:val="20"/>
                <w:szCs w:val="20"/>
              </w:rPr>
            </w:pPr>
            <w:r w:rsidRPr="0095069A">
              <w:rPr>
                <w:sz w:val="20"/>
                <w:szCs w:val="20"/>
              </w:rPr>
              <w:t>4. Празднование Всероссийского Дня молодёжи.</w:t>
            </w:r>
          </w:p>
          <w:p w:rsidR="008A6BBA" w:rsidRPr="0095069A" w:rsidRDefault="008A6BBA" w:rsidP="007A3A14">
            <w:pPr>
              <w:pStyle w:val="a4"/>
              <w:jc w:val="both"/>
              <w:rPr>
                <w:sz w:val="20"/>
                <w:szCs w:val="20"/>
              </w:rPr>
            </w:pPr>
            <w:r w:rsidRPr="0095069A">
              <w:rPr>
                <w:sz w:val="20"/>
                <w:szCs w:val="20"/>
              </w:rPr>
              <w:t xml:space="preserve"> 5.Проведение молодёжного фестиваля национальных объединений.</w:t>
            </w:r>
          </w:p>
        </w:tc>
        <w:tc>
          <w:tcPr>
            <w:tcW w:w="2977" w:type="dxa"/>
            <w:gridSpan w:val="3"/>
          </w:tcPr>
          <w:p w:rsidR="008A6BBA" w:rsidRPr="00D56065" w:rsidRDefault="008A6BBA"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t>ОДМ, МБУ МЦ «Ровесник»</w:t>
            </w:r>
          </w:p>
        </w:tc>
        <w:tc>
          <w:tcPr>
            <w:tcW w:w="2268" w:type="dxa"/>
          </w:tcPr>
          <w:p w:rsidR="008A6BBA" w:rsidRDefault="008A6BBA" w:rsidP="002942E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Общий охват - 260 человек.</w:t>
            </w:r>
          </w:p>
        </w:tc>
      </w:tr>
      <w:tr w:rsidR="008A6BBA" w:rsidTr="00E62973">
        <w:tc>
          <w:tcPr>
            <w:tcW w:w="567" w:type="dxa"/>
          </w:tcPr>
          <w:p w:rsidR="008A6BBA" w:rsidRPr="0016618E" w:rsidRDefault="008A6BBA"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t>55.</w:t>
            </w:r>
          </w:p>
        </w:tc>
        <w:tc>
          <w:tcPr>
            <w:tcW w:w="3544" w:type="dxa"/>
          </w:tcPr>
          <w:p w:rsidR="008A6BBA" w:rsidRPr="006E11A6" w:rsidRDefault="008A6BBA" w:rsidP="007A3A14">
            <w:pPr>
              <w:pStyle w:val="a4"/>
              <w:jc w:val="both"/>
              <w:rPr>
                <w:sz w:val="20"/>
                <w:szCs w:val="20"/>
                <w:lang w:val="en-US"/>
              </w:rPr>
            </w:pPr>
            <w:r w:rsidRPr="006E11A6">
              <w:rPr>
                <w:sz w:val="20"/>
                <w:szCs w:val="20"/>
              </w:rPr>
              <w:t>Информационно-аналитическая деятельность.</w:t>
            </w:r>
          </w:p>
          <w:p w:rsidR="008A6BBA" w:rsidRPr="006E11A6" w:rsidRDefault="008A6BBA" w:rsidP="007A3A14">
            <w:pPr>
              <w:ind w:left="-36" w:right="-180"/>
              <w:jc w:val="both"/>
              <w:rPr>
                <w:rFonts w:ascii="Times New Roman" w:eastAsia="Times New Roman" w:hAnsi="Times New Roman" w:cs="Times New Roman"/>
                <w:sz w:val="20"/>
                <w:szCs w:val="20"/>
              </w:rPr>
            </w:pPr>
          </w:p>
        </w:tc>
        <w:tc>
          <w:tcPr>
            <w:tcW w:w="2977" w:type="dxa"/>
          </w:tcPr>
          <w:p w:rsidR="008A6BBA" w:rsidRPr="00B232B2"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w:t>
            </w:r>
            <w:r w:rsidRPr="00D56065">
              <w:rPr>
                <w:rFonts w:ascii="Times New Roman" w:eastAsia="Times New Roman" w:hAnsi="Times New Roman" w:cs="Times New Roman"/>
                <w:sz w:val="20"/>
                <w:szCs w:val="20"/>
              </w:rPr>
              <w:t xml:space="preserve"> «Развитие образования</w:t>
            </w:r>
            <w:r>
              <w:rPr>
                <w:rFonts w:ascii="Times New Roman" w:eastAsia="Times New Roman" w:hAnsi="Times New Roman" w:cs="Times New Roman"/>
                <w:sz w:val="20"/>
                <w:szCs w:val="20"/>
              </w:rPr>
              <w:t xml:space="preserve"> и воспитание</w:t>
            </w:r>
            <w:r w:rsidRPr="00D56065">
              <w:rPr>
                <w:rFonts w:ascii="Times New Roman" w:eastAsia="Times New Roman" w:hAnsi="Times New Roman" w:cs="Times New Roman"/>
                <w:sz w:val="20"/>
                <w:szCs w:val="20"/>
              </w:rPr>
              <w:t>», подпрограмма «Реализация молодежной политики на 2015-2020 годы»</w:t>
            </w:r>
          </w:p>
        </w:tc>
        <w:tc>
          <w:tcPr>
            <w:tcW w:w="2835" w:type="dxa"/>
          </w:tcPr>
          <w:p w:rsidR="008A6BBA" w:rsidRPr="0095069A" w:rsidRDefault="008A6BBA" w:rsidP="007A3A14">
            <w:pPr>
              <w:pStyle w:val="a4"/>
              <w:jc w:val="both"/>
              <w:rPr>
                <w:sz w:val="20"/>
                <w:szCs w:val="20"/>
              </w:rPr>
            </w:pPr>
            <w:r w:rsidRPr="0095069A">
              <w:rPr>
                <w:sz w:val="20"/>
                <w:szCs w:val="20"/>
              </w:rPr>
              <w:t>1. Анализ и обновление информационного банка данных кадров сферы государственной молодежной политики.</w:t>
            </w:r>
          </w:p>
          <w:p w:rsidR="008A6BBA" w:rsidRPr="0095069A" w:rsidRDefault="008A6BBA" w:rsidP="007A3A14">
            <w:pPr>
              <w:pStyle w:val="a4"/>
              <w:jc w:val="both"/>
              <w:rPr>
                <w:sz w:val="20"/>
                <w:szCs w:val="20"/>
              </w:rPr>
            </w:pPr>
            <w:r w:rsidRPr="0095069A">
              <w:rPr>
                <w:sz w:val="20"/>
                <w:szCs w:val="20"/>
              </w:rPr>
              <w:t>2. Проведение социологических исследований и мониторингов:</w:t>
            </w:r>
          </w:p>
          <w:p w:rsidR="008A6BBA" w:rsidRPr="0095069A" w:rsidRDefault="008A6BBA" w:rsidP="007A3A14">
            <w:pPr>
              <w:pStyle w:val="a4"/>
              <w:jc w:val="both"/>
              <w:rPr>
                <w:sz w:val="20"/>
                <w:szCs w:val="20"/>
              </w:rPr>
            </w:pPr>
            <w:r w:rsidRPr="0095069A">
              <w:rPr>
                <w:sz w:val="20"/>
                <w:szCs w:val="20"/>
              </w:rPr>
              <w:t>- по проблемам молодой семьи «Социально-психологический климат молодой семьи».</w:t>
            </w:r>
          </w:p>
          <w:p w:rsidR="008A6BBA" w:rsidRPr="0095069A" w:rsidRDefault="008A6BBA" w:rsidP="007A3A14">
            <w:pPr>
              <w:pStyle w:val="a4"/>
              <w:jc w:val="both"/>
              <w:rPr>
                <w:sz w:val="20"/>
                <w:szCs w:val="20"/>
              </w:rPr>
            </w:pPr>
            <w:r w:rsidRPr="0095069A">
              <w:rPr>
                <w:sz w:val="20"/>
                <w:szCs w:val="20"/>
              </w:rPr>
              <w:t xml:space="preserve"> по проблемам молодежных и детских объединений.</w:t>
            </w:r>
          </w:p>
          <w:p w:rsidR="008A6BBA" w:rsidRPr="0095069A" w:rsidRDefault="008A6BBA" w:rsidP="007A3A14">
            <w:pPr>
              <w:pStyle w:val="a4"/>
              <w:jc w:val="both"/>
              <w:rPr>
                <w:sz w:val="20"/>
                <w:szCs w:val="20"/>
              </w:rPr>
            </w:pPr>
            <w:r w:rsidRPr="0095069A">
              <w:rPr>
                <w:sz w:val="20"/>
                <w:szCs w:val="20"/>
              </w:rPr>
              <w:t>- по проблемам работающей молодежи.</w:t>
            </w:r>
          </w:p>
          <w:p w:rsidR="008A6BBA" w:rsidRPr="0095069A" w:rsidRDefault="008A6BBA" w:rsidP="007A3A14">
            <w:pPr>
              <w:pStyle w:val="a4"/>
              <w:jc w:val="both"/>
              <w:rPr>
                <w:sz w:val="20"/>
                <w:szCs w:val="20"/>
              </w:rPr>
            </w:pPr>
            <w:r w:rsidRPr="0095069A">
              <w:rPr>
                <w:sz w:val="20"/>
                <w:szCs w:val="20"/>
              </w:rPr>
              <w:t>3. Подготовка информации «О положении молодежи в Кизнерском районе».</w:t>
            </w:r>
          </w:p>
          <w:p w:rsidR="008A6BBA" w:rsidRPr="0095069A" w:rsidRDefault="008A6BBA" w:rsidP="007A3A14">
            <w:pPr>
              <w:pStyle w:val="a4"/>
              <w:jc w:val="both"/>
              <w:rPr>
                <w:sz w:val="20"/>
                <w:szCs w:val="20"/>
              </w:rPr>
            </w:pPr>
            <w:r w:rsidRPr="0095069A">
              <w:rPr>
                <w:sz w:val="20"/>
                <w:szCs w:val="20"/>
              </w:rPr>
              <w:t xml:space="preserve">4. Издание </w:t>
            </w:r>
            <w:r>
              <w:rPr>
                <w:sz w:val="20"/>
                <w:szCs w:val="20"/>
              </w:rPr>
              <w:t>публичных статей по отрасли «молодежная политика»;</w:t>
            </w:r>
          </w:p>
          <w:p w:rsidR="008A6BBA" w:rsidRDefault="008A6BBA" w:rsidP="007A3A14">
            <w:pPr>
              <w:pStyle w:val="a4"/>
              <w:jc w:val="both"/>
              <w:rPr>
                <w:sz w:val="20"/>
                <w:szCs w:val="20"/>
              </w:rPr>
            </w:pPr>
            <w:r>
              <w:rPr>
                <w:sz w:val="20"/>
                <w:szCs w:val="20"/>
              </w:rPr>
              <w:t>5. Выступления на радио «Моя Удмуртия».</w:t>
            </w:r>
          </w:p>
          <w:p w:rsidR="008A6BBA" w:rsidRPr="0095069A" w:rsidRDefault="008A6BBA" w:rsidP="007A3A14">
            <w:pPr>
              <w:pStyle w:val="a4"/>
              <w:jc w:val="both"/>
              <w:rPr>
                <w:sz w:val="20"/>
                <w:szCs w:val="20"/>
              </w:rPr>
            </w:pPr>
            <w:r w:rsidRPr="0095069A">
              <w:rPr>
                <w:sz w:val="20"/>
                <w:szCs w:val="20"/>
              </w:rPr>
              <w:t xml:space="preserve">6. Выпуск листовок, </w:t>
            </w:r>
            <w:r w:rsidRPr="0095069A">
              <w:rPr>
                <w:sz w:val="20"/>
                <w:szCs w:val="20"/>
              </w:rPr>
              <w:lastRenderedPageBreak/>
              <w:t>рекламных проспектов по молодёжной тематике</w:t>
            </w:r>
            <w:r w:rsidRPr="00AF269A">
              <w:rPr>
                <w:sz w:val="20"/>
                <w:szCs w:val="20"/>
              </w:rPr>
              <w:t>.</w:t>
            </w:r>
          </w:p>
        </w:tc>
        <w:tc>
          <w:tcPr>
            <w:tcW w:w="2977" w:type="dxa"/>
            <w:gridSpan w:val="3"/>
          </w:tcPr>
          <w:p w:rsidR="008A6BBA" w:rsidRPr="00D56065" w:rsidRDefault="008A6BBA" w:rsidP="007A3A14">
            <w:pPr>
              <w:jc w:val="both"/>
              <w:rPr>
                <w:rFonts w:ascii="Times New Roman" w:eastAsia="Times New Roman" w:hAnsi="Times New Roman" w:cs="Times New Roman"/>
                <w:sz w:val="20"/>
                <w:szCs w:val="20"/>
              </w:rPr>
            </w:pPr>
            <w:r w:rsidRPr="00D56065">
              <w:rPr>
                <w:rFonts w:ascii="Times New Roman" w:eastAsia="Times New Roman" w:hAnsi="Times New Roman" w:cs="Times New Roman"/>
                <w:sz w:val="20"/>
                <w:szCs w:val="20"/>
              </w:rPr>
              <w:lastRenderedPageBreak/>
              <w:t>ОДМ, МБУ МЦ «Ровесник»</w:t>
            </w:r>
          </w:p>
        </w:tc>
        <w:tc>
          <w:tcPr>
            <w:tcW w:w="2268" w:type="dxa"/>
          </w:tcPr>
          <w:p w:rsidR="008A6BBA"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Издать 800 буклетов по молодежной тематике.</w:t>
            </w:r>
          </w:p>
        </w:tc>
      </w:tr>
      <w:tr w:rsidR="008A6BBA" w:rsidTr="00E62973">
        <w:tc>
          <w:tcPr>
            <w:tcW w:w="567" w:type="dxa"/>
          </w:tcPr>
          <w:p w:rsidR="008A6BBA" w:rsidRPr="0016618E" w:rsidRDefault="008A6BBA" w:rsidP="00CE7C99">
            <w:pPr>
              <w:jc w:val="center"/>
              <w:rPr>
                <w:rFonts w:ascii="Times New Roman" w:eastAsia="Times New Roman" w:hAnsi="Times New Roman" w:cs="Times New Roman"/>
                <w:sz w:val="20"/>
                <w:szCs w:val="20"/>
              </w:rPr>
            </w:pPr>
            <w:r>
              <w:rPr>
                <w:rFonts w:ascii="Times New Roman" w:hAnsi="Times New Roman" w:cs="Times New Roman"/>
                <w:sz w:val="20"/>
                <w:szCs w:val="20"/>
              </w:rPr>
              <w:lastRenderedPageBreak/>
              <w:t>56.</w:t>
            </w:r>
          </w:p>
        </w:tc>
        <w:tc>
          <w:tcPr>
            <w:tcW w:w="3544" w:type="dxa"/>
          </w:tcPr>
          <w:p w:rsidR="008A6BBA" w:rsidRPr="00C53584" w:rsidRDefault="008A6BBA" w:rsidP="007A3A14">
            <w:pPr>
              <w:pStyle w:val="a4"/>
              <w:jc w:val="both"/>
              <w:rPr>
                <w:sz w:val="20"/>
                <w:szCs w:val="20"/>
              </w:rPr>
            </w:pPr>
            <w:r w:rsidRPr="00C53584">
              <w:rPr>
                <w:sz w:val="20"/>
                <w:szCs w:val="20"/>
              </w:rPr>
              <w:t xml:space="preserve">Проведение акций, посвященных Всемирному Дню борьбы со </w:t>
            </w:r>
            <w:proofErr w:type="spellStart"/>
            <w:r w:rsidRPr="00C53584">
              <w:rPr>
                <w:sz w:val="20"/>
                <w:szCs w:val="20"/>
              </w:rPr>
              <w:t>СПИДом</w:t>
            </w:r>
            <w:proofErr w:type="spellEnd"/>
            <w:r w:rsidRPr="00C53584">
              <w:rPr>
                <w:sz w:val="20"/>
                <w:szCs w:val="20"/>
              </w:rPr>
              <w:t xml:space="preserve"> и Международному Дню борьбы с наркотиками.</w:t>
            </w:r>
          </w:p>
          <w:p w:rsidR="008A6BBA" w:rsidRPr="006E11A6" w:rsidRDefault="008A6BBA" w:rsidP="007A3A14">
            <w:pPr>
              <w:pStyle w:val="a4"/>
              <w:jc w:val="both"/>
              <w:rPr>
                <w:sz w:val="20"/>
                <w:szCs w:val="20"/>
              </w:rPr>
            </w:pPr>
          </w:p>
        </w:tc>
        <w:tc>
          <w:tcPr>
            <w:tcW w:w="2977" w:type="dxa"/>
          </w:tcPr>
          <w:p w:rsidR="008A6BBA" w:rsidRPr="00D56065"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Муниципальная программа </w:t>
            </w:r>
            <w:r w:rsidRPr="007E0A33">
              <w:rPr>
                <w:rFonts w:ascii="Times New Roman" w:eastAsia="Times New Roman" w:hAnsi="Times New Roman" w:cs="Times New Roman"/>
                <w:sz w:val="20"/>
                <w:szCs w:val="20"/>
              </w:rPr>
              <w:t xml:space="preserve">«Комплексные меры </w:t>
            </w:r>
            <w:r>
              <w:rPr>
                <w:rFonts w:ascii="Times New Roman" w:eastAsia="Times New Roman" w:hAnsi="Times New Roman" w:cs="Times New Roman"/>
                <w:sz w:val="20"/>
                <w:szCs w:val="20"/>
              </w:rPr>
              <w:t>противодействия немедицинскому потреблению наркотических средств и их незаконному обороту в Кизнерском районе на 2015 – 2020 годы</w:t>
            </w:r>
            <w:r w:rsidRPr="007E0A3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tc>
        <w:tc>
          <w:tcPr>
            <w:tcW w:w="2835" w:type="dxa"/>
          </w:tcPr>
          <w:p w:rsidR="008A6BBA" w:rsidRDefault="008A6BBA" w:rsidP="007A3A14">
            <w:pPr>
              <w:pStyle w:val="a4"/>
              <w:jc w:val="both"/>
              <w:rPr>
                <w:sz w:val="20"/>
                <w:szCs w:val="20"/>
              </w:rPr>
            </w:pPr>
            <w:r>
              <w:rPr>
                <w:sz w:val="20"/>
                <w:szCs w:val="20"/>
              </w:rPr>
              <w:t>1.Изготовление буклетов, проведение акций.</w:t>
            </w:r>
          </w:p>
          <w:p w:rsidR="008A6BBA" w:rsidRDefault="008A6BBA" w:rsidP="007A3A14">
            <w:pPr>
              <w:pStyle w:val="a4"/>
              <w:jc w:val="both"/>
              <w:rPr>
                <w:sz w:val="20"/>
                <w:szCs w:val="20"/>
              </w:rPr>
            </w:pPr>
            <w:r>
              <w:rPr>
                <w:sz w:val="20"/>
                <w:szCs w:val="20"/>
              </w:rPr>
              <w:t xml:space="preserve">2. </w:t>
            </w:r>
            <w:proofErr w:type="spellStart"/>
            <w:r>
              <w:rPr>
                <w:sz w:val="20"/>
                <w:szCs w:val="20"/>
              </w:rPr>
              <w:t>Антинаркотический</w:t>
            </w:r>
            <w:proofErr w:type="spellEnd"/>
            <w:r>
              <w:rPr>
                <w:sz w:val="20"/>
                <w:szCs w:val="20"/>
              </w:rPr>
              <w:t xml:space="preserve"> конкурс хореографических и любительских коллективов «Танцуй ради жизни!».</w:t>
            </w:r>
          </w:p>
          <w:p w:rsidR="008A6BBA" w:rsidRDefault="008A6BBA" w:rsidP="007A3A14">
            <w:pPr>
              <w:pStyle w:val="a4"/>
              <w:jc w:val="both"/>
              <w:rPr>
                <w:sz w:val="20"/>
                <w:szCs w:val="20"/>
              </w:rPr>
            </w:pPr>
            <w:r>
              <w:rPr>
                <w:sz w:val="20"/>
                <w:szCs w:val="20"/>
              </w:rPr>
              <w:t xml:space="preserve">3.Профильная лагерная смена </w:t>
            </w:r>
            <w:proofErr w:type="spellStart"/>
            <w:r>
              <w:rPr>
                <w:sz w:val="20"/>
                <w:szCs w:val="20"/>
              </w:rPr>
              <w:t>валеологического</w:t>
            </w:r>
            <w:proofErr w:type="spellEnd"/>
            <w:r>
              <w:rPr>
                <w:sz w:val="20"/>
                <w:szCs w:val="20"/>
              </w:rPr>
              <w:t xml:space="preserve"> направления «Здоровая планета».</w:t>
            </w:r>
          </w:p>
          <w:p w:rsidR="008A6BBA" w:rsidRPr="0095069A" w:rsidRDefault="008A6BBA" w:rsidP="007A3A14">
            <w:pPr>
              <w:pStyle w:val="a4"/>
              <w:jc w:val="both"/>
              <w:rPr>
                <w:sz w:val="20"/>
                <w:szCs w:val="20"/>
              </w:rPr>
            </w:pPr>
          </w:p>
        </w:tc>
        <w:tc>
          <w:tcPr>
            <w:tcW w:w="2977" w:type="dxa"/>
            <w:gridSpan w:val="3"/>
          </w:tcPr>
          <w:p w:rsidR="008A6BBA" w:rsidRPr="00C53584" w:rsidRDefault="008A6BBA" w:rsidP="007A3A1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ОДМ, Б</w:t>
            </w:r>
            <w:r w:rsidRPr="00C53584">
              <w:rPr>
                <w:rFonts w:ascii="Times New Roman" w:eastAsia="Times New Roman" w:hAnsi="Times New Roman" w:cs="Times New Roman"/>
                <w:sz w:val="20"/>
                <w:szCs w:val="20"/>
              </w:rPr>
              <w:t>УЗ «Кизнерская ЦРБ</w:t>
            </w:r>
            <w:r>
              <w:rPr>
                <w:rFonts w:ascii="Times New Roman" w:eastAsia="Times New Roman" w:hAnsi="Times New Roman" w:cs="Times New Roman"/>
                <w:sz w:val="20"/>
                <w:szCs w:val="20"/>
              </w:rPr>
              <w:t xml:space="preserve"> МЗ УР</w:t>
            </w:r>
            <w:r w:rsidRPr="00C53584">
              <w:rPr>
                <w:rFonts w:ascii="Times New Roman" w:eastAsia="Times New Roman" w:hAnsi="Times New Roman" w:cs="Times New Roman"/>
                <w:sz w:val="20"/>
                <w:szCs w:val="20"/>
              </w:rPr>
              <w:t>»</w:t>
            </w:r>
          </w:p>
        </w:tc>
        <w:tc>
          <w:tcPr>
            <w:tcW w:w="2268" w:type="dxa"/>
          </w:tcPr>
          <w:p w:rsidR="008A6BBA" w:rsidRDefault="008A6BBA" w:rsidP="002942EC">
            <w:pPr>
              <w:jc w:val="both"/>
              <w:rPr>
                <w:rFonts w:ascii="Times New Roman" w:eastAsia="Times New Roman" w:hAnsi="Times New Roman" w:cs="Times New Roman"/>
                <w:sz w:val="20"/>
                <w:szCs w:val="20"/>
              </w:rPr>
            </w:pPr>
            <w:r w:rsidRPr="007E0A33">
              <w:rPr>
                <w:rFonts w:ascii="Times New Roman" w:eastAsia="Times New Roman" w:hAnsi="Times New Roman" w:cs="Times New Roman"/>
                <w:sz w:val="20"/>
                <w:szCs w:val="20"/>
                <w:lang w:eastAsia="ar-SA"/>
              </w:rPr>
              <w:t>Общий охват</w:t>
            </w:r>
            <w:r>
              <w:rPr>
                <w:rFonts w:ascii="Times New Roman" w:eastAsia="Times New Roman" w:hAnsi="Times New Roman" w:cs="Times New Roman"/>
                <w:sz w:val="20"/>
                <w:szCs w:val="20"/>
                <w:lang w:eastAsia="ar-SA"/>
              </w:rPr>
              <w:t xml:space="preserve"> - 570</w:t>
            </w:r>
            <w:r w:rsidRPr="007E0A33">
              <w:rPr>
                <w:rFonts w:ascii="Times New Roman" w:eastAsia="Times New Roman" w:hAnsi="Times New Roman" w:cs="Times New Roman"/>
                <w:sz w:val="20"/>
                <w:szCs w:val="20"/>
                <w:lang w:eastAsia="ar-SA"/>
              </w:rPr>
              <w:t xml:space="preserve"> человек</w:t>
            </w:r>
            <w:r>
              <w:rPr>
                <w:rFonts w:ascii="Times New Roman" w:eastAsia="Times New Roman" w:hAnsi="Times New Roman" w:cs="Times New Roman"/>
                <w:sz w:val="20"/>
                <w:szCs w:val="20"/>
                <w:lang w:eastAsia="ar-SA"/>
              </w:rPr>
              <w:t>.</w:t>
            </w:r>
          </w:p>
        </w:tc>
      </w:tr>
      <w:tr w:rsidR="008A6BBA" w:rsidTr="00C05BC9">
        <w:trPr>
          <w:gridAfter w:val="3"/>
          <w:wAfter w:w="5219" w:type="dxa"/>
        </w:trPr>
        <w:tc>
          <w:tcPr>
            <w:tcW w:w="9949" w:type="dxa"/>
            <w:gridSpan w:val="5"/>
          </w:tcPr>
          <w:p w:rsidR="008A6BBA" w:rsidRPr="007776D5" w:rsidRDefault="008A6BBA"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Демографическая и семейная политика</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57.</w:t>
            </w:r>
          </w:p>
        </w:tc>
        <w:tc>
          <w:tcPr>
            <w:tcW w:w="3544"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Учёт (регистрация) многодетных семей;</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Предоставление мер социальной поддержки многодетным семьям:</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1) бесплатное посещение детьми из многодетной семьи один раз в месяц государственных музеев, подведомственных органам государственной власти Удмуртской Республики, бесплатное единовременное посещение детьми из многодетной семьи выставок (один раз в течение работы выставки), проводимых государственными учреждениями, подведомственными органам государственной власти Удмуртской Республики;</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2) предоставление жилищных займов;</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3) предоставление безвозмездной субсидии на приобретение жилого помещения многодетной семье, нуждающейся в улучшении жилищных условий, в которой одновременно родились трое и более детей;</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 xml:space="preserve">4) компенсация произведенных расходов на оплату коммунальных услуг в размере 30 процентов, которая предоставляется в пределах республиканского стандарта </w:t>
            </w:r>
            <w:r w:rsidRPr="007A3A14">
              <w:rPr>
                <w:rFonts w:ascii="Times New Roman" w:hAnsi="Times New Roman" w:cs="Times New Roman"/>
                <w:sz w:val="20"/>
                <w:szCs w:val="20"/>
              </w:rPr>
              <w:lastRenderedPageBreak/>
              <w:t>социальной нормы площади жилого помещения на 1 человека, установленного в размере 18 квадратных метров общей площади жилого помещения;</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5) бесплатная выдача лекарств, приобретаемых по рецептам врачей (фельдшеров), для детей до достижения ими возраста 6 лет и 6 месяцев;</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6) компенсация стоимости проезда на внутригородском транспорте,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 среднего профессионального образования, обучающихся по программам начального профессионального образования, путем выдачи проездных билетов;</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7) бесплатное питание для учащихся образовательных учреждений для детей дошкольного и младшего школьного возраста общеобразовательных учреждений (один раз в учебный день);</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8) 50-процентная скидка от установленной платы за содержание детей в государственных дошкольных образовательных учреждениях Удмуртской Республики;</w:t>
            </w:r>
          </w:p>
          <w:p w:rsidR="008A6BBA" w:rsidRPr="007A3A14" w:rsidRDefault="008A6BBA" w:rsidP="007A3A14">
            <w:pPr>
              <w:tabs>
                <w:tab w:val="left" w:pos="926"/>
                <w:tab w:val="left" w:pos="1068"/>
              </w:tabs>
              <w:jc w:val="both"/>
              <w:rPr>
                <w:rFonts w:ascii="Times New Roman" w:hAnsi="Times New Roman" w:cs="Times New Roman"/>
                <w:sz w:val="20"/>
                <w:szCs w:val="20"/>
              </w:rPr>
            </w:pPr>
            <w:r w:rsidRPr="007A3A14">
              <w:rPr>
                <w:rFonts w:ascii="Times New Roman" w:hAnsi="Times New Roman" w:cs="Times New Roman"/>
                <w:sz w:val="20"/>
                <w:szCs w:val="20"/>
              </w:rPr>
              <w:t>9)предоставление безвозмездной субсидии на строительство, реконструкцию,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w:t>
            </w:r>
          </w:p>
        </w:tc>
        <w:tc>
          <w:tcPr>
            <w:tcW w:w="2977" w:type="dxa"/>
          </w:tcPr>
          <w:p w:rsidR="008A6BBA" w:rsidRPr="007A3A14" w:rsidRDefault="008A6BBA" w:rsidP="007A3A14">
            <w:pPr>
              <w:jc w:val="both"/>
              <w:rPr>
                <w:rFonts w:ascii="Times New Roman" w:hAnsi="Times New Roman" w:cs="Times New Roman"/>
                <w:sz w:val="20"/>
                <w:szCs w:val="20"/>
              </w:rPr>
            </w:pPr>
            <w:r>
              <w:rPr>
                <w:rFonts w:ascii="Times New Roman" w:hAnsi="Times New Roman" w:cs="Times New Roman"/>
                <w:sz w:val="20"/>
                <w:szCs w:val="20"/>
              </w:rPr>
              <w:lastRenderedPageBreak/>
              <w:t>М</w:t>
            </w:r>
            <w:r w:rsidRPr="007A3A14">
              <w:rPr>
                <w:rFonts w:ascii="Times New Roman" w:hAnsi="Times New Roman" w:cs="Times New Roman"/>
                <w:sz w:val="20"/>
                <w:szCs w:val="20"/>
              </w:rPr>
              <w:t>униципальная  подпрограмма</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8A6BBA" w:rsidRPr="007A3A14" w:rsidRDefault="008A6BBA" w:rsidP="007A3A14">
            <w:pPr>
              <w:pStyle w:val="31"/>
              <w:widowControl w:val="0"/>
              <w:spacing w:after="0"/>
              <w:ind w:left="612" w:right="-62"/>
              <w:jc w:val="both"/>
              <w:rPr>
                <w:sz w:val="20"/>
                <w:szCs w:val="20"/>
              </w:rPr>
            </w:pPr>
          </w:p>
        </w:tc>
        <w:tc>
          <w:tcPr>
            <w:tcW w:w="2835"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kern w:val="1"/>
                <w:sz w:val="20"/>
                <w:szCs w:val="20"/>
              </w:rPr>
              <w:t>Повышение качества жизни семей с детьми,  увеличение количества многодетных семей в Удмуртской Республике, всестороннее укрепление института семьи как формы гармоничной жизнедеятельности личности</w:t>
            </w:r>
          </w:p>
          <w:p w:rsidR="008A6BBA" w:rsidRPr="007A3A14" w:rsidRDefault="008A6BBA" w:rsidP="007A3A14">
            <w:pPr>
              <w:jc w:val="both"/>
              <w:rPr>
                <w:rFonts w:ascii="Times New Roman" w:hAnsi="Times New Roman" w:cs="Times New Roman"/>
                <w:sz w:val="20"/>
                <w:szCs w:val="20"/>
              </w:rPr>
            </w:pPr>
          </w:p>
        </w:tc>
        <w:tc>
          <w:tcPr>
            <w:tcW w:w="2977" w:type="dxa"/>
            <w:gridSpan w:val="3"/>
          </w:tcPr>
          <w:p w:rsidR="008A6BBA" w:rsidRPr="007A3A14" w:rsidRDefault="008A6BBA" w:rsidP="007A3A1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8A6BBA" w:rsidRPr="007A3A14" w:rsidRDefault="008A6BBA" w:rsidP="007A3A14">
            <w:pPr>
              <w:jc w:val="both"/>
              <w:rPr>
                <w:rFonts w:ascii="Times New Roman" w:hAnsi="Times New Roman" w:cs="Times New Roman"/>
                <w:sz w:val="20"/>
                <w:szCs w:val="20"/>
              </w:rPr>
            </w:pPr>
          </w:p>
          <w:p w:rsidR="008A6BBA" w:rsidRPr="007A3A14" w:rsidRDefault="008A6BBA" w:rsidP="007A3A14">
            <w:pPr>
              <w:jc w:val="both"/>
              <w:rPr>
                <w:rFonts w:ascii="Times New Roman" w:hAnsi="Times New Roman" w:cs="Times New Roman"/>
                <w:sz w:val="20"/>
                <w:szCs w:val="20"/>
              </w:rPr>
            </w:pPr>
          </w:p>
        </w:tc>
        <w:tc>
          <w:tcPr>
            <w:tcW w:w="2268"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315 семей</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1024 ребенка</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lastRenderedPageBreak/>
              <w:t>58.</w:t>
            </w:r>
          </w:p>
        </w:tc>
        <w:tc>
          <w:tcPr>
            <w:tcW w:w="3544"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 xml:space="preserve">Предоставление субсидий многодетным семьям, признанным нуждающимися в улучшении </w:t>
            </w:r>
            <w:r w:rsidRPr="007A3A14">
              <w:rPr>
                <w:rFonts w:ascii="Times New Roman" w:hAnsi="Times New Roman" w:cs="Times New Roman"/>
                <w:sz w:val="20"/>
                <w:szCs w:val="20"/>
              </w:rPr>
              <w:lastRenderedPageBreak/>
              <w:t>жилищных условий, на строительство, реконструкцию, капитальный ремонт и приобретение жилых помещений</w:t>
            </w:r>
          </w:p>
        </w:tc>
        <w:tc>
          <w:tcPr>
            <w:tcW w:w="2977" w:type="dxa"/>
          </w:tcPr>
          <w:p w:rsidR="008A6BBA" w:rsidRPr="007A3A14" w:rsidRDefault="008A6BBA" w:rsidP="007A3A14">
            <w:pPr>
              <w:jc w:val="both"/>
              <w:rPr>
                <w:rFonts w:ascii="Times New Roman" w:hAnsi="Times New Roman" w:cs="Times New Roman"/>
                <w:sz w:val="20"/>
                <w:szCs w:val="20"/>
              </w:rPr>
            </w:pPr>
            <w:r>
              <w:rPr>
                <w:rFonts w:ascii="Times New Roman" w:hAnsi="Times New Roman" w:cs="Times New Roman"/>
                <w:sz w:val="20"/>
                <w:szCs w:val="20"/>
              </w:rPr>
              <w:lastRenderedPageBreak/>
              <w:t>М</w:t>
            </w:r>
            <w:r w:rsidRPr="007A3A14">
              <w:rPr>
                <w:rFonts w:ascii="Times New Roman" w:hAnsi="Times New Roman" w:cs="Times New Roman"/>
                <w:sz w:val="20"/>
                <w:szCs w:val="20"/>
              </w:rPr>
              <w:t>униципальная  подпрограмма</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2015 -2020 годы</w:t>
            </w:r>
          </w:p>
          <w:p w:rsidR="008A6BBA" w:rsidRPr="007A3A14" w:rsidRDefault="008A6BBA" w:rsidP="007A3A14">
            <w:pPr>
              <w:pStyle w:val="31"/>
              <w:widowControl w:val="0"/>
              <w:spacing w:after="0"/>
              <w:ind w:left="612" w:right="-62"/>
              <w:jc w:val="both"/>
              <w:rPr>
                <w:sz w:val="20"/>
                <w:szCs w:val="20"/>
              </w:rPr>
            </w:pPr>
          </w:p>
        </w:tc>
        <w:tc>
          <w:tcPr>
            <w:tcW w:w="2835" w:type="dxa"/>
          </w:tcPr>
          <w:p w:rsidR="008A6BBA" w:rsidRPr="007A3A14" w:rsidRDefault="008A6BBA" w:rsidP="007A3A14">
            <w:pPr>
              <w:jc w:val="both"/>
              <w:rPr>
                <w:rFonts w:ascii="Times New Roman" w:hAnsi="Times New Roman" w:cs="Times New Roman"/>
                <w:b/>
                <w:bCs/>
                <w:sz w:val="20"/>
                <w:szCs w:val="20"/>
                <w:u w:val="single"/>
              </w:rPr>
            </w:pPr>
            <w:r w:rsidRPr="007A3A14">
              <w:rPr>
                <w:rFonts w:ascii="Times New Roman" w:hAnsi="Times New Roman" w:cs="Times New Roman"/>
                <w:kern w:val="1"/>
                <w:sz w:val="20"/>
                <w:szCs w:val="20"/>
              </w:rPr>
              <w:lastRenderedPageBreak/>
              <w:t xml:space="preserve">Повышение качества жизни семей с детьми,  увеличение количества многодетных </w:t>
            </w:r>
            <w:r w:rsidRPr="007A3A14">
              <w:rPr>
                <w:rFonts w:ascii="Times New Roman" w:hAnsi="Times New Roman" w:cs="Times New Roman"/>
                <w:kern w:val="1"/>
                <w:sz w:val="20"/>
                <w:szCs w:val="20"/>
              </w:rPr>
              <w:lastRenderedPageBreak/>
              <w:t>семей в Удмуртской Республике, всестороннее укрепление института семьи как формы гармоничной жизнедеятельности личности</w:t>
            </w:r>
          </w:p>
        </w:tc>
        <w:tc>
          <w:tcPr>
            <w:tcW w:w="2977" w:type="dxa"/>
            <w:gridSpan w:val="3"/>
          </w:tcPr>
          <w:p w:rsidR="008A6BBA" w:rsidRPr="007A3A14" w:rsidRDefault="008A6BBA" w:rsidP="00B008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О</w:t>
            </w:r>
            <w:r w:rsidRPr="007A3A14">
              <w:rPr>
                <w:rFonts w:ascii="Times New Roman" w:hAnsi="Times New Roman" w:cs="Times New Roman"/>
                <w:sz w:val="20"/>
                <w:szCs w:val="20"/>
              </w:rPr>
              <w:t xml:space="preserve">тдел  социальной, семейной политики и охраны прав детства Администрации МО </w:t>
            </w:r>
            <w:r w:rsidRPr="007A3A14">
              <w:rPr>
                <w:rFonts w:ascii="Times New Roman" w:hAnsi="Times New Roman" w:cs="Times New Roman"/>
                <w:sz w:val="20"/>
                <w:szCs w:val="20"/>
              </w:rPr>
              <w:lastRenderedPageBreak/>
              <w:t>«Кизнерский район»</w:t>
            </w:r>
            <w:r w:rsidRPr="007A3A14">
              <w:rPr>
                <w:rFonts w:ascii="Times New Roman" w:hAnsi="Times New Roman" w:cs="Times New Roman"/>
                <w:sz w:val="20"/>
                <w:szCs w:val="20"/>
              </w:rPr>
              <w:br w:type="textWrapping" w:clear="all"/>
            </w:r>
          </w:p>
          <w:p w:rsidR="008A6BBA" w:rsidRPr="007A3A14" w:rsidRDefault="008A6BBA" w:rsidP="00B00819">
            <w:pPr>
              <w:jc w:val="both"/>
              <w:rPr>
                <w:rFonts w:ascii="Times New Roman" w:hAnsi="Times New Roman" w:cs="Times New Roman"/>
                <w:sz w:val="20"/>
                <w:szCs w:val="20"/>
              </w:rPr>
            </w:pPr>
          </w:p>
          <w:p w:rsidR="008A6BBA" w:rsidRPr="007A3A14" w:rsidRDefault="008A6BBA" w:rsidP="00B00819">
            <w:pPr>
              <w:jc w:val="both"/>
              <w:rPr>
                <w:rFonts w:ascii="Times New Roman" w:hAnsi="Times New Roman" w:cs="Times New Roman"/>
                <w:sz w:val="20"/>
                <w:szCs w:val="20"/>
              </w:rPr>
            </w:pPr>
          </w:p>
        </w:tc>
        <w:tc>
          <w:tcPr>
            <w:tcW w:w="2268"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lastRenderedPageBreak/>
              <w:t>1 семье</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lastRenderedPageBreak/>
              <w:t>59.</w:t>
            </w:r>
          </w:p>
        </w:tc>
        <w:tc>
          <w:tcPr>
            <w:tcW w:w="3544"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Система мероприятий по устройству детей-сирот и детей, оставшихся без попечения родителей на воспитание в семьи</w:t>
            </w:r>
          </w:p>
        </w:tc>
        <w:tc>
          <w:tcPr>
            <w:tcW w:w="2977" w:type="dxa"/>
          </w:tcPr>
          <w:p w:rsidR="008A6BBA" w:rsidRPr="007A3A14" w:rsidRDefault="008A6BBA" w:rsidP="007A3A14">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w:t>
            </w:r>
            <w:r>
              <w:rPr>
                <w:rFonts w:ascii="Times New Roman" w:hAnsi="Times New Roman" w:cs="Times New Roman"/>
                <w:sz w:val="20"/>
                <w:szCs w:val="20"/>
              </w:rPr>
              <w:t>-2020</w:t>
            </w:r>
            <w:r w:rsidRPr="007A3A14">
              <w:rPr>
                <w:rFonts w:ascii="Times New Roman" w:hAnsi="Times New Roman" w:cs="Times New Roman"/>
                <w:sz w:val="20"/>
                <w:szCs w:val="20"/>
              </w:rPr>
              <w:t xml:space="preserve"> год</w:t>
            </w:r>
            <w:r>
              <w:rPr>
                <w:rFonts w:ascii="Times New Roman" w:hAnsi="Times New Roman" w:cs="Times New Roman"/>
                <w:sz w:val="20"/>
                <w:szCs w:val="20"/>
              </w:rPr>
              <w:t>ы</w:t>
            </w:r>
          </w:p>
          <w:p w:rsidR="008A6BBA" w:rsidRPr="007A3A14" w:rsidRDefault="008A6BBA" w:rsidP="007A3A14">
            <w:pPr>
              <w:pStyle w:val="31"/>
              <w:widowControl w:val="0"/>
              <w:spacing w:after="0"/>
              <w:ind w:left="612" w:right="-62"/>
              <w:jc w:val="both"/>
              <w:rPr>
                <w:sz w:val="20"/>
                <w:szCs w:val="20"/>
              </w:rPr>
            </w:pPr>
          </w:p>
        </w:tc>
        <w:tc>
          <w:tcPr>
            <w:tcW w:w="2835" w:type="dxa"/>
          </w:tcPr>
          <w:p w:rsidR="008A6BBA" w:rsidRPr="007A3A14" w:rsidRDefault="008A6BBA"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Увеличение количества детей-сирот и детей, оставшихся без попечения родителей, переданных на воспитание в семьи, социализация этих детей</w:t>
            </w:r>
          </w:p>
        </w:tc>
        <w:tc>
          <w:tcPr>
            <w:tcW w:w="2977" w:type="dxa"/>
            <w:gridSpan w:val="3"/>
          </w:tcPr>
          <w:p w:rsidR="008A6BBA" w:rsidRPr="007A3A14" w:rsidRDefault="008A6BBA" w:rsidP="00B008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8A6BBA" w:rsidRPr="007A3A14" w:rsidRDefault="008A6BBA" w:rsidP="00B00819">
            <w:pPr>
              <w:jc w:val="both"/>
              <w:rPr>
                <w:rFonts w:ascii="Times New Roman" w:hAnsi="Times New Roman" w:cs="Times New Roman"/>
                <w:sz w:val="20"/>
                <w:szCs w:val="20"/>
              </w:rPr>
            </w:pPr>
          </w:p>
        </w:tc>
        <w:tc>
          <w:tcPr>
            <w:tcW w:w="2268"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14</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60</w:t>
            </w:r>
            <w:r w:rsidRPr="00BF6C4F">
              <w:rPr>
                <w:rFonts w:ascii="Times New Roman" w:hAnsi="Times New Roman" w:cs="Times New Roman"/>
                <w:sz w:val="20"/>
                <w:szCs w:val="20"/>
              </w:rPr>
              <w:t>.</w:t>
            </w:r>
          </w:p>
        </w:tc>
        <w:tc>
          <w:tcPr>
            <w:tcW w:w="3544"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w:t>
            </w:r>
          </w:p>
        </w:tc>
        <w:tc>
          <w:tcPr>
            <w:tcW w:w="2977" w:type="dxa"/>
          </w:tcPr>
          <w:p w:rsidR="008A6BBA" w:rsidRPr="007A3A14" w:rsidRDefault="008A6BBA" w:rsidP="007A3A14">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8A6BBA" w:rsidRPr="007A3A14" w:rsidRDefault="008A6BBA" w:rsidP="007A3A14">
            <w:pPr>
              <w:pStyle w:val="31"/>
              <w:widowControl w:val="0"/>
              <w:spacing w:after="0"/>
              <w:ind w:left="612" w:right="-62"/>
              <w:jc w:val="both"/>
              <w:rPr>
                <w:sz w:val="20"/>
                <w:szCs w:val="20"/>
              </w:rPr>
            </w:pPr>
          </w:p>
        </w:tc>
        <w:tc>
          <w:tcPr>
            <w:tcW w:w="2835" w:type="dxa"/>
          </w:tcPr>
          <w:p w:rsidR="008A6BBA" w:rsidRPr="007A3A14" w:rsidRDefault="008A6BBA"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8A6BBA" w:rsidRPr="007A3A14" w:rsidRDefault="008A6BBA" w:rsidP="00B008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14</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61.</w:t>
            </w:r>
          </w:p>
        </w:tc>
        <w:tc>
          <w:tcPr>
            <w:tcW w:w="3544"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Выплата единовременного денежного пособия при усыновлении или удочерении детей-сирот и детей, оставшихся без попечения родителей</w:t>
            </w:r>
          </w:p>
        </w:tc>
        <w:tc>
          <w:tcPr>
            <w:tcW w:w="2977" w:type="dxa"/>
          </w:tcPr>
          <w:p w:rsidR="008A6BBA" w:rsidRPr="007A3A14" w:rsidRDefault="008A6BBA" w:rsidP="007A3A14">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8A6BBA" w:rsidRPr="007A3A14" w:rsidRDefault="008A6BBA" w:rsidP="007A3A14">
            <w:pPr>
              <w:pStyle w:val="31"/>
              <w:widowControl w:val="0"/>
              <w:spacing w:after="0"/>
              <w:ind w:left="612" w:right="-62"/>
              <w:jc w:val="both"/>
              <w:rPr>
                <w:sz w:val="20"/>
                <w:szCs w:val="20"/>
              </w:rPr>
            </w:pPr>
          </w:p>
        </w:tc>
        <w:tc>
          <w:tcPr>
            <w:tcW w:w="2835" w:type="dxa"/>
          </w:tcPr>
          <w:p w:rsidR="008A6BBA" w:rsidRPr="007A3A14" w:rsidRDefault="008A6BBA"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8A6BBA" w:rsidRPr="007A3A14" w:rsidRDefault="008A6BBA" w:rsidP="00B008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8A6BBA" w:rsidRPr="007A3A14" w:rsidRDefault="008A6BBA" w:rsidP="007A3A14">
            <w:pPr>
              <w:ind w:left="72"/>
              <w:jc w:val="both"/>
              <w:rPr>
                <w:rFonts w:ascii="Times New Roman" w:hAnsi="Times New Roman" w:cs="Times New Roman"/>
                <w:sz w:val="20"/>
                <w:szCs w:val="20"/>
              </w:rPr>
            </w:pPr>
            <w:r w:rsidRPr="007A3A14">
              <w:rPr>
                <w:rFonts w:ascii="Times New Roman" w:hAnsi="Times New Roman" w:cs="Times New Roman"/>
                <w:sz w:val="20"/>
                <w:szCs w:val="20"/>
              </w:rPr>
              <w:t>1 семье</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62.</w:t>
            </w:r>
          </w:p>
        </w:tc>
        <w:tc>
          <w:tcPr>
            <w:tcW w:w="3544"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Организация социальной поддержки детей-сирот и детей, оставшихся без попечения родителей</w:t>
            </w:r>
          </w:p>
        </w:tc>
        <w:tc>
          <w:tcPr>
            <w:tcW w:w="2977" w:type="dxa"/>
          </w:tcPr>
          <w:p w:rsidR="008A6BBA" w:rsidRPr="007A3A14" w:rsidRDefault="008A6BBA" w:rsidP="007A3A14">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8A6BBA" w:rsidRPr="007A3A14" w:rsidRDefault="008A6BBA" w:rsidP="007A3A14">
            <w:pPr>
              <w:pStyle w:val="31"/>
              <w:widowControl w:val="0"/>
              <w:spacing w:after="0"/>
              <w:ind w:left="612" w:right="-62"/>
              <w:jc w:val="both"/>
              <w:rPr>
                <w:sz w:val="20"/>
                <w:szCs w:val="20"/>
              </w:rPr>
            </w:pPr>
          </w:p>
        </w:tc>
        <w:tc>
          <w:tcPr>
            <w:tcW w:w="2835" w:type="dxa"/>
          </w:tcPr>
          <w:p w:rsidR="008A6BBA" w:rsidRPr="007A3A14" w:rsidRDefault="008A6BBA"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8A6BBA" w:rsidRPr="007A3A14" w:rsidRDefault="008A6BBA" w:rsidP="00B008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8A6BBA" w:rsidRPr="007A3A14" w:rsidRDefault="008A6BBA" w:rsidP="00B00819">
            <w:pPr>
              <w:jc w:val="both"/>
              <w:rPr>
                <w:rFonts w:ascii="Times New Roman" w:hAnsi="Times New Roman" w:cs="Times New Roman"/>
                <w:sz w:val="20"/>
                <w:szCs w:val="20"/>
              </w:rPr>
            </w:pPr>
            <w:r w:rsidRPr="007A3A14">
              <w:rPr>
                <w:rFonts w:ascii="Times New Roman" w:hAnsi="Times New Roman" w:cs="Times New Roman"/>
                <w:sz w:val="20"/>
                <w:szCs w:val="20"/>
              </w:rPr>
              <w:t>11</w:t>
            </w:r>
            <w:r>
              <w:rPr>
                <w:rFonts w:ascii="Times New Roman" w:hAnsi="Times New Roman" w:cs="Times New Roman"/>
                <w:sz w:val="20"/>
                <w:szCs w:val="20"/>
              </w:rPr>
              <w:t>9</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63.</w:t>
            </w:r>
          </w:p>
        </w:tc>
        <w:tc>
          <w:tcPr>
            <w:tcW w:w="3544"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Организация опеки и попечительства в отношении несовершеннолетних</w:t>
            </w:r>
          </w:p>
        </w:tc>
        <w:tc>
          <w:tcPr>
            <w:tcW w:w="2977" w:type="dxa"/>
          </w:tcPr>
          <w:p w:rsidR="008A6BBA" w:rsidRPr="007A3A14" w:rsidRDefault="008A6BBA" w:rsidP="007A3A14">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8A6BBA" w:rsidRPr="007A3A14" w:rsidRDefault="008A6BBA" w:rsidP="007A3A14">
            <w:pPr>
              <w:pStyle w:val="31"/>
              <w:widowControl w:val="0"/>
              <w:spacing w:after="0"/>
              <w:ind w:left="612" w:right="-62"/>
              <w:jc w:val="both"/>
              <w:rPr>
                <w:sz w:val="20"/>
                <w:szCs w:val="20"/>
              </w:rPr>
            </w:pPr>
          </w:p>
        </w:tc>
        <w:tc>
          <w:tcPr>
            <w:tcW w:w="2835" w:type="dxa"/>
          </w:tcPr>
          <w:p w:rsidR="008A6BBA" w:rsidRPr="007A3A14" w:rsidRDefault="008A6BBA"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8A6BBA" w:rsidRPr="007A3A14" w:rsidRDefault="008A6BBA" w:rsidP="00B008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p>
        </w:tc>
        <w:tc>
          <w:tcPr>
            <w:tcW w:w="2268" w:type="dxa"/>
          </w:tcPr>
          <w:p w:rsidR="008A6BBA" w:rsidRPr="007A3A14" w:rsidRDefault="008A6BBA" w:rsidP="00B00819">
            <w:pPr>
              <w:jc w:val="both"/>
              <w:rPr>
                <w:rFonts w:ascii="Times New Roman" w:hAnsi="Times New Roman" w:cs="Times New Roman"/>
                <w:sz w:val="20"/>
                <w:szCs w:val="20"/>
              </w:rPr>
            </w:pPr>
            <w:r w:rsidRPr="007A3A14">
              <w:rPr>
                <w:rFonts w:ascii="Times New Roman" w:hAnsi="Times New Roman" w:cs="Times New Roman"/>
                <w:sz w:val="20"/>
                <w:szCs w:val="20"/>
              </w:rPr>
              <w:t>11</w:t>
            </w:r>
            <w:r>
              <w:rPr>
                <w:rFonts w:ascii="Times New Roman" w:hAnsi="Times New Roman" w:cs="Times New Roman"/>
                <w:sz w:val="20"/>
                <w:szCs w:val="20"/>
              </w:rPr>
              <w:t>9</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64.</w:t>
            </w:r>
          </w:p>
        </w:tc>
        <w:tc>
          <w:tcPr>
            <w:tcW w:w="3544"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Материальное обеспечение приемной семьи</w:t>
            </w:r>
          </w:p>
        </w:tc>
        <w:tc>
          <w:tcPr>
            <w:tcW w:w="2977" w:type="dxa"/>
          </w:tcPr>
          <w:p w:rsidR="008A6BBA" w:rsidRPr="007A3A14" w:rsidRDefault="008A6BBA" w:rsidP="007A3A14">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8A6BBA" w:rsidRPr="007A3A14" w:rsidRDefault="008A6BBA" w:rsidP="007A3A14">
            <w:pPr>
              <w:pStyle w:val="31"/>
              <w:widowControl w:val="0"/>
              <w:spacing w:after="0"/>
              <w:ind w:left="612" w:right="-62"/>
              <w:jc w:val="both"/>
              <w:rPr>
                <w:sz w:val="20"/>
                <w:szCs w:val="20"/>
              </w:rPr>
            </w:pPr>
          </w:p>
        </w:tc>
        <w:tc>
          <w:tcPr>
            <w:tcW w:w="2835" w:type="dxa"/>
          </w:tcPr>
          <w:p w:rsidR="008A6BBA" w:rsidRPr="007A3A14" w:rsidRDefault="008A6BBA"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8A6BBA" w:rsidRPr="007A3A14" w:rsidRDefault="008A6BBA" w:rsidP="00B008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8A6BBA" w:rsidRPr="007A3A14" w:rsidRDefault="008A6BBA" w:rsidP="00B00819">
            <w:pPr>
              <w:jc w:val="both"/>
              <w:rPr>
                <w:rFonts w:ascii="Times New Roman" w:hAnsi="Times New Roman" w:cs="Times New Roman"/>
                <w:sz w:val="20"/>
                <w:szCs w:val="20"/>
              </w:rPr>
            </w:pPr>
          </w:p>
          <w:p w:rsidR="008A6BBA" w:rsidRPr="007A3A14" w:rsidRDefault="008A6BBA" w:rsidP="00B00819">
            <w:pPr>
              <w:jc w:val="both"/>
              <w:rPr>
                <w:rFonts w:ascii="Times New Roman" w:hAnsi="Times New Roman" w:cs="Times New Roman"/>
                <w:sz w:val="20"/>
                <w:szCs w:val="20"/>
              </w:rPr>
            </w:pPr>
          </w:p>
        </w:tc>
        <w:tc>
          <w:tcPr>
            <w:tcW w:w="2268" w:type="dxa"/>
          </w:tcPr>
          <w:p w:rsidR="008A6BBA" w:rsidRPr="007A3A14" w:rsidRDefault="008A6BBA" w:rsidP="00B00819">
            <w:pPr>
              <w:jc w:val="both"/>
              <w:rPr>
                <w:rFonts w:ascii="Times New Roman" w:hAnsi="Times New Roman" w:cs="Times New Roman"/>
                <w:sz w:val="20"/>
                <w:szCs w:val="20"/>
              </w:rPr>
            </w:pPr>
            <w:r>
              <w:rPr>
                <w:rFonts w:ascii="Times New Roman" w:hAnsi="Times New Roman" w:cs="Times New Roman"/>
                <w:sz w:val="20"/>
                <w:szCs w:val="20"/>
              </w:rPr>
              <w:t>4</w:t>
            </w:r>
            <w:r w:rsidRPr="007A3A14">
              <w:rPr>
                <w:rFonts w:ascii="Times New Roman" w:hAnsi="Times New Roman" w:cs="Times New Roman"/>
                <w:sz w:val="20"/>
                <w:szCs w:val="20"/>
              </w:rPr>
              <w:t>/</w:t>
            </w:r>
            <w:r>
              <w:rPr>
                <w:rFonts w:ascii="Times New Roman" w:hAnsi="Times New Roman" w:cs="Times New Roman"/>
                <w:sz w:val="20"/>
                <w:szCs w:val="20"/>
              </w:rPr>
              <w:t>8</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65.</w:t>
            </w:r>
          </w:p>
        </w:tc>
        <w:tc>
          <w:tcPr>
            <w:tcW w:w="3544" w:type="dxa"/>
          </w:tcPr>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Выплаты семьям опекунов на содержание подопечных детей</w:t>
            </w:r>
          </w:p>
        </w:tc>
        <w:tc>
          <w:tcPr>
            <w:tcW w:w="2977" w:type="dxa"/>
          </w:tcPr>
          <w:p w:rsidR="008A6BBA" w:rsidRPr="007A3A14" w:rsidRDefault="008A6BBA" w:rsidP="007A3A14">
            <w:pPr>
              <w:jc w:val="both"/>
              <w:rPr>
                <w:rFonts w:ascii="Times New Roman" w:hAnsi="Times New Roman" w:cs="Times New Roman"/>
                <w:sz w:val="20"/>
                <w:szCs w:val="20"/>
              </w:rPr>
            </w:pPr>
            <w:r>
              <w:rPr>
                <w:rFonts w:ascii="Times New Roman" w:hAnsi="Times New Roman" w:cs="Times New Roman"/>
                <w:sz w:val="20"/>
                <w:szCs w:val="20"/>
              </w:rPr>
              <w:t>М</w:t>
            </w:r>
            <w:r w:rsidRPr="007A3A14">
              <w:rPr>
                <w:rFonts w:ascii="Times New Roman" w:hAnsi="Times New Roman" w:cs="Times New Roman"/>
                <w:sz w:val="20"/>
                <w:szCs w:val="20"/>
              </w:rPr>
              <w:t>униципальная  подпрограмма</w:t>
            </w:r>
          </w:p>
          <w:p w:rsidR="008A6BBA" w:rsidRPr="007A3A14" w:rsidRDefault="008A6BBA" w:rsidP="007A3A14">
            <w:pPr>
              <w:jc w:val="both"/>
              <w:rPr>
                <w:rFonts w:ascii="Times New Roman" w:hAnsi="Times New Roman" w:cs="Times New Roman"/>
                <w:sz w:val="20"/>
                <w:szCs w:val="20"/>
              </w:rPr>
            </w:pPr>
            <w:r w:rsidRPr="007A3A14">
              <w:rPr>
                <w:rFonts w:ascii="Times New Roman" w:hAnsi="Times New Roman" w:cs="Times New Roman"/>
                <w:sz w:val="20"/>
                <w:szCs w:val="20"/>
              </w:rPr>
              <w:t>«Социальная поддержка  семьи и детей» на 2015-2020 годы</w:t>
            </w:r>
          </w:p>
          <w:p w:rsidR="008A6BBA" w:rsidRPr="007A3A14" w:rsidRDefault="008A6BBA" w:rsidP="007A3A14">
            <w:pPr>
              <w:pStyle w:val="31"/>
              <w:widowControl w:val="0"/>
              <w:spacing w:after="0"/>
              <w:ind w:left="612" w:right="-62"/>
              <w:jc w:val="both"/>
              <w:rPr>
                <w:sz w:val="20"/>
                <w:szCs w:val="20"/>
              </w:rPr>
            </w:pPr>
          </w:p>
        </w:tc>
        <w:tc>
          <w:tcPr>
            <w:tcW w:w="2835" w:type="dxa"/>
          </w:tcPr>
          <w:p w:rsidR="008A6BBA" w:rsidRPr="007A3A14" w:rsidRDefault="008A6BBA" w:rsidP="007A3A14">
            <w:pPr>
              <w:rPr>
                <w:rFonts w:ascii="Times New Roman" w:hAnsi="Times New Roman" w:cs="Times New Roman"/>
                <w:b/>
                <w:bCs/>
                <w:sz w:val="20"/>
                <w:szCs w:val="20"/>
                <w:u w:val="single"/>
              </w:rPr>
            </w:pPr>
            <w:r w:rsidRPr="007A3A14">
              <w:rPr>
                <w:rFonts w:ascii="Times New Roman" w:hAnsi="Times New Roman" w:cs="Times New Roman"/>
                <w:sz w:val="20"/>
                <w:szCs w:val="20"/>
              </w:rPr>
              <w:t>Помощь семьям, взявших на воспитание детей, лишенных родительского попечения</w:t>
            </w:r>
          </w:p>
        </w:tc>
        <w:tc>
          <w:tcPr>
            <w:tcW w:w="2977" w:type="dxa"/>
            <w:gridSpan w:val="3"/>
          </w:tcPr>
          <w:p w:rsidR="008A6BBA" w:rsidRPr="007A3A14" w:rsidRDefault="008A6BBA" w:rsidP="00B0081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w:t>
            </w:r>
            <w:r w:rsidRPr="007A3A14">
              <w:rPr>
                <w:rFonts w:ascii="Times New Roman" w:hAnsi="Times New Roman" w:cs="Times New Roman"/>
                <w:sz w:val="20"/>
                <w:szCs w:val="20"/>
              </w:rPr>
              <w:t>тдел  социальной, семейной политики и охраны прав детства Администрации МО «Кизнерский район»</w:t>
            </w:r>
            <w:r w:rsidRPr="007A3A14">
              <w:rPr>
                <w:rFonts w:ascii="Times New Roman" w:hAnsi="Times New Roman" w:cs="Times New Roman"/>
                <w:sz w:val="20"/>
                <w:szCs w:val="20"/>
              </w:rPr>
              <w:br w:type="textWrapping" w:clear="all"/>
            </w:r>
          </w:p>
          <w:p w:rsidR="008A6BBA" w:rsidRPr="007A3A14" w:rsidRDefault="008A6BBA" w:rsidP="00B00819">
            <w:pPr>
              <w:jc w:val="both"/>
              <w:rPr>
                <w:rFonts w:ascii="Times New Roman" w:hAnsi="Times New Roman" w:cs="Times New Roman"/>
                <w:sz w:val="20"/>
                <w:szCs w:val="20"/>
              </w:rPr>
            </w:pPr>
          </w:p>
          <w:p w:rsidR="008A6BBA" w:rsidRPr="007A3A14" w:rsidRDefault="008A6BBA" w:rsidP="00B00819">
            <w:pPr>
              <w:jc w:val="both"/>
              <w:rPr>
                <w:rFonts w:ascii="Times New Roman" w:hAnsi="Times New Roman" w:cs="Times New Roman"/>
                <w:sz w:val="20"/>
                <w:szCs w:val="20"/>
              </w:rPr>
            </w:pPr>
          </w:p>
        </w:tc>
        <w:tc>
          <w:tcPr>
            <w:tcW w:w="2268" w:type="dxa"/>
          </w:tcPr>
          <w:p w:rsidR="008A6BBA" w:rsidRPr="007A3A14" w:rsidRDefault="008A6BBA" w:rsidP="00B00819">
            <w:pPr>
              <w:jc w:val="both"/>
              <w:rPr>
                <w:rFonts w:ascii="Times New Roman" w:hAnsi="Times New Roman" w:cs="Times New Roman"/>
                <w:sz w:val="20"/>
                <w:szCs w:val="20"/>
              </w:rPr>
            </w:pPr>
            <w:r w:rsidRPr="007A3A14">
              <w:rPr>
                <w:rFonts w:ascii="Times New Roman" w:hAnsi="Times New Roman" w:cs="Times New Roman"/>
                <w:sz w:val="20"/>
                <w:szCs w:val="20"/>
              </w:rPr>
              <w:t>11</w:t>
            </w:r>
            <w:r>
              <w:rPr>
                <w:rFonts w:ascii="Times New Roman" w:hAnsi="Times New Roman" w:cs="Times New Roman"/>
                <w:sz w:val="20"/>
                <w:szCs w:val="20"/>
              </w:rPr>
              <w:t>9</w:t>
            </w:r>
          </w:p>
        </w:tc>
      </w:tr>
      <w:tr w:rsidR="008A6BBA" w:rsidTr="00C05BC9">
        <w:trPr>
          <w:gridAfter w:val="3"/>
          <w:wAfter w:w="5219" w:type="dxa"/>
        </w:trPr>
        <w:tc>
          <w:tcPr>
            <w:tcW w:w="9949" w:type="dxa"/>
            <w:gridSpan w:val="5"/>
          </w:tcPr>
          <w:p w:rsidR="008A6BBA" w:rsidRPr="007776D5" w:rsidRDefault="008A6BBA" w:rsidP="006720ED">
            <w:pPr>
              <w:jc w:val="center"/>
              <w:rPr>
                <w:rFonts w:ascii="Times New Roman" w:hAnsi="Times New Roman" w:cs="Times New Roman"/>
                <w:b/>
                <w:sz w:val="20"/>
                <w:szCs w:val="20"/>
              </w:rPr>
            </w:pPr>
            <w:r w:rsidRPr="007776D5">
              <w:rPr>
                <w:rFonts w:ascii="Times New Roman" w:hAnsi="Times New Roman" w:cs="Times New Roman"/>
                <w:b/>
                <w:sz w:val="20"/>
                <w:szCs w:val="20"/>
              </w:rPr>
              <w:t>Развитие основных отраслей экономики</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66.</w:t>
            </w:r>
          </w:p>
        </w:tc>
        <w:tc>
          <w:tcPr>
            <w:tcW w:w="3544" w:type="dxa"/>
          </w:tcPr>
          <w:p w:rsidR="008A6BBA" w:rsidRPr="00C4521E" w:rsidRDefault="008A6BBA" w:rsidP="00505920">
            <w:pPr>
              <w:jc w:val="both"/>
              <w:rPr>
                <w:rFonts w:ascii="Times New Roman" w:hAnsi="Times New Roman" w:cs="Times New Roman"/>
                <w:color w:val="000000"/>
                <w:sz w:val="20"/>
                <w:szCs w:val="20"/>
                <w:shd w:val="clear" w:color="auto" w:fill="FFFFFF"/>
              </w:rPr>
            </w:pPr>
            <w:r w:rsidRPr="00C4521E">
              <w:rPr>
                <w:rFonts w:ascii="Times New Roman" w:hAnsi="Times New Roman" w:cs="Times New Roman"/>
                <w:color w:val="000000"/>
                <w:sz w:val="20"/>
                <w:szCs w:val="20"/>
                <w:shd w:val="clear" w:color="auto" w:fill="FFFFFF"/>
              </w:rPr>
              <w:t>Создание условий для устойчивого роста промышленного производства</w:t>
            </w:r>
          </w:p>
        </w:tc>
        <w:tc>
          <w:tcPr>
            <w:tcW w:w="2977" w:type="dxa"/>
          </w:tcPr>
          <w:p w:rsidR="008A6BBA" w:rsidRPr="00584993" w:rsidRDefault="008A6BBA" w:rsidP="00DE1A65">
            <w:pPr>
              <w:rPr>
                <w:rFonts w:ascii="Times New Roman" w:hAnsi="Times New Roman" w:cs="Times New Roman"/>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 xml:space="preserve">Создание </w:t>
            </w:r>
            <w:r w:rsidRPr="000E6B54">
              <w:rPr>
                <w:rFonts w:ascii="Times New Roman" w:hAnsi="Times New Roman" w:cs="Times New Roman"/>
                <w:color w:val="000000"/>
                <w:sz w:val="20"/>
                <w:szCs w:val="20"/>
              </w:rPr>
              <w:lastRenderedPageBreak/>
              <w:t>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835" w:type="dxa"/>
          </w:tcPr>
          <w:p w:rsidR="008A6BBA" w:rsidRPr="006A027E" w:rsidRDefault="008A6BBA" w:rsidP="006A027E">
            <w:pPr>
              <w:tabs>
                <w:tab w:val="left" w:pos="1134"/>
              </w:tabs>
              <w:ind w:right="-85"/>
              <w:jc w:val="both"/>
              <w:rPr>
                <w:rFonts w:ascii="Times New Roman" w:hAnsi="Times New Roman" w:cs="Times New Roman"/>
                <w:sz w:val="20"/>
                <w:szCs w:val="20"/>
              </w:rPr>
            </w:pPr>
            <w:r w:rsidRPr="006A027E">
              <w:rPr>
                <w:rFonts w:ascii="Times New Roman" w:hAnsi="Times New Roman" w:cs="Times New Roman"/>
                <w:sz w:val="20"/>
                <w:szCs w:val="20"/>
              </w:rPr>
              <w:lastRenderedPageBreak/>
              <w:t xml:space="preserve">Увеличение объема отгруженных товаров </w:t>
            </w:r>
            <w:r w:rsidRPr="006A027E">
              <w:rPr>
                <w:rFonts w:ascii="Times New Roman" w:hAnsi="Times New Roman" w:cs="Times New Roman"/>
                <w:sz w:val="20"/>
                <w:szCs w:val="20"/>
              </w:rPr>
              <w:lastRenderedPageBreak/>
              <w:t>собственного производства, выполненных работ и услуг собственными силами</w:t>
            </w:r>
          </w:p>
        </w:tc>
        <w:tc>
          <w:tcPr>
            <w:tcW w:w="2977" w:type="dxa"/>
            <w:gridSpan w:val="3"/>
          </w:tcPr>
          <w:p w:rsidR="008A6BBA" w:rsidRPr="006A027E" w:rsidRDefault="008A6BBA" w:rsidP="00DE1A65">
            <w:pPr>
              <w:rPr>
                <w:rFonts w:ascii="Times New Roman" w:hAnsi="Times New Roman" w:cs="Times New Roman"/>
                <w:sz w:val="20"/>
                <w:szCs w:val="20"/>
              </w:rPr>
            </w:pPr>
            <w:r>
              <w:rPr>
                <w:rFonts w:ascii="Times New Roman" w:hAnsi="Times New Roman" w:cs="Times New Roman"/>
                <w:sz w:val="20"/>
                <w:szCs w:val="20"/>
              </w:rPr>
              <w:lastRenderedPageBreak/>
              <w:t>Отдел экономики, промышленности и</w:t>
            </w:r>
            <w:r w:rsidRPr="000E6B54">
              <w:rPr>
                <w:rFonts w:ascii="Times New Roman" w:hAnsi="Times New Roman" w:cs="Times New Roman"/>
                <w:sz w:val="20"/>
                <w:szCs w:val="20"/>
              </w:rPr>
              <w:t xml:space="preserve"> торговли </w:t>
            </w:r>
            <w:r>
              <w:rPr>
                <w:rFonts w:ascii="Times New Roman" w:hAnsi="Times New Roman" w:cs="Times New Roman"/>
                <w:sz w:val="20"/>
                <w:szCs w:val="20"/>
              </w:rPr>
              <w:lastRenderedPageBreak/>
              <w:t>Администрации МО «Кизнерский район»</w:t>
            </w:r>
          </w:p>
        </w:tc>
        <w:tc>
          <w:tcPr>
            <w:tcW w:w="2268" w:type="dxa"/>
          </w:tcPr>
          <w:p w:rsidR="008A6BBA" w:rsidRPr="006A027E" w:rsidRDefault="008A6BBA" w:rsidP="00DE1A65">
            <w:pPr>
              <w:rPr>
                <w:rFonts w:ascii="Times New Roman" w:hAnsi="Times New Roman" w:cs="Times New Roman"/>
                <w:sz w:val="20"/>
                <w:szCs w:val="20"/>
              </w:rPr>
            </w:pPr>
            <w:r>
              <w:rPr>
                <w:rFonts w:ascii="Times New Roman" w:hAnsi="Times New Roman" w:cs="Times New Roman"/>
                <w:sz w:val="20"/>
                <w:szCs w:val="20"/>
              </w:rPr>
              <w:lastRenderedPageBreak/>
              <w:t>102,1</w:t>
            </w:r>
            <w:r w:rsidRPr="006A027E">
              <w:rPr>
                <w:rFonts w:ascii="Times New Roman" w:hAnsi="Times New Roman" w:cs="Times New Roman"/>
                <w:sz w:val="20"/>
                <w:szCs w:val="20"/>
              </w:rPr>
              <w:t>%</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lastRenderedPageBreak/>
              <w:t>67.</w:t>
            </w:r>
          </w:p>
        </w:tc>
        <w:tc>
          <w:tcPr>
            <w:tcW w:w="3544" w:type="dxa"/>
          </w:tcPr>
          <w:p w:rsidR="008A6BBA" w:rsidRPr="008C5C0A" w:rsidRDefault="008A6BBA" w:rsidP="008C5C0A">
            <w:pPr>
              <w:tabs>
                <w:tab w:val="left" w:pos="1080"/>
              </w:tabs>
              <w:ind w:firstLine="567"/>
              <w:jc w:val="both"/>
              <w:rPr>
                <w:rFonts w:ascii="Times New Roman" w:hAnsi="Times New Roman" w:cs="Times New Roman"/>
                <w:sz w:val="20"/>
                <w:szCs w:val="20"/>
              </w:rPr>
            </w:pPr>
            <w:r w:rsidRPr="008C5C0A">
              <w:rPr>
                <w:rFonts w:ascii="Times New Roman" w:eastAsia="Times New Roman" w:hAnsi="Times New Roman" w:cs="Times New Roman"/>
                <w:sz w:val="20"/>
                <w:szCs w:val="20"/>
                <w:lang w:eastAsia="en-US"/>
              </w:rPr>
              <w:t>Сопровождение инвестиционных проектов, имеющих приоритетное значение для социально-экономического развития муниципального образования «Кизнерский район»</w:t>
            </w:r>
          </w:p>
        </w:tc>
        <w:tc>
          <w:tcPr>
            <w:tcW w:w="2977" w:type="dxa"/>
          </w:tcPr>
          <w:p w:rsidR="008A6BBA" w:rsidRPr="00584993" w:rsidRDefault="008A6BBA" w:rsidP="00DE1A65">
            <w:pPr>
              <w:rPr>
                <w:rFonts w:ascii="Times New Roman" w:hAnsi="Times New Roman" w:cs="Times New Roman"/>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835" w:type="dxa"/>
          </w:tcPr>
          <w:p w:rsidR="008A6BBA" w:rsidRPr="008C5C0A" w:rsidRDefault="008A6BBA" w:rsidP="008C5C0A">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контроль за своевременным получением инициатором проекта необходимых согласований и разрешений</w:t>
            </w:r>
            <w:r>
              <w:rPr>
                <w:sz w:val="20"/>
                <w:szCs w:val="20"/>
              </w:rPr>
              <w:t xml:space="preserve"> в</w:t>
            </w:r>
            <w:r w:rsidRPr="008C5C0A">
              <w:rPr>
                <w:sz w:val="20"/>
                <w:szCs w:val="20"/>
              </w:rPr>
              <w:t xml:space="preserve"> </w:t>
            </w:r>
            <w:proofErr w:type="gramStart"/>
            <w:r>
              <w:rPr>
                <w:sz w:val="20"/>
                <w:szCs w:val="20"/>
              </w:rPr>
              <w:t>органах</w:t>
            </w:r>
            <w:proofErr w:type="gramEnd"/>
            <w:r>
              <w:rPr>
                <w:sz w:val="20"/>
                <w:szCs w:val="20"/>
              </w:rPr>
              <w:t xml:space="preserve"> местного самоуправления</w:t>
            </w:r>
            <w:r w:rsidRPr="008C5C0A">
              <w:rPr>
                <w:sz w:val="20"/>
                <w:szCs w:val="20"/>
              </w:rPr>
              <w:t>;</w:t>
            </w:r>
          </w:p>
          <w:p w:rsidR="008A6BBA" w:rsidRPr="008C5C0A" w:rsidRDefault="008A6BBA" w:rsidP="008C5C0A">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поддержк</w:t>
            </w:r>
            <w:r>
              <w:rPr>
                <w:sz w:val="20"/>
                <w:szCs w:val="20"/>
              </w:rPr>
              <w:t>а</w:t>
            </w:r>
            <w:r w:rsidRPr="008C5C0A">
              <w:rPr>
                <w:sz w:val="20"/>
                <w:szCs w:val="20"/>
              </w:rPr>
              <w:t xml:space="preserve"> ходатайств и обращений инициатора проекта в органы местного самоуправления;</w:t>
            </w:r>
          </w:p>
          <w:p w:rsidR="008A6BBA" w:rsidRPr="008C5C0A" w:rsidRDefault="008A6BBA" w:rsidP="008C5C0A">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публикаци</w:t>
            </w:r>
            <w:r>
              <w:rPr>
                <w:sz w:val="20"/>
                <w:szCs w:val="20"/>
              </w:rPr>
              <w:t>я</w:t>
            </w:r>
            <w:r w:rsidRPr="008C5C0A">
              <w:rPr>
                <w:sz w:val="20"/>
                <w:szCs w:val="20"/>
              </w:rPr>
              <w:t xml:space="preserve"> сведений об инвестиционном проекте на официальном сайте муниципального образования «Кизнерский район»;</w:t>
            </w:r>
          </w:p>
          <w:p w:rsidR="008A6BBA" w:rsidRPr="008C5C0A" w:rsidRDefault="008A6BBA" w:rsidP="007C2B57">
            <w:pPr>
              <w:pStyle w:val="affff3"/>
              <w:numPr>
                <w:ilvl w:val="0"/>
                <w:numId w:val="1"/>
              </w:numPr>
              <w:tabs>
                <w:tab w:val="left" w:pos="1134"/>
              </w:tabs>
              <w:spacing w:before="0"/>
              <w:ind w:left="0" w:right="-85" w:firstLine="709"/>
              <w:contextualSpacing w:val="0"/>
              <w:jc w:val="both"/>
              <w:rPr>
                <w:sz w:val="20"/>
                <w:szCs w:val="20"/>
              </w:rPr>
            </w:pPr>
            <w:r w:rsidRPr="008C5C0A">
              <w:rPr>
                <w:sz w:val="20"/>
                <w:szCs w:val="20"/>
              </w:rPr>
              <w:t>оказание 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w:t>
            </w:r>
            <w:r>
              <w:rPr>
                <w:sz w:val="20"/>
                <w:szCs w:val="20"/>
              </w:rPr>
              <w:t>.</w:t>
            </w:r>
          </w:p>
        </w:tc>
        <w:tc>
          <w:tcPr>
            <w:tcW w:w="2977" w:type="dxa"/>
            <w:gridSpan w:val="3"/>
          </w:tcPr>
          <w:p w:rsidR="008A6BBA" w:rsidRPr="006A027E" w:rsidRDefault="008A6BBA" w:rsidP="00DE1A65">
            <w:pPr>
              <w:rPr>
                <w:rFonts w:ascii="Times New Roman" w:hAnsi="Times New Roman" w:cs="Times New Roman"/>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w:t>
            </w:r>
            <w:r>
              <w:rPr>
                <w:rFonts w:ascii="Times New Roman" w:hAnsi="Times New Roman" w:cs="Times New Roman"/>
                <w:sz w:val="20"/>
                <w:szCs w:val="20"/>
              </w:rPr>
              <w:t>Администрации МО «Кизнерский район»</w:t>
            </w:r>
          </w:p>
        </w:tc>
        <w:tc>
          <w:tcPr>
            <w:tcW w:w="2268" w:type="dxa"/>
          </w:tcPr>
          <w:p w:rsidR="008A6BBA" w:rsidRPr="006A027E" w:rsidRDefault="008A6BBA" w:rsidP="00DE1A65">
            <w:pPr>
              <w:rPr>
                <w:rFonts w:ascii="Times New Roman" w:hAnsi="Times New Roman" w:cs="Times New Roman"/>
                <w:sz w:val="20"/>
                <w:szCs w:val="20"/>
              </w:rPr>
            </w:pPr>
            <w:r>
              <w:rPr>
                <w:rFonts w:ascii="Times New Roman" w:hAnsi="Times New Roman" w:cs="Times New Roman"/>
                <w:sz w:val="20"/>
                <w:szCs w:val="20"/>
              </w:rPr>
              <w:t>По мере поступления</w:t>
            </w:r>
          </w:p>
        </w:tc>
      </w:tr>
      <w:tr w:rsidR="008A6BBA" w:rsidTr="00E62973">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68.</w:t>
            </w:r>
          </w:p>
        </w:tc>
        <w:tc>
          <w:tcPr>
            <w:tcW w:w="3544" w:type="dxa"/>
          </w:tcPr>
          <w:p w:rsidR="008A6BBA" w:rsidRPr="006A027E" w:rsidRDefault="008A6BBA" w:rsidP="006A027E">
            <w:pPr>
              <w:rPr>
                <w:rFonts w:ascii="Times New Roman" w:hAnsi="Times New Roman" w:cs="Times New Roman"/>
                <w:sz w:val="20"/>
                <w:szCs w:val="20"/>
              </w:rPr>
            </w:pPr>
            <w:r w:rsidRPr="006A027E">
              <w:rPr>
                <w:rFonts w:ascii="Times New Roman" w:hAnsi="Times New Roman" w:cs="Times New Roman"/>
                <w:sz w:val="20"/>
                <w:szCs w:val="20"/>
                <w:lang w:eastAsia="en-US"/>
              </w:rPr>
              <w:t>Подготовка инвестиционных площадок</w:t>
            </w:r>
          </w:p>
        </w:tc>
        <w:tc>
          <w:tcPr>
            <w:tcW w:w="2977" w:type="dxa"/>
          </w:tcPr>
          <w:p w:rsidR="008A6BBA" w:rsidRPr="00584993" w:rsidRDefault="008A6BBA" w:rsidP="00DE1A65">
            <w:pPr>
              <w:rPr>
                <w:rFonts w:ascii="Times New Roman" w:hAnsi="Times New Roman" w:cs="Times New Roman"/>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835" w:type="dxa"/>
          </w:tcPr>
          <w:p w:rsidR="008A6BBA" w:rsidRPr="006A027E" w:rsidRDefault="008A6BBA" w:rsidP="007A3A14">
            <w:pPr>
              <w:pStyle w:val="affff3"/>
              <w:tabs>
                <w:tab w:val="left" w:pos="1134"/>
              </w:tabs>
              <w:spacing w:before="0"/>
              <w:ind w:left="0"/>
            </w:pPr>
            <w:r w:rsidRPr="006A027E">
              <w:rPr>
                <w:sz w:val="20"/>
                <w:szCs w:val="20"/>
                <w:lang w:eastAsia="en-US"/>
              </w:rPr>
              <w:t>определени</w:t>
            </w:r>
            <w:r>
              <w:rPr>
                <w:sz w:val="20"/>
                <w:szCs w:val="20"/>
                <w:lang w:eastAsia="en-US"/>
              </w:rPr>
              <w:t>е</w:t>
            </w:r>
            <w:r w:rsidRPr="006A027E">
              <w:rPr>
                <w:sz w:val="20"/>
                <w:szCs w:val="20"/>
                <w:lang w:eastAsia="en-US"/>
              </w:rPr>
              <w:t xml:space="preserve"> инвестиционных площадок для реализации инвестиционных проектов в градостроительных </w:t>
            </w:r>
            <w:proofErr w:type="gramStart"/>
            <w:r w:rsidRPr="006A027E">
              <w:rPr>
                <w:sz w:val="20"/>
                <w:szCs w:val="20"/>
                <w:lang w:eastAsia="en-US"/>
              </w:rPr>
              <w:t>документах</w:t>
            </w:r>
            <w:proofErr w:type="gramEnd"/>
            <w:r w:rsidRPr="006A027E">
              <w:rPr>
                <w:sz w:val="20"/>
                <w:szCs w:val="20"/>
                <w:lang w:eastAsia="en-US"/>
              </w:rPr>
              <w:t>, решении вопросов с собственниками земельных участков.</w:t>
            </w:r>
          </w:p>
        </w:tc>
        <w:tc>
          <w:tcPr>
            <w:tcW w:w="2977" w:type="dxa"/>
            <w:gridSpan w:val="3"/>
          </w:tcPr>
          <w:p w:rsidR="008A6BBA" w:rsidRPr="006A027E" w:rsidRDefault="008A6BBA" w:rsidP="00DE1A65">
            <w:pPr>
              <w:rPr>
                <w:rFonts w:ascii="Times New Roman" w:hAnsi="Times New Roman" w:cs="Times New Roman"/>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w:t>
            </w:r>
            <w:r>
              <w:rPr>
                <w:rFonts w:ascii="Times New Roman" w:hAnsi="Times New Roman" w:cs="Times New Roman"/>
                <w:sz w:val="20"/>
                <w:szCs w:val="20"/>
              </w:rPr>
              <w:t>Администрации МО «Кизнерский район»</w:t>
            </w:r>
          </w:p>
        </w:tc>
        <w:tc>
          <w:tcPr>
            <w:tcW w:w="2268" w:type="dxa"/>
          </w:tcPr>
          <w:p w:rsidR="008A6BBA" w:rsidRDefault="008A6BBA" w:rsidP="00DE1A65">
            <w:pPr>
              <w:rPr>
                <w:rFonts w:ascii="Times New Roman" w:hAnsi="Times New Roman" w:cs="Times New Roman"/>
                <w:sz w:val="24"/>
                <w:szCs w:val="24"/>
              </w:rPr>
            </w:pPr>
            <w:r>
              <w:rPr>
                <w:rFonts w:ascii="Times New Roman" w:hAnsi="Times New Roman" w:cs="Times New Roman"/>
                <w:sz w:val="24"/>
                <w:szCs w:val="24"/>
              </w:rPr>
              <w:t>1</w:t>
            </w:r>
          </w:p>
        </w:tc>
      </w:tr>
      <w:tr w:rsidR="008A6BBA" w:rsidTr="00C05BC9">
        <w:trPr>
          <w:gridAfter w:val="3"/>
          <w:wAfter w:w="5219" w:type="dxa"/>
        </w:trPr>
        <w:tc>
          <w:tcPr>
            <w:tcW w:w="9949" w:type="dxa"/>
            <w:gridSpan w:val="5"/>
          </w:tcPr>
          <w:p w:rsidR="008A6BBA" w:rsidRPr="007776D5" w:rsidRDefault="008A6BBA" w:rsidP="006720ED">
            <w:pPr>
              <w:jc w:val="center"/>
              <w:rPr>
                <w:rFonts w:ascii="Times New Roman" w:hAnsi="Times New Roman" w:cs="Times New Roman"/>
                <w:b/>
                <w:sz w:val="20"/>
                <w:szCs w:val="20"/>
              </w:rPr>
            </w:pPr>
            <w:r w:rsidRPr="007776D5">
              <w:rPr>
                <w:rFonts w:ascii="Times New Roman" w:hAnsi="Times New Roman" w:cs="Times New Roman"/>
                <w:b/>
                <w:sz w:val="20"/>
                <w:szCs w:val="20"/>
              </w:rPr>
              <w:t>Агропромышленный комплекс</w:t>
            </w:r>
          </w:p>
        </w:tc>
      </w:tr>
      <w:tr w:rsidR="008A6BBA" w:rsidTr="00F86B87">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69.</w:t>
            </w:r>
          </w:p>
        </w:tc>
        <w:tc>
          <w:tcPr>
            <w:tcW w:w="3544" w:type="dxa"/>
          </w:tcPr>
          <w:p w:rsidR="008A6BBA" w:rsidRPr="00566B9B" w:rsidRDefault="008A6BBA" w:rsidP="00DA36CF">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Обеспечение агропромышленного комплекса квалифицированными кадрами, закрепление молодых </w:t>
            </w:r>
            <w:r w:rsidRPr="00566B9B">
              <w:rPr>
                <w:rFonts w:ascii="Times New Roman" w:eastAsia="Times New Roman" w:hAnsi="Times New Roman" w:cs="Times New Roman"/>
                <w:sz w:val="20"/>
                <w:szCs w:val="20"/>
                <w:lang w:eastAsia="ar-SA"/>
              </w:rPr>
              <w:lastRenderedPageBreak/>
              <w:t>специалистов на селе</w:t>
            </w:r>
          </w:p>
        </w:tc>
        <w:tc>
          <w:tcPr>
            <w:tcW w:w="2977" w:type="dxa"/>
          </w:tcPr>
          <w:p w:rsidR="008A6BBA" w:rsidRPr="00566B9B" w:rsidRDefault="008A6BBA" w:rsidP="00DA36CF">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lastRenderedPageBreak/>
              <w:t xml:space="preserve">ГП </w:t>
            </w:r>
          </w:p>
          <w:p w:rsidR="008A6BBA" w:rsidRPr="00566B9B" w:rsidRDefault="008A6BBA" w:rsidP="00DA36CF">
            <w:pPr>
              <w:widowControl w:val="0"/>
              <w:ind w:left="-57" w:right="-63"/>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t xml:space="preserve">«Развитие сельского хозяйства и регулирование рынков </w:t>
            </w:r>
            <w:r w:rsidRPr="00566B9B">
              <w:rPr>
                <w:rFonts w:ascii="Times New Roman" w:eastAsia="Times New Roman" w:hAnsi="Times New Roman" w:cs="Times New Roman"/>
                <w:sz w:val="20"/>
                <w:szCs w:val="20"/>
                <w:lang w:eastAsia="ar-SA"/>
              </w:rPr>
              <w:lastRenderedPageBreak/>
              <w:t>сельскохозяйственной продукции, сырья и продовольствия»</w:t>
            </w:r>
          </w:p>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ФЦП  «Устойчивое развитие сельских территорий на 2014-2017 годы и на период до 2020 года»</w:t>
            </w:r>
          </w:p>
          <w:p w:rsidR="008A6BBA" w:rsidRPr="00566B9B" w:rsidRDefault="008A6BBA" w:rsidP="00DA36CF">
            <w:pPr>
              <w:widowControl w:val="0"/>
              <w:rPr>
                <w:rFonts w:ascii="Times New Roman" w:eastAsia="Times New Roman" w:hAnsi="Times New Roman" w:cs="Times New Roman"/>
                <w:color w:val="FF0000"/>
                <w:sz w:val="20"/>
                <w:szCs w:val="20"/>
                <w:lang w:eastAsia="ar-SA"/>
              </w:rPr>
            </w:pPr>
            <w:r w:rsidRPr="00566B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МП «Развитие сельского хозяйства и расширение рынка сельскохозяйственной продукции» на 2015-2020 годы</w:t>
            </w:r>
          </w:p>
        </w:tc>
        <w:tc>
          <w:tcPr>
            <w:tcW w:w="2835" w:type="dxa"/>
          </w:tcPr>
          <w:p w:rsidR="008A6BBA" w:rsidRPr="00566B9B" w:rsidRDefault="008A6BBA" w:rsidP="00DA36CF">
            <w:pPr>
              <w:widowControl w:val="0"/>
              <w:ind w:right="11"/>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lastRenderedPageBreak/>
              <w:t>Единовременные выплаты молодым специалистам.</w:t>
            </w:r>
          </w:p>
          <w:p w:rsidR="008A6BBA" w:rsidRDefault="008A6BBA" w:rsidP="00DA36CF">
            <w:pPr>
              <w:widowControl w:val="0"/>
              <w:ind w:left="-57" w:right="11"/>
              <w:rPr>
                <w:rFonts w:ascii="Times New Roman" w:eastAsia="Times New Roman" w:hAnsi="Times New Roman" w:cs="Times New Roman"/>
                <w:sz w:val="20"/>
                <w:szCs w:val="20"/>
                <w:lang w:eastAsia="ar-SA"/>
              </w:rPr>
            </w:pPr>
          </w:p>
          <w:p w:rsidR="008A6BBA" w:rsidRPr="00566B9B" w:rsidRDefault="008A6BBA" w:rsidP="00DA36CF">
            <w:pPr>
              <w:widowControl w:val="0"/>
              <w:ind w:left="-57" w:right="11"/>
              <w:rPr>
                <w:rFonts w:ascii="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lastRenderedPageBreak/>
              <w:t>Повышение квалификации  работников АПК</w:t>
            </w:r>
          </w:p>
          <w:p w:rsidR="008A6BBA" w:rsidRPr="00566B9B" w:rsidRDefault="008A6BBA" w:rsidP="00DA36CF">
            <w:pPr>
              <w:widowControl w:val="0"/>
              <w:ind w:left="-49" w:right="11"/>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rPr>
              <w:t>Строительство и приобретение жилья в сельской местности</w:t>
            </w:r>
          </w:p>
        </w:tc>
        <w:tc>
          <w:tcPr>
            <w:tcW w:w="2835" w:type="dxa"/>
            <w:gridSpan w:val="2"/>
          </w:tcPr>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lastRenderedPageBreak/>
              <w:t>Управление сельского хозяйства</w:t>
            </w:r>
            <w:r>
              <w:rPr>
                <w:rFonts w:ascii="Times New Roman" w:eastAsia="Times New Roman" w:hAnsi="Times New Roman" w:cs="Times New Roman"/>
                <w:sz w:val="20"/>
                <w:szCs w:val="20"/>
              </w:rPr>
              <w:t xml:space="preserve"> и развития сельских территорий (далее - </w:t>
            </w:r>
            <w:r w:rsidRPr="00566B9B">
              <w:rPr>
                <w:rFonts w:ascii="Times New Roman" w:eastAsia="Times New Roman" w:hAnsi="Times New Roman" w:cs="Times New Roman"/>
                <w:sz w:val="20"/>
                <w:szCs w:val="20"/>
              </w:rPr>
              <w:lastRenderedPageBreak/>
              <w:t>Управление сельского хозяйства</w:t>
            </w:r>
            <w:r>
              <w:rPr>
                <w:rFonts w:ascii="Times New Roman" w:eastAsia="Times New Roman" w:hAnsi="Times New Roman" w:cs="Times New Roman"/>
                <w:sz w:val="20"/>
                <w:szCs w:val="20"/>
              </w:rPr>
              <w:t>)</w:t>
            </w:r>
          </w:p>
        </w:tc>
        <w:tc>
          <w:tcPr>
            <w:tcW w:w="2410" w:type="dxa"/>
            <w:gridSpan w:val="2"/>
          </w:tcPr>
          <w:p w:rsidR="008A6BBA" w:rsidRPr="00566B9B" w:rsidRDefault="008A6BBA" w:rsidP="00DA36CF">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lastRenderedPageBreak/>
              <w:t>Повышение квалификации-10 человек,</w:t>
            </w:r>
          </w:p>
          <w:p w:rsidR="008A6BBA" w:rsidRPr="00566B9B" w:rsidRDefault="008A6BBA" w:rsidP="00DA36CF">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 семинары – 45 человек.</w:t>
            </w:r>
          </w:p>
          <w:p w:rsidR="008A6BBA" w:rsidRPr="00566B9B" w:rsidRDefault="008A6BBA" w:rsidP="00DA36CF">
            <w:pPr>
              <w:widowControl w:val="0"/>
              <w:ind w:left="-57" w:right="-63"/>
              <w:rPr>
                <w:rFonts w:ascii="Times New Roman" w:hAnsi="Times New Roman" w:cs="Times New Roman"/>
                <w:sz w:val="20"/>
                <w:szCs w:val="20"/>
                <w:lang w:eastAsia="ar-SA"/>
              </w:rPr>
            </w:pPr>
          </w:p>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Ввод и приобретение жилья:  граждане  и молодые семьи,</w:t>
            </w:r>
          </w:p>
          <w:p w:rsidR="008A6BBA" w:rsidRPr="00566B9B" w:rsidRDefault="008A6BBA" w:rsidP="00DA36CF">
            <w:pPr>
              <w:widowControl w:val="0"/>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rPr>
              <w:t>500 кв.м.</w:t>
            </w:r>
          </w:p>
        </w:tc>
      </w:tr>
      <w:tr w:rsidR="008A6BBA" w:rsidTr="00F86B87">
        <w:tc>
          <w:tcPr>
            <w:tcW w:w="567" w:type="dxa"/>
          </w:tcPr>
          <w:p w:rsidR="008A6BBA" w:rsidRPr="00BF6C4F" w:rsidRDefault="008A6BBA" w:rsidP="006720ED">
            <w:pPr>
              <w:jc w:val="center"/>
              <w:rPr>
                <w:rFonts w:ascii="Times New Roman" w:hAnsi="Times New Roman" w:cs="Times New Roman"/>
                <w:sz w:val="20"/>
                <w:szCs w:val="20"/>
              </w:rPr>
            </w:pPr>
            <w:r>
              <w:rPr>
                <w:rFonts w:ascii="Times New Roman" w:hAnsi="Times New Roman" w:cs="Times New Roman"/>
                <w:sz w:val="20"/>
                <w:szCs w:val="20"/>
              </w:rPr>
              <w:lastRenderedPageBreak/>
              <w:t>70.</w:t>
            </w:r>
          </w:p>
        </w:tc>
        <w:tc>
          <w:tcPr>
            <w:tcW w:w="3544" w:type="dxa"/>
          </w:tcPr>
          <w:p w:rsidR="008A6BBA" w:rsidRPr="00566B9B" w:rsidRDefault="008A6BBA" w:rsidP="00DA36CF">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Развитие молочного скотоводства, укрепление  племенной базы с устойчивой кормовой базой</w:t>
            </w:r>
          </w:p>
        </w:tc>
        <w:tc>
          <w:tcPr>
            <w:tcW w:w="2977" w:type="dxa"/>
          </w:tcPr>
          <w:p w:rsidR="008A6BBA" w:rsidRPr="00566B9B" w:rsidRDefault="008A6BBA" w:rsidP="00DE1A65">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ГП </w:t>
            </w:r>
          </w:p>
          <w:p w:rsidR="008A6BBA" w:rsidRPr="00566B9B" w:rsidRDefault="008A6BBA" w:rsidP="00DE1A65">
            <w:pPr>
              <w:widowControl w:val="0"/>
              <w:ind w:left="-57" w:right="-63"/>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8A6BBA" w:rsidRPr="00566B9B" w:rsidRDefault="008A6BBA" w:rsidP="00DE1A65">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ФЦП  «Устойчивое развитие сельских территорий на 2014-2017 годы и на период до 2020 года»</w:t>
            </w:r>
          </w:p>
          <w:p w:rsidR="008A6BBA" w:rsidRPr="00566B9B" w:rsidRDefault="008A6BBA" w:rsidP="00DE1A65">
            <w:pPr>
              <w:widowControl w:val="0"/>
              <w:ind w:left="128"/>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МП «Развитие сельского хозяйства и расширение рынка сельскохозяйственной продукции» на 2015-2020 годы</w:t>
            </w:r>
          </w:p>
        </w:tc>
        <w:tc>
          <w:tcPr>
            <w:tcW w:w="2835" w:type="dxa"/>
          </w:tcPr>
          <w:p w:rsidR="008A6BBA" w:rsidRPr="00566B9B" w:rsidRDefault="008A6BBA" w:rsidP="00DA36CF">
            <w:pPr>
              <w:widowControl w:val="0"/>
              <w:tabs>
                <w:tab w:val="left" w:pos="360"/>
              </w:tabs>
              <w:ind w:left="-63" w:right="11"/>
              <w:rPr>
                <w:rFonts w:ascii="Times New Roman" w:hAnsi="Times New Roman" w:cs="Times New Roman"/>
                <w:sz w:val="20"/>
                <w:szCs w:val="20"/>
              </w:rPr>
            </w:pPr>
            <w:r w:rsidRPr="00566B9B">
              <w:rPr>
                <w:rFonts w:ascii="Times New Roman" w:eastAsia="Times New Roman" w:hAnsi="Times New Roman" w:cs="Times New Roman"/>
                <w:sz w:val="20"/>
                <w:szCs w:val="20"/>
              </w:rPr>
              <w:t>Увеличение поголовья дойного стада.</w:t>
            </w:r>
          </w:p>
          <w:p w:rsidR="008A6BBA" w:rsidRDefault="008A6BBA" w:rsidP="00DA36CF">
            <w:pPr>
              <w:widowControl w:val="0"/>
              <w:tabs>
                <w:tab w:val="left" w:pos="360"/>
              </w:tabs>
              <w:ind w:left="-63" w:right="11"/>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Увеличение производства молока и ускоренное развитие отрасли молочного </w:t>
            </w:r>
          </w:p>
          <w:p w:rsidR="008A6BBA" w:rsidRPr="00566B9B" w:rsidRDefault="008A6BBA" w:rsidP="00DA36CF">
            <w:pPr>
              <w:widowControl w:val="0"/>
              <w:tabs>
                <w:tab w:val="left" w:pos="360"/>
              </w:tabs>
              <w:ind w:left="-63" w:right="11"/>
              <w:rPr>
                <w:rFonts w:ascii="Times New Roman" w:hAnsi="Times New Roman" w:cs="Times New Roman"/>
                <w:sz w:val="20"/>
                <w:szCs w:val="20"/>
              </w:rPr>
            </w:pPr>
            <w:r>
              <w:rPr>
                <w:rFonts w:ascii="Times New Roman" w:eastAsia="Times New Roman" w:hAnsi="Times New Roman" w:cs="Times New Roman"/>
                <w:sz w:val="20"/>
                <w:szCs w:val="20"/>
              </w:rPr>
              <w:t>с</w:t>
            </w:r>
            <w:r w:rsidRPr="00566B9B">
              <w:rPr>
                <w:rFonts w:ascii="Times New Roman" w:eastAsia="Times New Roman" w:hAnsi="Times New Roman" w:cs="Times New Roman"/>
                <w:sz w:val="20"/>
                <w:szCs w:val="20"/>
              </w:rPr>
              <w:t>котоводства.</w:t>
            </w:r>
          </w:p>
          <w:p w:rsidR="008A6BBA" w:rsidRPr="00566B9B" w:rsidRDefault="008A6BBA" w:rsidP="00DA36CF">
            <w:pPr>
              <w:widowControl w:val="0"/>
              <w:tabs>
                <w:tab w:val="left" w:pos="360"/>
              </w:tabs>
              <w:ind w:left="-63" w:right="11"/>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Строительство и реконструкция животноводческих ферм</w:t>
            </w:r>
          </w:p>
        </w:tc>
        <w:tc>
          <w:tcPr>
            <w:tcW w:w="2835" w:type="dxa"/>
            <w:gridSpan w:val="2"/>
          </w:tcPr>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2410" w:type="dxa"/>
            <w:gridSpan w:val="2"/>
          </w:tcPr>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Производство молока</w:t>
            </w:r>
          </w:p>
          <w:p w:rsidR="008A6BBA"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- 1</w:t>
            </w:r>
            <w:r>
              <w:rPr>
                <w:rFonts w:ascii="Times New Roman" w:eastAsia="Times New Roman" w:hAnsi="Times New Roman" w:cs="Times New Roman"/>
                <w:sz w:val="20"/>
                <w:szCs w:val="20"/>
              </w:rPr>
              <w:t xml:space="preserve">6272 </w:t>
            </w:r>
            <w:r w:rsidRPr="00566B9B">
              <w:rPr>
                <w:rFonts w:ascii="Times New Roman" w:eastAsia="Times New Roman" w:hAnsi="Times New Roman" w:cs="Times New Roman"/>
                <w:sz w:val="20"/>
                <w:szCs w:val="20"/>
              </w:rPr>
              <w:t>тонн</w:t>
            </w:r>
          </w:p>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w:t>
            </w:r>
            <w:proofErr w:type="spellStart"/>
            <w:r w:rsidRPr="00566B9B">
              <w:rPr>
                <w:rFonts w:ascii="Times New Roman" w:eastAsia="Times New Roman" w:hAnsi="Times New Roman" w:cs="Times New Roman"/>
                <w:sz w:val="20"/>
                <w:szCs w:val="20"/>
              </w:rPr>
              <w:t>х</w:t>
            </w:r>
            <w:proofErr w:type="spellEnd"/>
            <w:r w:rsidRPr="00566B9B">
              <w:rPr>
                <w:rFonts w:ascii="Times New Roman" w:eastAsia="Times New Roman" w:hAnsi="Times New Roman" w:cs="Times New Roman"/>
                <w:sz w:val="20"/>
                <w:szCs w:val="20"/>
              </w:rPr>
              <w:t xml:space="preserve"> – 9</w:t>
            </w:r>
            <w:r>
              <w:rPr>
                <w:rFonts w:ascii="Times New Roman" w:eastAsia="Times New Roman" w:hAnsi="Times New Roman" w:cs="Times New Roman"/>
                <w:sz w:val="20"/>
                <w:szCs w:val="20"/>
              </w:rPr>
              <w:t>869</w:t>
            </w:r>
          </w:p>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КФХ – 1</w:t>
            </w:r>
            <w:r>
              <w:rPr>
                <w:rFonts w:ascii="Times New Roman" w:eastAsia="Times New Roman" w:hAnsi="Times New Roman" w:cs="Times New Roman"/>
                <w:sz w:val="20"/>
                <w:szCs w:val="20"/>
              </w:rPr>
              <w:t>783</w:t>
            </w:r>
          </w:p>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ЛПХ- 4620 </w:t>
            </w:r>
          </w:p>
          <w:p w:rsidR="008A6BBA" w:rsidRPr="00566B9B" w:rsidRDefault="008A6BBA" w:rsidP="00DA36CF">
            <w:pPr>
              <w:widowControl w:val="0"/>
              <w:rPr>
                <w:rFonts w:ascii="Times New Roman" w:eastAsia="Times New Roman" w:hAnsi="Times New Roman" w:cs="Times New Roman"/>
                <w:sz w:val="20"/>
                <w:szCs w:val="20"/>
                <w:lang w:eastAsia="ar-SA"/>
              </w:rPr>
            </w:pPr>
          </w:p>
          <w:p w:rsidR="008A6BBA" w:rsidRPr="00566B9B" w:rsidRDefault="008A6BBA" w:rsidP="00DA36CF">
            <w:pPr>
              <w:widowControl w:val="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Строительство</w:t>
            </w:r>
            <w:r w:rsidRPr="00566B9B">
              <w:rPr>
                <w:rFonts w:ascii="Times New Roman" w:eastAsia="Times New Roman" w:hAnsi="Times New Roman" w:cs="Times New Roman"/>
                <w:sz w:val="20"/>
                <w:szCs w:val="20"/>
                <w:lang w:eastAsia="ar-SA"/>
              </w:rPr>
              <w:t xml:space="preserve"> коровник</w:t>
            </w:r>
            <w:r>
              <w:rPr>
                <w:rFonts w:ascii="Times New Roman" w:eastAsia="Times New Roman" w:hAnsi="Times New Roman" w:cs="Times New Roman"/>
                <w:sz w:val="20"/>
                <w:szCs w:val="20"/>
                <w:lang w:eastAsia="ar-SA"/>
              </w:rPr>
              <w:t>ов</w:t>
            </w:r>
            <w:r w:rsidRPr="00566B9B">
              <w:rPr>
                <w:rFonts w:ascii="Times New Roman" w:eastAsia="Times New Roman" w:hAnsi="Times New Roman" w:cs="Times New Roman"/>
                <w:sz w:val="20"/>
                <w:szCs w:val="20"/>
                <w:lang w:eastAsia="ar-SA"/>
              </w:rPr>
              <w:t xml:space="preserve"> на 200 голов </w:t>
            </w:r>
            <w:r>
              <w:rPr>
                <w:rFonts w:ascii="Times New Roman" w:eastAsia="Times New Roman" w:hAnsi="Times New Roman" w:cs="Times New Roman"/>
                <w:sz w:val="20"/>
                <w:szCs w:val="20"/>
                <w:lang w:eastAsia="ar-SA"/>
              </w:rPr>
              <w:t>КФХ  Семенов,  на 160 голов в СПК «Звезда», на 300 голов СПК «Новый путь»</w:t>
            </w:r>
          </w:p>
          <w:p w:rsidR="008A6BBA" w:rsidRPr="00566B9B" w:rsidRDefault="008A6BBA" w:rsidP="00DA36CF">
            <w:pPr>
              <w:widowControl w:val="0"/>
              <w:rPr>
                <w:rFonts w:ascii="Times New Roman" w:eastAsia="Times New Roman" w:hAnsi="Times New Roman" w:cs="Times New Roman"/>
                <w:sz w:val="20"/>
                <w:szCs w:val="20"/>
                <w:lang w:eastAsia="ar-SA"/>
              </w:rPr>
            </w:pPr>
          </w:p>
          <w:p w:rsidR="008A6BBA" w:rsidRPr="00566B9B" w:rsidRDefault="008A6BBA" w:rsidP="00DA36CF">
            <w:pPr>
              <w:widowControl w:val="0"/>
              <w:rPr>
                <w:rFonts w:ascii="Times New Roman" w:eastAsia="Times New Roman" w:hAnsi="Times New Roman" w:cs="Times New Roman"/>
                <w:sz w:val="20"/>
                <w:szCs w:val="20"/>
                <w:lang w:eastAsia="ar-SA"/>
              </w:rPr>
            </w:pPr>
          </w:p>
        </w:tc>
      </w:tr>
      <w:tr w:rsidR="008A6BBA" w:rsidTr="00F86B87">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71.</w:t>
            </w:r>
          </w:p>
        </w:tc>
        <w:tc>
          <w:tcPr>
            <w:tcW w:w="3544" w:type="dxa"/>
          </w:tcPr>
          <w:p w:rsidR="008A6BBA" w:rsidRPr="00566B9B" w:rsidRDefault="008A6BBA" w:rsidP="00DA36CF">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Развитие </w:t>
            </w:r>
          </w:p>
          <w:p w:rsidR="008A6BBA" w:rsidRPr="00566B9B" w:rsidRDefault="008A6BBA" w:rsidP="00DA36CF">
            <w:pPr>
              <w:widowControl w:val="0"/>
              <w:ind w:left="-61" w:right="-74"/>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растениеводства (</w:t>
            </w:r>
            <w:proofErr w:type="spellStart"/>
            <w:r w:rsidRPr="00566B9B">
              <w:rPr>
                <w:rFonts w:ascii="Times New Roman" w:eastAsia="Times New Roman" w:hAnsi="Times New Roman" w:cs="Times New Roman"/>
                <w:sz w:val="20"/>
                <w:szCs w:val="20"/>
              </w:rPr>
              <w:t>сортообмен</w:t>
            </w:r>
            <w:proofErr w:type="spellEnd"/>
            <w:r w:rsidRPr="00566B9B">
              <w:rPr>
                <w:rFonts w:ascii="Times New Roman" w:eastAsia="Times New Roman" w:hAnsi="Times New Roman" w:cs="Times New Roman"/>
                <w:sz w:val="20"/>
                <w:szCs w:val="20"/>
              </w:rPr>
              <w:t xml:space="preserve"> и </w:t>
            </w:r>
            <w:proofErr w:type="spellStart"/>
            <w:r w:rsidRPr="00566B9B">
              <w:rPr>
                <w:rFonts w:ascii="Times New Roman" w:eastAsia="Times New Roman" w:hAnsi="Times New Roman" w:cs="Times New Roman"/>
                <w:sz w:val="20"/>
                <w:szCs w:val="20"/>
              </w:rPr>
              <w:t>сортообновление</w:t>
            </w:r>
            <w:proofErr w:type="spellEnd"/>
            <w:r w:rsidRPr="00566B9B">
              <w:rPr>
                <w:rFonts w:ascii="Times New Roman" w:eastAsia="Times New Roman" w:hAnsi="Times New Roman" w:cs="Times New Roman"/>
                <w:sz w:val="20"/>
                <w:szCs w:val="20"/>
              </w:rPr>
              <w:t>)</w:t>
            </w:r>
          </w:p>
        </w:tc>
        <w:tc>
          <w:tcPr>
            <w:tcW w:w="2977" w:type="dxa"/>
          </w:tcPr>
          <w:p w:rsidR="008A6BBA" w:rsidRPr="00566B9B" w:rsidRDefault="008A6BBA" w:rsidP="00DE1A65">
            <w:pPr>
              <w:widowControl w:val="0"/>
              <w:ind w:left="-57" w:right="-63"/>
              <w:rPr>
                <w:rFonts w:ascii="Times New Roman" w:eastAsia="Times New Roman" w:hAnsi="Times New Roman" w:cs="Times New Roman"/>
                <w:sz w:val="20"/>
                <w:szCs w:val="20"/>
                <w:lang w:eastAsia="ar-SA"/>
              </w:rPr>
            </w:pPr>
            <w:r w:rsidRPr="00566B9B">
              <w:rPr>
                <w:rFonts w:ascii="Times New Roman" w:eastAsia="Times New Roman" w:hAnsi="Times New Roman" w:cs="Times New Roman"/>
                <w:sz w:val="20"/>
                <w:szCs w:val="20"/>
                <w:lang w:eastAsia="ar-SA"/>
              </w:rPr>
              <w:t xml:space="preserve">ГП </w:t>
            </w:r>
          </w:p>
          <w:p w:rsidR="008A6BBA" w:rsidRPr="00566B9B" w:rsidRDefault="008A6BBA" w:rsidP="00DE1A65">
            <w:pPr>
              <w:widowControl w:val="0"/>
              <w:ind w:left="-57" w:right="-63"/>
              <w:rPr>
                <w:rFonts w:ascii="Times New Roman" w:hAnsi="Times New Roman" w:cs="Times New Roman"/>
                <w:color w:val="FF0000"/>
                <w:sz w:val="20"/>
                <w:szCs w:val="20"/>
                <w:lang w:eastAsia="ar-SA"/>
              </w:rPr>
            </w:pPr>
            <w:r w:rsidRPr="00566B9B">
              <w:rPr>
                <w:rFonts w:ascii="Times New Roman" w:eastAsia="Times New Roman" w:hAnsi="Times New Roman" w:cs="Times New Roman"/>
                <w:sz w:val="20"/>
                <w:szCs w:val="20"/>
                <w:lang w:eastAsia="ar-SA"/>
              </w:rPr>
              <w:t>«Развитие сельского хозяйства и регулирование рынков сельскохозяйственной продукции, сырья и продовольствия»</w:t>
            </w:r>
          </w:p>
          <w:p w:rsidR="008A6BBA" w:rsidRPr="00566B9B" w:rsidRDefault="008A6BBA" w:rsidP="00DE1A65">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ФЦП  «Устойчивое развитие сельских территорий на 2014-2017 годы и на период до 2020 года»</w:t>
            </w:r>
          </w:p>
          <w:p w:rsidR="008A6BBA" w:rsidRPr="00566B9B" w:rsidRDefault="008A6BBA" w:rsidP="00DE1A65">
            <w:pPr>
              <w:widowControl w:val="0"/>
              <w:ind w:left="-101" w:right="-97"/>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МП «Развитие сельского хозяйства и расширение рынка сельскохозяйственной продукции» на 2015-2020 годы</w:t>
            </w:r>
          </w:p>
        </w:tc>
        <w:tc>
          <w:tcPr>
            <w:tcW w:w="2835" w:type="dxa"/>
          </w:tcPr>
          <w:p w:rsidR="008A6BBA" w:rsidRPr="00566B9B" w:rsidRDefault="008A6BBA" w:rsidP="00DA36CF">
            <w:pPr>
              <w:widowControl w:val="0"/>
              <w:tabs>
                <w:tab w:val="left" w:pos="360"/>
              </w:tabs>
              <w:ind w:left="-63" w:right="11"/>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Приобретение элитных семян зерновых культур и многолетних трав семеноводческими хозяйствами для получения оригинальных семян</w:t>
            </w:r>
          </w:p>
        </w:tc>
        <w:tc>
          <w:tcPr>
            <w:tcW w:w="2835" w:type="dxa"/>
            <w:gridSpan w:val="2"/>
          </w:tcPr>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2410" w:type="dxa"/>
            <w:gridSpan w:val="2"/>
          </w:tcPr>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СПК «Звезда» - 4 т,</w:t>
            </w:r>
          </w:p>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 xml:space="preserve">ООО </w:t>
            </w:r>
            <w:proofErr w:type="spellStart"/>
            <w:r w:rsidRPr="00566B9B">
              <w:rPr>
                <w:rFonts w:ascii="Times New Roman" w:eastAsia="Times New Roman" w:hAnsi="Times New Roman" w:cs="Times New Roman"/>
                <w:sz w:val="20"/>
                <w:szCs w:val="20"/>
              </w:rPr>
              <w:t>Бемыжский</w:t>
            </w:r>
            <w:proofErr w:type="spellEnd"/>
            <w:r w:rsidRPr="00566B9B">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1</w:t>
            </w:r>
            <w:r w:rsidRPr="00566B9B">
              <w:rPr>
                <w:rFonts w:ascii="Times New Roman" w:eastAsia="Times New Roman" w:hAnsi="Times New Roman" w:cs="Times New Roman"/>
                <w:sz w:val="20"/>
                <w:szCs w:val="20"/>
              </w:rPr>
              <w:t>0 т,</w:t>
            </w:r>
          </w:p>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СПК Сарамак-10 т</w:t>
            </w:r>
          </w:p>
          <w:p w:rsidR="008A6BBA" w:rsidRPr="00566B9B" w:rsidRDefault="008A6BBA" w:rsidP="00F86B87">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СПК «Новый путь» - 22 т</w:t>
            </w:r>
          </w:p>
        </w:tc>
      </w:tr>
      <w:tr w:rsidR="008A6BBA" w:rsidTr="00F86B87">
        <w:tc>
          <w:tcPr>
            <w:tcW w:w="567" w:type="dxa"/>
          </w:tcPr>
          <w:p w:rsidR="008A6BBA" w:rsidRPr="00BF6C4F" w:rsidRDefault="008A6BBA" w:rsidP="007A3A14">
            <w:pPr>
              <w:jc w:val="center"/>
              <w:rPr>
                <w:rFonts w:ascii="Times New Roman" w:hAnsi="Times New Roman" w:cs="Times New Roman"/>
                <w:sz w:val="20"/>
                <w:szCs w:val="20"/>
              </w:rPr>
            </w:pPr>
            <w:r>
              <w:rPr>
                <w:rFonts w:ascii="Times New Roman" w:hAnsi="Times New Roman" w:cs="Times New Roman"/>
                <w:sz w:val="20"/>
                <w:szCs w:val="20"/>
              </w:rPr>
              <w:t>72.</w:t>
            </w:r>
          </w:p>
        </w:tc>
        <w:tc>
          <w:tcPr>
            <w:tcW w:w="3544" w:type="dxa"/>
          </w:tcPr>
          <w:p w:rsidR="008A6BBA" w:rsidRPr="00566B9B" w:rsidRDefault="008A6BBA" w:rsidP="00DA36CF">
            <w:pPr>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Развитие малых форм хозяйствования в аграрном секторе экономики района</w:t>
            </w:r>
          </w:p>
        </w:tc>
        <w:tc>
          <w:tcPr>
            <w:tcW w:w="2977" w:type="dxa"/>
          </w:tcPr>
          <w:p w:rsidR="008A6BBA" w:rsidRDefault="008A6BBA" w:rsidP="00DE1A6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ВЦП «Развитие малых форм хозяйствования в агропромышленном комплексе на 2018 год»</w:t>
            </w:r>
          </w:p>
          <w:p w:rsidR="008A6BBA" w:rsidRPr="00566B9B" w:rsidRDefault="008A6BBA" w:rsidP="00DE1A65">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rPr>
              <w:t>МП «Развитие сельского хозяйства и расширение рынка сельскохозяйственной продукции» на 2015-2020 годы</w:t>
            </w:r>
          </w:p>
        </w:tc>
        <w:tc>
          <w:tcPr>
            <w:tcW w:w="2835" w:type="dxa"/>
          </w:tcPr>
          <w:p w:rsidR="008A6BBA" w:rsidRPr="00566B9B" w:rsidRDefault="008A6BBA" w:rsidP="00DA36CF">
            <w:pPr>
              <w:ind w:right="11"/>
              <w:rPr>
                <w:rFonts w:ascii="Times New Roman" w:hAnsi="Times New Roman" w:cs="Times New Roman"/>
                <w:sz w:val="20"/>
                <w:szCs w:val="20"/>
              </w:rPr>
            </w:pPr>
            <w:r w:rsidRPr="00566B9B">
              <w:rPr>
                <w:rFonts w:ascii="Times New Roman" w:eastAsia="Times New Roman" w:hAnsi="Times New Roman" w:cs="Times New Roman"/>
                <w:sz w:val="20"/>
                <w:szCs w:val="20"/>
              </w:rPr>
              <w:lastRenderedPageBreak/>
              <w:t>Льготное кредитование ЛПХ</w:t>
            </w:r>
          </w:p>
          <w:p w:rsidR="008A6BBA" w:rsidRPr="00566B9B" w:rsidRDefault="008A6BBA" w:rsidP="00DA36CF">
            <w:pPr>
              <w:widowControl w:val="0"/>
              <w:ind w:right="11"/>
              <w:rPr>
                <w:rFonts w:ascii="Times New Roman" w:eastAsia="Times New Roman" w:hAnsi="Times New Roman" w:cs="Times New Roman"/>
                <w:sz w:val="20"/>
                <w:szCs w:val="20"/>
              </w:rPr>
            </w:pPr>
          </w:p>
          <w:p w:rsidR="008A6BBA" w:rsidRPr="00566B9B" w:rsidRDefault="008A6BBA" w:rsidP="00DA36CF">
            <w:pPr>
              <w:widowControl w:val="0"/>
              <w:ind w:left="-49" w:right="11"/>
              <w:rPr>
                <w:rFonts w:ascii="Times New Roman" w:eastAsia="Times New Roman" w:hAnsi="Times New Roman" w:cs="Times New Roman"/>
                <w:sz w:val="20"/>
                <w:szCs w:val="20"/>
              </w:rPr>
            </w:pPr>
          </w:p>
        </w:tc>
        <w:tc>
          <w:tcPr>
            <w:tcW w:w="2835" w:type="dxa"/>
            <w:gridSpan w:val="2"/>
          </w:tcPr>
          <w:p w:rsidR="008A6BBA" w:rsidRPr="00566B9B" w:rsidRDefault="008A6BBA" w:rsidP="00DA36CF">
            <w:pPr>
              <w:widowControl w:val="0"/>
              <w:rPr>
                <w:rFonts w:ascii="Times New Roman" w:eastAsia="Times New Roman" w:hAnsi="Times New Roman" w:cs="Times New Roman"/>
                <w:sz w:val="20"/>
                <w:szCs w:val="20"/>
              </w:rPr>
            </w:pPr>
            <w:r w:rsidRPr="00566B9B">
              <w:rPr>
                <w:rFonts w:ascii="Times New Roman" w:eastAsia="Times New Roman" w:hAnsi="Times New Roman" w:cs="Times New Roman"/>
                <w:sz w:val="20"/>
                <w:szCs w:val="20"/>
              </w:rPr>
              <w:t>Управление сельского хозяйства</w:t>
            </w:r>
          </w:p>
        </w:tc>
        <w:tc>
          <w:tcPr>
            <w:tcW w:w="2410" w:type="dxa"/>
            <w:gridSpan w:val="2"/>
          </w:tcPr>
          <w:p w:rsidR="008A6BBA" w:rsidRPr="00566B9B" w:rsidRDefault="008A6BBA" w:rsidP="00DA36CF">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566B9B">
              <w:rPr>
                <w:rFonts w:ascii="Times New Roman" w:eastAsia="Times New Roman" w:hAnsi="Times New Roman" w:cs="Times New Roman"/>
                <w:sz w:val="20"/>
                <w:szCs w:val="20"/>
              </w:rPr>
              <w:t>00</w:t>
            </w:r>
          </w:p>
          <w:p w:rsidR="008A6BBA" w:rsidRPr="00566B9B" w:rsidRDefault="008A6BBA" w:rsidP="00DA36CF">
            <w:pPr>
              <w:rPr>
                <w:rFonts w:ascii="Times New Roman" w:hAnsi="Times New Roman" w:cs="Times New Roman"/>
                <w:sz w:val="20"/>
                <w:szCs w:val="20"/>
              </w:rPr>
            </w:pPr>
            <w:r w:rsidRPr="00566B9B">
              <w:rPr>
                <w:rFonts w:ascii="Times New Roman" w:eastAsia="Times New Roman" w:hAnsi="Times New Roman" w:cs="Times New Roman"/>
                <w:sz w:val="20"/>
                <w:szCs w:val="20"/>
              </w:rPr>
              <w:t xml:space="preserve"> тыс</w:t>
            </w:r>
            <w:proofErr w:type="gramStart"/>
            <w:r w:rsidRPr="00566B9B">
              <w:rPr>
                <w:rFonts w:ascii="Times New Roman" w:eastAsia="Times New Roman" w:hAnsi="Times New Roman" w:cs="Times New Roman"/>
                <w:sz w:val="20"/>
                <w:szCs w:val="20"/>
              </w:rPr>
              <w:t>.р</w:t>
            </w:r>
            <w:proofErr w:type="gramEnd"/>
            <w:r w:rsidRPr="00566B9B">
              <w:rPr>
                <w:rFonts w:ascii="Times New Roman" w:eastAsia="Times New Roman" w:hAnsi="Times New Roman" w:cs="Times New Roman"/>
                <w:sz w:val="20"/>
                <w:szCs w:val="20"/>
              </w:rPr>
              <w:t>уб.</w:t>
            </w:r>
          </w:p>
          <w:p w:rsidR="008A6BBA" w:rsidRPr="00566B9B" w:rsidRDefault="008A6BBA" w:rsidP="00DA36CF">
            <w:pPr>
              <w:widowControl w:val="0"/>
              <w:rPr>
                <w:rFonts w:ascii="Times New Roman" w:hAnsi="Times New Roman" w:cs="Times New Roman"/>
                <w:sz w:val="20"/>
                <w:szCs w:val="20"/>
              </w:rPr>
            </w:pPr>
          </w:p>
          <w:p w:rsidR="008A6BBA" w:rsidRPr="00566B9B" w:rsidRDefault="008A6BBA" w:rsidP="00DA36CF">
            <w:pPr>
              <w:widowControl w:val="0"/>
              <w:rPr>
                <w:rFonts w:ascii="Times New Roman" w:eastAsia="Times New Roman" w:hAnsi="Times New Roman" w:cs="Times New Roman"/>
                <w:sz w:val="20"/>
                <w:szCs w:val="20"/>
              </w:rPr>
            </w:pPr>
          </w:p>
        </w:tc>
      </w:tr>
      <w:tr w:rsidR="008A6BBA" w:rsidTr="00C05BC9">
        <w:trPr>
          <w:gridAfter w:val="3"/>
          <w:wAfter w:w="5219" w:type="dxa"/>
        </w:trPr>
        <w:tc>
          <w:tcPr>
            <w:tcW w:w="9949" w:type="dxa"/>
            <w:gridSpan w:val="5"/>
          </w:tcPr>
          <w:p w:rsidR="008A6BBA" w:rsidRPr="007776D5" w:rsidRDefault="008A6BBA" w:rsidP="006720ED">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Малое и среднее предпринимательство</w:t>
            </w:r>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t>73.</w:t>
            </w:r>
          </w:p>
        </w:tc>
        <w:tc>
          <w:tcPr>
            <w:tcW w:w="3544" w:type="dxa"/>
          </w:tcPr>
          <w:p w:rsidR="008A6BBA" w:rsidRPr="000E6B54" w:rsidRDefault="008A6BBA" w:rsidP="00CF6850">
            <w:pPr>
              <w:autoSpaceDE w:val="0"/>
              <w:autoSpaceDN w:val="0"/>
              <w:adjustRightInd w:val="0"/>
              <w:ind w:right="-85"/>
              <w:jc w:val="both"/>
              <w:rPr>
                <w:rFonts w:ascii="Times New Roman" w:hAnsi="Times New Roman" w:cs="Times New Roman"/>
                <w:bCs/>
                <w:sz w:val="20"/>
                <w:szCs w:val="20"/>
              </w:rPr>
            </w:pPr>
            <w:r w:rsidRPr="000E6B54">
              <w:rPr>
                <w:rFonts w:ascii="Times New Roman" w:hAnsi="Times New Roman" w:cs="Times New Roman"/>
                <w:bCs/>
                <w:sz w:val="20"/>
                <w:szCs w:val="20"/>
              </w:rPr>
              <w:t>Информирование населения о мерах государственной поддержки субъектов малого и среднего предпринимательства в Удмуртской Республике.</w:t>
            </w:r>
          </w:p>
          <w:p w:rsidR="008A6BBA" w:rsidRPr="000E6B54" w:rsidRDefault="008A6BBA" w:rsidP="00CF6850">
            <w:pPr>
              <w:autoSpaceDE w:val="0"/>
              <w:autoSpaceDN w:val="0"/>
              <w:adjustRightInd w:val="0"/>
              <w:ind w:right="-85"/>
              <w:jc w:val="both"/>
              <w:rPr>
                <w:b/>
                <w:color w:val="000000"/>
                <w:sz w:val="20"/>
                <w:szCs w:val="20"/>
              </w:rPr>
            </w:pPr>
          </w:p>
          <w:p w:rsidR="008A6BBA" w:rsidRPr="000E6B54" w:rsidRDefault="008A6BBA" w:rsidP="00CF6850">
            <w:pPr>
              <w:pStyle w:val="affff3"/>
              <w:shd w:val="clear" w:color="auto" w:fill="FFFFFF"/>
              <w:tabs>
                <w:tab w:val="left" w:pos="709"/>
              </w:tabs>
              <w:spacing w:before="0"/>
              <w:ind w:left="0" w:right="57"/>
              <w:contextualSpacing w:val="0"/>
              <w:jc w:val="both"/>
              <w:rPr>
                <w:b/>
                <w:color w:val="000000"/>
                <w:sz w:val="20"/>
                <w:szCs w:val="20"/>
              </w:rPr>
            </w:pPr>
          </w:p>
        </w:tc>
        <w:tc>
          <w:tcPr>
            <w:tcW w:w="2977" w:type="dxa"/>
          </w:tcPr>
          <w:p w:rsidR="008A6BBA" w:rsidRPr="000E6B54" w:rsidRDefault="008A6BBA" w:rsidP="00CF6850">
            <w:pPr>
              <w:autoSpaceDE w:val="0"/>
              <w:autoSpaceDN w:val="0"/>
              <w:adjustRightInd w:val="0"/>
              <w:jc w:val="both"/>
              <w:rPr>
                <w:rFonts w:ascii="Times New Roman" w:hAnsi="Times New Roman" w:cs="Times New Roman"/>
                <w:color w:val="000000"/>
                <w:sz w:val="20"/>
                <w:szCs w:val="20"/>
              </w:rPr>
            </w:pPr>
            <w:r w:rsidRPr="000E6B54">
              <w:rPr>
                <w:rFonts w:ascii="Times New Roman" w:hAnsi="Times New Roman" w:cs="Times New Roman"/>
                <w:sz w:val="20"/>
                <w:szCs w:val="20"/>
              </w:rPr>
              <w:t>Муниципальная программа МО «Кизнерский район» «</w:t>
            </w:r>
            <w:r w:rsidRPr="000E6B54">
              <w:rPr>
                <w:rFonts w:ascii="Times New Roman" w:hAnsi="Times New Roman" w:cs="Times New Roman"/>
                <w:color w:val="000000"/>
                <w:sz w:val="20"/>
                <w:szCs w:val="20"/>
              </w:rPr>
              <w:t>Создание условий для устойчивого экономического развития</w:t>
            </w:r>
            <w:r w:rsidRPr="000E6B54">
              <w:rPr>
                <w:rFonts w:ascii="Times New Roman" w:hAnsi="Times New Roman" w:cs="Times New Roman"/>
                <w:sz w:val="20"/>
                <w:szCs w:val="20"/>
              </w:rPr>
              <w:t xml:space="preserve">» на 2015-2020г.г. </w:t>
            </w:r>
            <w:r w:rsidRPr="000E6B54">
              <w:rPr>
                <w:rFonts w:ascii="Times New Roman" w:hAnsi="Times New Roman" w:cs="Times New Roman"/>
                <w:bCs/>
                <w:sz w:val="20"/>
                <w:szCs w:val="20"/>
              </w:rPr>
              <w:t xml:space="preserve">подпрограмма </w:t>
            </w:r>
            <w:r w:rsidRPr="000E6B54">
              <w:rPr>
                <w:rFonts w:ascii="Times New Roman" w:hAnsi="Times New Roman" w:cs="Times New Roman"/>
                <w:sz w:val="20"/>
                <w:szCs w:val="20"/>
              </w:rPr>
              <w:t>«</w:t>
            </w:r>
            <w:r w:rsidRPr="000E6B54">
              <w:rPr>
                <w:rFonts w:ascii="Times New Roman" w:hAnsi="Times New Roman" w:cs="Times New Roman"/>
                <w:color w:val="000000"/>
                <w:sz w:val="20"/>
                <w:szCs w:val="20"/>
              </w:rPr>
              <w:t>Создание благоприятных условий для развития малого и среднего предпринимательства»</w:t>
            </w:r>
          </w:p>
        </w:tc>
        <w:tc>
          <w:tcPr>
            <w:tcW w:w="2835" w:type="dxa"/>
          </w:tcPr>
          <w:p w:rsidR="008A6BBA" w:rsidRPr="000E6B54" w:rsidRDefault="008A6BBA"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bCs/>
                <w:sz w:val="20"/>
                <w:szCs w:val="20"/>
              </w:rPr>
              <w:t>- П</w:t>
            </w:r>
            <w:r w:rsidRPr="000E6B54">
              <w:rPr>
                <w:rFonts w:ascii="Times New Roman" w:hAnsi="Times New Roman" w:cs="Times New Roman"/>
                <w:sz w:val="20"/>
                <w:szCs w:val="20"/>
              </w:rPr>
              <w:t>убликация</w:t>
            </w:r>
          </w:p>
          <w:p w:rsidR="008A6BBA" w:rsidRPr="000E6B54" w:rsidRDefault="008A6BBA"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информации на официальном сайте МО «Кизнерский район»;</w:t>
            </w:r>
          </w:p>
          <w:p w:rsidR="008A6BBA" w:rsidRPr="000E6B54" w:rsidRDefault="008A6BBA" w:rsidP="00CF6850">
            <w:pPr>
              <w:pStyle w:val="affff3"/>
              <w:shd w:val="clear" w:color="auto" w:fill="FFFFFF"/>
              <w:tabs>
                <w:tab w:val="left" w:pos="709"/>
              </w:tabs>
              <w:spacing w:before="0"/>
              <w:ind w:left="0" w:right="57"/>
              <w:contextualSpacing w:val="0"/>
              <w:rPr>
                <w:sz w:val="20"/>
                <w:szCs w:val="20"/>
              </w:rPr>
            </w:pPr>
            <w:r w:rsidRPr="000E6B54">
              <w:rPr>
                <w:sz w:val="20"/>
                <w:szCs w:val="20"/>
              </w:rPr>
              <w:t>- публикация информации в газете «Новая жизнь»;</w:t>
            </w:r>
          </w:p>
          <w:p w:rsidR="008A6BBA" w:rsidRPr="000E6B54" w:rsidRDefault="008A6BBA" w:rsidP="00CF6850">
            <w:pPr>
              <w:pStyle w:val="affff3"/>
              <w:shd w:val="clear" w:color="auto" w:fill="FFFFFF"/>
              <w:tabs>
                <w:tab w:val="left" w:pos="709"/>
              </w:tabs>
              <w:spacing w:before="0"/>
              <w:ind w:left="0" w:right="57"/>
              <w:contextualSpacing w:val="0"/>
              <w:rPr>
                <w:sz w:val="20"/>
                <w:szCs w:val="20"/>
              </w:rPr>
            </w:pPr>
            <w:r w:rsidRPr="000E6B54">
              <w:rPr>
                <w:sz w:val="20"/>
                <w:szCs w:val="20"/>
              </w:rPr>
              <w:t>- направление</w:t>
            </w:r>
            <w:r>
              <w:rPr>
                <w:sz w:val="20"/>
                <w:szCs w:val="20"/>
              </w:rPr>
              <w:t xml:space="preserve"> </w:t>
            </w:r>
            <w:r w:rsidRPr="002D0BA1">
              <w:rPr>
                <w:sz w:val="20"/>
                <w:szCs w:val="20"/>
              </w:rPr>
              <w:t>информации</w:t>
            </w:r>
            <w:r>
              <w:rPr>
                <w:sz w:val="20"/>
                <w:szCs w:val="20"/>
              </w:rPr>
              <w:t xml:space="preserve"> </w:t>
            </w:r>
            <w:r w:rsidRPr="000E6B54">
              <w:rPr>
                <w:sz w:val="20"/>
                <w:szCs w:val="20"/>
              </w:rPr>
              <w:t>в адрес субъектов малого и среднего предпринимательства;</w:t>
            </w:r>
          </w:p>
          <w:p w:rsidR="008A6BBA" w:rsidRPr="000E6B54" w:rsidRDefault="008A6BBA"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 информирование через органы местного самоуправления поселений.</w:t>
            </w:r>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Отдел экономики, промышленности и</w:t>
            </w:r>
            <w:r w:rsidRPr="000E6B54">
              <w:rPr>
                <w:rFonts w:ascii="Times New Roman" w:hAnsi="Times New Roman" w:cs="Times New Roman"/>
                <w:sz w:val="20"/>
                <w:szCs w:val="20"/>
              </w:rPr>
              <w:t xml:space="preserve"> торговли Администрации муниципального образования «Кизнерский район» (далее – отдел экономики)</w:t>
            </w:r>
          </w:p>
        </w:tc>
        <w:tc>
          <w:tcPr>
            <w:tcW w:w="2268" w:type="dxa"/>
          </w:tcPr>
          <w:p w:rsidR="008A6BBA" w:rsidRPr="000E6B54" w:rsidRDefault="008A6BBA" w:rsidP="00CF6850">
            <w:pPr>
              <w:autoSpaceDE w:val="0"/>
              <w:autoSpaceDN w:val="0"/>
              <w:adjustRightInd w:val="0"/>
              <w:ind w:right="-1"/>
              <w:jc w:val="both"/>
              <w:rPr>
                <w:rFonts w:ascii="Times New Roman" w:hAnsi="Times New Roman" w:cs="Times New Roman"/>
                <w:color w:val="000000"/>
                <w:sz w:val="20"/>
                <w:szCs w:val="20"/>
              </w:rPr>
            </w:pPr>
            <w:r w:rsidRPr="000E6B54">
              <w:rPr>
                <w:rFonts w:ascii="Times New Roman" w:hAnsi="Times New Roman" w:cs="Times New Roman"/>
                <w:color w:val="000000"/>
                <w:sz w:val="20"/>
                <w:szCs w:val="20"/>
              </w:rPr>
              <w:t>По мере поступления информации.</w:t>
            </w:r>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t>74.</w:t>
            </w:r>
          </w:p>
        </w:tc>
        <w:tc>
          <w:tcPr>
            <w:tcW w:w="3544" w:type="dxa"/>
          </w:tcPr>
          <w:p w:rsidR="008A6BBA" w:rsidRPr="000E6B54" w:rsidRDefault="008A6BBA"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 xml:space="preserve">Предоставление субъектам малого и среднего предпринимательства в аренду помещений, находящихся в муниципальной собственности МО «Кизнерский район». </w:t>
            </w:r>
          </w:p>
        </w:tc>
        <w:tc>
          <w:tcPr>
            <w:tcW w:w="2977" w:type="dxa"/>
          </w:tcPr>
          <w:p w:rsidR="008A6BBA" w:rsidRPr="000E6B54" w:rsidRDefault="008A6BBA"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8A6BBA" w:rsidRPr="000E6B54" w:rsidRDefault="008A6BBA"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cs="Times New Roman"/>
                <w:sz w:val="20"/>
                <w:szCs w:val="20"/>
              </w:rPr>
              <w:t>Путем проведения аукционов на право  заключения договоров аренды нежилых помещений.</w:t>
            </w:r>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 xml:space="preserve">Отдел по управлению </w:t>
            </w:r>
            <w:r>
              <w:rPr>
                <w:rFonts w:ascii="Times New Roman" w:hAnsi="Times New Roman" w:cs="Times New Roman"/>
                <w:sz w:val="20"/>
                <w:szCs w:val="20"/>
              </w:rPr>
              <w:t>и распоряжению муниципальным</w:t>
            </w:r>
            <w:r w:rsidRPr="000E6B54">
              <w:rPr>
                <w:rFonts w:ascii="Times New Roman" w:hAnsi="Times New Roman" w:cs="Times New Roman"/>
                <w:sz w:val="20"/>
                <w:szCs w:val="20"/>
              </w:rPr>
              <w:t xml:space="preserve"> имуществом</w:t>
            </w:r>
            <w:r>
              <w:rPr>
                <w:rFonts w:ascii="Times New Roman" w:hAnsi="Times New Roman" w:cs="Times New Roman"/>
                <w:sz w:val="20"/>
                <w:szCs w:val="20"/>
              </w:rPr>
              <w:t>,</w:t>
            </w:r>
          </w:p>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экономики</w:t>
            </w:r>
          </w:p>
        </w:tc>
        <w:tc>
          <w:tcPr>
            <w:tcW w:w="2268" w:type="dxa"/>
          </w:tcPr>
          <w:p w:rsidR="008A6BBA" w:rsidRPr="000E6B54" w:rsidRDefault="008A6BBA" w:rsidP="00CF6850">
            <w:pPr>
              <w:autoSpaceDE w:val="0"/>
              <w:autoSpaceDN w:val="0"/>
              <w:adjustRightInd w:val="0"/>
              <w:jc w:val="both"/>
              <w:rPr>
                <w:rFonts w:ascii="Times New Roman" w:hAnsi="Times New Roman" w:cs="Times New Roman"/>
                <w:color w:val="000000"/>
                <w:sz w:val="20"/>
                <w:szCs w:val="20"/>
              </w:rPr>
            </w:pPr>
            <w:r w:rsidRPr="000E6B54">
              <w:rPr>
                <w:rFonts w:ascii="Times New Roman" w:hAnsi="Times New Roman" w:cs="Times New Roman"/>
                <w:color w:val="000000"/>
                <w:sz w:val="20"/>
                <w:szCs w:val="20"/>
              </w:rPr>
              <w:t>По мере высвобождения помещений и (или) при поступлении заявлений от арендаторов.</w:t>
            </w:r>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t>75.</w:t>
            </w:r>
          </w:p>
        </w:tc>
        <w:tc>
          <w:tcPr>
            <w:tcW w:w="3544" w:type="dxa"/>
          </w:tcPr>
          <w:p w:rsidR="008A6BBA" w:rsidRPr="000E6B54" w:rsidRDefault="008A6BBA" w:rsidP="00CF6850">
            <w:pPr>
              <w:autoSpaceDE w:val="0"/>
              <w:autoSpaceDN w:val="0"/>
              <w:adjustRightInd w:val="0"/>
              <w:ind w:right="-85"/>
              <w:jc w:val="both"/>
              <w:rPr>
                <w:rFonts w:ascii="Times New Roman" w:hAnsi="Times New Roman" w:cs="Times New Roman"/>
                <w:b/>
                <w:color w:val="000000"/>
                <w:sz w:val="20"/>
                <w:szCs w:val="20"/>
              </w:rPr>
            </w:pPr>
            <w:r w:rsidRPr="000E6B54">
              <w:rPr>
                <w:rFonts w:ascii="Times New Roman" w:hAnsi="Times New Roman" w:cs="Times New Roman"/>
                <w:bCs/>
                <w:sz w:val="20"/>
                <w:szCs w:val="20"/>
              </w:rPr>
              <w:t>Предоставление информации об имуществе муниципального образования «Кизнерский район», которое может быть передано в аренду</w:t>
            </w:r>
          </w:p>
        </w:tc>
        <w:tc>
          <w:tcPr>
            <w:tcW w:w="2977" w:type="dxa"/>
          </w:tcPr>
          <w:p w:rsidR="008A6BBA" w:rsidRPr="000E6B54" w:rsidRDefault="008A6BBA"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8A6BBA" w:rsidRPr="000E6B54" w:rsidRDefault="008A6BBA" w:rsidP="00B25AAC">
            <w:pPr>
              <w:tabs>
                <w:tab w:val="left" w:pos="1134"/>
              </w:tabs>
              <w:autoSpaceDE w:val="0"/>
              <w:autoSpaceDN w:val="0"/>
              <w:adjustRightInd w:val="0"/>
              <w:ind w:right="-108"/>
              <w:rPr>
                <w:rFonts w:ascii="Times New Roman" w:hAnsi="Times New Roman" w:cs="Times New Roman"/>
                <w:sz w:val="20"/>
                <w:szCs w:val="20"/>
              </w:rPr>
            </w:pPr>
            <w:r w:rsidRPr="000E6B54">
              <w:rPr>
                <w:rFonts w:ascii="Times New Roman" w:hAnsi="Times New Roman"/>
                <w:bCs/>
                <w:sz w:val="20"/>
                <w:szCs w:val="20"/>
              </w:rPr>
              <w:t xml:space="preserve">Предоставление информации об имуществе МО «Кизнерский район», которое может быть передано в аренду либо дается мотивированный отказ о предоставлении такой информации. </w:t>
            </w:r>
            <w:proofErr w:type="gramStart"/>
            <w:r w:rsidRPr="000E6B54">
              <w:rPr>
                <w:rFonts w:ascii="Times New Roman" w:hAnsi="Times New Roman"/>
                <w:bCs/>
                <w:sz w:val="20"/>
                <w:szCs w:val="20"/>
              </w:rPr>
              <w:t>Административный регламент предоставления указанной услуги утвержден постановлением Администрации муниципального образования «Кизнерский район» от 14.12.201</w:t>
            </w:r>
            <w:r>
              <w:rPr>
                <w:rFonts w:ascii="Times New Roman" w:hAnsi="Times New Roman"/>
                <w:bCs/>
                <w:sz w:val="20"/>
                <w:szCs w:val="20"/>
              </w:rPr>
              <w:t>7</w:t>
            </w:r>
            <w:r w:rsidRPr="000E6B54">
              <w:rPr>
                <w:rFonts w:ascii="Times New Roman" w:hAnsi="Times New Roman"/>
                <w:bCs/>
                <w:sz w:val="20"/>
                <w:szCs w:val="20"/>
              </w:rPr>
              <w:t>г №</w:t>
            </w:r>
            <w:r>
              <w:rPr>
                <w:rFonts w:ascii="Times New Roman" w:hAnsi="Times New Roman"/>
                <w:bCs/>
                <w:sz w:val="20"/>
                <w:szCs w:val="20"/>
              </w:rPr>
              <w:t>983</w:t>
            </w:r>
            <w:proofErr w:type="gramEnd"/>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по управлению имуществом</w:t>
            </w:r>
          </w:p>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8A6BBA" w:rsidRPr="000E6B54" w:rsidRDefault="008A6BBA"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По мере высвобождения помещений.</w:t>
            </w:r>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t>76.</w:t>
            </w:r>
          </w:p>
        </w:tc>
        <w:tc>
          <w:tcPr>
            <w:tcW w:w="3544" w:type="dxa"/>
          </w:tcPr>
          <w:p w:rsidR="008A6BBA" w:rsidRPr="000E6B54" w:rsidRDefault="008A6BBA" w:rsidP="00CF6850">
            <w:pPr>
              <w:pStyle w:val="affff3"/>
              <w:tabs>
                <w:tab w:val="left" w:pos="1134"/>
              </w:tabs>
              <w:autoSpaceDE w:val="0"/>
              <w:autoSpaceDN w:val="0"/>
              <w:adjustRightInd w:val="0"/>
              <w:spacing w:before="0"/>
              <w:ind w:left="0"/>
              <w:contextualSpacing w:val="0"/>
              <w:jc w:val="both"/>
              <w:rPr>
                <w:bCs w:val="0"/>
                <w:sz w:val="20"/>
                <w:szCs w:val="20"/>
              </w:rPr>
            </w:pPr>
            <w:r w:rsidRPr="000E6B54">
              <w:rPr>
                <w:bCs w:val="0"/>
                <w:sz w:val="20"/>
                <w:szCs w:val="20"/>
              </w:rPr>
              <w:t>Осуществление муниципальных закупок</w:t>
            </w:r>
            <w:r>
              <w:rPr>
                <w:bCs w:val="0"/>
                <w:sz w:val="20"/>
                <w:szCs w:val="20"/>
              </w:rPr>
              <w:t xml:space="preserve"> </w:t>
            </w:r>
            <w:r w:rsidRPr="000E6B54">
              <w:rPr>
                <w:bCs w:val="0"/>
                <w:sz w:val="20"/>
                <w:szCs w:val="20"/>
              </w:rPr>
              <w:t>у субъектов малого предпринимательства.</w:t>
            </w:r>
          </w:p>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p>
        </w:tc>
        <w:tc>
          <w:tcPr>
            <w:tcW w:w="2977" w:type="dxa"/>
          </w:tcPr>
          <w:p w:rsidR="008A6BBA" w:rsidRPr="000E6B54" w:rsidRDefault="008A6BBA"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8A6BBA" w:rsidRPr="000E6B54" w:rsidRDefault="008A6BBA" w:rsidP="00CF6850">
            <w:pPr>
              <w:tabs>
                <w:tab w:val="left" w:pos="1134"/>
              </w:tabs>
              <w:autoSpaceDE w:val="0"/>
              <w:autoSpaceDN w:val="0"/>
              <w:adjustRightInd w:val="0"/>
              <w:rPr>
                <w:rFonts w:ascii="Times New Roman" w:hAnsi="Times New Roman" w:cs="Times New Roman"/>
                <w:sz w:val="20"/>
                <w:szCs w:val="20"/>
              </w:rPr>
            </w:pPr>
            <w:r w:rsidRPr="000E6B54">
              <w:rPr>
                <w:rFonts w:ascii="Times New Roman" w:hAnsi="Times New Roman"/>
                <w:bCs/>
                <w:sz w:val="20"/>
                <w:szCs w:val="20"/>
              </w:rPr>
              <w:t xml:space="preserve">В рамках основного мероприятия осуществляются муниципальные закупки у субъектов малого предпринимательства, осуществляются иные </w:t>
            </w:r>
            <w:r w:rsidRPr="000E6B54">
              <w:rPr>
                <w:rFonts w:ascii="Times New Roman" w:hAnsi="Times New Roman"/>
                <w:bCs/>
                <w:sz w:val="20"/>
                <w:szCs w:val="20"/>
              </w:rPr>
              <w:lastRenderedPageBreak/>
              <w:t>преимущества и меры поддержки субъектам малого предпринимательства, предусмотренные ФЗ от 05.04.2013г. № 44-ФЗ «О контрактной системе в сфере закупок товаров, работ, услуг для обеспечения государственных и муниципальных закупок».</w:t>
            </w:r>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lastRenderedPageBreak/>
              <w:t>Отдел организации муниципальных закупок</w:t>
            </w:r>
            <w:r>
              <w:rPr>
                <w:rFonts w:ascii="Times New Roman" w:hAnsi="Times New Roman" w:cs="Times New Roman"/>
                <w:sz w:val="20"/>
                <w:szCs w:val="20"/>
              </w:rPr>
              <w:t>,</w:t>
            </w:r>
          </w:p>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экономики</w:t>
            </w:r>
          </w:p>
        </w:tc>
        <w:tc>
          <w:tcPr>
            <w:tcW w:w="2268" w:type="dxa"/>
          </w:tcPr>
          <w:p w:rsidR="008A6BBA" w:rsidRPr="000E6B54" w:rsidRDefault="008A6BBA"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bCs/>
                <w:sz w:val="20"/>
                <w:szCs w:val="20"/>
              </w:rPr>
              <w:t>Объем закупок у субъектов предпринимательства</w:t>
            </w:r>
            <w:r w:rsidRPr="000E6B54">
              <w:rPr>
                <w:rFonts w:ascii="Times New Roman" w:hAnsi="Times New Roman" w:cs="Times New Roman"/>
                <w:color w:val="000000"/>
                <w:sz w:val="20"/>
                <w:szCs w:val="20"/>
              </w:rPr>
              <w:t>, в соответствии с ФЗ от 05.04.2013г. №44-ФЗ,</w:t>
            </w:r>
            <w:r w:rsidRPr="000E6B54">
              <w:rPr>
                <w:rFonts w:ascii="Times New Roman" w:hAnsi="Times New Roman" w:cs="Times New Roman"/>
                <w:bCs/>
                <w:sz w:val="20"/>
                <w:szCs w:val="20"/>
              </w:rPr>
              <w:t xml:space="preserve"> должен составить 15% </w:t>
            </w:r>
            <w:r w:rsidRPr="000E6B54">
              <w:rPr>
                <w:rFonts w:ascii="Times New Roman" w:hAnsi="Times New Roman" w:cs="Times New Roman"/>
                <w:bCs/>
                <w:sz w:val="20"/>
                <w:szCs w:val="20"/>
              </w:rPr>
              <w:lastRenderedPageBreak/>
              <w:t>от совокупного годового объема закупок.</w:t>
            </w:r>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lastRenderedPageBreak/>
              <w:t>77.</w:t>
            </w:r>
          </w:p>
        </w:tc>
        <w:tc>
          <w:tcPr>
            <w:tcW w:w="3544" w:type="dxa"/>
          </w:tcPr>
          <w:p w:rsidR="008A6BBA" w:rsidRPr="000E6B54" w:rsidRDefault="008A6BBA" w:rsidP="00CF6850">
            <w:pPr>
              <w:pStyle w:val="affff3"/>
              <w:tabs>
                <w:tab w:val="left" w:pos="1134"/>
              </w:tabs>
              <w:autoSpaceDE w:val="0"/>
              <w:autoSpaceDN w:val="0"/>
              <w:adjustRightInd w:val="0"/>
              <w:spacing w:before="0"/>
              <w:ind w:left="0"/>
              <w:contextualSpacing w:val="0"/>
              <w:jc w:val="both"/>
              <w:rPr>
                <w:bCs w:val="0"/>
                <w:sz w:val="20"/>
                <w:szCs w:val="20"/>
              </w:rPr>
            </w:pPr>
            <w:r w:rsidRPr="000E6B54">
              <w:rPr>
                <w:bCs w:val="0"/>
                <w:sz w:val="20"/>
                <w:szCs w:val="20"/>
              </w:rPr>
              <w:t>Организационное содействие для участия предпринимателей района в выставках, ярмарках продукции.</w:t>
            </w:r>
          </w:p>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p>
        </w:tc>
        <w:tc>
          <w:tcPr>
            <w:tcW w:w="2977" w:type="dxa"/>
          </w:tcPr>
          <w:p w:rsidR="008A6BBA" w:rsidRPr="000E6B54" w:rsidRDefault="008A6BBA"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8A6BBA" w:rsidRPr="000E6B54" w:rsidRDefault="008A6BBA" w:rsidP="00CF6850">
            <w:pPr>
              <w:autoSpaceDE w:val="0"/>
              <w:autoSpaceDN w:val="0"/>
              <w:adjustRightInd w:val="0"/>
              <w:rPr>
                <w:rFonts w:ascii="Times New Roman" w:hAnsi="Times New Roman" w:cs="Times New Roman"/>
                <w:sz w:val="20"/>
                <w:szCs w:val="20"/>
              </w:rPr>
            </w:pPr>
            <w:r w:rsidRPr="000E6B54">
              <w:rPr>
                <w:rFonts w:ascii="Times New Roman" w:hAnsi="Times New Roman"/>
                <w:bCs/>
                <w:sz w:val="20"/>
                <w:szCs w:val="20"/>
              </w:rPr>
              <w:t>Мероприятие реализуется посредством информирования предпринимателей района о проведении выставок, ярмарок, а также взаимодействия с органами государственной власти Удмуртской Республики на предмет участия предпринимателей района в указанных мероприятиях.</w:t>
            </w:r>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8A6BBA" w:rsidRPr="000E6B54" w:rsidRDefault="008A6BBA"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Оказание помощи субъектам предпринимательства в подготовке к участию в проводимых выставках, ярмарках.</w:t>
            </w:r>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t>78.</w:t>
            </w:r>
          </w:p>
        </w:tc>
        <w:tc>
          <w:tcPr>
            <w:tcW w:w="3544" w:type="dxa"/>
          </w:tcPr>
          <w:p w:rsidR="008A6BBA" w:rsidRPr="000E6B54" w:rsidRDefault="008A6BBA"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Организация подготовки и переподготовки кадров для малого и среднего предпринимательства.</w:t>
            </w:r>
          </w:p>
        </w:tc>
        <w:tc>
          <w:tcPr>
            <w:tcW w:w="2977" w:type="dxa"/>
          </w:tcPr>
          <w:p w:rsidR="008A6BBA" w:rsidRPr="000E6B54" w:rsidRDefault="008A6BBA"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8A6BBA" w:rsidRPr="000E6B54" w:rsidRDefault="008A6BBA" w:rsidP="00CF6850">
            <w:pPr>
              <w:pStyle w:val="affff3"/>
              <w:autoSpaceDE w:val="0"/>
              <w:autoSpaceDN w:val="0"/>
              <w:adjustRightInd w:val="0"/>
              <w:spacing w:before="0"/>
              <w:ind w:left="0"/>
              <w:contextualSpacing w:val="0"/>
              <w:jc w:val="both"/>
              <w:rPr>
                <w:sz w:val="20"/>
                <w:szCs w:val="20"/>
              </w:rPr>
            </w:pPr>
            <w:r w:rsidRPr="000E6B54">
              <w:rPr>
                <w:bCs w:val="0"/>
                <w:sz w:val="20"/>
                <w:szCs w:val="20"/>
              </w:rPr>
              <w:t>Мероприятие осуществляется во взаимодействии с органами государственной власти Удмуртской Республики в целях подготовки и переподготовки предпринимателей</w:t>
            </w:r>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ГКУ УР «ЦЗН Кизнерского района»</w:t>
            </w:r>
            <w:r>
              <w:rPr>
                <w:rFonts w:ascii="Times New Roman" w:hAnsi="Times New Roman" w:cs="Times New Roman"/>
                <w:sz w:val="20"/>
                <w:szCs w:val="20"/>
              </w:rPr>
              <w:t>,</w:t>
            </w:r>
          </w:p>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8A6BBA" w:rsidRPr="00DC0621" w:rsidRDefault="008A6BBA" w:rsidP="001618C9">
            <w:pPr>
              <w:autoSpaceDE w:val="0"/>
              <w:autoSpaceDN w:val="0"/>
              <w:adjustRightInd w:val="0"/>
              <w:ind w:right="-1"/>
              <w:jc w:val="both"/>
              <w:rPr>
                <w:rFonts w:ascii="Times New Roman" w:hAnsi="Times New Roman" w:cs="Times New Roman"/>
                <w:sz w:val="20"/>
                <w:szCs w:val="20"/>
              </w:rPr>
            </w:pPr>
            <w:r>
              <w:rPr>
                <w:rFonts w:ascii="Times New Roman" w:hAnsi="Times New Roman" w:cs="Times New Roman"/>
                <w:sz w:val="20"/>
                <w:szCs w:val="20"/>
              </w:rPr>
              <w:t>Обучение</w:t>
            </w:r>
            <w:r w:rsidRPr="00DC0621">
              <w:rPr>
                <w:rFonts w:ascii="Times New Roman" w:hAnsi="Times New Roman" w:cs="Times New Roman"/>
                <w:sz w:val="20"/>
                <w:szCs w:val="20"/>
              </w:rPr>
              <w:t xml:space="preserve"> 2 парикмахер</w:t>
            </w:r>
            <w:r>
              <w:rPr>
                <w:rFonts w:ascii="Times New Roman" w:hAnsi="Times New Roman" w:cs="Times New Roman"/>
                <w:sz w:val="20"/>
                <w:szCs w:val="20"/>
              </w:rPr>
              <w:t>ов</w:t>
            </w:r>
            <w:r w:rsidRPr="00DC0621">
              <w:rPr>
                <w:rFonts w:ascii="Times New Roman" w:hAnsi="Times New Roman" w:cs="Times New Roman"/>
                <w:sz w:val="20"/>
                <w:szCs w:val="20"/>
              </w:rPr>
              <w:t xml:space="preserve">, </w:t>
            </w:r>
            <w:bookmarkStart w:id="0" w:name="_GoBack"/>
            <w:r w:rsidRPr="00DC0621">
              <w:rPr>
                <w:rFonts w:ascii="Times New Roman" w:hAnsi="Times New Roman" w:cs="Times New Roman"/>
                <w:sz w:val="20"/>
                <w:szCs w:val="20"/>
              </w:rPr>
              <w:t>7 продавцов.</w:t>
            </w:r>
            <w:bookmarkEnd w:id="0"/>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t>79.</w:t>
            </w:r>
          </w:p>
        </w:tc>
        <w:tc>
          <w:tcPr>
            <w:tcW w:w="3544" w:type="dxa"/>
          </w:tcPr>
          <w:p w:rsidR="008A6BBA" w:rsidRPr="000E6B54" w:rsidRDefault="008A6BBA" w:rsidP="00CF6850">
            <w:pPr>
              <w:pStyle w:val="affff3"/>
              <w:tabs>
                <w:tab w:val="left" w:pos="1134"/>
              </w:tabs>
              <w:autoSpaceDE w:val="0"/>
              <w:autoSpaceDN w:val="0"/>
              <w:adjustRightInd w:val="0"/>
              <w:spacing w:before="0"/>
              <w:ind w:left="0" w:right="-108"/>
              <w:contextualSpacing w:val="0"/>
              <w:jc w:val="both"/>
              <w:rPr>
                <w:b/>
                <w:color w:val="000000"/>
                <w:sz w:val="20"/>
                <w:szCs w:val="20"/>
              </w:rPr>
            </w:pPr>
            <w:r w:rsidRPr="000E6B54">
              <w:rPr>
                <w:bCs w:val="0"/>
                <w:sz w:val="20"/>
                <w:szCs w:val="20"/>
              </w:rPr>
              <w:t>Организация и проведение тематических семинаров, «круглых столов» и других мероприятий для субъектов малого</w:t>
            </w:r>
            <w:r>
              <w:rPr>
                <w:bCs w:val="0"/>
                <w:sz w:val="20"/>
                <w:szCs w:val="20"/>
              </w:rPr>
              <w:t xml:space="preserve"> и среднего предпринимательства</w:t>
            </w:r>
          </w:p>
        </w:tc>
        <w:tc>
          <w:tcPr>
            <w:tcW w:w="2977" w:type="dxa"/>
          </w:tcPr>
          <w:p w:rsidR="008A6BBA" w:rsidRPr="000E6B54" w:rsidRDefault="008A6BBA"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8A6BBA" w:rsidRPr="000E6B54" w:rsidRDefault="008A6BBA" w:rsidP="00CF6850">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повышения результатов профессиональной деятельности, успешного ведения бизнеса, профессиональной грамотности, позитивного имиджа предпринимателя.</w:t>
            </w:r>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8A6BBA" w:rsidRPr="00ED376A" w:rsidRDefault="008A6BBA" w:rsidP="00CF6850">
            <w:pPr>
              <w:autoSpaceDE w:val="0"/>
              <w:autoSpaceDN w:val="0"/>
              <w:adjustRightInd w:val="0"/>
              <w:ind w:right="-1"/>
              <w:jc w:val="both"/>
              <w:rPr>
                <w:rFonts w:ascii="Times New Roman" w:hAnsi="Times New Roman" w:cs="Times New Roman"/>
                <w:sz w:val="20"/>
                <w:szCs w:val="20"/>
              </w:rPr>
            </w:pPr>
            <w:r>
              <w:rPr>
                <w:rFonts w:ascii="Times New Roman" w:hAnsi="Times New Roman" w:cs="Times New Roman"/>
                <w:sz w:val="20"/>
                <w:szCs w:val="20"/>
              </w:rPr>
              <w:t>Н</w:t>
            </w:r>
            <w:r w:rsidRPr="00ED376A">
              <w:rPr>
                <w:rFonts w:ascii="Times New Roman" w:hAnsi="Times New Roman" w:cs="Times New Roman"/>
                <w:sz w:val="20"/>
                <w:szCs w:val="20"/>
              </w:rPr>
              <w:t>е менее 7 мероприятий для субъектов предпринимательства.</w:t>
            </w:r>
          </w:p>
        </w:tc>
      </w:tr>
      <w:tr w:rsidR="008A6BBA" w:rsidTr="00E62973">
        <w:tc>
          <w:tcPr>
            <w:tcW w:w="567" w:type="dxa"/>
          </w:tcPr>
          <w:p w:rsidR="008A6BBA" w:rsidRPr="00BF6C4F" w:rsidRDefault="008A6BBA" w:rsidP="006720ED">
            <w:pPr>
              <w:jc w:val="center"/>
              <w:rPr>
                <w:rFonts w:ascii="Times New Roman" w:hAnsi="Times New Roman" w:cs="Times New Roman"/>
                <w:sz w:val="20"/>
                <w:szCs w:val="20"/>
              </w:rPr>
            </w:pPr>
            <w:r>
              <w:rPr>
                <w:rFonts w:ascii="Times New Roman" w:hAnsi="Times New Roman" w:cs="Times New Roman"/>
                <w:sz w:val="20"/>
                <w:szCs w:val="20"/>
              </w:rPr>
              <w:t>80.</w:t>
            </w:r>
          </w:p>
        </w:tc>
        <w:tc>
          <w:tcPr>
            <w:tcW w:w="3544" w:type="dxa"/>
          </w:tcPr>
          <w:p w:rsidR="008A6BBA" w:rsidRPr="000E6B54" w:rsidRDefault="008A6BBA"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Организационное содействие для участия предпринимателей района в республиканских конкурсах.</w:t>
            </w:r>
          </w:p>
        </w:tc>
        <w:tc>
          <w:tcPr>
            <w:tcW w:w="2977" w:type="dxa"/>
          </w:tcPr>
          <w:p w:rsidR="008A6BBA" w:rsidRPr="000E6B54" w:rsidRDefault="008A6BBA"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8A6BBA" w:rsidRPr="000E6B54" w:rsidRDefault="008A6BBA" w:rsidP="00CF6850">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Мероприятие реализуется в целях формирования позитивного имиджа предпринимателя, распространения примеров успешного опыта ведения бизнеса.</w:t>
            </w:r>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8A6BBA" w:rsidRPr="00ED376A" w:rsidRDefault="008A6BBA" w:rsidP="00CF6850">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Оказание помощи в подготовке к участию в конкурсах, проводимых на уровне республики, не менее 2 субъектам предпринимательства.</w:t>
            </w:r>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t>81.</w:t>
            </w:r>
          </w:p>
        </w:tc>
        <w:tc>
          <w:tcPr>
            <w:tcW w:w="3544" w:type="dxa"/>
          </w:tcPr>
          <w:p w:rsidR="008A6BBA" w:rsidRPr="000E6B54" w:rsidRDefault="008A6BBA" w:rsidP="00CF6850">
            <w:pPr>
              <w:pStyle w:val="affff3"/>
              <w:tabs>
                <w:tab w:val="left" w:pos="1134"/>
              </w:tabs>
              <w:autoSpaceDE w:val="0"/>
              <w:autoSpaceDN w:val="0"/>
              <w:adjustRightInd w:val="0"/>
              <w:spacing w:before="0"/>
              <w:ind w:left="0"/>
              <w:contextualSpacing w:val="0"/>
              <w:jc w:val="both"/>
              <w:rPr>
                <w:b/>
                <w:color w:val="000000"/>
                <w:sz w:val="20"/>
                <w:szCs w:val="20"/>
              </w:rPr>
            </w:pPr>
            <w:r w:rsidRPr="000E6B54">
              <w:rPr>
                <w:bCs w:val="0"/>
                <w:sz w:val="20"/>
                <w:szCs w:val="20"/>
              </w:rPr>
              <w:t xml:space="preserve">Публикация материалов о </w:t>
            </w:r>
            <w:r w:rsidRPr="000E6B54">
              <w:rPr>
                <w:bCs w:val="0"/>
                <w:sz w:val="20"/>
                <w:szCs w:val="20"/>
              </w:rPr>
              <w:lastRenderedPageBreak/>
              <w:t>деятельности предпринимателей района в СМИ, размещение на официальном сайте администрации муниципального образования «Кизнерский район».</w:t>
            </w:r>
          </w:p>
        </w:tc>
        <w:tc>
          <w:tcPr>
            <w:tcW w:w="2977" w:type="dxa"/>
          </w:tcPr>
          <w:p w:rsidR="008A6BBA" w:rsidRPr="000E6B54" w:rsidRDefault="008A6BBA"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lastRenderedPageBreak/>
              <w:t>«»</w:t>
            </w:r>
          </w:p>
        </w:tc>
        <w:tc>
          <w:tcPr>
            <w:tcW w:w="2835" w:type="dxa"/>
          </w:tcPr>
          <w:p w:rsidR="008A6BBA" w:rsidRPr="000E6B54" w:rsidRDefault="008A6BBA" w:rsidP="00CF6850">
            <w:pPr>
              <w:autoSpaceDE w:val="0"/>
              <w:autoSpaceDN w:val="0"/>
              <w:adjustRightInd w:val="0"/>
              <w:jc w:val="both"/>
              <w:rPr>
                <w:rFonts w:ascii="Times New Roman" w:hAnsi="Times New Roman" w:cs="Times New Roman"/>
                <w:sz w:val="20"/>
                <w:szCs w:val="20"/>
              </w:rPr>
            </w:pPr>
            <w:r w:rsidRPr="000E6B54">
              <w:rPr>
                <w:rFonts w:ascii="Times New Roman" w:hAnsi="Times New Roman"/>
                <w:bCs/>
                <w:sz w:val="20"/>
                <w:szCs w:val="20"/>
              </w:rPr>
              <w:t xml:space="preserve">Мероприятие реализуется в </w:t>
            </w:r>
            <w:r w:rsidRPr="000E6B54">
              <w:rPr>
                <w:rFonts w:ascii="Times New Roman" w:hAnsi="Times New Roman"/>
                <w:bCs/>
                <w:sz w:val="20"/>
                <w:szCs w:val="20"/>
              </w:rPr>
              <w:lastRenderedPageBreak/>
              <w:t>целях формирования позитивного имиджа предпринимателя, распространения примеров успешного опыта ведения бизнеса.</w:t>
            </w:r>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lastRenderedPageBreak/>
              <w:t xml:space="preserve">Отдел экономики </w:t>
            </w:r>
          </w:p>
        </w:tc>
        <w:tc>
          <w:tcPr>
            <w:tcW w:w="2268" w:type="dxa"/>
          </w:tcPr>
          <w:p w:rsidR="008A6BBA" w:rsidRPr="00ED376A" w:rsidRDefault="008A6BBA" w:rsidP="001618C9">
            <w:pPr>
              <w:autoSpaceDE w:val="0"/>
              <w:autoSpaceDN w:val="0"/>
              <w:adjustRightInd w:val="0"/>
              <w:ind w:right="-1"/>
              <w:jc w:val="both"/>
              <w:rPr>
                <w:rFonts w:ascii="Times New Roman" w:hAnsi="Times New Roman" w:cs="Times New Roman"/>
                <w:sz w:val="20"/>
                <w:szCs w:val="20"/>
              </w:rPr>
            </w:pPr>
            <w:r w:rsidRPr="00ED376A">
              <w:rPr>
                <w:rFonts w:ascii="Times New Roman" w:hAnsi="Times New Roman" w:cs="Times New Roman"/>
                <w:sz w:val="20"/>
                <w:szCs w:val="20"/>
              </w:rPr>
              <w:t>Опубликова</w:t>
            </w:r>
            <w:r>
              <w:rPr>
                <w:rFonts w:ascii="Times New Roman" w:hAnsi="Times New Roman" w:cs="Times New Roman"/>
                <w:sz w:val="20"/>
                <w:szCs w:val="20"/>
              </w:rPr>
              <w:t>ние</w:t>
            </w:r>
            <w:r w:rsidRPr="00ED376A">
              <w:rPr>
                <w:rFonts w:ascii="Times New Roman" w:hAnsi="Times New Roman" w:cs="Times New Roman"/>
                <w:sz w:val="20"/>
                <w:szCs w:val="20"/>
              </w:rPr>
              <w:t xml:space="preserve"> в газете </w:t>
            </w:r>
            <w:r w:rsidRPr="00ED376A">
              <w:rPr>
                <w:rFonts w:ascii="Times New Roman" w:hAnsi="Times New Roman" w:cs="Times New Roman"/>
                <w:sz w:val="20"/>
                <w:szCs w:val="20"/>
              </w:rPr>
              <w:lastRenderedPageBreak/>
              <w:t>«Новая жизнь» и на официальном сайте Кизнерского района не менее 7   информационных материалов о деятельности субъектов предпринимательства.</w:t>
            </w:r>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lastRenderedPageBreak/>
              <w:t>82.</w:t>
            </w:r>
          </w:p>
        </w:tc>
        <w:tc>
          <w:tcPr>
            <w:tcW w:w="3544" w:type="dxa"/>
          </w:tcPr>
          <w:p w:rsidR="008A6BBA" w:rsidRPr="002D0BA1" w:rsidRDefault="008A6BBA" w:rsidP="00CF6850">
            <w:pPr>
              <w:pStyle w:val="affff3"/>
              <w:tabs>
                <w:tab w:val="left" w:pos="1134"/>
              </w:tabs>
              <w:autoSpaceDE w:val="0"/>
              <w:autoSpaceDN w:val="0"/>
              <w:adjustRightInd w:val="0"/>
              <w:spacing w:before="0"/>
              <w:ind w:left="0"/>
              <w:contextualSpacing w:val="0"/>
              <w:jc w:val="both"/>
              <w:rPr>
                <w:b/>
                <w:sz w:val="20"/>
                <w:szCs w:val="20"/>
              </w:rPr>
            </w:pPr>
            <w:r w:rsidRPr="002D0BA1">
              <w:rPr>
                <w:bCs w:val="0"/>
                <w:sz w:val="20"/>
                <w:szCs w:val="20"/>
              </w:rPr>
              <w:t>Мониторинг развития малого и среднего предпринимательства в районе, выявление проблем, разработка мер для их устранения.</w:t>
            </w:r>
          </w:p>
        </w:tc>
        <w:tc>
          <w:tcPr>
            <w:tcW w:w="2977" w:type="dxa"/>
          </w:tcPr>
          <w:p w:rsidR="008A6BBA" w:rsidRPr="002D0BA1" w:rsidRDefault="008A6BBA" w:rsidP="00CF6850">
            <w:pPr>
              <w:autoSpaceDE w:val="0"/>
              <w:autoSpaceDN w:val="0"/>
              <w:adjustRightInd w:val="0"/>
              <w:ind w:right="-85"/>
              <w:jc w:val="center"/>
              <w:rPr>
                <w:rFonts w:ascii="Times New Roman" w:hAnsi="Times New Roman" w:cs="Times New Roman"/>
                <w:sz w:val="20"/>
                <w:szCs w:val="20"/>
              </w:rPr>
            </w:pPr>
            <w:r w:rsidRPr="002D0BA1">
              <w:rPr>
                <w:rFonts w:ascii="Times New Roman" w:hAnsi="Times New Roman" w:cs="Times New Roman"/>
                <w:sz w:val="20"/>
                <w:szCs w:val="20"/>
              </w:rPr>
              <w:t>«»</w:t>
            </w:r>
          </w:p>
        </w:tc>
        <w:tc>
          <w:tcPr>
            <w:tcW w:w="2835" w:type="dxa"/>
          </w:tcPr>
          <w:p w:rsidR="008A6BBA" w:rsidRPr="002D0BA1" w:rsidRDefault="008A6BBA" w:rsidP="00CF6850">
            <w:pPr>
              <w:autoSpaceDE w:val="0"/>
              <w:autoSpaceDN w:val="0"/>
              <w:adjustRightInd w:val="0"/>
              <w:ind w:right="-85"/>
              <w:rPr>
                <w:rFonts w:ascii="Times New Roman" w:hAnsi="Times New Roman" w:cs="Times New Roman"/>
                <w:sz w:val="20"/>
                <w:szCs w:val="20"/>
              </w:rPr>
            </w:pPr>
            <w:r w:rsidRPr="002D0BA1">
              <w:rPr>
                <w:rFonts w:ascii="Times New Roman" w:hAnsi="Times New Roman"/>
                <w:bCs/>
                <w:sz w:val="20"/>
                <w:szCs w:val="20"/>
              </w:rPr>
              <w:t>Мероприятие реализуется в целях выявления проблем и поиска путей для их решения.</w:t>
            </w:r>
          </w:p>
        </w:tc>
        <w:tc>
          <w:tcPr>
            <w:tcW w:w="2977" w:type="dxa"/>
            <w:gridSpan w:val="3"/>
          </w:tcPr>
          <w:p w:rsidR="008A6BBA" w:rsidRPr="002D0BA1" w:rsidRDefault="008A6BBA" w:rsidP="00CF6850">
            <w:pPr>
              <w:autoSpaceDE w:val="0"/>
              <w:autoSpaceDN w:val="0"/>
              <w:adjustRightInd w:val="0"/>
              <w:ind w:right="-85"/>
              <w:jc w:val="center"/>
              <w:rPr>
                <w:rFonts w:ascii="Times New Roman" w:hAnsi="Times New Roman" w:cs="Times New Roman"/>
                <w:b/>
                <w:sz w:val="20"/>
                <w:szCs w:val="20"/>
              </w:rPr>
            </w:pPr>
            <w:r w:rsidRPr="002D0BA1">
              <w:rPr>
                <w:rFonts w:ascii="Times New Roman" w:hAnsi="Times New Roman" w:cs="Times New Roman"/>
                <w:sz w:val="20"/>
                <w:szCs w:val="20"/>
              </w:rPr>
              <w:t>Отдел экономики</w:t>
            </w:r>
          </w:p>
        </w:tc>
        <w:tc>
          <w:tcPr>
            <w:tcW w:w="2268" w:type="dxa"/>
          </w:tcPr>
          <w:p w:rsidR="008A6BBA" w:rsidRPr="002D0BA1" w:rsidRDefault="008A6BBA" w:rsidP="00CF6850">
            <w:pPr>
              <w:autoSpaceDE w:val="0"/>
              <w:autoSpaceDN w:val="0"/>
              <w:adjustRightInd w:val="0"/>
              <w:ind w:right="-1"/>
              <w:jc w:val="both"/>
              <w:rPr>
                <w:rFonts w:ascii="Times New Roman" w:hAnsi="Times New Roman" w:cs="Times New Roman"/>
                <w:sz w:val="20"/>
                <w:szCs w:val="20"/>
              </w:rPr>
            </w:pPr>
            <w:r>
              <w:rPr>
                <w:rFonts w:ascii="Times New Roman" w:hAnsi="Times New Roman" w:cs="Times New Roman"/>
                <w:sz w:val="20"/>
                <w:szCs w:val="20"/>
              </w:rPr>
              <w:t>М</w:t>
            </w:r>
            <w:r w:rsidRPr="002D0BA1">
              <w:rPr>
                <w:rFonts w:ascii="Times New Roman" w:hAnsi="Times New Roman" w:cs="Times New Roman"/>
                <w:sz w:val="20"/>
                <w:szCs w:val="20"/>
              </w:rPr>
              <w:t>ониторинг в течение года.</w:t>
            </w:r>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t>83.</w:t>
            </w:r>
          </w:p>
        </w:tc>
        <w:tc>
          <w:tcPr>
            <w:tcW w:w="3544" w:type="dxa"/>
          </w:tcPr>
          <w:p w:rsidR="008A6BBA" w:rsidRPr="000E6B54" w:rsidRDefault="008A6BBA" w:rsidP="00CF6850">
            <w:pPr>
              <w:pStyle w:val="affff3"/>
              <w:tabs>
                <w:tab w:val="left" w:pos="0"/>
              </w:tabs>
              <w:spacing w:before="0"/>
              <w:ind w:left="0"/>
              <w:jc w:val="both"/>
              <w:rPr>
                <w:b/>
                <w:color w:val="000000"/>
                <w:sz w:val="20"/>
                <w:szCs w:val="20"/>
              </w:rPr>
            </w:pPr>
            <w:r w:rsidRPr="000E6B54">
              <w:rPr>
                <w:sz w:val="20"/>
                <w:szCs w:val="20"/>
                <w:lang w:eastAsia="en-US"/>
              </w:rPr>
              <w:t>Оказание консультационной, организационной и методической помощи инициаторам инвестиционных проектов при разработке и реализации инвестиционных проектов.</w:t>
            </w:r>
          </w:p>
        </w:tc>
        <w:tc>
          <w:tcPr>
            <w:tcW w:w="2977" w:type="dxa"/>
          </w:tcPr>
          <w:p w:rsidR="008A6BBA" w:rsidRPr="000E6B54" w:rsidRDefault="008A6BBA"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8A6BBA" w:rsidRPr="000E6B54" w:rsidRDefault="008A6BBA" w:rsidP="00CF6850">
            <w:pPr>
              <w:pStyle w:val="affff3"/>
              <w:tabs>
                <w:tab w:val="left" w:pos="-108"/>
              </w:tabs>
              <w:spacing w:before="0"/>
              <w:ind w:left="0" w:right="-85"/>
              <w:contextualSpacing w:val="0"/>
              <w:rPr>
                <w:sz w:val="20"/>
                <w:szCs w:val="20"/>
              </w:rPr>
            </w:pPr>
            <w:r w:rsidRPr="000E6B54">
              <w:rPr>
                <w:sz w:val="20"/>
                <w:szCs w:val="20"/>
              </w:rPr>
              <w:t>- консультационная и методическая помощь в разработке инвестиционного проекта;</w:t>
            </w:r>
          </w:p>
          <w:p w:rsidR="008A6BBA" w:rsidRPr="000E6B54" w:rsidRDefault="008A6BBA" w:rsidP="00CF6850">
            <w:pPr>
              <w:pStyle w:val="affff3"/>
              <w:tabs>
                <w:tab w:val="left" w:pos="-391"/>
                <w:tab w:val="left" w:pos="-108"/>
              </w:tabs>
              <w:spacing w:before="0"/>
              <w:ind w:left="34" w:right="-85" w:hanging="142"/>
              <w:contextualSpacing w:val="0"/>
              <w:rPr>
                <w:sz w:val="20"/>
                <w:szCs w:val="20"/>
              </w:rPr>
            </w:pPr>
            <w:r w:rsidRPr="000E6B54">
              <w:rPr>
                <w:sz w:val="20"/>
                <w:szCs w:val="20"/>
              </w:rPr>
              <w:t>- консультационная и методическая помощь в оформлении заявок на получение государственной поддержки инвестиционной деятельности, предоставляемой на территории Удмуртской Республики.</w:t>
            </w:r>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sidRPr="000E6B54">
              <w:rPr>
                <w:rFonts w:ascii="Times New Roman" w:hAnsi="Times New Roman" w:cs="Times New Roman"/>
                <w:sz w:val="20"/>
                <w:szCs w:val="20"/>
              </w:rPr>
              <w:t>Отдел экономики</w:t>
            </w:r>
          </w:p>
        </w:tc>
        <w:tc>
          <w:tcPr>
            <w:tcW w:w="2268" w:type="dxa"/>
          </w:tcPr>
          <w:p w:rsidR="008A6BBA" w:rsidRPr="007E0AAE" w:rsidRDefault="008A6BBA" w:rsidP="00CF6850">
            <w:pPr>
              <w:autoSpaceDE w:val="0"/>
              <w:autoSpaceDN w:val="0"/>
              <w:adjustRightInd w:val="0"/>
              <w:ind w:right="-1"/>
              <w:jc w:val="both"/>
              <w:rPr>
                <w:rFonts w:ascii="Times New Roman" w:hAnsi="Times New Roman" w:cs="Times New Roman"/>
                <w:b/>
                <w:sz w:val="20"/>
                <w:szCs w:val="20"/>
              </w:rPr>
            </w:pPr>
            <w:r w:rsidRPr="007E0AAE">
              <w:rPr>
                <w:rFonts w:ascii="Times New Roman" w:hAnsi="Times New Roman" w:cs="Times New Roman"/>
                <w:sz w:val="20"/>
                <w:szCs w:val="20"/>
                <w:lang w:eastAsia="en-US"/>
              </w:rPr>
              <w:t>Оказание помощи всем обратившимся в рамках своей компетенции.</w:t>
            </w:r>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t>84.</w:t>
            </w:r>
          </w:p>
        </w:tc>
        <w:tc>
          <w:tcPr>
            <w:tcW w:w="3544" w:type="dxa"/>
          </w:tcPr>
          <w:p w:rsidR="008A6BBA" w:rsidRPr="000E6B54" w:rsidRDefault="008A6BBA" w:rsidP="00CF6850">
            <w:pPr>
              <w:autoSpaceDE w:val="0"/>
              <w:autoSpaceDN w:val="0"/>
              <w:adjustRightInd w:val="0"/>
              <w:ind w:right="-85"/>
              <w:jc w:val="both"/>
              <w:rPr>
                <w:rFonts w:ascii="Times New Roman" w:hAnsi="Times New Roman" w:cs="Times New Roman"/>
                <w:b/>
                <w:color w:val="000000"/>
                <w:sz w:val="20"/>
                <w:szCs w:val="20"/>
              </w:rPr>
            </w:pPr>
            <w:r w:rsidRPr="000E6B54">
              <w:rPr>
                <w:rFonts w:ascii="Times New Roman" w:hAnsi="Times New Roman" w:cs="Times New Roman"/>
                <w:sz w:val="20"/>
                <w:szCs w:val="20"/>
                <w:lang w:eastAsia="en-US"/>
              </w:rPr>
              <w:t>Размещение информации об инвестиционных площадках, подготовленных для реализации инвестиционных проектов на территории Кизнерского района, на Инвестиционном портале Удмуртской Республики.</w:t>
            </w:r>
          </w:p>
        </w:tc>
        <w:tc>
          <w:tcPr>
            <w:tcW w:w="2977" w:type="dxa"/>
          </w:tcPr>
          <w:p w:rsidR="008A6BBA" w:rsidRPr="000E6B54" w:rsidRDefault="008A6BBA"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8A6BBA" w:rsidRPr="000E6B54" w:rsidRDefault="008A6BBA" w:rsidP="00CF6850">
            <w:pPr>
              <w:pStyle w:val="affff3"/>
              <w:tabs>
                <w:tab w:val="left" w:pos="1134"/>
              </w:tabs>
              <w:spacing w:before="0" w:after="240"/>
              <w:ind w:left="0"/>
              <w:jc w:val="both"/>
              <w:rPr>
                <w:sz w:val="20"/>
                <w:szCs w:val="20"/>
                <w:lang w:eastAsia="en-US"/>
              </w:rPr>
            </w:pPr>
            <w:r w:rsidRPr="000E6B54">
              <w:rPr>
                <w:sz w:val="20"/>
                <w:szCs w:val="20"/>
                <w:lang w:eastAsia="en-US"/>
              </w:rPr>
              <w:t>Мероприятие направлено на поиск инвесторов и инвестиционных проектов.</w:t>
            </w:r>
          </w:p>
          <w:p w:rsidR="008A6BBA" w:rsidRPr="000E6B54" w:rsidRDefault="008A6BBA" w:rsidP="00CF6850">
            <w:pPr>
              <w:autoSpaceDE w:val="0"/>
              <w:autoSpaceDN w:val="0"/>
              <w:adjustRightInd w:val="0"/>
              <w:ind w:right="-85"/>
              <w:jc w:val="center"/>
              <w:rPr>
                <w:rFonts w:ascii="Times New Roman" w:hAnsi="Times New Roman" w:cs="Times New Roman"/>
                <w:sz w:val="20"/>
                <w:szCs w:val="20"/>
              </w:rPr>
            </w:pPr>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t>Отдел экономики</w:t>
            </w:r>
            <w:r>
              <w:rPr>
                <w:rFonts w:ascii="Times New Roman" w:hAnsi="Times New Roman" w:cs="Times New Roman"/>
                <w:sz w:val="20"/>
                <w:szCs w:val="20"/>
              </w:rPr>
              <w:t>,</w:t>
            </w:r>
          </w:p>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информатизации</w:t>
            </w:r>
          </w:p>
        </w:tc>
        <w:tc>
          <w:tcPr>
            <w:tcW w:w="2268" w:type="dxa"/>
          </w:tcPr>
          <w:p w:rsidR="008A6BBA" w:rsidRPr="007E0AAE" w:rsidRDefault="008A6BBA" w:rsidP="00CF6850">
            <w:pPr>
              <w:autoSpaceDE w:val="0"/>
              <w:autoSpaceDN w:val="0"/>
              <w:adjustRightInd w:val="0"/>
              <w:ind w:right="-1"/>
              <w:jc w:val="both"/>
              <w:rPr>
                <w:rFonts w:ascii="Times New Roman" w:hAnsi="Times New Roman" w:cs="Times New Roman"/>
                <w:sz w:val="20"/>
                <w:szCs w:val="20"/>
              </w:rPr>
            </w:pPr>
            <w:r w:rsidRPr="007E0AAE">
              <w:rPr>
                <w:rFonts w:ascii="Times New Roman" w:hAnsi="Times New Roman" w:cs="Times New Roman"/>
                <w:sz w:val="20"/>
                <w:szCs w:val="20"/>
              </w:rPr>
              <w:t>По мере поступления информации.</w:t>
            </w:r>
          </w:p>
          <w:p w:rsidR="008A6BBA" w:rsidRPr="007E0AAE" w:rsidRDefault="008A6BBA" w:rsidP="00CF6850">
            <w:pPr>
              <w:autoSpaceDE w:val="0"/>
              <w:autoSpaceDN w:val="0"/>
              <w:adjustRightInd w:val="0"/>
              <w:ind w:right="-1"/>
              <w:jc w:val="both"/>
              <w:rPr>
                <w:rFonts w:ascii="Times New Roman" w:hAnsi="Times New Roman" w:cs="Times New Roman"/>
                <w:b/>
                <w:sz w:val="20"/>
                <w:szCs w:val="20"/>
              </w:rPr>
            </w:pPr>
            <w:r w:rsidRPr="007E0AAE">
              <w:rPr>
                <w:rFonts w:ascii="Times New Roman" w:hAnsi="Times New Roman" w:cs="Times New Roman"/>
                <w:sz w:val="20"/>
                <w:szCs w:val="20"/>
              </w:rPr>
              <w:t>Поддержка портала в актуальном состоянии.</w:t>
            </w:r>
          </w:p>
        </w:tc>
      </w:tr>
      <w:tr w:rsidR="008A6BBA" w:rsidTr="00E62973">
        <w:tc>
          <w:tcPr>
            <w:tcW w:w="567" w:type="dxa"/>
          </w:tcPr>
          <w:p w:rsidR="008A6BBA" w:rsidRPr="00BF6C4F" w:rsidRDefault="008A6BBA" w:rsidP="00566B9B">
            <w:pPr>
              <w:jc w:val="center"/>
              <w:rPr>
                <w:rFonts w:ascii="Times New Roman" w:hAnsi="Times New Roman" w:cs="Times New Roman"/>
                <w:sz w:val="20"/>
                <w:szCs w:val="20"/>
              </w:rPr>
            </w:pPr>
            <w:r>
              <w:rPr>
                <w:rFonts w:ascii="Times New Roman" w:hAnsi="Times New Roman" w:cs="Times New Roman"/>
                <w:sz w:val="20"/>
                <w:szCs w:val="20"/>
              </w:rPr>
              <w:t>85.</w:t>
            </w:r>
          </w:p>
        </w:tc>
        <w:tc>
          <w:tcPr>
            <w:tcW w:w="3544" w:type="dxa"/>
          </w:tcPr>
          <w:p w:rsidR="008A6BBA" w:rsidRPr="000E6B54" w:rsidRDefault="008A6BBA" w:rsidP="00CF6850">
            <w:pPr>
              <w:pStyle w:val="affff3"/>
              <w:tabs>
                <w:tab w:val="left" w:pos="1134"/>
              </w:tabs>
              <w:spacing w:before="0"/>
              <w:ind w:left="0"/>
              <w:jc w:val="both"/>
              <w:rPr>
                <w:b/>
                <w:color w:val="000000"/>
                <w:sz w:val="20"/>
                <w:szCs w:val="20"/>
              </w:rPr>
            </w:pPr>
            <w:r w:rsidRPr="000E6B54">
              <w:rPr>
                <w:sz w:val="20"/>
                <w:szCs w:val="20"/>
                <w:lang w:eastAsia="en-US"/>
              </w:rPr>
              <w:t>Развитие, поддержка и обслуживание специализированных информационных ресурсов муниципального образования «Кизнерский район» для инвесторов в сети «Интернет».</w:t>
            </w:r>
          </w:p>
        </w:tc>
        <w:tc>
          <w:tcPr>
            <w:tcW w:w="2977" w:type="dxa"/>
          </w:tcPr>
          <w:p w:rsidR="008A6BBA" w:rsidRPr="000E6B54" w:rsidRDefault="008A6BBA" w:rsidP="00CF6850">
            <w:pPr>
              <w:autoSpaceDE w:val="0"/>
              <w:autoSpaceDN w:val="0"/>
              <w:adjustRightInd w:val="0"/>
              <w:ind w:right="-85"/>
              <w:jc w:val="center"/>
              <w:rPr>
                <w:rFonts w:ascii="Times New Roman" w:hAnsi="Times New Roman" w:cs="Times New Roman"/>
                <w:color w:val="000000"/>
                <w:sz w:val="20"/>
                <w:szCs w:val="20"/>
              </w:rPr>
            </w:pPr>
            <w:r w:rsidRPr="000E6B54">
              <w:rPr>
                <w:rFonts w:ascii="Times New Roman" w:hAnsi="Times New Roman" w:cs="Times New Roman"/>
                <w:color w:val="000000"/>
                <w:sz w:val="20"/>
                <w:szCs w:val="20"/>
              </w:rPr>
              <w:t>«»</w:t>
            </w:r>
          </w:p>
        </w:tc>
        <w:tc>
          <w:tcPr>
            <w:tcW w:w="2835" w:type="dxa"/>
          </w:tcPr>
          <w:p w:rsidR="008A6BBA" w:rsidRPr="000E6B54" w:rsidRDefault="008A6BBA" w:rsidP="00CF6850">
            <w:pPr>
              <w:jc w:val="both"/>
              <w:rPr>
                <w:rFonts w:ascii="Times New Roman" w:hAnsi="Times New Roman"/>
                <w:sz w:val="20"/>
                <w:szCs w:val="20"/>
                <w:lang w:eastAsia="en-US"/>
              </w:rPr>
            </w:pPr>
            <w:r w:rsidRPr="000E6B54">
              <w:rPr>
                <w:rFonts w:ascii="Times New Roman" w:hAnsi="Times New Roman"/>
                <w:sz w:val="20"/>
                <w:szCs w:val="20"/>
                <w:lang w:eastAsia="en-US"/>
              </w:rPr>
              <w:t>Публикация и поддержание в актуальном состоянии:</w:t>
            </w:r>
          </w:p>
          <w:p w:rsidR="008A6BBA" w:rsidRPr="000E6B54" w:rsidRDefault="008A6BBA" w:rsidP="00CF6850">
            <w:pPr>
              <w:pStyle w:val="affff3"/>
              <w:tabs>
                <w:tab w:val="left" w:pos="-249"/>
              </w:tabs>
              <w:spacing w:before="0"/>
              <w:ind w:left="0" w:right="-85"/>
              <w:contextualSpacing w:val="0"/>
              <w:rPr>
                <w:sz w:val="20"/>
                <w:szCs w:val="20"/>
              </w:rPr>
            </w:pPr>
            <w:r w:rsidRPr="000E6B54">
              <w:rPr>
                <w:sz w:val="20"/>
                <w:szCs w:val="20"/>
              </w:rPr>
              <w:t>- инвестиционные приоритеты муниципального образования «Кизнерский район»;</w:t>
            </w:r>
          </w:p>
          <w:p w:rsidR="008A6BBA" w:rsidRPr="000E6B54" w:rsidRDefault="008A6BBA" w:rsidP="00CF6850">
            <w:pPr>
              <w:pStyle w:val="affff3"/>
              <w:spacing w:before="0"/>
              <w:ind w:left="0" w:right="-85"/>
              <w:contextualSpacing w:val="0"/>
              <w:rPr>
                <w:sz w:val="20"/>
                <w:szCs w:val="20"/>
              </w:rPr>
            </w:pPr>
            <w:r w:rsidRPr="000E6B54">
              <w:rPr>
                <w:sz w:val="20"/>
                <w:szCs w:val="20"/>
              </w:rPr>
              <w:t>- перечень реализуемых и планируемых к реализации на территории Кизнерского района инвестиционных проектов и площадок;</w:t>
            </w:r>
          </w:p>
          <w:p w:rsidR="008A6BBA" w:rsidRPr="000E6B54" w:rsidRDefault="008A6BBA" w:rsidP="00CF6850">
            <w:pPr>
              <w:autoSpaceDE w:val="0"/>
              <w:autoSpaceDN w:val="0"/>
              <w:adjustRightInd w:val="0"/>
              <w:ind w:right="-85"/>
              <w:rPr>
                <w:rFonts w:ascii="Times New Roman" w:hAnsi="Times New Roman" w:cs="Times New Roman"/>
                <w:sz w:val="20"/>
                <w:szCs w:val="20"/>
              </w:rPr>
            </w:pPr>
            <w:r w:rsidRPr="000E6B54">
              <w:rPr>
                <w:rFonts w:ascii="Times New Roman" w:hAnsi="Times New Roman"/>
                <w:sz w:val="20"/>
                <w:szCs w:val="20"/>
              </w:rPr>
              <w:t xml:space="preserve">- перечень мер муниципального </w:t>
            </w:r>
            <w:r w:rsidRPr="000E6B54">
              <w:rPr>
                <w:rFonts w:ascii="Times New Roman" w:hAnsi="Times New Roman"/>
                <w:sz w:val="20"/>
                <w:szCs w:val="20"/>
              </w:rPr>
              <w:lastRenderedPageBreak/>
              <w:t>регулирования инвестиционной деятельности.</w:t>
            </w:r>
          </w:p>
        </w:tc>
        <w:tc>
          <w:tcPr>
            <w:tcW w:w="2977" w:type="dxa"/>
            <w:gridSpan w:val="3"/>
          </w:tcPr>
          <w:p w:rsidR="008A6BBA" w:rsidRPr="000E6B54" w:rsidRDefault="008A6BBA" w:rsidP="00CF6850">
            <w:pPr>
              <w:autoSpaceDE w:val="0"/>
              <w:autoSpaceDN w:val="0"/>
              <w:adjustRightInd w:val="0"/>
              <w:ind w:right="-85"/>
              <w:jc w:val="center"/>
              <w:rPr>
                <w:rFonts w:ascii="Times New Roman" w:hAnsi="Times New Roman" w:cs="Times New Roman"/>
                <w:sz w:val="20"/>
                <w:szCs w:val="20"/>
              </w:rPr>
            </w:pPr>
            <w:r w:rsidRPr="000E6B54">
              <w:rPr>
                <w:rFonts w:ascii="Times New Roman" w:hAnsi="Times New Roman" w:cs="Times New Roman"/>
                <w:sz w:val="20"/>
                <w:szCs w:val="20"/>
              </w:rPr>
              <w:lastRenderedPageBreak/>
              <w:t>Отдел экономики</w:t>
            </w:r>
            <w:r>
              <w:rPr>
                <w:rFonts w:ascii="Times New Roman" w:hAnsi="Times New Roman" w:cs="Times New Roman"/>
                <w:sz w:val="20"/>
                <w:szCs w:val="20"/>
              </w:rPr>
              <w:t>,</w:t>
            </w:r>
          </w:p>
          <w:p w:rsidR="008A6BBA" w:rsidRPr="000E6B54" w:rsidRDefault="008A6BBA" w:rsidP="00CF6850">
            <w:pPr>
              <w:autoSpaceDE w:val="0"/>
              <w:autoSpaceDN w:val="0"/>
              <w:adjustRightInd w:val="0"/>
              <w:ind w:right="-85"/>
              <w:jc w:val="center"/>
              <w:rPr>
                <w:rFonts w:ascii="Times New Roman" w:hAnsi="Times New Roman" w:cs="Times New Roman"/>
                <w:b/>
                <w:color w:val="000000"/>
                <w:sz w:val="20"/>
                <w:szCs w:val="20"/>
              </w:rPr>
            </w:pPr>
            <w:r>
              <w:rPr>
                <w:rFonts w:ascii="Times New Roman" w:hAnsi="Times New Roman" w:cs="Times New Roman"/>
                <w:sz w:val="20"/>
                <w:szCs w:val="20"/>
              </w:rPr>
              <w:t>о</w:t>
            </w:r>
            <w:r w:rsidRPr="000E6B54">
              <w:rPr>
                <w:rFonts w:ascii="Times New Roman" w:hAnsi="Times New Roman" w:cs="Times New Roman"/>
                <w:sz w:val="20"/>
                <w:szCs w:val="20"/>
              </w:rPr>
              <w:t>тдел информатизации</w:t>
            </w:r>
          </w:p>
        </w:tc>
        <w:tc>
          <w:tcPr>
            <w:tcW w:w="2268" w:type="dxa"/>
          </w:tcPr>
          <w:p w:rsidR="008A6BBA" w:rsidRPr="000E6B54" w:rsidRDefault="008A6BBA" w:rsidP="00CF6850">
            <w:pPr>
              <w:autoSpaceDE w:val="0"/>
              <w:autoSpaceDN w:val="0"/>
              <w:adjustRightInd w:val="0"/>
              <w:ind w:right="-1"/>
              <w:jc w:val="both"/>
              <w:rPr>
                <w:rFonts w:ascii="Times New Roman" w:hAnsi="Times New Roman" w:cs="Times New Roman"/>
                <w:b/>
                <w:color w:val="000000"/>
                <w:sz w:val="20"/>
                <w:szCs w:val="20"/>
              </w:rPr>
            </w:pPr>
            <w:r w:rsidRPr="000E6B54">
              <w:rPr>
                <w:rFonts w:ascii="Times New Roman" w:hAnsi="Times New Roman" w:cs="Times New Roman"/>
                <w:color w:val="000000"/>
                <w:sz w:val="20"/>
                <w:szCs w:val="20"/>
              </w:rPr>
              <w:t>Поддержка ресурса в актуальном состоянии.</w:t>
            </w:r>
          </w:p>
        </w:tc>
      </w:tr>
      <w:tr w:rsidR="008A6BBA" w:rsidTr="00C05BC9">
        <w:trPr>
          <w:gridAfter w:val="3"/>
          <w:wAfter w:w="5219" w:type="dxa"/>
        </w:trPr>
        <w:tc>
          <w:tcPr>
            <w:tcW w:w="9949" w:type="dxa"/>
            <w:gridSpan w:val="5"/>
          </w:tcPr>
          <w:p w:rsidR="008A6BBA" w:rsidRPr="007776D5" w:rsidRDefault="008A6BBA" w:rsidP="006720ED">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Финансовые ресурсы</w:t>
            </w:r>
          </w:p>
        </w:tc>
      </w:tr>
      <w:tr w:rsidR="008A6BBA" w:rsidTr="00E62973">
        <w:tc>
          <w:tcPr>
            <w:tcW w:w="567" w:type="dxa"/>
          </w:tcPr>
          <w:p w:rsidR="008A6BBA" w:rsidRPr="00BF6C4F" w:rsidRDefault="008A6BBA" w:rsidP="00DC0621">
            <w:pPr>
              <w:jc w:val="center"/>
              <w:rPr>
                <w:rFonts w:ascii="Times New Roman" w:hAnsi="Times New Roman" w:cs="Times New Roman"/>
                <w:sz w:val="20"/>
                <w:szCs w:val="20"/>
              </w:rPr>
            </w:pPr>
            <w:r>
              <w:rPr>
                <w:rFonts w:ascii="Times New Roman" w:hAnsi="Times New Roman" w:cs="Times New Roman"/>
                <w:sz w:val="20"/>
                <w:szCs w:val="20"/>
              </w:rPr>
              <w:t>86.</w:t>
            </w:r>
          </w:p>
        </w:tc>
        <w:tc>
          <w:tcPr>
            <w:tcW w:w="3544" w:type="dxa"/>
          </w:tcPr>
          <w:p w:rsidR="008A6BBA" w:rsidRPr="00CF7D9A" w:rsidRDefault="008A6BB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Нормативно- методическое обеспечение и организация бюджетного процесса в Кизнерском районе</w:t>
            </w:r>
          </w:p>
        </w:tc>
        <w:tc>
          <w:tcPr>
            <w:tcW w:w="2977" w:type="dxa"/>
          </w:tcPr>
          <w:p w:rsidR="008A6BBA" w:rsidRPr="00CF7D9A" w:rsidRDefault="008A6BBA" w:rsidP="00CF7D9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w:t>
            </w:r>
            <w:r w:rsidRPr="00CF7D9A">
              <w:rPr>
                <w:rFonts w:ascii="Times New Roman" w:eastAsia="Times New Roman" w:hAnsi="Times New Roman" w:cs="Times New Roman"/>
                <w:sz w:val="20"/>
                <w:szCs w:val="20"/>
              </w:rPr>
              <w:t>Управление муниципальными финансами</w:t>
            </w:r>
            <w:r>
              <w:rPr>
                <w:rFonts w:ascii="Times New Roman" w:eastAsia="Times New Roman" w:hAnsi="Times New Roman" w:cs="Times New Roman"/>
                <w:sz w:val="20"/>
                <w:szCs w:val="20"/>
              </w:rPr>
              <w:t>»</w:t>
            </w:r>
          </w:p>
        </w:tc>
        <w:tc>
          <w:tcPr>
            <w:tcW w:w="2835" w:type="dxa"/>
          </w:tcPr>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проекта бюджета Кизнерского района и проектов бюджетов муниципальных образований в Кизнерском районе</w:t>
            </w:r>
          </w:p>
          <w:p w:rsidR="008A6BB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исполнения консолидированного бюджета Кизнерского района по расходам и источникам финансирования дефицита</w:t>
            </w:r>
          </w:p>
          <w:p w:rsidR="008A6BBA" w:rsidRPr="009861ED" w:rsidRDefault="008A6BBA" w:rsidP="009861ED">
            <w:pPr>
              <w:widowControl w:val="0"/>
              <w:ind w:left="-57" w:right="-63"/>
              <w:jc w:val="both"/>
              <w:rPr>
                <w:rFonts w:ascii="Times New Roman" w:eastAsia="Times New Roman" w:hAnsi="Times New Roman" w:cs="Times New Roman"/>
                <w:sz w:val="20"/>
                <w:szCs w:val="20"/>
              </w:rPr>
            </w:pPr>
            <w:r w:rsidRPr="009861ED">
              <w:rPr>
                <w:rFonts w:ascii="Times New Roman" w:eastAsia="Times New Roman" w:hAnsi="Times New Roman" w:cs="Times New Roman"/>
                <w:sz w:val="20"/>
                <w:szCs w:val="20"/>
              </w:rPr>
              <w:t>Развитие программно – целевых методов управления и программного принципа формирования проекта бюджета  на очередной финансовый год и плановый период</w:t>
            </w:r>
          </w:p>
          <w:p w:rsidR="008A6BBA" w:rsidRPr="009861ED" w:rsidRDefault="008A6BBA" w:rsidP="009861ED">
            <w:pPr>
              <w:widowControl w:val="0"/>
              <w:ind w:left="-57" w:right="-63"/>
              <w:jc w:val="both"/>
              <w:rPr>
                <w:rFonts w:ascii="Times New Roman" w:eastAsia="Times New Roman" w:hAnsi="Times New Roman" w:cs="Times New Roman"/>
                <w:sz w:val="20"/>
                <w:szCs w:val="20"/>
              </w:rPr>
            </w:pPr>
            <w:r w:rsidRPr="009861ED">
              <w:rPr>
                <w:rFonts w:ascii="Times New Roman" w:eastAsia="Times New Roman" w:hAnsi="Times New Roman" w:cs="Times New Roman"/>
                <w:sz w:val="20"/>
                <w:szCs w:val="20"/>
              </w:rPr>
              <w:t xml:space="preserve">Координация и методическая поддержка ГРБС </w:t>
            </w:r>
            <w:proofErr w:type="gramStart"/>
            <w:r w:rsidRPr="009861ED">
              <w:rPr>
                <w:rFonts w:ascii="Times New Roman" w:eastAsia="Times New Roman" w:hAnsi="Times New Roman" w:cs="Times New Roman"/>
                <w:sz w:val="20"/>
                <w:szCs w:val="20"/>
              </w:rPr>
              <w:t>муниципального</w:t>
            </w:r>
            <w:proofErr w:type="gramEnd"/>
            <w:r w:rsidRPr="009861ED">
              <w:rPr>
                <w:rFonts w:ascii="Times New Roman" w:eastAsia="Times New Roman" w:hAnsi="Times New Roman" w:cs="Times New Roman"/>
                <w:sz w:val="20"/>
                <w:szCs w:val="20"/>
              </w:rPr>
              <w:t xml:space="preserve"> образования и поселений по вопросам, связанным с повышением эффективности бюджетных расходов</w:t>
            </w:r>
          </w:p>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Кассовое обслуживание исполнения расходной части консолидированного бюджета Кизнерского района</w:t>
            </w:r>
          </w:p>
          <w:p w:rsidR="008A6BBA" w:rsidRDefault="008A6BB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и ведение реестра расходных обязательств Кизнерского района, свода реестров  расходных обязательств в Кизнерском районе</w:t>
            </w:r>
          </w:p>
          <w:p w:rsidR="008A6BBA" w:rsidRPr="009861ED" w:rsidRDefault="008A6BBA" w:rsidP="00CF7D9A">
            <w:pPr>
              <w:jc w:val="both"/>
              <w:rPr>
                <w:rFonts w:ascii="Times New Roman" w:eastAsia="Times New Roman" w:hAnsi="Times New Roman" w:cs="Times New Roman"/>
                <w:sz w:val="20"/>
                <w:szCs w:val="20"/>
              </w:rPr>
            </w:pPr>
            <w:r w:rsidRPr="009861ED">
              <w:rPr>
                <w:rFonts w:ascii="Times New Roman" w:eastAsia="Times New Roman" w:hAnsi="Times New Roman" w:cs="Times New Roman"/>
                <w:sz w:val="20"/>
                <w:szCs w:val="20"/>
              </w:rPr>
              <w:t>Повышение уровня открытости и прозрачности бюджета и бюджетного процесса</w:t>
            </w:r>
          </w:p>
        </w:tc>
        <w:tc>
          <w:tcPr>
            <w:tcW w:w="2977" w:type="dxa"/>
            <w:gridSpan w:val="3"/>
          </w:tcPr>
          <w:p w:rsidR="008A6BBA" w:rsidRPr="00CF7D9A" w:rsidRDefault="008A6BB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финансов Администрации муниципального образования «Кизнерский район»</w:t>
            </w:r>
          </w:p>
        </w:tc>
        <w:tc>
          <w:tcPr>
            <w:tcW w:w="2268" w:type="dxa"/>
          </w:tcPr>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проекта бюджета Кизнерского района и проектов бюджетов муниципальных образований в Кизнерском районе.</w:t>
            </w:r>
          </w:p>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Исполнение расходных обязательств Кизнерского района в </w:t>
            </w:r>
            <w:proofErr w:type="gramStart"/>
            <w:r w:rsidRPr="00CF7D9A">
              <w:rPr>
                <w:rFonts w:ascii="Times New Roman" w:eastAsia="Times New Roman" w:hAnsi="Times New Roman" w:cs="Times New Roman"/>
                <w:sz w:val="20"/>
                <w:szCs w:val="20"/>
              </w:rPr>
              <w:t>соответствии</w:t>
            </w:r>
            <w:proofErr w:type="gramEnd"/>
            <w:r w:rsidRPr="00CF7D9A">
              <w:rPr>
                <w:rFonts w:ascii="Times New Roman" w:eastAsia="Times New Roman" w:hAnsi="Times New Roman" w:cs="Times New Roman"/>
                <w:sz w:val="20"/>
                <w:szCs w:val="20"/>
              </w:rPr>
              <w:t xml:space="preserve"> с Решением о бюджете на очередной 201</w:t>
            </w:r>
            <w:r>
              <w:rPr>
                <w:rFonts w:ascii="Times New Roman" w:eastAsia="Times New Roman" w:hAnsi="Times New Roman" w:cs="Times New Roman"/>
                <w:sz w:val="20"/>
                <w:szCs w:val="20"/>
              </w:rPr>
              <w:t>8</w:t>
            </w:r>
            <w:r w:rsidRPr="00CF7D9A">
              <w:rPr>
                <w:rFonts w:ascii="Times New Roman" w:eastAsia="Times New Roman" w:hAnsi="Times New Roman" w:cs="Times New Roman"/>
                <w:sz w:val="20"/>
                <w:szCs w:val="20"/>
              </w:rPr>
              <w:t xml:space="preserve"> финансовый год и плановый период не менее 92 процентов. </w:t>
            </w:r>
          </w:p>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Кассовое обслуживание исполнения расходной части консолидированного бюджета Кизнерского района.</w:t>
            </w:r>
          </w:p>
          <w:p w:rsidR="008A6BBA" w:rsidRPr="00CF7D9A" w:rsidRDefault="008A6BB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Организация составления, составление и ведение реестра расходных обязательств Кизнерского района, свода реестров  расходных обязательств в Кизнерском районе.</w:t>
            </w:r>
          </w:p>
        </w:tc>
      </w:tr>
      <w:tr w:rsidR="008A6BBA" w:rsidTr="00E62973">
        <w:tc>
          <w:tcPr>
            <w:tcW w:w="567" w:type="dxa"/>
          </w:tcPr>
          <w:p w:rsidR="008A6BBA" w:rsidRPr="00BF6C4F" w:rsidRDefault="008A6BBA" w:rsidP="007F6773">
            <w:pPr>
              <w:jc w:val="center"/>
              <w:rPr>
                <w:rFonts w:ascii="Times New Roman" w:hAnsi="Times New Roman" w:cs="Times New Roman"/>
                <w:sz w:val="20"/>
                <w:szCs w:val="20"/>
              </w:rPr>
            </w:pPr>
            <w:r>
              <w:rPr>
                <w:rFonts w:ascii="Times New Roman" w:hAnsi="Times New Roman" w:cs="Times New Roman"/>
                <w:sz w:val="20"/>
                <w:szCs w:val="20"/>
              </w:rPr>
              <w:t>87.</w:t>
            </w:r>
          </w:p>
        </w:tc>
        <w:tc>
          <w:tcPr>
            <w:tcW w:w="3544" w:type="dxa"/>
          </w:tcPr>
          <w:p w:rsidR="008A6BBA" w:rsidRPr="00CF7D9A" w:rsidRDefault="008A6BB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Эффективное управление </w:t>
            </w:r>
            <w:r w:rsidRPr="00CF7D9A">
              <w:rPr>
                <w:rFonts w:ascii="Times New Roman" w:eastAsia="Times New Roman" w:hAnsi="Times New Roman" w:cs="Times New Roman"/>
                <w:sz w:val="20"/>
                <w:szCs w:val="20"/>
              </w:rPr>
              <w:lastRenderedPageBreak/>
              <w:t>муниципальным долгом</w:t>
            </w:r>
          </w:p>
        </w:tc>
        <w:tc>
          <w:tcPr>
            <w:tcW w:w="2977" w:type="dxa"/>
          </w:tcPr>
          <w:p w:rsidR="008A6BBA" w:rsidRPr="00CF7D9A" w:rsidRDefault="008A6BBA" w:rsidP="00C0001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Муниципальная программа </w:t>
            </w:r>
            <w:r>
              <w:rPr>
                <w:rFonts w:ascii="Times New Roman" w:eastAsia="Times New Roman" w:hAnsi="Times New Roman" w:cs="Times New Roman"/>
                <w:sz w:val="20"/>
                <w:szCs w:val="20"/>
              </w:rPr>
              <w:lastRenderedPageBreak/>
              <w:t>«</w:t>
            </w:r>
            <w:r w:rsidRPr="00CF7D9A">
              <w:rPr>
                <w:rFonts w:ascii="Times New Roman" w:eastAsia="Times New Roman" w:hAnsi="Times New Roman" w:cs="Times New Roman"/>
                <w:sz w:val="20"/>
                <w:szCs w:val="20"/>
              </w:rPr>
              <w:t>Управление муниципальными финансами</w:t>
            </w:r>
            <w:r>
              <w:rPr>
                <w:rFonts w:ascii="Times New Roman" w:eastAsia="Times New Roman" w:hAnsi="Times New Roman" w:cs="Times New Roman"/>
                <w:sz w:val="20"/>
                <w:szCs w:val="20"/>
              </w:rPr>
              <w:t>»</w:t>
            </w:r>
          </w:p>
        </w:tc>
        <w:tc>
          <w:tcPr>
            <w:tcW w:w="2835" w:type="dxa"/>
          </w:tcPr>
          <w:p w:rsidR="008A6BBA" w:rsidRPr="00CF7D9A" w:rsidRDefault="008A6BBA" w:rsidP="00CF7D9A">
            <w:pPr>
              <w:pStyle w:val="31"/>
              <w:widowControl w:val="0"/>
              <w:spacing w:after="0"/>
              <w:ind w:left="0" w:right="-62"/>
              <w:jc w:val="both"/>
              <w:rPr>
                <w:sz w:val="20"/>
                <w:szCs w:val="20"/>
              </w:rPr>
            </w:pPr>
            <w:r w:rsidRPr="00CF7D9A">
              <w:rPr>
                <w:sz w:val="20"/>
                <w:szCs w:val="20"/>
              </w:rPr>
              <w:lastRenderedPageBreak/>
              <w:t xml:space="preserve">Обслуживание </w:t>
            </w:r>
            <w:r w:rsidRPr="00CF7D9A">
              <w:rPr>
                <w:sz w:val="20"/>
                <w:szCs w:val="20"/>
              </w:rPr>
              <w:lastRenderedPageBreak/>
              <w:t>муниципального долга бюджета Кизнерского района. Соблюдение  ограничений по  уровню муниципального долга и  уровню расходов на обслуживание муниципального долга</w:t>
            </w:r>
            <w:r>
              <w:rPr>
                <w:sz w:val="20"/>
                <w:szCs w:val="20"/>
              </w:rPr>
              <w:t>.</w:t>
            </w:r>
          </w:p>
          <w:p w:rsidR="008A6BBA" w:rsidRPr="00CF7D9A" w:rsidRDefault="008A6BBA" w:rsidP="00CF7D9A">
            <w:pPr>
              <w:pStyle w:val="31"/>
              <w:widowControl w:val="0"/>
              <w:spacing w:after="0"/>
              <w:ind w:left="-57" w:right="-62"/>
              <w:jc w:val="both"/>
              <w:rPr>
                <w:sz w:val="20"/>
                <w:szCs w:val="20"/>
              </w:rPr>
            </w:pPr>
            <w:r w:rsidRPr="00CF7D9A">
              <w:rPr>
                <w:sz w:val="20"/>
                <w:szCs w:val="20"/>
              </w:rPr>
              <w:t xml:space="preserve">Учет долговых обязательств Кизнерского района в муниципальной долговой книге Кизнерского района, </w:t>
            </w:r>
            <w:proofErr w:type="gramStart"/>
            <w:r w:rsidRPr="00CF7D9A">
              <w:rPr>
                <w:sz w:val="20"/>
                <w:szCs w:val="20"/>
              </w:rPr>
              <w:t>контроль за</w:t>
            </w:r>
            <w:proofErr w:type="gramEnd"/>
            <w:r w:rsidRPr="00CF7D9A">
              <w:rPr>
                <w:sz w:val="20"/>
                <w:szCs w:val="20"/>
              </w:rPr>
              <w:t xml:space="preserve"> их своевременным исполнением</w:t>
            </w:r>
            <w:r>
              <w:rPr>
                <w:sz w:val="20"/>
                <w:szCs w:val="20"/>
              </w:rPr>
              <w:t>.</w:t>
            </w:r>
          </w:p>
          <w:p w:rsidR="008A6BB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Проведение мероприятий по реструктуризации  задолженности Кизнерского района  по бюджетным кредитам, полученным из бюджета Удмуртской Республики</w:t>
            </w:r>
            <w:r>
              <w:rPr>
                <w:rFonts w:ascii="Times New Roman" w:eastAsia="Times New Roman" w:hAnsi="Times New Roman" w:cs="Times New Roman"/>
                <w:sz w:val="20"/>
                <w:szCs w:val="20"/>
              </w:rPr>
              <w:t>.</w:t>
            </w:r>
          </w:p>
          <w:p w:rsidR="008A6BBA" w:rsidRPr="00CF7D9A" w:rsidRDefault="008A6BBA" w:rsidP="00CF7D9A">
            <w:pPr>
              <w:widowControl w:val="0"/>
              <w:ind w:left="-57" w:right="-6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Снижение объема заимствований и муниципального долга.</w:t>
            </w:r>
          </w:p>
        </w:tc>
        <w:tc>
          <w:tcPr>
            <w:tcW w:w="2977" w:type="dxa"/>
            <w:gridSpan w:val="3"/>
          </w:tcPr>
          <w:p w:rsidR="008A6BBA" w:rsidRPr="00CF7D9A" w:rsidRDefault="008A6BB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 xml:space="preserve">Управление финансов </w:t>
            </w:r>
            <w:r w:rsidRPr="00CF7D9A">
              <w:rPr>
                <w:rFonts w:ascii="Times New Roman" w:eastAsia="Times New Roman" w:hAnsi="Times New Roman" w:cs="Times New Roman"/>
                <w:sz w:val="20"/>
                <w:szCs w:val="20"/>
              </w:rPr>
              <w:lastRenderedPageBreak/>
              <w:t xml:space="preserve">Администрации муниципального образования «Кизнерский район» </w:t>
            </w:r>
          </w:p>
        </w:tc>
        <w:tc>
          <w:tcPr>
            <w:tcW w:w="2268" w:type="dxa"/>
          </w:tcPr>
          <w:p w:rsidR="008A6BBA" w:rsidRPr="00CF7D9A" w:rsidRDefault="008A6BBA" w:rsidP="00CF7D9A">
            <w:pPr>
              <w:autoSpaceDE w:val="0"/>
              <w:autoSpaceDN w:val="0"/>
              <w:adjustRightInd w:val="0"/>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 xml:space="preserve">Своевременная оплата </w:t>
            </w:r>
            <w:r w:rsidRPr="00CF7D9A">
              <w:rPr>
                <w:rFonts w:ascii="Times New Roman" w:eastAsia="Times New Roman" w:hAnsi="Times New Roman" w:cs="Times New Roman"/>
                <w:sz w:val="20"/>
                <w:szCs w:val="20"/>
              </w:rPr>
              <w:lastRenderedPageBreak/>
              <w:t>процентов по всем договорам и соглашениям.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A6BBA" w:rsidRPr="00CF7D9A" w:rsidRDefault="008A6BBA" w:rsidP="00CF7D9A">
            <w:pPr>
              <w:autoSpaceDE w:val="0"/>
              <w:autoSpaceDN w:val="0"/>
              <w:adjustRightInd w:val="0"/>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Объем расходов на обслуживание муниципального долга в 201</w:t>
            </w:r>
            <w:r>
              <w:rPr>
                <w:rFonts w:ascii="Times New Roman" w:eastAsia="Times New Roman" w:hAnsi="Times New Roman" w:cs="Times New Roman"/>
                <w:sz w:val="20"/>
                <w:szCs w:val="20"/>
              </w:rPr>
              <w:t>8</w:t>
            </w:r>
            <w:r w:rsidRPr="00CF7D9A">
              <w:rPr>
                <w:rFonts w:ascii="Times New Roman" w:eastAsia="Times New Roman" w:hAnsi="Times New Roman" w:cs="Times New Roman"/>
                <w:sz w:val="20"/>
                <w:szCs w:val="20"/>
              </w:rPr>
              <w:t xml:space="preserve">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РФ.</w:t>
            </w:r>
          </w:p>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Учет долговых обязательств Кизнерского района в муниципальной долговой книге Кизнерского района,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их </w:t>
            </w:r>
            <w:r w:rsidRPr="00CF7D9A">
              <w:rPr>
                <w:rFonts w:ascii="Times New Roman" w:eastAsia="Times New Roman" w:hAnsi="Times New Roman" w:cs="Times New Roman"/>
                <w:sz w:val="20"/>
                <w:szCs w:val="20"/>
              </w:rPr>
              <w:lastRenderedPageBreak/>
              <w:t>своевременным исполнением. Проведение мероприятий по реструктуризации  задолженности Кизнерского района  по бюджетным кредитам, полученным из бюджета Удмуртской Республики.</w:t>
            </w:r>
          </w:p>
        </w:tc>
      </w:tr>
      <w:tr w:rsidR="008A6BBA" w:rsidTr="00E62973">
        <w:tc>
          <w:tcPr>
            <w:tcW w:w="567" w:type="dxa"/>
          </w:tcPr>
          <w:p w:rsidR="008A6BBA" w:rsidRPr="00BF6C4F" w:rsidRDefault="008A6BBA" w:rsidP="007F6773">
            <w:pPr>
              <w:jc w:val="center"/>
              <w:rPr>
                <w:rFonts w:ascii="Times New Roman" w:hAnsi="Times New Roman" w:cs="Times New Roman"/>
                <w:sz w:val="20"/>
                <w:szCs w:val="20"/>
              </w:rPr>
            </w:pPr>
            <w:r>
              <w:rPr>
                <w:rFonts w:ascii="Times New Roman" w:hAnsi="Times New Roman" w:cs="Times New Roman"/>
                <w:sz w:val="20"/>
                <w:szCs w:val="20"/>
              </w:rPr>
              <w:lastRenderedPageBreak/>
              <w:t>88.</w:t>
            </w:r>
          </w:p>
        </w:tc>
        <w:tc>
          <w:tcPr>
            <w:tcW w:w="3544" w:type="dxa"/>
          </w:tcPr>
          <w:p w:rsidR="008A6BBA" w:rsidRPr="00CF7D9A" w:rsidRDefault="008A6BB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Нормативно- методическое обеспечение и осуществление финансового контроля в Кизнерском районе</w:t>
            </w:r>
          </w:p>
        </w:tc>
        <w:tc>
          <w:tcPr>
            <w:tcW w:w="2977" w:type="dxa"/>
          </w:tcPr>
          <w:p w:rsidR="008A6BBA" w:rsidRPr="00CF7D9A" w:rsidRDefault="008A6BBA" w:rsidP="00C0001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w:t>
            </w:r>
            <w:r w:rsidRPr="00CF7D9A">
              <w:rPr>
                <w:rFonts w:ascii="Times New Roman" w:eastAsia="Times New Roman" w:hAnsi="Times New Roman" w:cs="Times New Roman"/>
                <w:sz w:val="20"/>
                <w:szCs w:val="20"/>
              </w:rPr>
              <w:t>Управление муниципальными финансами</w:t>
            </w:r>
            <w:r>
              <w:rPr>
                <w:rFonts w:ascii="Times New Roman" w:eastAsia="Times New Roman" w:hAnsi="Times New Roman" w:cs="Times New Roman"/>
                <w:sz w:val="20"/>
                <w:szCs w:val="20"/>
              </w:rPr>
              <w:t>»</w:t>
            </w:r>
          </w:p>
        </w:tc>
        <w:tc>
          <w:tcPr>
            <w:tcW w:w="2835" w:type="dxa"/>
          </w:tcPr>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Осуществление  финансового контроля</w:t>
            </w:r>
          </w:p>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и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осуществлением внутреннего финансового контроля и внутреннего финансового аудита главными администраторами средств бюджета Кизнерского района</w:t>
            </w:r>
          </w:p>
        </w:tc>
        <w:tc>
          <w:tcPr>
            <w:tcW w:w="2977" w:type="dxa"/>
            <w:gridSpan w:val="3"/>
          </w:tcPr>
          <w:p w:rsidR="008A6BBA" w:rsidRPr="00CF7D9A" w:rsidRDefault="008A6BB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Контрольно - счетный орган Кизнерского района</w:t>
            </w:r>
          </w:p>
          <w:p w:rsidR="008A6BBA" w:rsidRPr="00CF7D9A" w:rsidRDefault="008A6BB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Управление финансов Администрации муниципального образования «Кизнерский район»</w:t>
            </w:r>
          </w:p>
        </w:tc>
        <w:tc>
          <w:tcPr>
            <w:tcW w:w="2268" w:type="dxa"/>
          </w:tcPr>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Осуществление  финансового контроля</w:t>
            </w:r>
          </w:p>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и </w:t>
            </w:r>
            <w:proofErr w:type="gramStart"/>
            <w:r w:rsidRPr="00CF7D9A">
              <w:rPr>
                <w:rFonts w:ascii="Times New Roman" w:eastAsia="Times New Roman" w:hAnsi="Times New Roman" w:cs="Times New Roman"/>
                <w:sz w:val="20"/>
                <w:szCs w:val="20"/>
              </w:rPr>
              <w:t>контроль  за</w:t>
            </w:r>
            <w:proofErr w:type="gramEnd"/>
            <w:r w:rsidRPr="00CF7D9A">
              <w:rPr>
                <w:rFonts w:ascii="Times New Roman" w:eastAsia="Times New Roman" w:hAnsi="Times New Roman" w:cs="Times New Roman"/>
                <w:sz w:val="20"/>
                <w:szCs w:val="20"/>
              </w:rPr>
              <w:t xml:space="preserve"> осуществлением внутреннего финансового контроля и внутреннего финансового аудита главными администраторами средств бюджета Кизнерского района</w:t>
            </w:r>
          </w:p>
        </w:tc>
      </w:tr>
      <w:tr w:rsidR="008A6BBA" w:rsidTr="00E62973">
        <w:tc>
          <w:tcPr>
            <w:tcW w:w="567" w:type="dxa"/>
          </w:tcPr>
          <w:p w:rsidR="008A6BBA" w:rsidRPr="00BF6C4F" w:rsidRDefault="008A6BBA" w:rsidP="007F6773">
            <w:pPr>
              <w:jc w:val="center"/>
              <w:rPr>
                <w:rFonts w:ascii="Times New Roman" w:hAnsi="Times New Roman" w:cs="Times New Roman"/>
                <w:sz w:val="20"/>
                <w:szCs w:val="20"/>
              </w:rPr>
            </w:pPr>
            <w:r>
              <w:rPr>
                <w:rFonts w:ascii="Times New Roman" w:hAnsi="Times New Roman" w:cs="Times New Roman"/>
                <w:sz w:val="20"/>
                <w:szCs w:val="20"/>
              </w:rPr>
              <w:t>89.</w:t>
            </w:r>
          </w:p>
        </w:tc>
        <w:tc>
          <w:tcPr>
            <w:tcW w:w="3544" w:type="dxa"/>
          </w:tcPr>
          <w:p w:rsidR="008A6BBA" w:rsidRPr="00CF7D9A" w:rsidRDefault="008A6BB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Регулирование межбюджетных отношений, содействие повышению уровня бюджетной обеспеченности муниципальных образований в Кизнерском районе</w:t>
            </w:r>
          </w:p>
        </w:tc>
        <w:tc>
          <w:tcPr>
            <w:tcW w:w="2977" w:type="dxa"/>
          </w:tcPr>
          <w:p w:rsidR="008A6BBA" w:rsidRPr="00CF7D9A" w:rsidRDefault="008A6BBA" w:rsidP="00C0001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программа «</w:t>
            </w:r>
            <w:r w:rsidRPr="00CF7D9A">
              <w:rPr>
                <w:rFonts w:ascii="Times New Roman" w:eastAsia="Times New Roman" w:hAnsi="Times New Roman" w:cs="Times New Roman"/>
                <w:sz w:val="20"/>
                <w:szCs w:val="20"/>
              </w:rPr>
              <w:t>Управление муниципальными финансами</w:t>
            </w:r>
            <w:r>
              <w:rPr>
                <w:rFonts w:ascii="Times New Roman" w:eastAsia="Times New Roman" w:hAnsi="Times New Roman" w:cs="Times New Roman"/>
                <w:sz w:val="20"/>
                <w:szCs w:val="20"/>
              </w:rPr>
              <w:t>»</w:t>
            </w:r>
          </w:p>
        </w:tc>
        <w:tc>
          <w:tcPr>
            <w:tcW w:w="2835" w:type="dxa"/>
          </w:tcPr>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Выравнивание бюджетной обеспеченности поселений за счет средств бюджета Удмуртской Республики (расчет и предоставление дотаций на выравнивание бюджетной обеспеченности поселений). </w:t>
            </w:r>
          </w:p>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Мониторинг формирования и исполнения бюджетов муниципальных </w:t>
            </w:r>
            <w:proofErr w:type="spellStart"/>
            <w:r w:rsidRPr="00CF7D9A">
              <w:rPr>
                <w:rFonts w:ascii="Times New Roman" w:eastAsia="Times New Roman" w:hAnsi="Times New Roman" w:cs="Times New Roman"/>
                <w:sz w:val="20"/>
                <w:szCs w:val="20"/>
              </w:rPr>
              <w:t>бразований</w:t>
            </w:r>
            <w:proofErr w:type="spellEnd"/>
            <w:r w:rsidRPr="00CF7D9A">
              <w:rPr>
                <w:rFonts w:ascii="Times New Roman" w:eastAsia="Times New Roman" w:hAnsi="Times New Roman" w:cs="Times New Roman"/>
                <w:sz w:val="20"/>
                <w:szCs w:val="20"/>
              </w:rPr>
              <w:t xml:space="preserve"> в Кизнерском районе. Проведение мониторинга и оценки качества управления муниципальными финансами муниципальных образований в Кизнерском районе. Организация работ по заключению Соглашений между Администрацией Кизнерского района и Администрациями поселений в </w:t>
            </w:r>
            <w:r w:rsidRPr="00CF7D9A">
              <w:rPr>
                <w:rFonts w:ascii="Times New Roman" w:eastAsia="Times New Roman" w:hAnsi="Times New Roman" w:cs="Times New Roman"/>
                <w:sz w:val="20"/>
                <w:szCs w:val="20"/>
              </w:rPr>
              <w:lastRenderedPageBreak/>
              <w:t>Кизнерском районе.</w:t>
            </w:r>
          </w:p>
        </w:tc>
        <w:tc>
          <w:tcPr>
            <w:tcW w:w="2977" w:type="dxa"/>
            <w:gridSpan w:val="3"/>
          </w:tcPr>
          <w:p w:rsidR="008A6BBA" w:rsidRPr="00CF7D9A" w:rsidRDefault="008A6BBA" w:rsidP="00CF7D9A">
            <w:pPr>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Управление финансов Администрации муниципального образования «Кизнерский район»</w:t>
            </w:r>
          </w:p>
        </w:tc>
        <w:tc>
          <w:tcPr>
            <w:tcW w:w="2268" w:type="dxa"/>
          </w:tcPr>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Регулирование межбюджетных отношений, содействие повышению уровня бюджетной обеспеченности муниципальных образований в Кизнерском районе</w:t>
            </w:r>
          </w:p>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Формирование и ежемесячный мониторинг исполнения бюджетов муниципальных образований в Кизнерском районе.</w:t>
            </w:r>
          </w:p>
          <w:p w:rsidR="008A6BBA" w:rsidRPr="00CF7D9A" w:rsidRDefault="008A6BBA" w:rsidP="00CF7D9A">
            <w:pPr>
              <w:widowControl w:val="0"/>
              <w:ind w:left="-57" w:right="-63"/>
              <w:jc w:val="both"/>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 Проведение мониторинга и оценки качества управления муниципальными финансами муниципальных </w:t>
            </w:r>
            <w:r w:rsidRPr="00CF7D9A">
              <w:rPr>
                <w:rFonts w:ascii="Times New Roman" w:eastAsia="Times New Roman" w:hAnsi="Times New Roman" w:cs="Times New Roman"/>
                <w:sz w:val="20"/>
                <w:szCs w:val="20"/>
              </w:rPr>
              <w:lastRenderedPageBreak/>
              <w:t xml:space="preserve">образований в Кизнерском районе. Организация работ по заключению Соглашений между Администрацией Кизнерского района и Администрациями поселений в Кизнерском районе о передаче полномочий по решению вопросов местного значения. </w:t>
            </w:r>
          </w:p>
        </w:tc>
      </w:tr>
      <w:tr w:rsidR="008A6BBA" w:rsidTr="00C05BC9">
        <w:trPr>
          <w:gridAfter w:val="3"/>
          <w:wAfter w:w="5219" w:type="dxa"/>
        </w:trPr>
        <w:tc>
          <w:tcPr>
            <w:tcW w:w="9949" w:type="dxa"/>
            <w:gridSpan w:val="5"/>
          </w:tcPr>
          <w:p w:rsidR="008A6BBA" w:rsidRPr="007776D5" w:rsidRDefault="008A6BBA" w:rsidP="006720ED">
            <w:pPr>
              <w:jc w:val="center"/>
              <w:rPr>
                <w:rFonts w:ascii="Times New Roman" w:hAnsi="Times New Roman" w:cs="Times New Roman"/>
                <w:b/>
                <w:sz w:val="20"/>
                <w:szCs w:val="20"/>
              </w:rPr>
            </w:pPr>
            <w:r w:rsidRPr="007776D5">
              <w:rPr>
                <w:rFonts w:ascii="Times New Roman" w:hAnsi="Times New Roman" w:cs="Times New Roman"/>
                <w:b/>
                <w:sz w:val="20"/>
                <w:szCs w:val="20"/>
              </w:rPr>
              <w:lastRenderedPageBreak/>
              <w:t>Информатизация</w:t>
            </w:r>
          </w:p>
        </w:tc>
      </w:tr>
      <w:tr w:rsidR="008A6BBA" w:rsidTr="00E62973">
        <w:tc>
          <w:tcPr>
            <w:tcW w:w="567" w:type="dxa"/>
          </w:tcPr>
          <w:p w:rsidR="008A6BBA" w:rsidRPr="00BF6C4F" w:rsidRDefault="008A6BBA" w:rsidP="00E1379D">
            <w:pPr>
              <w:jc w:val="center"/>
              <w:rPr>
                <w:rFonts w:ascii="Times New Roman" w:hAnsi="Times New Roman" w:cs="Times New Roman"/>
                <w:sz w:val="20"/>
                <w:szCs w:val="20"/>
              </w:rPr>
            </w:pPr>
            <w:r>
              <w:rPr>
                <w:rFonts w:ascii="Times New Roman" w:hAnsi="Times New Roman" w:cs="Times New Roman"/>
                <w:sz w:val="20"/>
                <w:szCs w:val="20"/>
              </w:rPr>
              <w:t>90.</w:t>
            </w:r>
          </w:p>
        </w:tc>
        <w:tc>
          <w:tcPr>
            <w:tcW w:w="3544" w:type="dxa"/>
          </w:tcPr>
          <w:p w:rsidR="008A6BBA" w:rsidRDefault="008A6BBA" w:rsidP="00CF6850">
            <w:pPr>
              <w:snapToGrid w:val="0"/>
              <w:spacing w:after="200"/>
              <w:jc w:val="both"/>
              <w:rPr>
                <w:rFonts w:ascii="Calibri" w:eastAsia="Times New Roman" w:hAnsi="Calibri" w:cs="Times New Roman"/>
              </w:rPr>
            </w:pPr>
            <w:r>
              <w:rPr>
                <w:rFonts w:ascii="Times" w:eastAsia="Times New Roman" w:hAnsi="Times" w:cs="Times"/>
                <w:kern w:val="1"/>
                <w:sz w:val="20"/>
                <w:szCs w:val="20"/>
              </w:rPr>
              <w:t>Общесистемные мероприятия в области информатизации</w:t>
            </w:r>
          </w:p>
        </w:tc>
        <w:tc>
          <w:tcPr>
            <w:tcW w:w="2977" w:type="dxa"/>
          </w:tcPr>
          <w:p w:rsidR="008A6BBA" w:rsidRDefault="008A6BBA" w:rsidP="00CF6850">
            <w:pPr>
              <w:snapToGrid w:val="0"/>
              <w:spacing w:after="200"/>
              <w:jc w:val="both"/>
              <w:rPr>
                <w:rFonts w:ascii="Times New Roman" w:eastAsia="Times New Roman" w:hAnsi="Times New Roman" w:cs="Times New Roman"/>
                <w:sz w:val="20"/>
                <w:szCs w:val="20"/>
              </w:rPr>
            </w:pPr>
          </w:p>
        </w:tc>
        <w:tc>
          <w:tcPr>
            <w:tcW w:w="2835" w:type="dxa"/>
          </w:tcPr>
          <w:p w:rsidR="008A6BBA" w:rsidRDefault="008A6BBA" w:rsidP="00CF6850">
            <w:pPr>
              <w:suppressAutoHyphens/>
              <w:autoSpaceDE w:val="0"/>
              <w:rPr>
                <w:rFonts w:ascii="Calibri" w:eastAsia="Times New Roman" w:hAnsi="Calibri" w:cs="Times New Roman"/>
              </w:rPr>
            </w:pPr>
            <w:r>
              <w:rPr>
                <w:rFonts w:ascii="Times" w:eastAsia="Times New Roman" w:hAnsi="Times" w:cs="Times"/>
                <w:kern w:val="1"/>
                <w:sz w:val="20"/>
                <w:szCs w:val="20"/>
              </w:rPr>
              <w:t>Развитие официального сайта МО «Кизнерский район»</w:t>
            </w:r>
          </w:p>
          <w:p w:rsidR="008A6BBA" w:rsidRDefault="008A6BBA" w:rsidP="00CF6850">
            <w:pPr>
              <w:suppressAutoHyphens/>
              <w:autoSpaceDE w:val="0"/>
              <w:snapToGrid w:val="0"/>
              <w:jc w:val="both"/>
              <w:rPr>
                <w:rFonts w:ascii="Calibri" w:eastAsia="Times New Roman" w:hAnsi="Calibri" w:cs="Times New Roman"/>
              </w:rPr>
            </w:pPr>
            <w:r>
              <w:rPr>
                <w:rFonts w:ascii="Times" w:eastAsia="Times New Roman" w:hAnsi="Times" w:cs="Times"/>
                <w:kern w:val="1"/>
                <w:sz w:val="20"/>
                <w:szCs w:val="20"/>
              </w:rPr>
              <w:t>Техническая поддержка сетевой инфраструктуры, рабочих мест сотрудников</w:t>
            </w:r>
          </w:p>
        </w:tc>
        <w:tc>
          <w:tcPr>
            <w:tcW w:w="2977" w:type="dxa"/>
            <w:gridSpan w:val="3"/>
          </w:tcPr>
          <w:p w:rsidR="008A6BBA" w:rsidRDefault="008A6BB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 xml:space="preserve">Аппарат Главы МО </w:t>
            </w:r>
          </w:p>
        </w:tc>
        <w:tc>
          <w:tcPr>
            <w:tcW w:w="2268" w:type="dxa"/>
          </w:tcPr>
          <w:p w:rsidR="008A6BBA" w:rsidRDefault="008A6BBA" w:rsidP="00CF6850">
            <w:pPr>
              <w:suppressAutoHyphens/>
              <w:autoSpaceDE w:val="0"/>
              <w:rPr>
                <w:rFonts w:ascii="Calibri" w:eastAsia="Times New Roman" w:hAnsi="Calibri" w:cs="Times New Roman"/>
              </w:rPr>
            </w:pPr>
            <w:r>
              <w:rPr>
                <w:rFonts w:ascii="Times" w:eastAsia="Times New Roman" w:hAnsi="Times" w:cs="Times"/>
                <w:kern w:val="1"/>
                <w:sz w:val="20"/>
                <w:szCs w:val="20"/>
              </w:rPr>
              <w:t>Поддержание сайта в работоспособном состоянии,</w:t>
            </w:r>
          </w:p>
          <w:p w:rsidR="008A6BBA" w:rsidRDefault="008A6BBA" w:rsidP="00CF6850">
            <w:pPr>
              <w:suppressAutoHyphens/>
              <w:autoSpaceDE w:val="0"/>
              <w:rPr>
                <w:rFonts w:ascii="Calibri" w:eastAsia="Times New Roman" w:hAnsi="Calibri" w:cs="Times New Roman"/>
              </w:rPr>
            </w:pPr>
            <w:r>
              <w:rPr>
                <w:rFonts w:ascii="Times" w:eastAsia="Times New Roman" w:hAnsi="Times" w:cs="Times"/>
                <w:kern w:val="1"/>
                <w:sz w:val="20"/>
                <w:szCs w:val="20"/>
              </w:rPr>
              <w:t>обеспечение полноты и своевременности размещения информации.</w:t>
            </w:r>
          </w:p>
          <w:p w:rsidR="008A6BBA" w:rsidRDefault="008A6BBA" w:rsidP="00CF6850">
            <w:pPr>
              <w:suppressAutoHyphens/>
              <w:autoSpaceDE w:val="0"/>
              <w:rPr>
                <w:rFonts w:ascii="Calibri" w:eastAsia="Times New Roman" w:hAnsi="Calibri" w:cs="Times New Roman"/>
              </w:rPr>
            </w:pPr>
            <w:r>
              <w:rPr>
                <w:rFonts w:ascii="Times" w:eastAsia="Times New Roman" w:hAnsi="Times" w:cs="Times"/>
                <w:kern w:val="1"/>
                <w:sz w:val="20"/>
                <w:szCs w:val="20"/>
              </w:rPr>
              <w:t>Совершенствование структуры сайта, резервное копирование.</w:t>
            </w:r>
          </w:p>
          <w:p w:rsidR="008A6BBA" w:rsidRDefault="008A6BBA" w:rsidP="00CF6850">
            <w:pPr>
              <w:snapToGrid w:val="0"/>
              <w:spacing w:after="200"/>
              <w:jc w:val="both"/>
              <w:rPr>
                <w:rFonts w:ascii="Calibri" w:eastAsia="Times New Roman" w:hAnsi="Calibri" w:cs="Times New Roman"/>
              </w:rPr>
            </w:pPr>
            <w:r>
              <w:rPr>
                <w:rFonts w:ascii="Times" w:eastAsia="Times New Roman" w:hAnsi="Times" w:cs="Times"/>
                <w:kern w:val="1"/>
                <w:sz w:val="20"/>
                <w:szCs w:val="20"/>
              </w:rPr>
              <w:t>Техническое сопровождение рабочих мест сотрудников, оборудования, мероприятия по своевременной замене ЭЦП сотрудников,</w:t>
            </w:r>
            <w:r>
              <w:rPr>
                <w:rFonts w:ascii="Times New Roman" w:eastAsia="Times New Roman" w:hAnsi="Times New Roman" w:cs="Times New Roman"/>
                <w:kern w:val="1"/>
                <w:sz w:val="20"/>
                <w:szCs w:val="20"/>
              </w:rPr>
              <w:t xml:space="preserve"> </w:t>
            </w:r>
            <w:r>
              <w:rPr>
                <w:rFonts w:ascii="Times" w:eastAsia="Times New Roman" w:hAnsi="Times" w:cs="Times"/>
                <w:kern w:val="1"/>
                <w:sz w:val="20"/>
                <w:szCs w:val="20"/>
              </w:rPr>
              <w:t>устранение неполадок.</w:t>
            </w:r>
          </w:p>
        </w:tc>
      </w:tr>
      <w:tr w:rsidR="008A6BBA" w:rsidTr="00E62973">
        <w:tc>
          <w:tcPr>
            <w:tcW w:w="567" w:type="dxa"/>
          </w:tcPr>
          <w:p w:rsidR="008A6BBA" w:rsidRPr="00BF6C4F" w:rsidRDefault="008A6BBA" w:rsidP="00CF7D9A">
            <w:pPr>
              <w:jc w:val="center"/>
              <w:rPr>
                <w:rFonts w:ascii="Times New Roman" w:hAnsi="Times New Roman" w:cs="Times New Roman"/>
                <w:sz w:val="20"/>
                <w:szCs w:val="20"/>
              </w:rPr>
            </w:pPr>
            <w:r>
              <w:rPr>
                <w:rFonts w:ascii="Times New Roman" w:hAnsi="Times New Roman" w:cs="Times New Roman"/>
                <w:sz w:val="20"/>
                <w:szCs w:val="20"/>
              </w:rPr>
              <w:t>91.</w:t>
            </w:r>
          </w:p>
        </w:tc>
        <w:tc>
          <w:tcPr>
            <w:tcW w:w="3544" w:type="dxa"/>
          </w:tcPr>
          <w:p w:rsidR="008A6BBA" w:rsidRDefault="008A6BB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Поддержка в работоспособном состоянии пунктов создания и выдачи простой электронной подписи</w:t>
            </w:r>
          </w:p>
        </w:tc>
        <w:tc>
          <w:tcPr>
            <w:tcW w:w="2977" w:type="dxa"/>
          </w:tcPr>
          <w:p w:rsidR="008A6BBA" w:rsidRDefault="008A6BBA" w:rsidP="00CF6850">
            <w:pPr>
              <w:snapToGrid w:val="0"/>
              <w:spacing w:after="200"/>
              <w:jc w:val="both"/>
              <w:rPr>
                <w:rFonts w:ascii="Times New Roman" w:eastAsia="Times New Roman" w:hAnsi="Times New Roman" w:cs="Times New Roman"/>
                <w:sz w:val="20"/>
                <w:szCs w:val="20"/>
              </w:rPr>
            </w:pPr>
          </w:p>
        </w:tc>
        <w:tc>
          <w:tcPr>
            <w:tcW w:w="2835" w:type="dxa"/>
          </w:tcPr>
          <w:p w:rsidR="008A6BBA" w:rsidRDefault="008A6BBA" w:rsidP="00D0712B">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Информационно-техническая поддержка пунктов создания и выдачи простой электронной подписи</w:t>
            </w:r>
          </w:p>
        </w:tc>
        <w:tc>
          <w:tcPr>
            <w:tcW w:w="2977" w:type="dxa"/>
            <w:gridSpan w:val="3"/>
          </w:tcPr>
          <w:p w:rsidR="008A6BBA" w:rsidRDefault="008A6BB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2268" w:type="dxa"/>
          </w:tcPr>
          <w:p w:rsidR="008A6BBA" w:rsidRDefault="008A6BBA" w:rsidP="00CF6850">
            <w:pPr>
              <w:suppressAutoHyphens/>
              <w:autoSpaceDE w:val="0"/>
              <w:rPr>
                <w:rFonts w:ascii="Calibri" w:eastAsia="Times New Roman" w:hAnsi="Calibri" w:cs="Times New Roman"/>
              </w:rPr>
            </w:pPr>
            <w:r>
              <w:rPr>
                <w:rFonts w:ascii="Times" w:eastAsia="Times New Roman" w:hAnsi="Times" w:cs="Times"/>
                <w:kern w:val="1"/>
                <w:sz w:val="20"/>
                <w:szCs w:val="20"/>
              </w:rPr>
              <w:t>14</w:t>
            </w:r>
          </w:p>
        </w:tc>
      </w:tr>
      <w:tr w:rsidR="008A6BBA" w:rsidTr="00E62973">
        <w:tc>
          <w:tcPr>
            <w:tcW w:w="567" w:type="dxa"/>
          </w:tcPr>
          <w:p w:rsidR="008A6BBA" w:rsidRPr="00BF6C4F" w:rsidRDefault="008A6BBA" w:rsidP="00CF7D9A">
            <w:pPr>
              <w:jc w:val="center"/>
              <w:rPr>
                <w:rFonts w:ascii="Times New Roman" w:hAnsi="Times New Roman" w:cs="Times New Roman"/>
                <w:sz w:val="20"/>
                <w:szCs w:val="20"/>
              </w:rPr>
            </w:pPr>
            <w:r>
              <w:rPr>
                <w:rFonts w:ascii="Times New Roman" w:hAnsi="Times New Roman" w:cs="Times New Roman"/>
                <w:sz w:val="20"/>
                <w:szCs w:val="20"/>
              </w:rPr>
              <w:t>92.</w:t>
            </w:r>
          </w:p>
        </w:tc>
        <w:tc>
          <w:tcPr>
            <w:tcW w:w="3544" w:type="dxa"/>
          </w:tcPr>
          <w:p w:rsidR="008A6BBA" w:rsidRDefault="008A6BB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Доля государственных услуг предоставляемых в электронном виде</w:t>
            </w:r>
          </w:p>
        </w:tc>
        <w:tc>
          <w:tcPr>
            <w:tcW w:w="2977" w:type="dxa"/>
          </w:tcPr>
          <w:p w:rsidR="008A6BBA" w:rsidRDefault="008A6BBA" w:rsidP="00CF6850">
            <w:pPr>
              <w:snapToGrid w:val="0"/>
              <w:spacing w:after="200"/>
              <w:jc w:val="both"/>
              <w:rPr>
                <w:rFonts w:ascii="Times New Roman" w:eastAsia="Times New Roman" w:hAnsi="Times New Roman" w:cs="Times New Roman"/>
                <w:sz w:val="20"/>
                <w:szCs w:val="20"/>
              </w:rPr>
            </w:pPr>
          </w:p>
        </w:tc>
        <w:tc>
          <w:tcPr>
            <w:tcW w:w="2835" w:type="dxa"/>
          </w:tcPr>
          <w:p w:rsidR="008A6BBA" w:rsidRDefault="008A6BBA" w:rsidP="00D0712B">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Предоставление муниципальных услуг населению в электронном виде</w:t>
            </w:r>
          </w:p>
        </w:tc>
        <w:tc>
          <w:tcPr>
            <w:tcW w:w="2977" w:type="dxa"/>
            <w:gridSpan w:val="3"/>
          </w:tcPr>
          <w:p w:rsidR="008A6BBA" w:rsidRDefault="008A6BB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2268" w:type="dxa"/>
          </w:tcPr>
          <w:p w:rsidR="008A6BBA" w:rsidRDefault="008A6BBA" w:rsidP="00CF6850">
            <w:pPr>
              <w:suppressAutoHyphens/>
              <w:autoSpaceDE w:val="0"/>
              <w:rPr>
                <w:rFonts w:ascii="Calibri" w:eastAsia="Times New Roman" w:hAnsi="Calibri" w:cs="Times New Roman"/>
              </w:rPr>
            </w:pPr>
            <w:r>
              <w:rPr>
                <w:rFonts w:ascii="Times" w:eastAsia="Times New Roman" w:hAnsi="Times" w:cs="Times"/>
                <w:kern w:val="1"/>
                <w:sz w:val="20"/>
                <w:szCs w:val="20"/>
              </w:rPr>
              <w:t>70%</w:t>
            </w:r>
          </w:p>
        </w:tc>
      </w:tr>
      <w:tr w:rsidR="008A6BBA" w:rsidTr="00E62973">
        <w:tc>
          <w:tcPr>
            <w:tcW w:w="567" w:type="dxa"/>
          </w:tcPr>
          <w:p w:rsidR="008A6BBA" w:rsidRDefault="008A6BBA" w:rsidP="00CF7D9A">
            <w:pPr>
              <w:jc w:val="center"/>
              <w:rPr>
                <w:rFonts w:ascii="Times New Roman" w:hAnsi="Times New Roman" w:cs="Times New Roman"/>
                <w:sz w:val="20"/>
                <w:szCs w:val="20"/>
              </w:rPr>
            </w:pPr>
            <w:r>
              <w:rPr>
                <w:rFonts w:ascii="Times New Roman" w:hAnsi="Times New Roman" w:cs="Times New Roman"/>
                <w:sz w:val="20"/>
                <w:szCs w:val="20"/>
              </w:rPr>
              <w:t>93.</w:t>
            </w:r>
          </w:p>
        </w:tc>
        <w:tc>
          <w:tcPr>
            <w:tcW w:w="3544" w:type="dxa"/>
          </w:tcPr>
          <w:p w:rsidR="008A6BBA" w:rsidRDefault="008A6BB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 xml:space="preserve">Поддержка в работоспособном состоянии информационной системы </w:t>
            </w:r>
            <w:r>
              <w:rPr>
                <w:rFonts w:ascii="Times New Roman" w:eastAsia="Times New Roman" w:hAnsi="Times New Roman" w:cs="Times New Roman"/>
                <w:kern w:val="1"/>
                <w:sz w:val="20"/>
                <w:szCs w:val="20"/>
              </w:rPr>
              <w:lastRenderedPageBreak/>
              <w:t>для работы с обращениями граждан</w:t>
            </w:r>
          </w:p>
        </w:tc>
        <w:tc>
          <w:tcPr>
            <w:tcW w:w="2977" w:type="dxa"/>
          </w:tcPr>
          <w:p w:rsidR="008A6BBA" w:rsidRDefault="008A6BBA" w:rsidP="00CF6850">
            <w:pPr>
              <w:snapToGrid w:val="0"/>
              <w:spacing w:after="200"/>
              <w:jc w:val="both"/>
              <w:rPr>
                <w:rFonts w:ascii="Times New Roman" w:eastAsia="Times New Roman" w:hAnsi="Times New Roman" w:cs="Times New Roman"/>
                <w:sz w:val="20"/>
                <w:szCs w:val="20"/>
              </w:rPr>
            </w:pPr>
          </w:p>
        </w:tc>
        <w:tc>
          <w:tcPr>
            <w:tcW w:w="2835" w:type="dxa"/>
          </w:tcPr>
          <w:p w:rsidR="008A6BBA" w:rsidRDefault="008A6BBA" w:rsidP="00D0712B">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 xml:space="preserve">Сопровождение рабочих мест для работы с обращениями </w:t>
            </w:r>
            <w:r>
              <w:rPr>
                <w:rFonts w:ascii="Times New Roman" w:eastAsia="Times New Roman" w:hAnsi="Times New Roman" w:cs="Times New Roman"/>
                <w:kern w:val="1"/>
                <w:sz w:val="20"/>
                <w:szCs w:val="20"/>
              </w:rPr>
              <w:lastRenderedPageBreak/>
              <w:t>граждан (сетевой справочный телефонный узел)</w:t>
            </w:r>
          </w:p>
        </w:tc>
        <w:tc>
          <w:tcPr>
            <w:tcW w:w="2977" w:type="dxa"/>
            <w:gridSpan w:val="3"/>
          </w:tcPr>
          <w:p w:rsidR="008A6BBA" w:rsidRDefault="008A6BB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lastRenderedPageBreak/>
              <w:t>Аппарат Главы МО</w:t>
            </w:r>
          </w:p>
        </w:tc>
        <w:tc>
          <w:tcPr>
            <w:tcW w:w="2268" w:type="dxa"/>
          </w:tcPr>
          <w:p w:rsidR="008A6BBA" w:rsidRDefault="008A6BB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Безотказность работы рабочих мест</w:t>
            </w:r>
          </w:p>
        </w:tc>
      </w:tr>
      <w:tr w:rsidR="008A6BBA" w:rsidTr="00E62973">
        <w:tc>
          <w:tcPr>
            <w:tcW w:w="567" w:type="dxa"/>
          </w:tcPr>
          <w:p w:rsidR="008A6BBA" w:rsidRDefault="008A6BBA" w:rsidP="00CF7D9A">
            <w:pPr>
              <w:jc w:val="center"/>
              <w:rPr>
                <w:rFonts w:ascii="Times New Roman" w:hAnsi="Times New Roman" w:cs="Times New Roman"/>
                <w:sz w:val="20"/>
                <w:szCs w:val="20"/>
              </w:rPr>
            </w:pPr>
            <w:r>
              <w:rPr>
                <w:rFonts w:ascii="Times New Roman" w:hAnsi="Times New Roman" w:cs="Times New Roman"/>
                <w:sz w:val="20"/>
                <w:szCs w:val="20"/>
              </w:rPr>
              <w:lastRenderedPageBreak/>
              <w:t>94.</w:t>
            </w:r>
          </w:p>
        </w:tc>
        <w:tc>
          <w:tcPr>
            <w:tcW w:w="3544" w:type="dxa"/>
          </w:tcPr>
          <w:p w:rsidR="008A6BBA" w:rsidRDefault="008A6BBA" w:rsidP="00CF6850">
            <w:pPr>
              <w:snapToGrid w:val="0"/>
              <w:spacing w:after="200"/>
              <w:jc w:val="center"/>
              <w:rPr>
                <w:rFonts w:ascii="Calibri" w:eastAsia="Times New Roman" w:hAnsi="Calibri" w:cs="Times New Roman"/>
              </w:rPr>
            </w:pPr>
            <w:r>
              <w:rPr>
                <w:rFonts w:ascii="Times New Roman" w:eastAsia="Times New Roman" w:hAnsi="Times New Roman" w:cs="Times New Roman"/>
                <w:kern w:val="1"/>
                <w:sz w:val="20"/>
                <w:szCs w:val="20"/>
              </w:rPr>
              <w:t>Информационно-техническая поддержка предоставления государственных и муниципальных услуг</w:t>
            </w:r>
          </w:p>
        </w:tc>
        <w:tc>
          <w:tcPr>
            <w:tcW w:w="2977" w:type="dxa"/>
          </w:tcPr>
          <w:p w:rsidR="008A6BBA" w:rsidRDefault="008A6BBA" w:rsidP="00CF6850">
            <w:pPr>
              <w:snapToGrid w:val="0"/>
              <w:spacing w:after="200"/>
              <w:jc w:val="both"/>
              <w:rPr>
                <w:rFonts w:ascii="Times New Roman" w:eastAsia="Times New Roman" w:hAnsi="Times New Roman" w:cs="Times New Roman"/>
                <w:sz w:val="20"/>
                <w:szCs w:val="20"/>
              </w:rPr>
            </w:pPr>
          </w:p>
        </w:tc>
        <w:tc>
          <w:tcPr>
            <w:tcW w:w="2835" w:type="dxa"/>
          </w:tcPr>
          <w:p w:rsidR="008A6BBA" w:rsidRDefault="008A6BBA" w:rsidP="00D0712B">
            <w:pPr>
              <w:suppressAutoHyphens/>
              <w:autoSpaceDE w:val="0"/>
              <w:rPr>
                <w:rFonts w:ascii="Calibri" w:eastAsia="Times New Roman" w:hAnsi="Calibri" w:cs="Times New Roman"/>
              </w:rPr>
            </w:pPr>
            <w:r>
              <w:rPr>
                <w:rFonts w:ascii="Times New Roman" w:eastAsia="Times New Roman" w:hAnsi="Times New Roman" w:cs="Times New Roman"/>
                <w:kern w:val="1"/>
                <w:sz w:val="20"/>
                <w:szCs w:val="20"/>
              </w:rPr>
              <w:t>Оказание информационной и технической поддержки деятельности сотрудников администрации МО «Кизнерский район», районного Совета депутатов, МФЦ, администраций сельских поселений</w:t>
            </w:r>
          </w:p>
        </w:tc>
        <w:tc>
          <w:tcPr>
            <w:tcW w:w="2977" w:type="dxa"/>
            <w:gridSpan w:val="3"/>
          </w:tcPr>
          <w:p w:rsidR="008A6BBA" w:rsidRDefault="008A6BBA" w:rsidP="00CF6850">
            <w:pPr>
              <w:snapToGrid w:val="0"/>
              <w:spacing w:after="200"/>
              <w:jc w:val="both"/>
              <w:rPr>
                <w:rFonts w:ascii="Calibri" w:eastAsia="Times New Roman" w:hAnsi="Calibri" w:cs="Times New Roman"/>
              </w:rPr>
            </w:pPr>
            <w:r>
              <w:rPr>
                <w:rFonts w:ascii="Times New Roman" w:eastAsia="Times New Roman" w:hAnsi="Times New Roman" w:cs="Times New Roman"/>
                <w:sz w:val="20"/>
                <w:szCs w:val="20"/>
              </w:rPr>
              <w:t>Аппарат Главы МО</w:t>
            </w:r>
          </w:p>
        </w:tc>
        <w:tc>
          <w:tcPr>
            <w:tcW w:w="2268" w:type="dxa"/>
          </w:tcPr>
          <w:p w:rsidR="008A6BBA" w:rsidRDefault="008A6BBA" w:rsidP="00CF6850">
            <w:pPr>
              <w:suppressAutoHyphens/>
              <w:autoSpaceDE w:val="0"/>
              <w:jc w:val="center"/>
              <w:rPr>
                <w:rFonts w:ascii="Calibri" w:eastAsia="Times New Roman" w:hAnsi="Calibri" w:cs="Times New Roman"/>
              </w:rPr>
            </w:pPr>
            <w:r>
              <w:rPr>
                <w:rFonts w:ascii="Times New Roman" w:eastAsia="Times New Roman" w:hAnsi="Times New Roman" w:cs="Times New Roman"/>
                <w:kern w:val="1"/>
                <w:sz w:val="20"/>
                <w:szCs w:val="20"/>
              </w:rPr>
              <w:t>Работоспособность рабочих мест,  информационных систем для предоставления  государственных и муниципальных услуг.</w:t>
            </w:r>
          </w:p>
        </w:tc>
      </w:tr>
      <w:tr w:rsidR="008A6BBA" w:rsidTr="00C05BC9">
        <w:trPr>
          <w:gridAfter w:val="3"/>
          <w:wAfter w:w="5219" w:type="dxa"/>
        </w:trPr>
        <w:tc>
          <w:tcPr>
            <w:tcW w:w="9949" w:type="dxa"/>
            <w:gridSpan w:val="5"/>
          </w:tcPr>
          <w:p w:rsidR="008A6BBA" w:rsidRPr="007776D5" w:rsidRDefault="008A6BBA" w:rsidP="00036967">
            <w:pPr>
              <w:jc w:val="center"/>
              <w:rPr>
                <w:rFonts w:ascii="Times New Roman" w:hAnsi="Times New Roman" w:cs="Times New Roman"/>
                <w:b/>
                <w:sz w:val="20"/>
                <w:szCs w:val="20"/>
              </w:rPr>
            </w:pPr>
            <w:r w:rsidRPr="007776D5">
              <w:rPr>
                <w:rFonts w:ascii="Times New Roman" w:hAnsi="Times New Roman" w:cs="Times New Roman"/>
                <w:b/>
                <w:sz w:val="20"/>
                <w:szCs w:val="20"/>
              </w:rPr>
              <w:t>Жилищно-коммунальное хозяйство</w:t>
            </w:r>
          </w:p>
        </w:tc>
      </w:tr>
      <w:tr w:rsidR="008A6BBA" w:rsidTr="00E62973">
        <w:tc>
          <w:tcPr>
            <w:tcW w:w="567" w:type="dxa"/>
          </w:tcPr>
          <w:p w:rsidR="008A6BBA" w:rsidRPr="00BF6C4F" w:rsidRDefault="008A6BBA" w:rsidP="00CF7D9A">
            <w:pPr>
              <w:jc w:val="center"/>
              <w:rPr>
                <w:rFonts w:ascii="Times New Roman" w:hAnsi="Times New Roman" w:cs="Times New Roman"/>
                <w:sz w:val="20"/>
                <w:szCs w:val="20"/>
              </w:rPr>
            </w:pPr>
            <w:r>
              <w:rPr>
                <w:rFonts w:ascii="Times New Roman" w:hAnsi="Times New Roman" w:cs="Times New Roman"/>
                <w:sz w:val="20"/>
                <w:szCs w:val="20"/>
              </w:rPr>
              <w:t>95.</w:t>
            </w:r>
          </w:p>
        </w:tc>
        <w:tc>
          <w:tcPr>
            <w:tcW w:w="3544" w:type="dxa"/>
          </w:tcPr>
          <w:p w:rsidR="008A6BBA" w:rsidRPr="00CF7D9A" w:rsidRDefault="008A6BB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Капитальный ремонт, реконструкция и ремонт   сетей электроснабжения, теплоснабжения, водоснабжения водоотведения</w:t>
            </w:r>
          </w:p>
        </w:tc>
        <w:tc>
          <w:tcPr>
            <w:tcW w:w="2977" w:type="dxa"/>
          </w:tcPr>
          <w:p w:rsidR="008A6BBA" w:rsidRPr="00CF7D9A" w:rsidRDefault="00D0712B" w:rsidP="00D071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w:t>
            </w:r>
            <w:r w:rsidR="008A6BBA" w:rsidRPr="00CF7D9A">
              <w:rPr>
                <w:rFonts w:ascii="Times New Roman" w:eastAsia="Times New Roman" w:hAnsi="Times New Roman" w:cs="Times New Roman"/>
                <w:sz w:val="20"/>
                <w:szCs w:val="20"/>
              </w:rPr>
              <w:t>одпрограмма «Содержание и развитие коммунальной инфраструктуры на 2015 -2020 годы»</w:t>
            </w:r>
          </w:p>
        </w:tc>
        <w:tc>
          <w:tcPr>
            <w:tcW w:w="2835" w:type="dxa"/>
          </w:tcPr>
          <w:p w:rsidR="008A6BBA" w:rsidRPr="00CF7D9A" w:rsidRDefault="008A6BBA" w:rsidP="00D0712B">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Капитальный ремонт, реконструкция и ремонт   сетей электроснабжения, теплоснабжения, водоснабжения водоотведения</w:t>
            </w:r>
          </w:p>
        </w:tc>
        <w:tc>
          <w:tcPr>
            <w:tcW w:w="2977" w:type="dxa"/>
            <w:gridSpan w:val="3"/>
          </w:tcPr>
          <w:p w:rsidR="008A6BBA" w:rsidRPr="00CF7D9A" w:rsidRDefault="008A6BBA" w:rsidP="00D0712B">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8A6BBA" w:rsidRPr="00CF7D9A" w:rsidRDefault="008A6BBA" w:rsidP="00D0712B">
            <w:pPr>
              <w:rPr>
                <w:rFonts w:ascii="Times New Roman" w:eastAsia="Times New Roman" w:hAnsi="Times New Roman" w:cs="Times New Roman"/>
                <w:sz w:val="20"/>
                <w:szCs w:val="20"/>
              </w:rPr>
            </w:pPr>
          </w:p>
        </w:tc>
        <w:tc>
          <w:tcPr>
            <w:tcW w:w="2268" w:type="dxa"/>
          </w:tcPr>
          <w:p w:rsidR="008A6BBA" w:rsidRPr="00CF7D9A" w:rsidRDefault="008A6BBA" w:rsidP="00D0712B">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6</w:t>
            </w:r>
            <w:r w:rsidR="00D0712B">
              <w:rPr>
                <w:rFonts w:ascii="Times New Roman" w:eastAsia="Times New Roman" w:hAnsi="Times New Roman" w:cs="Times New Roman"/>
                <w:sz w:val="20"/>
                <w:szCs w:val="20"/>
              </w:rPr>
              <w:t>1</w:t>
            </w:r>
            <w:r w:rsidRPr="00CF7D9A">
              <w:rPr>
                <w:rFonts w:ascii="Times New Roman" w:eastAsia="Times New Roman" w:hAnsi="Times New Roman" w:cs="Times New Roman"/>
                <w:sz w:val="20"/>
                <w:szCs w:val="20"/>
              </w:rPr>
              <w:t xml:space="preserve"> %</w:t>
            </w:r>
          </w:p>
        </w:tc>
      </w:tr>
      <w:tr w:rsidR="008A6BBA" w:rsidTr="00E62973">
        <w:tc>
          <w:tcPr>
            <w:tcW w:w="567" w:type="dxa"/>
          </w:tcPr>
          <w:p w:rsidR="008A6BBA" w:rsidRPr="00BF6C4F" w:rsidRDefault="008A6BBA" w:rsidP="00CF7D9A">
            <w:pPr>
              <w:jc w:val="center"/>
              <w:rPr>
                <w:rFonts w:ascii="Times New Roman" w:hAnsi="Times New Roman" w:cs="Times New Roman"/>
                <w:sz w:val="20"/>
                <w:szCs w:val="20"/>
              </w:rPr>
            </w:pPr>
            <w:r>
              <w:rPr>
                <w:rFonts w:ascii="Times New Roman" w:hAnsi="Times New Roman" w:cs="Times New Roman"/>
                <w:sz w:val="20"/>
                <w:szCs w:val="20"/>
              </w:rPr>
              <w:t>96.</w:t>
            </w:r>
          </w:p>
        </w:tc>
        <w:tc>
          <w:tcPr>
            <w:tcW w:w="3544" w:type="dxa"/>
          </w:tcPr>
          <w:p w:rsidR="008A6BBA" w:rsidRPr="00CF7D9A" w:rsidRDefault="008A6BB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pacing w:val="-2"/>
                <w:sz w:val="20"/>
                <w:szCs w:val="20"/>
              </w:rPr>
              <w:t>Ур</w:t>
            </w:r>
            <w:r w:rsidRPr="00CF7D9A">
              <w:rPr>
                <w:rFonts w:ascii="Times New Roman" w:eastAsia="Times New Roman" w:hAnsi="Times New Roman" w:cs="Times New Roman"/>
                <w:sz w:val="20"/>
                <w:szCs w:val="20"/>
              </w:rPr>
              <w:t>ов</w:t>
            </w:r>
            <w:r w:rsidRPr="00CF7D9A">
              <w:rPr>
                <w:rFonts w:ascii="Times New Roman" w:eastAsia="Times New Roman" w:hAnsi="Times New Roman" w:cs="Times New Roman"/>
                <w:spacing w:val="-3"/>
                <w:sz w:val="20"/>
                <w:szCs w:val="20"/>
              </w:rPr>
              <w:t>е</w:t>
            </w:r>
            <w:r w:rsidRPr="00CF7D9A">
              <w:rPr>
                <w:rFonts w:ascii="Times New Roman" w:eastAsia="Times New Roman" w:hAnsi="Times New Roman" w:cs="Times New Roman"/>
                <w:sz w:val="20"/>
                <w:szCs w:val="20"/>
              </w:rPr>
              <w:t>нь о</w:t>
            </w:r>
            <w:r w:rsidRPr="00CF7D9A">
              <w:rPr>
                <w:rFonts w:ascii="Times New Roman" w:eastAsia="Times New Roman" w:hAnsi="Times New Roman" w:cs="Times New Roman"/>
                <w:spacing w:val="-2"/>
                <w:sz w:val="20"/>
                <w:szCs w:val="20"/>
              </w:rPr>
              <w:t>б</w:t>
            </w:r>
            <w:r w:rsidRPr="00CF7D9A">
              <w:rPr>
                <w:rFonts w:ascii="Times New Roman" w:eastAsia="Times New Roman" w:hAnsi="Times New Roman" w:cs="Times New Roman"/>
                <w:sz w:val="20"/>
                <w:szCs w:val="20"/>
              </w:rPr>
              <w:t>ес</w:t>
            </w:r>
            <w:r w:rsidRPr="00CF7D9A">
              <w:rPr>
                <w:rFonts w:ascii="Times New Roman" w:eastAsia="Times New Roman" w:hAnsi="Times New Roman" w:cs="Times New Roman"/>
                <w:spacing w:val="-2"/>
                <w:sz w:val="20"/>
                <w:szCs w:val="20"/>
              </w:rPr>
              <w:t>п</w:t>
            </w:r>
            <w:r w:rsidRPr="00CF7D9A">
              <w:rPr>
                <w:rFonts w:ascii="Times New Roman" w:eastAsia="Times New Roman" w:hAnsi="Times New Roman" w:cs="Times New Roman"/>
                <w:sz w:val="20"/>
                <w:szCs w:val="20"/>
              </w:rPr>
              <w:t>еч</w:t>
            </w:r>
            <w:r w:rsidRPr="00CF7D9A">
              <w:rPr>
                <w:rFonts w:ascii="Times New Roman" w:eastAsia="Times New Roman" w:hAnsi="Times New Roman" w:cs="Times New Roman"/>
                <w:spacing w:val="-2"/>
                <w:sz w:val="20"/>
                <w:szCs w:val="20"/>
              </w:rPr>
              <w:t>е</w:t>
            </w:r>
            <w:r w:rsidRPr="00CF7D9A">
              <w:rPr>
                <w:rFonts w:ascii="Times New Roman" w:eastAsia="Times New Roman" w:hAnsi="Times New Roman" w:cs="Times New Roman"/>
                <w:sz w:val="20"/>
                <w:szCs w:val="20"/>
              </w:rPr>
              <w:t>н</w:t>
            </w:r>
            <w:r w:rsidRPr="00CF7D9A">
              <w:rPr>
                <w:rFonts w:ascii="Times New Roman" w:eastAsia="Times New Roman" w:hAnsi="Times New Roman" w:cs="Times New Roman"/>
                <w:spacing w:val="-2"/>
                <w:sz w:val="20"/>
                <w:szCs w:val="20"/>
              </w:rPr>
              <w:t>н</w:t>
            </w:r>
            <w:r w:rsidRPr="00CF7D9A">
              <w:rPr>
                <w:rFonts w:ascii="Times New Roman" w:eastAsia="Times New Roman" w:hAnsi="Times New Roman" w:cs="Times New Roman"/>
                <w:sz w:val="20"/>
                <w:szCs w:val="20"/>
              </w:rPr>
              <w:t>ос</w:t>
            </w:r>
            <w:r w:rsidRPr="00CF7D9A">
              <w:rPr>
                <w:rFonts w:ascii="Times New Roman" w:eastAsia="Times New Roman" w:hAnsi="Times New Roman" w:cs="Times New Roman"/>
                <w:spacing w:val="-3"/>
                <w:sz w:val="20"/>
                <w:szCs w:val="20"/>
              </w:rPr>
              <w:t>т</w:t>
            </w:r>
            <w:r w:rsidRPr="00CF7D9A">
              <w:rPr>
                <w:rFonts w:ascii="Times New Roman" w:eastAsia="Times New Roman" w:hAnsi="Times New Roman" w:cs="Times New Roman"/>
                <w:sz w:val="20"/>
                <w:szCs w:val="20"/>
              </w:rPr>
              <w:t>и г</w:t>
            </w:r>
            <w:r w:rsidRPr="00CF7D9A">
              <w:rPr>
                <w:rFonts w:ascii="Times New Roman" w:eastAsia="Times New Roman" w:hAnsi="Times New Roman" w:cs="Times New Roman"/>
                <w:spacing w:val="-3"/>
                <w:sz w:val="20"/>
                <w:szCs w:val="20"/>
              </w:rPr>
              <w:t>а</w:t>
            </w:r>
            <w:r w:rsidRPr="00CF7D9A">
              <w:rPr>
                <w:rFonts w:ascii="Times New Roman" w:eastAsia="Times New Roman" w:hAnsi="Times New Roman" w:cs="Times New Roman"/>
                <w:sz w:val="20"/>
                <w:szCs w:val="20"/>
              </w:rPr>
              <w:t xml:space="preserve">зом </w:t>
            </w:r>
            <w:r w:rsidRPr="00CF7D9A">
              <w:rPr>
                <w:rFonts w:ascii="Times New Roman" w:eastAsia="Times New Roman" w:hAnsi="Times New Roman" w:cs="Times New Roman"/>
                <w:spacing w:val="-2"/>
                <w:sz w:val="20"/>
                <w:szCs w:val="20"/>
              </w:rPr>
              <w:t>ж</w:t>
            </w:r>
            <w:r w:rsidRPr="00CF7D9A">
              <w:rPr>
                <w:rFonts w:ascii="Times New Roman" w:eastAsia="Times New Roman" w:hAnsi="Times New Roman" w:cs="Times New Roman"/>
                <w:sz w:val="20"/>
                <w:szCs w:val="20"/>
              </w:rPr>
              <w:t>ите</w:t>
            </w:r>
            <w:r w:rsidRPr="00CF7D9A">
              <w:rPr>
                <w:rFonts w:ascii="Times New Roman" w:eastAsia="Times New Roman" w:hAnsi="Times New Roman" w:cs="Times New Roman"/>
                <w:spacing w:val="-2"/>
                <w:sz w:val="20"/>
                <w:szCs w:val="20"/>
              </w:rPr>
              <w:t>л</w:t>
            </w:r>
            <w:r w:rsidRPr="00CF7D9A">
              <w:rPr>
                <w:rFonts w:ascii="Times New Roman" w:eastAsia="Times New Roman" w:hAnsi="Times New Roman" w:cs="Times New Roman"/>
                <w:sz w:val="20"/>
                <w:szCs w:val="20"/>
              </w:rPr>
              <w:t xml:space="preserve">ей </w:t>
            </w:r>
            <w:r w:rsidRPr="00CF7D9A">
              <w:rPr>
                <w:rFonts w:ascii="Times New Roman" w:eastAsia="Times New Roman" w:hAnsi="Times New Roman" w:cs="Times New Roman"/>
                <w:spacing w:val="-3"/>
                <w:sz w:val="20"/>
                <w:szCs w:val="20"/>
              </w:rPr>
              <w:t>с</w:t>
            </w:r>
            <w:r w:rsidRPr="00CF7D9A">
              <w:rPr>
                <w:rFonts w:ascii="Times New Roman" w:eastAsia="Times New Roman" w:hAnsi="Times New Roman" w:cs="Times New Roman"/>
                <w:sz w:val="20"/>
                <w:szCs w:val="20"/>
              </w:rPr>
              <w:t>остав</w:t>
            </w:r>
            <w:r w:rsidRPr="00CF7D9A">
              <w:rPr>
                <w:rFonts w:ascii="Times New Roman" w:eastAsia="Times New Roman" w:hAnsi="Times New Roman" w:cs="Times New Roman"/>
                <w:spacing w:val="-2"/>
                <w:sz w:val="20"/>
                <w:szCs w:val="20"/>
              </w:rPr>
              <w:t>л</w:t>
            </w:r>
            <w:r w:rsidRPr="00CF7D9A">
              <w:rPr>
                <w:rFonts w:ascii="Times New Roman" w:eastAsia="Times New Roman" w:hAnsi="Times New Roman" w:cs="Times New Roman"/>
                <w:sz w:val="20"/>
                <w:szCs w:val="20"/>
              </w:rPr>
              <w:t>яет</w:t>
            </w:r>
          </w:p>
        </w:tc>
        <w:tc>
          <w:tcPr>
            <w:tcW w:w="2977" w:type="dxa"/>
          </w:tcPr>
          <w:p w:rsidR="008A6BBA" w:rsidRPr="00CF7D9A" w:rsidRDefault="00D0712B" w:rsidP="00D071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w:t>
            </w:r>
            <w:r w:rsidR="008A6BBA" w:rsidRPr="00CF7D9A">
              <w:rPr>
                <w:rFonts w:ascii="Times New Roman" w:eastAsia="Times New Roman" w:hAnsi="Times New Roman" w:cs="Times New Roman"/>
                <w:sz w:val="20"/>
                <w:szCs w:val="20"/>
              </w:rPr>
              <w:t>одпрограмма «Содержание и развитие коммунальной инфраструктуры на 2015 -2020 годы»</w:t>
            </w:r>
          </w:p>
        </w:tc>
        <w:tc>
          <w:tcPr>
            <w:tcW w:w="2835" w:type="dxa"/>
          </w:tcPr>
          <w:p w:rsidR="008A6BBA" w:rsidRPr="00CF7D9A" w:rsidRDefault="00D0712B" w:rsidP="00D0712B">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С</w:t>
            </w:r>
            <w:r>
              <w:rPr>
                <w:rFonts w:ascii="Times New Roman" w:eastAsia="Times New Roman" w:hAnsi="Times New Roman" w:cs="Times New Roman"/>
                <w:sz w:val="20"/>
                <w:szCs w:val="20"/>
              </w:rPr>
              <w:t>т</w:t>
            </w:r>
            <w:r w:rsidR="008A6BBA" w:rsidRPr="00CF7D9A">
              <w:rPr>
                <w:rFonts w:ascii="Times New Roman" w:eastAsia="Times New Roman" w:hAnsi="Times New Roman" w:cs="Times New Roman"/>
                <w:sz w:val="20"/>
                <w:szCs w:val="20"/>
              </w:rPr>
              <w:t>роительство магистральных уличных газопроводов</w:t>
            </w:r>
            <w:r>
              <w:rPr>
                <w:rFonts w:ascii="Times New Roman" w:eastAsia="Times New Roman" w:hAnsi="Times New Roman" w:cs="Times New Roman"/>
                <w:sz w:val="20"/>
                <w:szCs w:val="20"/>
              </w:rPr>
              <w:t>, подключение абонентов к существующим и вновь построенным сетям</w:t>
            </w:r>
          </w:p>
        </w:tc>
        <w:tc>
          <w:tcPr>
            <w:tcW w:w="2977" w:type="dxa"/>
            <w:gridSpan w:val="3"/>
          </w:tcPr>
          <w:p w:rsidR="008A6BBA" w:rsidRPr="00CF7D9A" w:rsidRDefault="008A6BBA" w:rsidP="00D0712B">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8A6BBA" w:rsidRPr="00CF7D9A" w:rsidRDefault="008A6BBA" w:rsidP="00D0712B">
            <w:pPr>
              <w:rPr>
                <w:rFonts w:ascii="Times New Roman" w:eastAsia="Times New Roman" w:hAnsi="Times New Roman" w:cs="Times New Roman"/>
                <w:sz w:val="20"/>
                <w:szCs w:val="20"/>
              </w:rPr>
            </w:pPr>
          </w:p>
        </w:tc>
        <w:tc>
          <w:tcPr>
            <w:tcW w:w="2268" w:type="dxa"/>
          </w:tcPr>
          <w:p w:rsidR="008A6BBA" w:rsidRPr="00CF7D9A" w:rsidRDefault="008A6BBA" w:rsidP="00D0712B">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6</w:t>
            </w:r>
            <w:r w:rsidR="00D0712B">
              <w:rPr>
                <w:rFonts w:ascii="Times New Roman" w:eastAsia="Times New Roman" w:hAnsi="Times New Roman" w:cs="Times New Roman"/>
                <w:sz w:val="20"/>
                <w:szCs w:val="20"/>
              </w:rPr>
              <w:t>9</w:t>
            </w:r>
            <w:r w:rsidRPr="00CF7D9A">
              <w:rPr>
                <w:rFonts w:ascii="Times New Roman" w:eastAsia="Times New Roman" w:hAnsi="Times New Roman" w:cs="Times New Roman"/>
                <w:sz w:val="20"/>
                <w:szCs w:val="20"/>
              </w:rPr>
              <w:t xml:space="preserve"> %</w:t>
            </w:r>
          </w:p>
        </w:tc>
      </w:tr>
      <w:tr w:rsidR="008A6BBA" w:rsidTr="00E62973">
        <w:tc>
          <w:tcPr>
            <w:tcW w:w="567" w:type="dxa"/>
          </w:tcPr>
          <w:p w:rsidR="008A6BBA" w:rsidRPr="00BF6C4F" w:rsidRDefault="008A6BBA" w:rsidP="00CF7D9A">
            <w:pPr>
              <w:jc w:val="center"/>
              <w:rPr>
                <w:rFonts w:ascii="Times New Roman" w:hAnsi="Times New Roman" w:cs="Times New Roman"/>
                <w:sz w:val="20"/>
                <w:szCs w:val="20"/>
              </w:rPr>
            </w:pPr>
            <w:r>
              <w:rPr>
                <w:rFonts w:ascii="Times New Roman" w:hAnsi="Times New Roman" w:cs="Times New Roman"/>
                <w:sz w:val="20"/>
                <w:szCs w:val="20"/>
              </w:rPr>
              <w:t>97.</w:t>
            </w:r>
          </w:p>
        </w:tc>
        <w:tc>
          <w:tcPr>
            <w:tcW w:w="3544" w:type="dxa"/>
          </w:tcPr>
          <w:p w:rsidR="008A6BBA" w:rsidRPr="00CF7D9A" w:rsidRDefault="008A6BB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Перевод котельных с твёрдого топлива на газ</w:t>
            </w:r>
          </w:p>
        </w:tc>
        <w:tc>
          <w:tcPr>
            <w:tcW w:w="2977" w:type="dxa"/>
          </w:tcPr>
          <w:p w:rsidR="008A6BBA" w:rsidRPr="00CF7D9A" w:rsidRDefault="00D0712B" w:rsidP="00D071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Муниципальная п</w:t>
            </w:r>
            <w:r w:rsidR="008A6BBA" w:rsidRPr="00CF7D9A">
              <w:rPr>
                <w:rFonts w:ascii="Times New Roman" w:eastAsia="Times New Roman" w:hAnsi="Times New Roman" w:cs="Times New Roman"/>
                <w:sz w:val="20"/>
                <w:szCs w:val="20"/>
              </w:rPr>
              <w:t>одпрограмма «Содержание и развитие коммунальной инфраструктуры на 2015 -2020 годы»</w:t>
            </w:r>
          </w:p>
        </w:tc>
        <w:tc>
          <w:tcPr>
            <w:tcW w:w="2835" w:type="dxa"/>
          </w:tcPr>
          <w:p w:rsidR="008A6BBA" w:rsidRPr="00CF7D9A" w:rsidRDefault="00D0712B" w:rsidP="00D0712B">
            <w:pP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008A6BBA" w:rsidRPr="00CF7D9A">
              <w:rPr>
                <w:rFonts w:ascii="Times New Roman" w:eastAsia="Times New Roman" w:hAnsi="Times New Roman" w:cs="Times New Roman"/>
                <w:sz w:val="20"/>
                <w:szCs w:val="20"/>
              </w:rPr>
              <w:t>ехническое перевооружение котельных с переводом на газ</w:t>
            </w:r>
          </w:p>
        </w:tc>
        <w:tc>
          <w:tcPr>
            <w:tcW w:w="2977" w:type="dxa"/>
            <w:gridSpan w:val="3"/>
          </w:tcPr>
          <w:p w:rsidR="008A6BBA" w:rsidRPr="00CF7D9A" w:rsidRDefault="008A6BBA" w:rsidP="00D0712B">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8A6BBA" w:rsidRPr="00CF7D9A" w:rsidRDefault="008A6BBA" w:rsidP="00D0712B">
            <w:pPr>
              <w:rPr>
                <w:rFonts w:ascii="Times New Roman" w:eastAsia="Times New Roman" w:hAnsi="Times New Roman" w:cs="Times New Roman"/>
                <w:sz w:val="20"/>
                <w:szCs w:val="20"/>
              </w:rPr>
            </w:pPr>
          </w:p>
        </w:tc>
        <w:tc>
          <w:tcPr>
            <w:tcW w:w="2268" w:type="dxa"/>
          </w:tcPr>
          <w:p w:rsidR="008A6BBA" w:rsidRPr="00CF7D9A" w:rsidRDefault="008A6BB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48 %</w:t>
            </w:r>
          </w:p>
        </w:tc>
      </w:tr>
      <w:tr w:rsidR="008A6BBA" w:rsidTr="00C05BC9">
        <w:trPr>
          <w:gridAfter w:val="3"/>
          <w:wAfter w:w="5219" w:type="dxa"/>
        </w:trPr>
        <w:tc>
          <w:tcPr>
            <w:tcW w:w="9949" w:type="dxa"/>
            <w:gridSpan w:val="5"/>
          </w:tcPr>
          <w:p w:rsidR="008A6BBA" w:rsidRPr="007776D5" w:rsidRDefault="008A6BBA" w:rsidP="00D0712B">
            <w:pPr>
              <w:jc w:val="center"/>
              <w:rPr>
                <w:rFonts w:ascii="Times New Roman" w:hAnsi="Times New Roman" w:cs="Times New Roman"/>
                <w:b/>
                <w:sz w:val="20"/>
                <w:szCs w:val="20"/>
              </w:rPr>
            </w:pPr>
            <w:r w:rsidRPr="007776D5">
              <w:rPr>
                <w:rFonts w:ascii="Times New Roman" w:hAnsi="Times New Roman" w:cs="Times New Roman"/>
                <w:b/>
                <w:sz w:val="20"/>
                <w:szCs w:val="20"/>
              </w:rPr>
              <w:t>Транспортная система</w:t>
            </w:r>
          </w:p>
        </w:tc>
      </w:tr>
      <w:tr w:rsidR="008A6BBA" w:rsidTr="00E62973">
        <w:tc>
          <w:tcPr>
            <w:tcW w:w="567" w:type="dxa"/>
          </w:tcPr>
          <w:p w:rsidR="008A6BBA" w:rsidRPr="00BF6C4F" w:rsidRDefault="008A6BBA" w:rsidP="00CF7D9A">
            <w:pPr>
              <w:jc w:val="center"/>
              <w:rPr>
                <w:rFonts w:ascii="Times New Roman" w:hAnsi="Times New Roman" w:cs="Times New Roman"/>
                <w:sz w:val="20"/>
                <w:szCs w:val="20"/>
              </w:rPr>
            </w:pPr>
            <w:r>
              <w:rPr>
                <w:rFonts w:ascii="Times New Roman" w:hAnsi="Times New Roman" w:cs="Times New Roman"/>
                <w:sz w:val="20"/>
                <w:szCs w:val="20"/>
              </w:rPr>
              <w:t>98.</w:t>
            </w:r>
          </w:p>
        </w:tc>
        <w:tc>
          <w:tcPr>
            <w:tcW w:w="3544" w:type="dxa"/>
          </w:tcPr>
          <w:p w:rsidR="008A6BBA" w:rsidRPr="00CF7D9A" w:rsidRDefault="008A6BB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Формирование сети маршрутов регулярных перевозок автомобильным транспортом общего пользования на территории МО «Кизнерский район».</w:t>
            </w:r>
          </w:p>
        </w:tc>
        <w:tc>
          <w:tcPr>
            <w:tcW w:w="2977" w:type="dxa"/>
          </w:tcPr>
          <w:p w:rsidR="008A6BBA" w:rsidRPr="00CF7D9A" w:rsidRDefault="00D0712B" w:rsidP="00CF6850">
            <w:pPr>
              <w:pStyle w:val="31"/>
              <w:widowControl w:val="0"/>
              <w:spacing w:after="0"/>
              <w:ind w:left="-57" w:right="-62"/>
              <w:jc w:val="center"/>
              <w:rPr>
                <w:sz w:val="20"/>
                <w:szCs w:val="20"/>
              </w:rPr>
            </w:pPr>
            <w:r>
              <w:rPr>
                <w:sz w:val="20"/>
                <w:szCs w:val="20"/>
              </w:rPr>
              <w:t>Муниципальная п</w:t>
            </w:r>
            <w:r w:rsidR="008A6BBA" w:rsidRPr="00CF7D9A">
              <w:rPr>
                <w:sz w:val="20"/>
                <w:szCs w:val="20"/>
              </w:rPr>
              <w:t>одпрограмма</w:t>
            </w:r>
          </w:p>
          <w:p w:rsidR="008A6BBA" w:rsidRPr="00CF7D9A" w:rsidRDefault="00D0712B" w:rsidP="00CF68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A6BBA" w:rsidRPr="00CF7D9A">
              <w:rPr>
                <w:rFonts w:ascii="Times New Roman" w:eastAsia="Times New Roman" w:hAnsi="Times New Roman" w:cs="Times New Roman"/>
                <w:sz w:val="20"/>
                <w:szCs w:val="20"/>
              </w:rPr>
              <w:t>Развитие транспортной системы (организация транспортного обслуживания населения, развитие дорожного хозяйства) в Кизнерском районе на 2015-2020»</w:t>
            </w:r>
          </w:p>
        </w:tc>
        <w:tc>
          <w:tcPr>
            <w:tcW w:w="2835" w:type="dxa"/>
          </w:tcPr>
          <w:p w:rsidR="008A6BBA" w:rsidRPr="00CF7D9A" w:rsidRDefault="00D0712B" w:rsidP="00D0712B">
            <w:pP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008A6BBA" w:rsidRPr="00CF7D9A">
              <w:rPr>
                <w:rFonts w:ascii="Times New Roman" w:eastAsia="Times New Roman" w:hAnsi="Times New Roman" w:cs="Times New Roman"/>
                <w:sz w:val="20"/>
                <w:szCs w:val="20"/>
              </w:rPr>
              <w:t>оздание и открытие новых автобусных маршрутов</w:t>
            </w:r>
          </w:p>
        </w:tc>
        <w:tc>
          <w:tcPr>
            <w:tcW w:w="2977" w:type="dxa"/>
            <w:gridSpan w:val="3"/>
          </w:tcPr>
          <w:p w:rsidR="008A6BBA" w:rsidRPr="00CF7D9A" w:rsidRDefault="008A6BBA" w:rsidP="00D0712B">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8A6BBA" w:rsidRPr="00CF7D9A" w:rsidRDefault="008A6BBA" w:rsidP="00D0712B">
            <w:pPr>
              <w:widowControl w:val="0"/>
              <w:ind w:left="-108" w:right="-109"/>
              <w:rPr>
                <w:rFonts w:ascii="Times New Roman" w:eastAsia="Times New Roman" w:hAnsi="Times New Roman" w:cs="Times New Roman"/>
                <w:sz w:val="20"/>
                <w:szCs w:val="20"/>
              </w:rPr>
            </w:pPr>
          </w:p>
        </w:tc>
        <w:tc>
          <w:tcPr>
            <w:tcW w:w="2268" w:type="dxa"/>
          </w:tcPr>
          <w:p w:rsidR="008A6BBA" w:rsidRPr="00CF7D9A" w:rsidRDefault="00D0712B" w:rsidP="00CF685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008A6BBA" w:rsidRPr="00CF7D9A">
              <w:rPr>
                <w:rFonts w:ascii="Times New Roman" w:eastAsia="Times New Roman" w:hAnsi="Times New Roman" w:cs="Times New Roman"/>
                <w:sz w:val="20"/>
                <w:szCs w:val="20"/>
              </w:rPr>
              <w:t xml:space="preserve"> %</w:t>
            </w:r>
          </w:p>
        </w:tc>
      </w:tr>
      <w:tr w:rsidR="00D0712B" w:rsidTr="00E62973">
        <w:tc>
          <w:tcPr>
            <w:tcW w:w="567" w:type="dxa"/>
          </w:tcPr>
          <w:p w:rsidR="00D0712B" w:rsidRPr="00BF6C4F" w:rsidRDefault="00D0712B" w:rsidP="0028641D">
            <w:pPr>
              <w:jc w:val="center"/>
              <w:rPr>
                <w:rFonts w:ascii="Times New Roman" w:hAnsi="Times New Roman" w:cs="Times New Roman"/>
                <w:sz w:val="20"/>
                <w:szCs w:val="20"/>
              </w:rPr>
            </w:pPr>
            <w:r>
              <w:rPr>
                <w:rFonts w:ascii="Times New Roman" w:hAnsi="Times New Roman" w:cs="Times New Roman"/>
                <w:sz w:val="20"/>
                <w:szCs w:val="20"/>
              </w:rPr>
              <w:t>99.</w:t>
            </w:r>
          </w:p>
        </w:tc>
        <w:tc>
          <w:tcPr>
            <w:tcW w:w="3544" w:type="dxa"/>
          </w:tcPr>
          <w:p w:rsidR="00D0712B" w:rsidRPr="00CF7D9A" w:rsidRDefault="00D0712B"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Проектирование, капитальный ремонт, ремонт автомобильных дорог общего пользования</w:t>
            </w:r>
          </w:p>
        </w:tc>
        <w:tc>
          <w:tcPr>
            <w:tcW w:w="2977" w:type="dxa"/>
          </w:tcPr>
          <w:p w:rsidR="00D0712B" w:rsidRPr="00CF7D9A" w:rsidRDefault="00D0712B" w:rsidP="00C00017">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D0712B" w:rsidRPr="00CF7D9A" w:rsidRDefault="00D0712B" w:rsidP="00C000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CF7D9A">
              <w:rPr>
                <w:rFonts w:ascii="Times New Roman" w:eastAsia="Times New Roman" w:hAnsi="Times New Roman" w:cs="Times New Roman"/>
                <w:sz w:val="20"/>
                <w:szCs w:val="20"/>
              </w:rPr>
              <w:t>Развитие транспортной системы (организация транспортного обслуживания населения, развитие дорожного хозяйства) в Кизнерском районе на 2015-2020»</w:t>
            </w:r>
          </w:p>
        </w:tc>
        <w:tc>
          <w:tcPr>
            <w:tcW w:w="2835" w:type="dxa"/>
          </w:tcPr>
          <w:p w:rsidR="00D0712B" w:rsidRPr="00CF7D9A" w:rsidRDefault="00D0712B" w:rsidP="00D0712B">
            <w:pP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CF7D9A">
              <w:rPr>
                <w:rFonts w:ascii="Times New Roman" w:eastAsia="Times New Roman" w:hAnsi="Times New Roman" w:cs="Times New Roman"/>
                <w:sz w:val="20"/>
                <w:szCs w:val="20"/>
              </w:rPr>
              <w:t>троительство, реконструкция</w:t>
            </w:r>
            <w:proofErr w:type="gramStart"/>
            <w:r w:rsidRPr="00CF7D9A">
              <w:rPr>
                <w:rFonts w:ascii="Times New Roman" w:eastAsia="Times New Roman" w:hAnsi="Times New Roman" w:cs="Times New Roman"/>
                <w:sz w:val="20"/>
                <w:szCs w:val="20"/>
              </w:rPr>
              <w:t xml:space="preserve"> ,</w:t>
            </w:r>
            <w:proofErr w:type="gramEnd"/>
            <w:r w:rsidRPr="00CF7D9A">
              <w:rPr>
                <w:rFonts w:ascii="Times New Roman" w:eastAsia="Times New Roman" w:hAnsi="Times New Roman" w:cs="Times New Roman"/>
                <w:sz w:val="20"/>
                <w:szCs w:val="20"/>
              </w:rPr>
              <w:t xml:space="preserve"> капитальный ремонт , ремонт автомобильных дорог общего пользования </w:t>
            </w:r>
          </w:p>
        </w:tc>
        <w:tc>
          <w:tcPr>
            <w:tcW w:w="2977" w:type="dxa"/>
            <w:gridSpan w:val="3"/>
          </w:tcPr>
          <w:p w:rsidR="00D0712B" w:rsidRPr="00CF7D9A" w:rsidRDefault="00D0712B" w:rsidP="00D0712B">
            <w:pPr>
              <w:widowControl w:val="0"/>
              <w:ind w:left="-108" w:right="-109"/>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Отдел строительства, ЖКХ, транспорта и связи</w:t>
            </w:r>
          </w:p>
          <w:p w:rsidR="00D0712B" w:rsidRPr="00CF7D9A" w:rsidRDefault="00D0712B" w:rsidP="00D0712B">
            <w:pPr>
              <w:widowControl w:val="0"/>
              <w:ind w:left="-108" w:right="-109"/>
              <w:rPr>
                <w:rFonts w:ascii="Times New Roman" w:eastAsia="Times New Roman" w:hAnsi="Times New Roman" w:cs="Times New Roman"/>
                <w:sz w:val="20"/>
                <w:szCs w:val="20"/>
              </w:rPr>
            </w:pPr>
          </w:p>
        </w:tc>
        <w:tc>
          <w:tcPr>
            <w:tcW w:w="2268" w:type="dxa"/>
          </w:tcPr>
          <w:p w:rsidR="00D0712B" w:rsidRPr="00CF7D9A" w:rsidRDefault="00D0712B" w:rsidP="00D0712B">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w:t>
            </w:r>
            <w:r>
              <w:rPr>
                <w:rFonts w:ascii="Times New Roman" w:eastAsia="Times New Roman" w:hAnsi="Times New Roman" w:cs="Times New Roman"/>
                <w:sz w:val="20"/>
                <w:szCs w:val="20"/>
              </w:rPr>
              <w:t>4</w:t>
            </w:r>
            <w:r w:rsidRPr="00CF7D9A">
              <w:rPr>
                <w:rFonts w:ascii="Times New Roman" w:eastAsia="Times New Roman" w:hAnsi="Times New Roman" w:cs="Times New Roman"/>
                <w:sz w:val="20"/>
                <w:szCs w:val="20"/>
              </w:rPr>
              <w:t xml:space="preserve"> %</w:t>
            </w:r>
          </w:p>
        </w:tc>
      </w:tr>
      <w:tr w:rsidR="008A6BBA" w:rsidTr="00C05BC9">
        <w:trPr>
          <w:gridAfter w:val="3"/>
          <w:wAfter w:w="5219" w:type="dxa"/>
        </w:trPr>
        <w:tc>
          <w:tcPr>
            <w:tcW w:w="9949" w:type="dxa"/>
            <w:gridSpan w:val="5"/>
          </w:tcPr>
          <w:p w:rsidR="008A6BBA" w:rsidRPr="007776D5" w:rsidRDefault="008A6BBA" w:rsidP="00D0712B">
            <w:pPr>
              <w:jc w:val="center"/>
              <w:rPr>
                <w:rFonts w:ascii="Times New Roman" w:hAnsi="Times New Roman" w:cs="Times New Roman"/>
                <w:b/>
                <w:sz w:val="20"/>
                <w:szCs w:val="20"/>
              </w:rPr>
            </w:pPr>
            <w:r w:rsidRPr="007776D5">
              <w:rPr>
                <w:rFonts w:ascii="Times New Roman" w:hAnsi="Times New Roman" w:cs="Times New Roman"/>
                <w:b/>
                <w:sz w:val="20"/>
                <w:szCs w:val="20"/>
              </w:rPr>
              <w:t>Окружающая среда</w:t>
            </w:r>
          </w:p>
        </w:tc>
      </w:tr>
      <w:tr w:rsidR="008A6BBA" w:rsidTr="00E62973">
        <w:tc>
          <w:tcPr>
            <w:tcW w:w="567" w:type="dxa"/>
          </w:tcPr>
          <w:p w:rsidR="008A6BBA" w:rsidRPr="00BF6C4F" w:rsidRDefault="008A6BBA" w:rsidP="00CF7D9A">
            <w:pPr>
              <w:jc w:val="center"/>
              <w:rPr>
                <w:rFonts w:ascii="Times New Roman" w:hAnsi="Times New Roman" w:cs="Times New Roman"/>
                <w:sz w:val="20"/>
                <w:szCs w:val="20"/>
              </w:rPr>
            </w:pPr>
            <w:r>
              <w:rPr>
                <w:rFonts w:ascii="Times New Roman" w:hAnsi="Times New Roman" w:cs="Times New Roman"/>
                <w:sz w:val="20"/>
                <w:szCs w:val="20"/>
              </w:rPr>
              <w:t>100.</w:t>
            </w:r>
          </w:p>
        </w:tc>
        <w:tc>
          <w:tcPr>
            <w:tcW w:w="3544" w:type="dxa"/>
          </w:tcPr>
          <w:p w:rsidR="008A6BBA" w:rsidRPr="00CF7D9A" w:rsidRDefault="008A6BB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благоустроенных мест общего пользования, парков и скверов</w:t>
            </w:r>
          </w:p>
        </w:tc>
        <w:tc>
          <w:tcPr>
            <w:tcW w:w="2977" w:type="dxa"/>
          </w:tcPr>
          <w:p w:rsidR="008A6BBA" w:rsidRPr="00CF7D9A" w:rsidRDefault="00D0712B" w:rsidP="00CF6850">
            <w:pPr>
              <w:pStyle w:val="31"/>
              <w:widowControl w:val="0"/>
              <w:spacing w:after="0"/>
              <w:ind w:left="-57" w:right="-62"/>
              <w:jc w:val="center"/>
              <w:rPr>
                <w:sz w:val="20"/>
                <w:szCs w:val="20"/>
              </w:rPr>
            </w:pPr>
            <w:r>
              <w:rPr>
                <w:sz w:val="20"/>
                <w:szCs w:val="20"/>
              </w:rPr>
              <w:t>Муниципальная п</w:t>
            </w:r>
            <w:r w:rsidR="008A6BBA" w:rsidRPr="00CF7D9A">
              <w:rPr>
                <w:sz w:val="20"/>
                <w:szCs w:val="20"/>
              </w:rPr>
              <w:t>одпрограмма</w:t>
            </w:r>
          </w:p>
          <w:p w:rsidR="008A6BBA" w:rsidRPr="00CF7D9A" w:rsidRDefault="00D0712B" w:rsidP="00CF6850">
            <w:pPr>
              <w:pStyle w:val="31"/>
              <w:widowControl w:val="0"/>
              <w:spacing w:after="0"/>
              <w:ind w:left="-57" w:right="-62"/>
              <w:jc w:val="center"/>
              <w:rPr>
                <w:sz w:val="20"/>
                <w:szCs w:val="20"/>
              </w:rPr>
            </w:pPr>
            <w:r>
              <w:rPr>
                <w:sz w:val="20"/>
                <w:szCs w:val="20"/>
              </w:rPr>
              <w:t>«</w:t>
            </w:r>
            <w:r w:rsidR="008A6BBA" w:rsidRPr="00CF7D9A">
              <w:rPr>
                <w:sz w:val="20"/>
                <w:szCs w:val="20"/>
              </w:rPr>
              <w:t xml:space="preserve">Благоустройство и охрана </w:t>
            </w:r>
            <w:r w:rsidR="008A6BBA" w:rsidRPr="00CF7D9A">
              <w:rPr>
                <w:sz w:val="20"/>
                <w:szCs w:val="20"/>
              </w:rPr>
              <w:lastRenderedPageBreak/>
              <w:t>окружающей среды на 2015-2020 годы</w:t>
            </w:r>
            <w:r>
              <w:rPr>
                <w:sz w:val="20"/>
                <w:szCs w:val="20"/>
              </w:rPr>
              <w:t>»</w:t>
            </w:r>
          </w:p>
        </w:tc>
        <w:tc>
          <w:tcPr>
            <w:tcW w:w="2835" w:type="dxa"/>
          </w:tcPr>
          <w:p w:rsidR="008A6BBA" w:rsidRPr="00CF7D9A" w:rsidRDefault="008A6BBA" w:rsidP="00D0712B">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lastRenderedPageBreak/>
              <w:t xml:space="preserve">Оставить на таком же уровне и при возможности увеличить </w:t>
            </w:r>
            <w:r w:rsidRPr="00CF7D9A">
              <w:rPr>
                <w:rFonts w:ascii="Times New Roman" w:eastAsia="Times New Roman" w:hAnsi="Times New Roman" w:cs="Times New Roman"/>
                <w:sz w:val="20"/>
                <w:szCs w:val="20"/>
              </w:rPr>
              <w:lastRenderedPageBreak/>
              <w:t>количество благоустроенных мест</w:t>
            </w:r>
          </w:p>
        </w:tc>
        <w:tc>
          <w:tcPr>
            <w:tcW w:w="2977" w:type="dxa"/>
            <w:gridSpan w:val="3"/>
          </w:tcPr>
          <w:p w:rsidR="008A6BBA" w:rsidRPr="00CF7D9A" w:rsidRDefault="00D0712B" w:rsidP="00D0712B">
            <w:pPr>
              <w:widowControl w:val="0"/>
              <w:ind w:left="-108" w:right="-109"/>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Отдел архитектуры и градостроительства</w:t>
            </w:r>
          </w:p>
        </w:tc>
        <w:tc>
          <w:tcPr>
            <w:tcW w:w="2268" w:type="dxa"/>
          </w:tcPr>
          <w:p w:rsidR="008A6BBA" w:rsidRPr="00CF7D9A" w:rsidRDefault="008A6BBA"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3</w:t>
            </w:r>
          </w:p>
        </w:tc>
      </w:tr>
      <w:tr w:rsidR="00D0712B" w:rsidTr="00E62973">
        <w:tc>
          <w:tcPr>
            <w:tcW w:w="567" w:type="dxa"/>
          </w:tcPr>
          <w:p w:rsidR="00D0712B" w:rsidRPr="00BF6C4F" w:rsidRDefault="00D0712B" w:rsidP="00CF7D9A">
            <w:pPr>
              <w:jc w:val="center"/>
              <w:rPr>
                <w:rFonts w:ascii="Times New Roman" w:hAnsi="Times New Roman" w:cs="Times New Roman"/>
                <w:sz w:val="20"/>
                <w:szCs w:val="20"/>
              </w:rPr>
            </w:pPr>
            <w:r>
              <w:rPr>
                <w:rFonts w:ascii="Times New Roman" w:hAnsi="Times New Roman" w:cs="Times New Roman"/>
                <w:sz w:val="20"/>
                <w:szCs w:val="20"/>
              </w:rPr>
              <w:lastRenderedPageBreak/>
              <w:t>101.</w:t>
            </w:r>
          </w:p>
        </w:tc>
        <w:tc>
          <w:tcPr>
            <w:tcW w:w="3544" w:type="dxa"/>
          </w:tcPr>
          <w:p w:rsidR="00D0712B" w:rsidRPr="00CF7D9A" w:rsidRDefault="00D0712B"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образованных в отчетном периоде несанкционированных свалок</w:t>
            </w:r>
          </w:p>
        </w:tc>
        <w:tc>
          <w:tcPr>
            <w:tcW w:w="2977" w:type="dxa"/>
          </w:tcPr>
          <w:p w:rsidR="00D0712B" w:rsidRPr="00CF7D9A" w:rsidRDefault="00D0712B" w:rsidP="00C00017">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D0712B" w:rsidRPr="00CF7D9A" w:rsidRDefault="00D0712B" w:rsidP="00C00017">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D0712B" w:rsidRPr="00CF7D9A" w:rsidRDefault="00D0712B" w:rsidP="00D0712B">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Не допустить образования новых несанкционированных свалок</w:t>
            </w:r>
          </w:p>
        </w:tc>
        <w:tc>
          <w:tcPr>
            <w:tcW w:w="2977" w:type="dxa"/>
            <w:gridSpan w:val="3"/>
          </w:tcPr>
          <w:p w:rsidR="00D0712B" w:rsidRDefault="00D0712B">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D0712B" w:rsidRPr="00CF7D9A" w:rsidRDefault="00D0712B"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0</w:t>
            </w:r>
          </w:p>
        </w:tc>
      </w:tr>
      <w:tr w:rsidR="00D0712B" w:rsidTr="00E62973">
        <w:tc>
          <w:tcPr>
            <w:tcW w:w="567" w:type="dxa"/>
          </w:tcPr>
          <w:p w:rsidR="00D0712B" w:rsidRPr="00BF6C4F" w:rsidRDefault="00D0712B" w:rsidP="00CF7D9A">
            <w:pPr>
              <w:jc w:val="center"/>
              <w:rPr>
                <w:rFonts w:ascii="Times New Roman" w:hAnsi="Times New Roman" w:cs="Times New Roman"/>
                <w:sz w:val="20"/>
                <w:szCs w:val="20"/>
              </w:rPr>
            </w:pPr>
            <w:r>
              <w:rPr>
                <w:rFonts w:ascii="Times New Roman" w:hAnsi="Times New Roman" w:cs="Times New Roman"/>
                <w:sz w:val="20"/>
                <w:szCs w:val="20"/>
              </w:rPr>
              <w:t>102.</w:t>
            </w:r>
          </w:p>
        </w:tc>
        <w:tc>
          <w:tcPr>
            <w:tcW w:w="3544" w:type="dxa"/>
          </w:tcPr>
          <w:p w:rsidR="00D0712B" w:rsidRPr="00CF7D9A" w:rsidRDefault="00D0712B"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Протяженность сетей уличного освещения в общей протяженности  улично-дорожной сети</w:t>
            </w:r>
          </w:p>
        </w:tc>
        <w:tc>
          <w:tcPr>
            <w:tcW w:w="2977" w:type="dxa"/>
          </w:tcPr>
          <w:p w:rsidR="00D0712B" w:rsidRPr="00CF7D9A" w:rsidRDefault="00D0712B" w:rsidP="00C00017">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D0712B" w:rsidRPr="00CF7D9A" w:rsidRDefault="00D0712B" w:rsidP="00C00017">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D0712B" w:rsidRPr="00CF7D9A" w:rsidRDefault="00D0712B" w:rsidP="00D0712B">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Увелич</w:t>
            </w:r>
            <w:r>
              <w:rPr>
                <w:rFonts w:ascii="Times New Roman" w:eastAsia="Times New Roman" w:hAnsi="Times New Roman" w:cs="Times New Roman"/>
                <w:sz w:val="20"/>
                <w:szCs w:val="20"/>
              </w:rPr>
              <w:t>ение</w:t>
            </w:r>
            <w:r w:rsidRPr="00CF7D9A">
              <w:rPr>
                <w:rFonts w:ascii="Times New Roman" w:eastAsia="Times New Roman" w:hAnsi="Times New Roman" w:cs="Times New Roman"/>
                <w:sz w:val="20"/>
                <w:szCs w:val="20"/>
              </w:rPr>
              <w:t xml:space="preserve"> протяженност</w:t>
            </w:r>
            <w:r>
              <w:rPr>
                <w:rFonts w:ascii="Times New Roman" w:eastAsia="Times New Roman" w:hAnsi="Times New Roman" w:cs="Times New Roman"/>
                <w:sz w:val="20"/>
                <w:szCs w:val="20"/>
              </w:rPr>
              <w:t>и</w:t>
            </w:r>
            <w:r w:rsidRPr="00CF7D9A">
              <w:rPr>
                <w:rFonts w:ascii="Times New Roman" w:eastAsia="Times New Roman" w:hAnsi="Times New Roman" w:cs="Times New Roman"/>
                <w:sz w:val="20"/>
                <w:szCs w:val="20"/>
              </w:rPr>
              <w:t xml:space="preserve"> сетей уличного освещения</w:t>
            </w:r>
          </w:p>
        </w:tc>
        <w:tc>
          <w:tcPr>
            <w:tcW w:w="2977" w:type="dxa"/>
            <w:gridSpan w:val="3"/>
          </w:tcPr>
          <w:p w:rsidR="00D0712B" w:rsidRDefault="00D0712B">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D0712B" w:rsidRPr="00CF7D9A" w:rsidRDefault="00D0712B" w:rsidP="00D0712B">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6</w:t>
            </w:r>
            <w:r>
              <w:rPr>
                <w:rFonts w:ascii="Times New Roman" w:eastAsia="Times New Roman" w:hAnsi="Times New Roman" w:cs="Times New Roman"/>
                <w:sz w:val="20"/>
                <w:szCs w:val="20"/>
              </w:rPr>
              <w:t>4</w:t>
            </w:r>
            <w:r w:rsidRPr="00CF7D9A">
              <w:rPr>
                <w:rFonts w:ascii="Times New Roman" w:eastAsia="Times New Roman" w:hAnsi="Times New Roman" w:cs="Times New Roman"/>
                <w:sz w:val="20"/>
                <w:szCs w:val="20"/>
              </w:rPr>
              <w:t>%</w:t>
            </w:r>
          </w:p>
        </w:tc>
      </w:tr>
      <w:tr w:rsidR="00D0712B" w:rsidTr="00E62973">
        <w:tc>
          <w:tcPr>
            <w:tcW w:w="567" w:type="dxa"/>
          </w:tcPr>
          <w:p w:rsidR="00D0712B" w:rsidRPr="00BF6C4F" w:rsidRDefault="00D0712B" w:rsidP="00CF7D9A">
            <w:pPr>
              <w:jc w:val="center"/>
              <w:rPr>
                <w:rFonts w:ascii="Times New Roman" w:hAnsi="Times New Roman" w:cs="Times New Roman"/>
                <w:sz w:val="20"/>
                <w:szCs w:val="20"/>
              </w:rPr>
            </w:pPr>
            <w:r>
              <w:rPr>
                <w:rFonts w:ascii="Times New Roman" w:hAnsi="Times New Roman" w:cs="Times New Roman"/>
                <w:sz w:val="20"/>
                <w:szCs w:val="20"/>
              </w:rPr>
              <w:t>103.</w:t>
            </w:r>
          </w:p>
        </w:tc>
        <w:tc>
          <w:tcPr>
            <w:tcW w:w="3544" w:type="dxa"/>
          </w:tcPr>
          <w:p w:rsidR="00D0712B" w:rsidRPr="00CF7D9A" w:rsidRDefault="00D0712B"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 xml:space="preserve">Доля </w:t>
            </w:r>
            <w:proofErr w:type="gramStart"/>
            <w:r w:rsidRPr="00CF7D9A">
              <w:rPr>
                <w:rFonts w:ascii="Times New Roman" w:eastAsia="Times New Roman" w:hAnsi="Times New Roman" w:cs="Times New Roman"/>
                <w:sz w:val="20"/>
                <w:szCs w:val="20"/>
              </w:rPr>
              <w:t>работающих</w:t>
            </w:r>
            <w:proofErr w:type="gramEnd"/>
            <w:r w:rsidRPr="00CF7D9A">
              <w:rPr>
                <w:rFonts w:ascii="Times New Roman" w:eastAsia="Times New Roman" w:hAnsi="Times New Roman" w:cs="Times New Roman"/>
                <w:sz w:val="20"/>
                <w:szCs w:val="20"/>
              </w:rPr>
              <w:t xml:space="preserve"> </w:t>
            </w:r>
            <w:proofErr w:type="spellStart"/>
            <w:r w:rsidRPr="00CF7D9A">
              <w:rPr>
                <w:rFonts w:ascii="Times New Roman" w:eastAsia="Times New Roman" w:hAnsi="Times New Roman" w:cs="Times New Roman"/>
                <w:sz w:val="20"/>
                <w:szCs w:val="20"/>
              </w:rPr>
              <w:t>светоточек</w:t>
            </w:r>
            <w:proofErr w:type="spellEnd"/>
            <w:r w:rsidRPr="00CF7D9A">
              <w:rPr>
                <w:rFonts w:ascii="Times New Roman" w:eastAsia="Times New Roman" w:hAnsi="Times New Roman" w:cs="Times New Roman"/>
                <w:sz w:val="20"/>
                <w:szCs w:val="20"/>
              </w:rPr>
              <w:t xml:space="preserve"> на улично-дорожной сети в общем количестве установленных </w:t>
            </w:r>
            <w:proofErr w:type="spellStart"/>
            <w:r w:rsidRPr="00CF7D9A">
              <w:rPr>
                <w:rFonts w:ascii="Times New Roman" w:eastAsia="Times New Roman" w:hAnsi="Times New Roman" w:cs="Times New Roman"/>
                <w:sz w:val="20"/>
                <w:szCs w:val="20"/>
              </w:rPr>
              <w:t>светоточек</w:t>
            </w:r>
            <w:proofErr w:type="spellEnd"/>
          </w:p>
        </w:tc>
        <w:tc>
          <w:tcPr>
            <w:tcW w:w="2977" w:type="dxa"/>
          </w:tcPr>
          <w:p w:rsidR="00D0712B" w:rsidRPr="00CF7D9A" w:rsidRDefault="00D0712B" w:rsidP="00C00017">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D0712B" w:rsidRPr="00CF7D9A" w:rsidRDefault="00D0712B" w:rsidP="00C00017">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D0712B" w:rsidRPr="00CF7D9A" w:rsidRDefault="00D0712B" w:rsidP="00036967">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Увелич</w:t>
            </w:r>
            <w:r w:rsidR="00036967">
              <w:rPr>
                <w:rFonts w:ascii="Times New Roman" w:eastAsia="Times New Roman" w:hAnsi="Times New Roman" w:cs="Times New Roman"/>
                <w:sz w:val="20"/>
                <w:szCs w:val="20"/>
              </w:rPr>
              <w:t>ение</w:t>
            </w:r>
            <w:r w:rsidRPr="00CF7D9A">
              <w:rPr>
                <w:rFonts w:ascii="Times New Roman" w:eastAsia="Times New Roman" w:hAnsi="Times New Roman" w:cs="Times New Roman"/>
                <w:sz w:val="20"/>
                <w:szCs w:val="20"/>
              </w:rPr>
              <w:t xml:space="preserve"> </w:t>
            </w:r>
            <w:proofErr w:type="gramStart"/>
            <w:r w:rsidRPr="00CF7D9A">
              <w:rPr>
                <w:rFonts w:ascii="Times New Roman" w:eastAsia="Times New Roman" w:hAnsi="Times New Roman" w:cs="Times New Roman"/>
                <w:sz w:val="20"/>
                <w:szCs w:val="20"/>
              </w:rPr>
              <w:t>работающих</w:t>
            </w:r>
            <w:proofErr w:type="gramEnd"/>
            <w:r w:rsidRPr="00CF7D9A">
              <w:rPr>
                <w:rFonts w:ascii="Times New Roman" w:eastAsia="Times New Roman" w:hAnsi="Times New Roman" w:cs="Times New Roman"/>
                <w:sz w:val="20"/>
                <w:szCs w:val="20"/>
              </w:rPr>
              <w:t xml:space="preserve"> </w:t>
            </w:r>
            <w:proofErr w:type="spellStart"/>
            <w:r w:rsidRPr="00CF7D9A">
              <w:rPr>
                <w:rFonts w:ascii="Times New Roman" w:eastAsia="Times New Roman" w:hAnsi="Times New Roman" w:cs="Times New Roman"/>
                <w:sz w:val="20"/>
                <w:szCs w:val="20"/>
              </w:rPr>
              <w:t>светоточек</w:t>
            </w:r>
            <w:proofErr w:type="spellEnd"/>
            <w:r w:rsidRPr="00CF7D9A">
              <w:rPr>
                <w:rFonts w:ascii="Times New Roman" w:eastAsia="Times New Roman" w:hAnsi="Times New Roman" w:cs="Times New Roman"/>
                <w:sz w:val="20"/>
                <w:szCs w:val="20"/>
              </w:rPr>
              <w:t xml:space="preserve"> на улично-дорожной сети</w:t>
            </w:r>
          </w:p>
        </w:tc>
        <w:tc>
          <w:tcPr>
            <w:tcW w:w="2977" w:type="dxa"/>
            <w:gridSpan w:val="3"/>
          </w:tcPr>
          <w:p w:rsidR="00D0712B" w:rsidRDefault="00D0712B">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D0712B" w:rsidRPr="00CF7D9A" w:rsidRDefault="00D0712B"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81%</w:t>
            </w:r>
          </w:p>
        </w:tc>
      </w:tr>
      <w:tr w:rsidR="00D0712B" w:rsidTr="00E62973">
        <w:tc>
          <w:tcPr>
            <w:tcW w:w="567" w:type="dxa"/>
          </w:tcPr>
          <w:p w:rsidR="00D0712B" w:rsidRPr="00BF6C4F" w:rsidRDefault="00D0712B" w:rsidP="00CF7D9A">
            <w:pPr>
              <w:jc w:val="center"/>
              <w:rPr>
                <w:rFonts w:ascii="Times New Roman" w:hAnsi="Times New Roman" w:cs="Times New Roman"/>
                <w:sz w:val="20"/>
                <w:szCs w:val="20"/>
              </w:rPr>
            </w:pPr>
            <w:r>
              <w:rPr>
                <w:rFonts w:ascii="Times New Roman" w:hAnsi="Times New Roman" w:cs="Times New Roman"/>
                <w:sz w:val="20"/>
                <w:szCs w:val="20"/>
              </w:rPr>
              <w:t>104.</w:t>
            </w:r>
          </w:p>
        </w:tc>
        <w:tc>
          <w:tcPr>
            <w:tcW w:w="3544" w:type="dxa"/>
          </w:tcPr>
          <w:p w:rsidR="00D0712B" w:rsidRPr="00CF7D9A" w:rsidRDefault="00D0712B"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Доля очищенных от мусора территорий (в том числе закрепленных и прилегающих) в период проведения весеннего и осеннего месячника по санитарной очистке территории района, от общей площади района</w:t>
            </w:r>
          </w:p>
        </w:tc>
        <w:tc>
          <w:tcPr>
            <w:tcW w:w="2977" w:type="dxa"/>
          </w:tcPr>
          <w:p w:rsidR="00D0712B" w:rsidRPr="00CF7D9A" w:rsidRDefault="00D0712B" w:rsidP="00C00017">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D0712B" w:rsidRPr="00CF7D9A" w:rsidRDefault="00D0712B" w:rsidP="00C00017">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D0712B" w:rsidRPr="00CF7D9A" w:rsidRDefault="00D0712B" w:rsidP="00D0712B">
            <w:pP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Оставить на таком же уровне долю очищенных территорий  при возможности довести до 100%</w:t>
            </w:r>
          </w:p>
        </w:tc>
        <w:tc>
          <w:tcPr>
            <w:tcW w:w="2977" w:type="dxa"/>
            <w:gridSpan w:val="3"/>
          </w:tcPr>
          <w:p w:rsidR="00D0712B" w:rsidRDefault="00D0712B">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D0712B" w:rsidRPr="00CF7D9A" w:rsidRDefault="00D0712B"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75%</w:t>
            </w:r>
          </w:p>
        </w:tc>
      </w:tr>
      <w:tr w:rsidR="00D0712B" w:rsidTr="00E62973">
        <w:tc>
          <w:tcPr>
            <w:tcW w:w="567" w:type="dxa"/>
          </w:tcPr>
          <w:p w:rsidR="00D0712B" w:rsidRPr="00BF6C4F" w:rsidRDefault="00D0712B" w:rsidP="00CF7D9A">
            <w:pPr>
              <w:jc w:val="center"/>
              <w:rPr>
                <w:rFonts w:ascii="Times New Roman" w:hAnsi="Times New Roman" w:cs="Times New Roman"/>
                <w:sz w:val="20"/>
                <w:szCs w:val="20"/>
              </w:rPr>
            </w:pPr>
            <w:r>
              <w:rPr>
                <w:rFonts w:ascii="Times New Roman" w:hAnsi="Times New Roman" w:cs="Times New Roman"/>
                <w:sz w:val="20"/>
                <w:szCs w:val="20"/>
              </w:rPr>
              <w:t>105.</w:t>
            </w:r>
          </w:p>
        </w:tc>
        <w:tc>
          <w:tcPr>
            <w:tcW w:w="3544" w:type="dxa"/>
          </w:tcPr>
          <w:p w:rsidR="00D0712B" w:rsidRPr="00CF7D9A" w:rsidRDefault="00D0712B"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Количество обоснованных жалоб населения по вопросам благоустройства, озеленения, уличного освещения, организации и содержания мест захоронения</w:t>
            </w:r>
          </w:p>
        </w:tc>
        <w:tc>
          <w:tcPr>
            <w:tcW w:w="2977" w:type="dxa"/>
          </w:tcPr>
          <w:p w:rsidR="00D0712B" w:rsidRPr="00CF7D9A" w:rsidRDefault="00D0712B" w:rsidP="00C00017">
            <w:pPr>
              <w:pStyle w:val="31"/>
              <w:widowControl w:val="0"/>
              <w:spacing w:after="0"/>
              <w:ind w:left="-57" w:right="-62"/>
              <w:jc w:val="center"/>
              <w:rPr>
                <w:sz w:val="20"/>
                <w:szCs w:val="20"/>
              </w:rPr>
            </w:pPr>
            <w:r>
              <w:rPr>
                <w:sz w:val="20"/>
                <w:szCs w:val="20"/>
              </w:rPr>
              <w:t>Муниципальная п</w:t>
            </w:r>
            <w:r w:rsidRPr="00CF7D9A">
              <w:rPr>
                <w:sz w:val="20"/>
                <w:szCs w:val="20"/>
              </w:rPr>
              <w:t>одпрограмма</w:t>
            </w:r>
          </w:p>
          <w:p w:rsidR="00D0712B" w:rsidRPr="00CF7D9A" w:rsidRDefault="00D0712B" w:rsidP="00C00017">
            <w:pPr>
              <w:pStyle w:val="31"/>
              <w:widowControl w:val="0"/>
              <w:spacing w:after="0"/>
              <w:ind w:left="-57" w:right="-62"/>
              <w:jc w:val="center"/>
              <w:rPr>
                <w:sz w:val="20"/>
                <w:szCs w:val="20"/>
              </w:rPr>
            </w:pPr>
            <w:r>
              <w:rPr>
                <w:sz w:val="20"/>
                <w:szCs w:val="20"/>
              </w:rPr>
              <w:t>«</w:t>
            </w:r>
            <w:r w:rsidRPr="00CF7D9A">
              <w:rPr>
                <w:sz w:val="20"/>
                <w:szCs w:val="20"/>
              </w:rPr>
              <w:t>Благоустройство и охрана окружающей среды на 2015-2020 годы</w:t>
            </w:r>
            <w:r>
              <w:rPr>
                <w:sz w:val="20"/>
                <w:szCs w:val="20"/>
              </w:rPr>
              <w:t>»</w:t>
            </w:r>
          </w:p>
        </w:tc>
        <w:tc>
          <w:tcPr>
            <w:tcW w:w="2835" w:type="dxa"/>
          </w:tcPr>
          <w:p w:rsidR="00D0712B" w:rsidRPr="00CF7D9A" w:rsidRDefault="00036967" w:rsidP="0003696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Уменьшение </w:t>
            </w:r>
            <w:r w:rsidR="00D0712B" w:rsidRPr="00CF7D9A">
              <w:rPr>
                <w:rFonts w:ascii="Times New Roman" w:eastAsia="Times New Roman" w:hAnsi="Times New Roman" w:cs="Times New Roman"/>
                <w:sz w:val="20"/>
                <w:szCs w:val="20"/>
              </w:rPr>
              <w:t xml:space="preserve"> количеств</w:t>
            </w:r>
            <w:r>
              <w:rPr>
                <w:rFonts w:ascii="Times New Roman" w:eastAsia="Times New Roman" w:hAnsi="Times New Roman" w:cs="Times New Roman"/>
                <w:sz w:val="20"/>
                <w:szCs w:val="20"/>
              </w:rPr>
              <w:t>а</w:t>
            </w:r>
            <w:r w:rsidR="00D0712B" w:rsidRPr="00CF7D9A">
              <w:rPr>
                <w:rFonts w:ascii="Times New Roman" w:eastAsia="Times New Roman" w:hAnsi="Times New Roman" w:cs="Times New Roman"/>
                <w:sz w:val="20"/>
                <w:szCs w:val="20"/>
              </w:rPr>
              <w:t xml:space="preserve"> жалоб от населения</w:t>
            </w:r>
          </w:p>
        </w:tc>
        <w:tc>
          <w:tcPr>
            <w:tcW w:w="2977" w:type="dxa"/>
            <w:gridSpan w:val="3"/>
          </w:tcPr>
          <w:p w:rsidR="00D0712B" w:rsidRDefault="00D0712B">
            <w:r w:rsidRPr="00D00500">
              <w:rPr>
                <w:rFonts w:ascii="Times New Roman" w:eastAsia="Times New Roman" w:hAnsi="Times New Roman" w:cs="Times New Roman"/>
                <w:sz w:val="20"/>
                <w:szCs w:val="20"/>
              </w:rPr>
              <w:t>Отдел строительства, ЖКХ, транспорта и связи</w:t>
            </w:r>
          </w:p>
        </w:tc>
        <w:tc>
          <w:tcPr>
            <w:tcW w:w="2268" w:type="dxa"/>
          </w:tcPr>
          <w:p w:rsidR="00D0712B" w:rsidRPr="00CF7D9A" w:rsidRDefault="00D0712B" w:rsidP="00CF6850">
            <w:pPr>
              <w:jc w:val="center"/>
              <w:rPr>
                <w:rFonts w:ascii="Times New Roman" w:eastAsia="Times New Roman" w:hAnsi="Times New Roman" w:cs="Times New Roman"/>
                <w:sz w:val="20"/>
                <w:szCs w:val="20"/>
              </w:rPr>
            </w:pPr>
            <w:r w:rsidRPr="00CF7D9A">
              <w:rPr>
                <w:rFonts w:ascii="Times New Roman" w:eastAsia="Times New Roman" w:hAnsi="Times New Roman" w:cs="Times New Roman"/>
                <w:sz w:val="20"/>
                <w:szCs w:val="20"/>
              </w:rPr>
              <w:t>7</w:t>
            </w:r>
          </w:p>
        </w:tc>
      </w:tr>
    </w:tbl>
    <w:p w:rsidR="00036967" w:rsidRDefault="00036967" w:rsidP="00036967">
      <w:pPr>
        <w:spacing w:after="0" w:line="240" w:lineRule="auto"/>
        <w:rPr>
          <w:rFonts w:ascii="Times New Roman" w:hAnsi="Times New Roman" w:cs="Times New Roman"/>
          <w:sz w:val="24"/>
          <w:szCs w:val="24"/>
        </w:rPr>
      </w:pPr>
    </w:p>
    <w:p w:rsidR="00036967" w:rsidRPr="00640FFE" w:rsidRDefault="00036967" w:rsidP="00036967">
      <w:pPr>
        <w:spacing w:after="0" w:line="240" w:lineRule="auto"/>
        <w:rPr>
          <w:rFonts w:ascii="Times New Roman" w:hAnsi="Times New Roman"/>
          <w:b/>
          <w:sz w:val="20"/>
          <w:szCs w:val="20"/>
        </w:rPr>
      </w:pPr>
      <w:r w:rsidRPr="00640FFE">
        <w:rPr>
          <w:rFonts w:ascii="Times New Roman" w:hAnsi="Times New Roman"/>
          <w:b/>
          <w:sz w:val="20"/>
          <w:szCs w:val="20"/>
        </w:rPr>
        <w:t>Использованные сокращения:</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Администрация – Администрация муниципального образования «Кизнерский район»;</w:t>
      </w:r>
    </w:p>
    <w:p w:rsidR="00036967" w:rsidRPr="00640FFE" w:rsidRDefault="00036967" w:rsidP="00036967">
      <w:pPr>
        <w:spacing w:after="0" w:line="240" w:lineRule="auto"/>
        <w:rPr>
          <w:rFonts w:ascii="Times New Roman" w:hAnsi="Times New Roman"/>
          <w:sz w:val="20"/>
          <w:szCs w:val="20"/>
        </w:rPr>
      </w:pPr>
      <w:proofErr w:type="spellStart"/>
      <w:r w:rsidRPr="00640FFE">
        <w:rPr>
          <w:rFonts w:ascii="Times New Roman" w:hAnsi="Times New Roman"/>
          <w:sz w:val="20"/>
          <w:szCs w:val="20"/>
        </w:rPr>
        <w:t>д</w:t>
      </w:r>
      <w:proofErr w:type="spellEnd"/>
      <w:r w:rsidRPr="00640FFE">
        <w:rPr>
          <w:rFonts w:ascii="Times New Roman" w:hAnsi="Times New Roman"/>
          <w:sz w:val="20"/>
          <w:szCs w:val="20"/>
        </w:rPr>
        <w:t>/с – детский сад;</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ОУ – образовательное учреждение;</w:t>
      </w:r>
    </w:p>
    <w:p w:rsidR="00036967" w:rsidRPr="00640FFE" w:rsidRDefault="00036967" w:rsidP="00036967">
      <w:pPr>
        <w:spacing w:after="0" w:line="240" w:lineRule="auto"/>
        <w:rPr>
          <w:rFonts w:ascii="Times New Roman" w:hAnsi="Times New Roman"/>
          <w:sz w:val="20"/>
          <w:szCs w:val="20"/>
        </w:rPr>
      </w:pPr>
      <w:proofErr w:type="gramStart"/>
      <w:r w:rsidRPr="00640FFE">
        <w:rPr>
          <w:rFonts w:ascii="Times New Roman" w:hAnsi="Times New Roman"/>
          <w:sz w:val="20"/>
          <w:szCs w:val="20"/>
        </w:rPr>
        <w:t>ДО</w:t>
      </w:r>
      <w:proofErr w:type="gramEnd"/>
      <w:r w:rsidRPr="00640FFE">
        <w:rPr>
          <w:rFonts w:ascii="Times New Roman" w:hAnsi="Times New Roman"/>
          <w:sz w:val="20"/>
          <w:szCs w:val="20"/>
        </w:rPr>
        <w:t xml:space="preserve"> – дополнительное образование;</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ДОУ - дошкольное образовательное учреждение;</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МКОУ – муниципальное казенное общеобразовательное учреждение;</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МБОУ -  муниципальное бюджетное общеобразовательное учреждение;</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СОШ – средняя общеобразовательная школа;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ООШ – основная общеобразовательная школа;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МО и Н УР – министерство образования и науки Удмуртской Республики;</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ОВЗ – ограниченные возможности здоровья;</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АИС – автоматизированная информационная система;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МП – муниципальная программа;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МЦП – муниципальная целевая программа;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ГП УР – государственная программа Удмуртской Республики;</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РЦП – республиканская целевая программа;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lastRenderedPageBreak/>
        <w:t>ФЦП – федеральная целевая программа;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ФГОС – федеральные государственные образовательные стандарты;</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ФГОС ООО  и НОО – федеральные государственные образовательные стандарты основного общего образования и начального общего образования;</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БУЗ УР «</w:t>
      </w:r>
      <w:proofErr w:type="spellStart"/>
      <w:r w:rsidRPr="00640FFE">
        <w:rPr>
          <w:rFonts w:ascii="Times New Roman" w:hAnsi="Times New Roman"/>
          <w:sz w:val="20"/>
          <w:szCs w:val="20"/>
        </w:rPr>
        <w:t>Кизнерская</w:t>
      </w:r>
      <w:proofErr w:type="spellEnd"/>
      <w:r w:rsidRPr="00640FFE">
        <w:rPr>
          <w:rFonts w:ascii="Times New Roman" w:hAnsi="Times New Roman"/>
          <w:sz w:val="20"/>
          <w:szCs w:val="20"/>
        </w:rPr>
        <w:t xml:space="preserve"> РБ МЗ УР» - бюджетное учреждение здравоохранения Удмуртской Республики «</w:t>
      </w:r>
      <w:proofErr w:type="spellStart"/>
      <w:r w:rsidRPr="00640FFE">
        <w:rPr>
          <w:rFonts w:ascii="Times New Roman" w:hAnsi="Times New Roman"/>
          <w:sz w:val="20"/>
          <w:szCs w:val="20"/>
        </w:rPr>
        <w:t>Кизнерская</w:t>
      </w:r>
      <w:proofErr w:type="spellEnd"/>
      <w:r w:rsidRPr="00640FFE">
        <w:rPr>
          <w:rFonts w:ascii="Times New Roman" w:hAnsi="Times New Roman"/>
          <w:sz w:val="20"/>
          <w:szCs w:val="20"/>
        </w:rPr>
        <w:t xml:space="preserve"> районная больница министерства здравоохранения Удмуртской Республики»;</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ЗОЖ – здоровый образ жизни;</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БСК – болезни системы кровообращения;</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ИБС – ишемическая болезнь сердца;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ЦВБ – цереброваскулярные болезни;</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ЗНО – злокачественное новообразование;</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УК – управление культуры Администрации муниципального образования «Кизнерский район»;</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МУК – муниципальное учреждение культуры;</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МАУК - муниципальное автономное учреждение культуры;</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 xml:space="preserve">МЦРБ – </w:t>
      </w:r>
      <w:proofErr w:type="spellStart"/>
      <w:r w:rsidRPr="00640FFE">
        <w:rPr>
          <w:rFonts w:ascii="Times New Roman" w:hAnsi="Times New Roman"/>
          <w:sz w:val="20"/>
          <w:szCs w:val="20"/>
        </w:rPr>
        <w:t>межпоселенческая</w:t>
      </w:r>
      <w:proofErr w:type="spellEnd"/>
      <w:r w:rsidRPr="00640FFE">
        <w:rPr>
          <w:rFonts w:ascii="Times New Roman" w:hAnsi="Times New Roman"/>
          <w:sz w:val="20"/>
          <w:szCs w:val="20"/>
        </w:rPr>
        <w:t xml:space="preserve"> центральная районная библиотека;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МРДК – муниципальный районный дворец культуры;</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СДК – сельский дом культуры;</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ДЮСШ – детско-юношеская спортивная школа;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ОФК и</w:t>
      </w:r>
      <w:proofErr w:type="gramStart"/>
      <w:r w:rsidRPr="00640FFE">
        <w:rPr>
          <w:rFonts w:ascii="Times New Roman" w:hAnsi="Times New Roman"/>
          <w:sz w:val="20"/>
          <w:szCs w:val="20"/>
        </w:rPr>
        <w:t xml:space="preserve"> С</w:t>
      </w:r>
      <w:proofErr w:type="gramEnd"/>
      <w:r w:rsidRPr="00640FFE">
        <w:rPr>
          <w:rFonts w:ascii="Times New Roman" w:hAnsi="Times New Roman"/>
          <w:sz w:val="20"/>
          <w:szCs w:val="20"/>
        </w:rPr>
        <w:t xml:space="preserve"> – отдел физической культуры и спорта Администрации муниципального образования «Кизнерский район»;</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СМИ – средства массовой информации;</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 xml:space="preserve">ОДМ – отдел по делам молодежи Администрации </w:t>
      </w:r>
      <w:proofErr w:type="gramStart"/>
      <w:r w:rsidRPr="00640FFE">
        <w:rPr>
          <w:rFonts w:ascii="Times New Roman" w:hAnsi="Times New Roman"/>
          <w:sz w:val="20"/>
          <w:szCs w:val="20"/>
        </w:rPr>
        <w:t>муниципального</w:t>
      </w:r>
      <w:proofErr w:type="gramEnd"/>
      <w:r w:rsidRPr="00640FFE">
        <w:rPr>
          <w:rFonts w:ascii="Times New Roman" w:hAnsi="Times New Roman"/>
          <w:sz w:val="20"/>
          <w:szCs w:val="20"/>
        </w:rPr>
        <w:t xml:space="preserve"> образования «Кизнерский район»;</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ВУС – военный учетный стол;</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МБУ «МУ Ровесник» - муниципальное бюджетное учреждение «</w:t>
      </w:r>
      <w:proofErr w:type="gramStart"/>
      <w:r w:rsidRPr="00640FFE">
        <w:rPr>
          <w:rFonts w:ascii="Times New Roman" w:hAnsi="Times New Roman"/>
          <w:sz w:val="20"/>
          <w:szCs w:val="20"/>
        </w:rPr>
        <w:t>Молодежный</w:t>
      </w:r>
      <w:proofErr w:type="gramEnd"/>
      <w:r w:rsidRPr="00640FFE">
        <w:rPr>
          <w:rFonts w:ascii="Times New Roman" w:hAnsi="Times New Roman"/>
          <w:sz w:val="20"/>
          <w:szCs w:val="20"/>
        </w:rPr>
        <w:t xml:space="preserve"> центр Ровесник»;</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ПДН МО МВД – подразделение по делам несовершеннолетних межмуниципального отдела министерства внутренних дел;</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КДН и ЗП – комиссия по делам несовершеннолетних и защите их прав;</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 xml:space="preserve">ОЭПР – отдел экономики, промышленности и торговли Администрации </w:t>
      </w:r>
      <w:proofErr w:type="gramStart"/>
      <w:r w:rsidRPr="00640FFE">
        <w:rPr>
          <w:rFonts w:ascii="Times New Roman" w:hAnsi="Times New Roman"/>
          <w:sz w:val="20"/>
          <w:szCs w:val="20"/>
        </w:rPr>
        <w:t>муниципального</w:t>
      </w:r>
      <w:proofErr w:type="gramEnd"/>
      <w:r w:rsidRPr="00640FFE">
        <w:rPr>
          <w:rFonts w:ascii="Times New Roman" w:hAnsi="Times New Roman"/>
          <w:sz w:val="20"/>
          <w:szCs w:val="20"/>
        </w:rPr>
        <w:t xml:space="preserve"> образования «Кизнерский район»;</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ООО – общество с ограниченной ответственностью;</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ИП – индивидуальный предприниматель;</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КФХ – крестьянско-фермерское хозяйство;</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ЛПХ – личное подсобное хозяйство;</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СГОЗ – совокупный годовой объем закупок;</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ГКУ УР «ЦЗН Кизнерского района» - государственное казенное учреждение Удмуртской Республики «Центр занятости населения Кизнерского района»;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ЭЦП – электронная цифровая подпись;</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СЭД – система электронного документооборота;</w:t>
      </w:r>
    </w:p>
    <w:p w:rsidR="00036967" w:rsidRPr="00640FFE" w:rsidRDefault="00036967" w:rsidP="00036967">
      <w:pPr>
        <w:spacing w:after="0" w:line="240" w:lineRule="auto"/>
        <w:rPr>
          <w:rFonts w:ascii="Times New Roman" w:hAnsi="Times New Roman"/>
          <w:sz w:val="20"/>
          <w:szCs w:val="20"/>
        </w:rPr>
      </w:pPr>
      <w:r w:rsidRPr="00640FFE">
        <w:rPr>
          <w:rFonts w:ascii="Times New Roman" w:hAnsi="Times New Roman"/>
          <w:sz w:val="20"/>
          <w:szCs w:val="20"/>
        </w:rPr>
        <w:t>ЖКХ – жилищно-коммунальное хозяйство.</w:t>
      </w:r>
    </w:p>
    <w:p w:rsidR="00036967" w:rsidRPr="006720ED" w:rsidRDefault="00036967" w:rsidP="00036967">
      <w:pPr>
        <w:spacing w:after="0" w:line="240" w:lineRule="auto"/>
        <w:rPr>
          <w:rFonts w:ascii="Times New Roman" w:hAnsi="Times New Roman"/>
          <w:sz w:val="24"/>
          <w:szCs w:val="24"/>
        </w:rPr>
      </w:pPr>
    </w:p>
    <w:p w:rsidR="00036967" w:rsidRDefault="00036967" w:rsidP="00036967">
      <w:pPr>
        <w:spacing w:after="0" w:line="240" w:lineRule="auto"/>
        <w:rPr>
          <w:rFonts w:ascii="Times New Roman" w:hAnsi="Times New Roman" w:cs="Times New Roman"/>
          <w:sz w:val="24"/>
          <w:szCs w:val="24"/>
        </w:rPr>
      </w:pPr>
    </w:p>
    <w:p w:rsidR="00353FA4" w:rsidRPr="006720ED" w:rsidRDefault="007F7EA4" w:rsidP="00036967">
      <w:pPr>
        <w:rPr>
          <w:rFonts w:ascii="Times New Roman" w:hAnsi="Times New Roman" w:cs="Times New Roman"/>
          <w:sz w:val="24"/>
          <w:szCs w:val="24"/>
        </w:rPr>
      </w:pPr>
      <w:r>
        <w:rPr>
          <w:rFonts w:ascii="Times New Roman" w:hAnsi="Times New Roman" w:cs="Times New Roman"/>
          <w:sz w:val="24"/>
          <w:szCs w:val="24"/>
        </w:rPr>
        <w:t xml:space="preserve"> </w:t>
      </w:r>
    </w:p>
    <w:sectPr w:rsidR="00353FA4" w:rsidRPr="006720ED" w:rsidSect="00C00017">
      <w:pgSz w:w="16838" w:h="11906" w:orient="landscape"/>
      <w:pgMar w:top="709" w:right="1103"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4CA0"/>
    <w:multiLevelType w:val="hybridMultilevel"/>
    <w:tmpl w:val="C8B8CF04"/>
    <w:lvl w:ilvl="0" w:tplc="67C8F41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6720ED"/>
    <w:rsid w:val="00036967"/>
    <w:rsid w:val="0004564E"/>
    <w:rsid w:val="000A32FF"/>
    <w:rsid w:val="000A3F02"/>
    <w:rsid w:val="001106FF"/>
    <w:rsid w:val="00131714"/>
    <w:rsid w:val="00137ECC"/>
    <w:rsid w:val="001618C9"/>
    <w:rsid w:val="0016618E"/>
    <w:rsid w:val="0016686F"/>
    <w:rsid w:val="00174317"/>
    <w:rsid w:val="00175409"/>
    <w:rsid w:val="00184097"/>
    <w:rsid w:val="001879CE"/>
    <w:rsid w:val="00191E6F"/>
    <w:rsid w:val="001C60FF"/>
    <w:rsid w:val="00214B03"/>
    <w:rsid w:val="00231093"/>
    <w:rsid w:val="0028641D"/>
    <w:rsid w:val="00291F4F"/>
    <w:rsid w:val="002942EC"/>
    <w:rsid w:val="002C6965"/>
    <w:rsid w:val="002F06AA"/>
    <w:rsid w:val="00334E9F"/>
    <w:rsid w:val="003437BC"/>
    <w:rsid w:val="00353FA4"/>
    <w:rsid w:val="0038075E"/>
    <w:rsid w:val="00392412"/>
    <w:rsid w:val="0039474B"/>
    <w:rsid w:val="003C3E0B"/>
    <w:rsid w:val="003E4FDD"/>
    <w:rsid w:val="003E7866"/>
    <w:rsid w:val="004131BD"/>
    <w:rsid w:val="00427097"/>
    <w:rsid w:val="00477359"/>
    <w:rsid w:val="00480624"/>
    <w:rsid w:val="00493291"/>
    <w:rsid w:val="0049394F"/>
    <w:rsid w:val="004A789C"/>
    <w:rsid w:val="00505920"/>
    <w:rsid w:val="00552678"/>
    <w:rsid w:val="00566B9B"/>
    <w:rsid w:val="005841DD"/>
    <w:rsid w:val="005B35FA"/>
    <w:rsid w:val="00605317"/>
    <w:rsid w:val="00611B66"/>
    <w:rsid w:val="00611BCD"/>
    <w:rsid w:val="006175C2"/>
    <w:rsid w:val="00663057"/>
    <w:rsid w:val="00671247"/>
    <w:rsid w:val="006720ED"/>
    <w:rsid w:val="006949AC"/>
    <w:rsid w:val="006A027E"/>
    <w:rsid w:val="006F5DF6"/>
    <w:rsid w:val="00726D45"/>
    <w:rsid w:val="0077577A"/>
    <w:rsid w:val="007776D5"/>
    <w:rsid w:val="00797596"/>
    <w:rsid w:val="007A3A14"/>
    <w:rsid w:val="007C2B57"/>
    <w:rsid w:val="007F6773"/>
    <w:rsid w:val="007F7EA4"/>
    <w:rsid w:val="008339C2"/>
    <w:rsid w:val="00870951"/>
    <w:rsid w:val="0089695D"/>
    <w:rsid w:val="008A0536"/>
    <w:rsid w:val="008A2C88"/>
    <w:rsid w:val="008A6BBA"/>
    <w:rsid w:val="008C5C0A"/>
    <w:rsid w:val="00953543"/>
    <w:rsid w:val="009861ED"/>
    <w:rsid w:val="009D413D"/>
    <w:rsid w:val="009F55C7"/>
    <w:rsid w:val="009F73B7"/>
    <w:rsid w:val="00A54019"/>
    <w:rsid w:val="00A6348A"/>
    <w:rsid w:val="00A91FC8"/>
    <w:rsid w:val="00AD3D52"/>
    <w:rsid w:val="00B00819"/>
    <w:rsid w:val="00B25AAC"/>
    <w:rsid w:val="00B33E2C"/>
    <w:rsid w:val="00B34C70"/>
    <w:rsid w:val="00B46DAE"/>
    <w:rsid w:val="00B65D59"/>
    <w:rsid w:val="00BB5DB6"/>
    <w:rsid w:val="00BD103D"/>
    <w:rsid w:val="00BF6C4F"/>
    <w:rsid w:val="00C00017"/>
    <w:rsid w:val="00C05BC9"/>
    <w:rsid w:val="00C23135"/>
    <w:rsid w:val="00C3085D"/>
    <w:rsid w:val="00C4521E"/>
    <w:rsid w:val="00C62E21"/>
    <w:rsid w:val="00C8349F"/>
    <w:rsid w:val="00C85AAC"/>
    <w:rsid w:val="00CA6F29"/>
    <w:rsid w:val="00CC6B66"/>
    <w:rsid w:val="00CC7F22"/>
    <w:rsid w:val="00CE2A2C"/>
    <w:rsid w:val="00CE7C99"/>
    <w:rsid w:val="00CF6850"/>
    <w:rsid w:val="00CF7D9A"/>
    <w:rsid w:val="00D0712B"/>
    <w:rsid w:val="00D16DD6"/>
    <w:rsid w:val="00D731EF"/>
    <w:rsid w:val="00D81E00"/>
    <w:rsid w:val="00D9637B"/>
    <w:rsid w:val="00DA36CF"/>
    <w:rsid w:val="00DB252A"/>
    <w:rsid w:val="00DC0621"/>
    <w:rsid w:val="00DD416D"/>
    <w:rsid w:val="00DE1A65"/>
    <w:rsid w:val="00DE34A8"/>
    <w:rsid w:val="00E1379D"/>
    <w:rsid w:val="00E16417"/>
    <w:rsid w:val="00E53A2C"/>
    <w:rsid w:val="00E62973"/>
    <w:rsid w:val="00EA656F"/>
    <w:rsid w:val="00EE5AD2"/>
    <w:rsid w:val="00EF54E1"/>
    <w:rsid w:val="00F13793"/>
    <w:rsid w:val="00F1384C"/>
    <w:rsid w:val="00F20BF9"/>
    <w:rsid w:val="00F86B87"/>
    <w:rsid w:val="00FB274F"/>
    <w:rsid w:val="00FE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6D"/>
  </w:style>
  <w:style w:type="paragraph" w:styleId="1">
    <w:name w:val="heading 1"/>
    <w:basedOn w:val="a"/>
    <w:next w:val="a"/>
    <w:link w:val="10"/>
    <w:uiPriority w:val="99"/>
    <w:qFormat/>
    <w:rsid w:val="00D731E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D731EF"/>
    <w:pPr>
      <w:outlineLvl w:val="1"/>
    </w:pPr>
  </w:style>
  <w:style w:type="paragraph" w:styleId="3">
    <w:name w:val="heading 3"/>
    <w:basedOn w:val="2"/>
    <w:next w:val="a"/>
    <w:link w:val="30"/>
    <w:uiPriority w:val="99"/>
    <w:qFormat/>
    <w:rsid w:val="00D731EF"/>
    <w:pPr>
      <w:outlineLvl w:val="2"/>
    </w:pPr>
  </w:style>
  <w:style w:type="paragraph" w:styleId="4">
    <w:name w:val="heading 4"/>
    <w:basedOn w:val="3"/>
    <w:next w:val="a"/>
    <w:link w:val="40"/>
    <w:uiPriority w:val="99"/>
    <w:qFormat/>
    <w:rsid w:val="00D731E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7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nhideWhenUsed/>
    <w:rsid w:val="0055267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552678"/>
    <w:rPr>
      <w:rFonts w:ascii="Times New Roman" w:eastAsia="Times New Roman" w:hAnsi="Times New Roman" w:cs="Times New Roman"/>
      <w:sz w:val="16"/>
      <w:szCs w:val="16"/>
    </w:rPr>
  </w:style>
  <w:style w:type="paragraph" w:styleId="a4">
    <w:name w:val="Body Text"/>
    <w:basedOn w:val="a"/>
    <w:link w:val="a5"/>
    <w:rsid w:val="0016618E"/>
    <w:pPr>
      <w:spacing w:after="0" w:line="240" w:lineRule="auto"/>
      <w:jc w:val="center"/>
    </w:pPr>
    <w:rPr>
      <w:rFonts w:ascii="Times New Roman" w:eastAsia="Times New Roman" w:hAnsi="Times New Roman" w:cs="Times New Roman"/>
      <w:bCs/>
      <w:sz w:val="28"/>
      <w:szCs w:val="24"/>
    </w:rPr>
  </w:style>
  <w:style w:type="character" w:customStyle="1" w:styleId="a5">
    <w:name w:val="Основной текст Знак"/>
    <w:basedOn w:val="a0"/>
    <w:link w:val="a4"/>
    <w:rsid w:val="0016618E"/>
    <w:rPr>
      <w:rFonts w:ascii="Times New Roman" w:eastAsia="Times New Roman" w:hAnsi="Times New Roman" w:cs="Times New Roman"/>
      <w:bCs/>
      <w:sz w:val="28"/>
      <w:szCs w:val="24"/>
    </w:rPr>
  </w:style>
  <w:style w:type="character" w:customStyle="1" w:styleId="10">
    <w:name w:val="Заголовок 1 Знак"/>
    <w:basedOn w:val="a0"/>
    <w:link w:val="1"/>
    <w:uiPriority w:val="99"/>
    <w:rsid w:val="00D731EF"/>
    <w:rPr>
      <w:rFonts w:ascii="Arial" w:hAnsi="Arial" w:cs="Arial"/>
      <w:b/>
      <w:bCs/>
      <w:color w:val="26282F"/>
      <w:sz w:val="24"/>
      <w:szCs w:val="24"/>
    </w:rPr>
  </w:style>
  <w:style w:type="character" w:customStyle="1" w:styleId="20">
    <w:name w:val="Заголовок 2 Знак"/>
    <w:basedOn w:val="a0"/>
    <w:link w:val="2"/>
    <w:uiPriority w:val="99"/>
    <w:rsid w:val="00D731EF"/>
    <w:rPr>
      <w:rFonts w:ascii="Arial" w:hAnsi="Arial" w:cs="Arial"/>
      <w:b/>
      <w:bCs/>
      <w:color w:val="26282F"/>
      <w:sz w:val="24"/>
      <w:szCs w:val="24"/>
    </w:rPr>
  </w:style>
  <w:style w:type="character" w:customStyle="1" w:styleId="30">
    <w:name w:val="Заголовок 3 Знак"/>
    <w:basedOn w:val="a0"/>
    <w:link w:val="3"/>
    <w:uiPriority w:val="99"/>
    <w:rsid w:val="00D731EF"/>
    <w:rPr>
      <w:rFonts w:ascii="Arial" w:hAnsi="Arial" w:cs="Arial"/>
      <w:b/>
      <w:bCs/>
      <w:color w:val="26282F"/>
      <w:sz w:val="24"/>
      <w:szCs w:val="24"/>
    </w:rPr>
  </w:style>
  <w:style w:type="character" w:customStyle="1" w:styleId="40">
    <w:name w:val="Заголовок 4 Знак"/>
    <w:basedOn w:val="a0"/>
    <w:link w:val="4"/>
    <w:uiPriority w:val="99"/>
    <w:rsid w:val="00D731EF"/>
    <w:rPr>
      <w:rFonts w:ascii="Arial" w:hAnsi="Arial" w:cs="Arial"/>
      <w:b/>
      <w:bCs/>
      <w:color w:val="26282F"/>
      <w:sz w:val="24"/>
      <w:szCs w:val="24"/>
    </w:rPr>
  </w:style>
  <w:style w:type="character" w:customStyle="1" w:styleId="a6">
    <w:name w:val="Цветовое выделение"/>
    <w:uiPriority w:val="99"/>
    <w:rsid w:val="00D731EF"/>
    <w:rPr>
      <w:b/>
      <w:bCs/>
      <w:color w:val="26282F"/>
    </w:rPr>
  </w:style>
  <w:style w:type="character" w:customStyle="1" w:styleId="a7">
    <w:name w:val="Гипертекстовая ссылка"/>
    <w:basedOn w:val="a6"/>
    <w:uiPriority w:val="99"/>
    <w:rsid w:val="00D731EF"/>
    <w:rPr>
      <w:color w:val="106BBE"/>
    </w:rPr>
  </w:style>
  <w:style w:type="character" w:customStyle="1" w:styleId="a8">
    <w:name w:val="Активная гипертекстовая ссылка"/>
    <w:basedOn w:val="a7"/>
    <w:uiPriority w:val="99"/>
    <w:rsid w:val="00D731EF"/>
    <w:rPr>
      <w:u w:val="single"/>
    </w:rPr>
  </w:style>
  <w:style w:type="paragraph" w:customStyle="1" w:styleId="a9">
    <w:name w:val="Внимание"/>
    <w:basedOn w:val="a"/>
    <w:next w:val="a"/>
    <w:uiPriority w:val="99"/>
    <w:rsid w:val="00D731EF"/>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a">
    <w:name w:val="Внимание: криминал!!"/>
    <w:basedOn w:val="a9"/>
    <w:next w:val="a"/>
    <w:uiPriority w:val="99"/>
    <w:rsid w:val="00D731EF"/>
  </w:style>
  <w:style w:type="paragraph" w:customStyle="1" w:styleId="ab">
    <w:name w:val="Внимание: недобросовестность!"/>
    <w:basedOn w:val="a9"/>
    <w:next w:val="a"/>
    <w:uiPriority w:val="99"/>
    <w:rsid w:val="00D731EF"/>
  </w:style>
  <w:style w:type="character" w:customStyle="1" w:styleId="ac">
    <w:name w:val="Выделение для Базового Поиска"/>
    <w:basedOn w:val="a6"/>
    <w:uiPriority w:val="99"/>
    <w:rsid w:val="00D731EF"/>
    <w:rPr>
      <w:color w:val="0058A9"/>
    </w:rPr>
  </w:style>
  <w:style w:type="character" w:customStyle="1" w:styleId="ad">
    <w:name w:val="Выделение для Базового Поиска (курсив)"/>
    <w:basedOn w:val="ac"/>
    <w:uiPriority w:val="99"/>
    <w:rsid w:val="00D731EF"/>
    <w:rPr>
      <w:i/>
      <w:iCs/>
    </w:rPr>
  </w:style>
  <w:style w:type="paragraph" w:customStyle="1" w:styleId="ae">
    <w:name w:val="Дочерний элемент списка"/>
    <w:basedOn w:val="a"/>
    <w:next w:val="a"/>
    <w:uiPriority w:val="99"/>
    <w:rsid w:val="00D731EF"/>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
    <w:name w:val="Основное меню (преемственное)"/>
    <w:basedOn w:val="a"/>
    <w:next w:val="a"/>
    <w:uiPriority w:val="99"/>
    <w:rsid w:val="00D731EF"/>
    <w:pPr>
      <w:widowControl w:val="0"/>
      <w:autoSpaceDE w:val="0"/>
      <w:autoSpaceDN w:val="0"/>
      <w:adjustRightInd w:val="0"/>
      <w:spacing w:after="0" w:line="240" w:lineRule="auto"/>
      <w:ind w:firstLine="720"/>
      <w:jc w:val="both"/>
    </w:pPr>
    <w:rPr>
      <w:rFonts w:ascii="Verdana" w:hAnsi="Verdana" w:cs="Verdana"/>
    </w:rPr>
  </w:style>
  <w:style w:type="paragraph" w:customStyle="1" w:styleId="af0">
    <w:name w:val="Заголовок"/>
    <w:basedOn w:val="af"/>
    <w:next w:val="a"/>
    <w:uiPriority w:val="99"/>
    <w:rsid w:val="00D731EF"/>
    <w:rPr>
      <w:b/>
      <w:bCs/>
      <w:color w:val="0058A9"/>
      <w:shd w:val="clear" w:color="auto" w:fill="ECE9D8"/>
    </w:rPr>
  </w:style>
  <w:style w:type="paragraph" w:customStyle="1" w:styleId="af1">
    <w:name w:val="Заголовок группы контролов"/>
    <w:basedOn w:val="a"/>
    <w:next w:val="a"/>
    <w:uiPriority w:val="99"/>
    <w:rsid w:val="00D731EF"/>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2">
    <w:name w:val="Заголовок для информации об изменениях"/>
    <w:basedOn w:val="1"/>
    <w:next w:val="a"/>
    <w:uiPriority w:val="99"/>
    <w:rsid w:val="00D731EF"/>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D731EF"/>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4">
    <w:name w:val="Заголовок своего сообщения"/>
    <w:basedOn w:val="a6"/>
    <w:uiPriority w:val="99"/>
    <w:rsid w:val="00D731EF"/>
  </w:style>
  <w:style w:type="paragraph" w:customStyle="1" w:styleId="af5">
    <w:name w:val="Заголовок статьи"/>
    <w:basedOn w:val="a"/>
    <w:next w:val="a"/>
    <w:uiPriority w:val="99"/>
    <w:rsid w:val="00D731EF"/>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6">
    <w:name w:val="Заголовок чужого сообщения"/>
    <w:basedOn w:val="a6"/>
    <w:uiPriority w:val="99"/>
    <w:rsid w:val="00D731EF"/>
    <w:rPr>
      <w:color w:val="FF0000"/>
    </w:rPr>
  </w:style>
  <w:style w:type="paragraph" w:customStyle="1" w:styleId="af7">
    <w:name w:val="Заголовок ЭР (левое окно)"/>
    <w:basedOn w:val="a"/>
    <w:next w:val="a"/>
    <w:uiPriority w:val="99"/>
    <w:rsid w:val="00D731EF"/>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8">
    <w:name w:val="Заголовок ЭР (правое окно)"/>
    <w:basedOn w:val="af7"/>
    <w:next w:val="a"/>
    <w:uiPriority w:val="99"/>
    <w:rsid w:val="00D731EF"/>
    <w:pPr>
      <w:spacing w:after="0"/>
      <w:jc w:val="left"/>
    </w:pPr>
  </w:style>
  <w:style w:type="paragraph" w:customStyle="1" w:styleId="af9">
    <w:name w:val="Интерактивный заголовок"/>
    <w:basedOn w:val="af0"/>
    <w:next w:val="a"/>
    <w:uiPriority w:val="99"/>
    <w:rsid w:val="00D731EF"/>
    <w:rPr>
      <w:u w:val="single"/>
    </w:rPr>
  </w:style>
  <w:style w:type="paragraph" w:customStyle="1" w:styleId="afa">
    <w:name w:val="Текст информации об изменениях"/>
    <w:basedOn w:val="a"/>
    <w:next w:val="a"/>
    <w:uiPriority w:val="99"/>
    <w:rsid w:val="00D731EF"/>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b">
    <w:name w:val="Информация об изменениях"/>
    <w:basedOn w:val="afa"/>
    <w:next w:val="a"/>
    <w:uiPriority w:val="99"/>
    <w:rsid w:val="00D731EF"/>
    <w:pPr>
      <w:spacing w:before="180"/>
      <w:ind w:left="360" w:right="360" w:firstLine="0"/>
    </w:pPr>
    <w:rPr>
      <w:shd w:val="clear" w:color="auto" w:fill="EAEFED"/>
    </w:rPr>
  </w:style>
  <w:style w:type="paragraph" w:customStyle="1" w:styleId="afc">
    <w:name w:val="Текст (справка)"/>
    <w:basedOn w:val="a"/>
    <w:next w:val="a"/>
    <w:uiPriority w:val="99"/>
    <w:rsid w:val="00D731EF"/>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d">
    <w:name w:val="Комментарий"/>
    <w:basedOn w:val="afc"/>
    <w:next w:val="a"/>
    <w:uiPriority w:val="99"/>
    <w:rsid w:val="00D731EF"/>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D731EF"/>
    <w:rPr>
      <w:i/>
      <w:iCs/>
    </w:rPr>
  </w:style>
  <w:style w:type="paragraph" w:customStyle="1" w:styleId="aff">
    <w:name w:val="Текст (лев. подпись)"/>
    <w:basedOn w:val="a"/>
    <w:next w:val="a"/>
    <w:uiPriority w:val="99"/>
    <w:rsid w:val="00D731EF"/>
    <w:pPr>
      <w:widowControl w:val="0"/>
      <w:autoSpaceDE w:val="0"/>
      <w:autoSpaceDN w:val="0"/>
      <w:adjustRightInd w:val="0"/>
      <w:spacing w:after="0" w:line="240" w:lineRule="auto"/>
    </w:pPr>
    <w:rPr>
      <w:rFonts w:ascii="Arial" w:hAnsi="Arial" w:cs="Arial"/>
      <w:sz w:val="24"/>
      <w:szCs w:val="24"/>
    </w:rPr>
  </w:style>
  <w:style w:type="paragraph" w:customStyle="1" w:styleId="aff0">
    <w:name w:val="Колонтитул (левый)"/>
    <w:basedOn w:val="aff"/>
    <w:next w:val="a"/>
    <w:uiPriority w:val="99"/>
    <w:rsid w:val="00D731EF"/>
    <w:rPr>
      <w:sz w:val="14"/>
      <w:szCs w:val="14"/>
    </w:rPr>
  </w:style>
  <w:style w:type="paragraph" w:customStyle="1" w:styleId="aff1">
    <w:name w:val="Текст (прав. подпись)"/>
    <w:basedOn w:val="a"/>
    <w:next w:val="a"/>
    <w:uiPriority w:val="99"/>
    <w:rsid w:val="00D731EF"/>
    <w:pPr>
      <w:widowControl w:val="0"/>
      <w:autoSpaceDE w:val="0"/>
      <w:autoSpaceDN w:val="0"/>
      <w:adjustRightInd w:val="0"/>
      <w:spacing w:after="0" w:line="240" w:lineRule="auto"/>
      <w:jc w:val="right"/>
    </w:pPr>
    <w:rPr>
      <w:rFonts w:ascii="Arial" w:hAnsi="Arial" w:cs="Arial"/>
      <w:sz w:val="24"/>
      <w:szCs w:val="24"/>
    </w:rPr>
  </w:style>
  <w:style w:type="paragraph" w:customStyle="1" w:styleId="aff2">
    <w:name w:val="Колонтитул (правый)"/>
    <w:basedOn w:val="aff1"/>
    <w:next w:val="a"/>
    <w:uiPriority w:val="99"/>
    <w:rsid w:val="00D731EF"/>
    <w:rPr>
      <w:sz w:val="14"/>
      <w:szCs w:val="14"/>
    </w:rPr>
  </w:style>
  <w:style w:type="paragraph" w:customStyle="1" w:styleId="aff3">
    <w:name w:val="Комментарий пользователя"/>
    <w:basedOn w:val="afd"/>
    <w:next w:val="a"/>
    <w:uiPriority w:val="99"/>
    <w:rsid w:val="00D731EF"/>
    <w:pPr>
      <w:jc w:val="left"/>
    </w:pPr>
    <w:rPr>
      <w:shd w:val="clear" w:color="auto" w:fill="FFDFE0"/>
    </w:rPr>
  </w:style>
  <w:style w:type="paragraph" w:customStyle="1" w:styleId="aff4">
    <w:name w:val="Куда обратиться?"/>
    <w:basedOn w:val="a9"/>
    <w:next w:val="a"/>
    <w:uiPriority w:val="99"/>
    <w:rsid w:val="00D731EF"/>
  </w:style>
  <w:style w:type="paragraph" w:customStyle="1" w:styleId="aff5">
    <w:name w:val="Моноширинный"/>
    <w:basedOn w:val="a"/>
    <w:next w:val="a"/>
    <w:uiPriority w:val="99"/>
    <w:rsid w:val="00D731EF"/>
    <w:pPr>
      <w:widowControl w:val="0"/>
      <w:autoSpaceDE w:val="0"/>
      <w:autoSpaceDN w:val="0"/>
      <w:adjustRightInd w:val="0"/>
      <w:spacing w:after="0" w:line="240" w:lineRule="auto"/>
    </w:pPr>
    <w:rPr>
      <w:rFonts w:ascii="Courier New" w:hAnsi="Courier New" w:cs="Courier New"/>
      <w:sz w:val="24"/>
      <w:szCs w:val="24"/>
    </w:rPr>
  </w:style>
  <w:style w:type="character" w:customStyle="1" w:styleId="aff6">
    <w:name w:val="Найденные слова"/>
    <w:basedOn w:val="a6"/>
    <w:uiPriority w:val="99"/>
    <w:rsid w:val="00D731EF"/>
    <w:rPr>
      <w:shd w:val="clear" w:color="auto" w:fill="FFF580"/>
    </w:rPr>
  </w:style>
  <w:style w:type="paragraph" w:customStyle="1" w:styleId="aff7">
    <w:name w:val="Напишите нам"/>
    <w:basedOn w:val="a"/>
    <w:next w:val="a"/>
    <w:uiPriority w:val="99"/>
    <w:rsid w:val="00D731EF"/>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8">
    <w:name w:val="Не вступил в силу"/>
    <w:basedOn w:val="a6"/>
    <w:uiPriority w:val="99"/>
    <w:rsid w:val="00D731EF"/>
    <w:rPr>
      <w:color w:val="000000"/>
      <w:shd w:val="clear" w:color="auto" w:fill="D8EDE8"/>
    </w:rPr>
  </w:style>
  <w:style w:type="paragraph" w:customStyle="1" w:styleId="aff9">
    <w:name w:val="Необходимые документы"/>
    <w:basedOn w:val="a9"/>
    <w:next w:val="a"/>
    <w:uiPriority w:val="99"/>
    <w:rsid w:val="00D731EF"/>
    <w:pPr>
      <w:ind w:firstLine="118"/>
    </w:pPr>
  </w:style>
  <w:style w:type="paragraph" w:customStyle="1" w:styleId="affa">
    <w:name w:val="Нормальный (таблица)"/>
    <w:basedOn w:val="a"/>
    <w:next w:val="a"/>
    <w:uiPriority w:val="99"/>
    <w:rsid w:val="00D731EF"/>
    <w:pPr>
      <w:widowControl w:val="0"/>
      <w:autoSpaceDE w:val="0"/>
      <w:autoSpaceDN w:val="0"/>
      <w:adjustRightInd w:val="0"/>
      <w:spacing w:after="0" w:line="240" w:lineRule="auto"/>
      <w:jc w:val="both"/>
    </w:pPr>
    <w:rPr>
      <w:rFonts w:ascii="Arial" w:hAnsi="Arial" w:cs="Arial"/>
      <w:sz w:val="24"/>
      <w:szCs w:val="24"/>
    </w:rPr>
  </w:style>
  <w:style w:type="paragraph" w:customStyle="1" w:styleId="affb">
    <w:name w:val="Таблицы (моноширинный)"/>
    <w:basedOn w:val="a"/>
    <w:next w:val="a"/>
    <w:uiPriority w:val="99"/>
    <w:rsid w:val="00D731EF"/>
    <w:pPr>
      <w:widowControl w:val="0"/>
      <w:autoSpaceDE w:val="0"/>
      <w:autoSpaceDN w:val="0"/>
      <w:adjustRightInd w:val="0"/>
      <w:spacing w:after="0" w:line="240" w:lineRule="auto"/>
    </w:pPr>
    <w:rPr>
      <w:rFonts w:ascii="Courier New" w:hAnsi="Courier New" w:cs="Courier New"/>
      <w:sz w:val="24"/>
      <w:szCs w:val="24"/>
    </w:rPr>
  </w:style>
  <w:style w:type="paragraph" w:customStyle="1" w:styleId="affc">
    <w:name w:val="Оглавление"/>
    <w:basedOn w:val="affb"/>
    <w:next w:val="a"/>
    <w:uiPriority w:val="99"/>
    <w:rsid w:val="00D731EF"/>
    <w:pPr>
      <w:ind w:left="140"/>
    </w:pPr>
  </w:style>
  <w:style w:type="character" w:customStyle="1" w:styleId="affd">
    <w:name w:val="Опечатки"/>
    <w:uiPriority w:val="99"/>
    <w:rsid w:val="00D731EF"/>
    <w:rPr>
      <w:color w:val="FF0000"/>
    </w:rPr>
  </w:style>
  <w:style w:type="paragraph" w:customStyle="1" w:styleId="affe">
    <w:name w:val="Переменная часть"/>
    <w:basedOn w:val="af"/>
    <w:next w:val="a"/>
    <w:uiPriority w:val="99"/>
    <w:rsid w:val="00D731EF"/>
    <w:rPr>
      <w:sz w:val="18"/>
      <w:szCs w:val="18"/>
    </w:rPr>
  </w:style>
  <w:style w:type="paragraph" w:customStyle="1" w:styleId="afff">
    <w:name w:val="Подвал для информации об изменениях"/>
    <w:basedOn w:val="1"/>
    <w:next w:val="a"/>
    <w:uiPriority w:val="99"/>
    <w:rsid w:val="00D731EF"/>
    <w:pPr>
      <w:outlineLvl w:val="9"/>
    </w:pPr>
    <w:rPr>
      <w:b w:val="0"/>
      <w:bCs w:val="0"/>
      <w:sz w:val="18"/>
      <w:szCs w:val="18"/>
    </w:rPr>
  </w:style>
  <w:style w:type="paragraph" w:customStyle="1" w:styleId="afff0">
    <w:name w:val="Подзаголовок для информации об изменениях"/>
    <w:basedOn w:val="afa"/>
    <w:next w:val="a"/>
    <w:uiPriority w:val="99"/>
    <w:rsid w:val="00D731EF"/>
    <w:rPr>
      <w:b/>
      <w:bCs/>
    </w:rPr>
  </w:style>
  <w:style w:type="paragraph" w:customStyle="1" w:styleId="afff1">
    <w:name w:val="Подчёркнуный текст"/>
    <w:basedOn w:val="a"/>
    <w:next w:val="a"/>
    <w:uiPriority w:val="99"/>
    <w:rsid w:val="00D731EF"/>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2">
    <w:name w:val="Постоянная часть"/>
    <w:basedOn w:val="af"/>
    <w:next w:val="a"/>
    <w:uiPriority w:val="99"/>
    <w:rsid w:val="00D731EF"/>
    <w:rPr>
      <w:sz w:val="20"/>
      <w:szCs w:val="20"/>
    </w:rPr>
  </w:style>
  <w:style w:type="paragraph" w:customStyle="1" w:styleId="afff3">
    <w:name w:val="Прижатый влево"/>
    <w:basedOn w:val="a"/>
    <w:next w:val="a"/>
    <w:uiPriority w:val="99"/>
    <w:rsid w:val="00D731EF"/>
    <w:pPr>
      <w:widowControl w:val="0"/>
      <w:autoSpaceDE w:val="0"/>
      <w:autoSpaceDN w:val="0"/>
      <w:adjustRightInd w:val="0"/>
      <w:spacing w:after="0" w:line="240" w:lineRule="auto"/>
    </w:pPr>
    <w:rPr>
      <w:rFonts w:ascii="Arial" w:hAnsi="Arial" w:cs="Arial"/>
      <w:sz w:val="24"/>
      <w:szCs w:val="24"/>
    </w:rPr>
  </w:style>
  <w:style w:type="paragraph" w:customStyle="1" w:styleId="afff4">
    <w:name w:val="Пример."/>
    <w:basedOn w:val="a9"/>
    <w:next w:val="a"/>
    <w:uiPriority w:val="99"/>
    <w:rsid w:val="00D731EF"/>
  </w:style>
  <w:style w:type="paragraph" w:customStyle="1" w:styleId="afff5">
    <w:name w:val="Примечание."/>
    <w:basedOn w:val="a9"/>
    <w:next w:val="a"/>
    <w:uiPriority w:val="99"/>
    <w:rsid w:val="00D731EF"/>
  </w:style>
  <w:style w:type="character" w:customStyle="1" w:styleId="afff6">
    <w:name w:val="Продолжение ссылки"/>
    <w:basedOn w:val="a7"/>
    <w:uiPriority w:val="99"/>
    <w:rsid w:val="00D731EF"/>
  </w:style>
  <w:style w:type="paragraph" w:customStyle="1" w:styleId="afff7">
    <w:name w:val="Словарная статья"/>
    <w:basedOn w:val="a"/>
    <w:next w:val="a"/>
    <w:uiPriority w:val="99"/>
    <w:rsid w:val="00D731EF"/>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8">
    <w:name w:val="Сравнение редакций"/>
    <w:basedOn w:val="a6"/>
    <w:uiPriority w:val="99"/>
    <w:rsid w:val="00D731EF"/>
  </w:style>
  <w:style w:type="character" w:customStyle="1" w:styleId="afff9">
    <w:name w:val="Сравнение редакций. Добавленный фрагмент"/>
    <w:uiPriority w:val="99"/>
    <w:rsid w:val="00D731EF"/>
    <w:rPr>
      <w:color w:val="000000"/>
      <w:shd w:val="clear" w:color="auto" w:fill="C1D7FF"/>
    </w:rPr>
  </w:style>
  <w:style w:type="character" w:customStyle="1" w:styleId="afffa">
    <w:name w:val="Сравнение редакций. Удаленный фрагмент"/>
    <w:uiPriority w:val="99"/>
    <w:rsid w:val="00D731EF"/>
    <w:rPr>
      <w:color w:val="000000"/>
      <w:shd w:val="clear" w:color="auto" w:fill="C4C413"/>
    </w:rPr>
  </w:style>
  <w:style w:type="paragraph" w:customStyle="1" w:styleId="afffb">
    <w:name w:val="Ссылка на официальную публикацию"/>
    <w:basedOn w:val="a"/>
    <w:next w:val="a"/>
    <w:uiPriority w:val="99"/>
    <w:rsid w:val="00D731EF"/>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c">
    <w:name w:val="Ссылка на утративший силу документ"/>
    <w:basedOn w:val="a7"/>
    <w:uiPriority w:val="99"/>
    <w:rsid w:val="00D731EF"/>
    <w:rPr>
      <w:color w:val="749232"/>
    </w:rPr>
  </w:style>
  <w:style w:type="paragraph" w:customStyle="1" w:styleId="afffd">
    <w:name w:val="Текст в таблице"/>
    <w:basedOn w:val="affa"/>
    <w:next w:val="a"/>
    <w:uiPriority w:val="99"/>
    <w:rsid w:val="00D731EF"/>
    <w:pPr>
      <w:ind w:firstLine="500"/>
    </w:pPr>
  </w:style>
  <w:style w:type="paragraph" w:customStyle="1" w:styleId="afffe">
    <w:name w:val="Текст ЭР (см. также)"/>
    <w:basedOn w:val="a"/>
    <w:next w:val="a"/>
    <w:uiPriority w:val="99"/>
    <w:rsid w:val="00D731EF"/>
    <w:pPr>
      <w:widowControl w:val="0"/>
      <w:autoSpaceDE w:val="0"/>
      <w:autoSpaceDN w:val="0"/>
      <w:adjustRightInd w:val="0"/>
      <w:spacing w:before="200" w:after="0" w:line="240" w:lineRule="auto"/>
    </w:pPr>
    <w:rPr>
      <w:rFonts w:ascii="Arial" w:hAnsi="Arial" w:cs="Arial"/>
      <w:sz w:val="20"/>
      <w:szCs w:val="20"/>
    </w:rPr>
  </w:style>
  <w:style w:type="paragraph" w:customStyle="1" w:styleId="affff">
    <w:name w:val="Технический комментарий"/>
    <w:basedOn w:val="a"/>
    <w:next w:val="a"/>
    <w:uiPriority w:val="99"/>
    <w:rsid w:val="00D731EF"/>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0">
    <w:name w:val="Утратил силу"/>
    <w:basedOn w:val="a6"/>
    <w:uiPriority w:val="99"/>
    <w:rsid w:val="00D731EF"/>
    <w:rPr>
      <w:strike/>
      <w:color w:val="666600"/>
    </w:rPr>
  </w:style>
  <w:style w:type="paragraph" w:customStyle="1" w:styleId="affff1">
    <w:name w:val="Формула"/>
    <w:basedOn w:val="a"/>
    <w:next w:val="a"/>
    <w:uiPriority w:val="99"/>
    <w:rsid w:val="00D731EF"/>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2">
    <w:name w:val="Центрированный (таблица)"/>
    <w:basedOn w:val="affa"/>
    <w:next w:val="a"/>
    <w:uiPriority w:val="99"/>
    <w:rsid w:val="00D731EF"/>
    <w:pPr>
      <w:jc w:val="center"/>
    </w:pPr>
  </w:style>
  <w:style w:type="paragraph" w:customStyle="1" w:styleId="-">
    <w:name w:val="ЭР-содержание (правое окно)"/>
    <w:basedOn w:val="a"/>
    <w:next w:val="a"/>
    <w:uiPriority w:val="99"/>
    <w:rsid w:val="00D731EF"/>
    <w:pPr>
      <w:widowControl w:val="0"/>
      <w:autoSpaceDE w:val="0"/>
      <w:autoSpaceDN w:val="0"/>
      <w:adjustRightInd w:val="0"/>
      <w:spacing w:before="300" w:after="0" w:line="240" w:lineRule="auto"/>
    </w:pPr>
    <w:rPr>
      <w:rFonts w:ascii="Arial" w:hAnsi="Arial" w:cs="Arial"/>
      <w:sz w:val="24"/>
      <w:szCs w:val="24"/>
    </w:rPr>
  </w:style>
  <w:style w:type="paragraph" w:styleId="affff3">
    <w:name w:val="List Paragraph"/>
    <w:basedOn w:val="a"/>
    <w:link w:val="affff4"/>
    <w:uiPriority w:val="99"/>
    <w:qFormat/>
    <w:rsid w:val="008C5C0A"/>
    <w:pPr>
      <w:spacing w:before="240" w:after="0" w:line="240" w:lineRule="auto"/>
      <w:ind w:left="720"/>
      <w:contextualSpacing/>
    </w:pPr>
    <w:rPr>
      <w:rFonts w:ascii="Times New Roman" w:eastAsia="Times New Roman" w:hAnsi="Times New Roman" w:cs="Times New Roman"/>
      <w:bCs/>
      <w:sz w:val="24"/>
      <w:szCs w:val="24"/>
    </w:rPr>
  </w:style>
  <w:style w:type="character" w:customStyle="1" w:styleId="affff4">
    <w:name w:val="Абзац списка Знак"/>
    <w:link w:val="affff3"/>
    <w:uiPriority w:val="99"/>
    <w:locked/>
    <w:rsid w:val="008C5C0A"/>
    <w:rPr>
      <w:rFonts w:ascii="Times New Roman" w:eastAsia="Times New Roman"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A6E1-74B5-4B4A-A305-B1930263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9315</Words>
  <Characters>53097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Оконникова</cp:lastModifiedBy>
  <cp:revision>45</cp:revision>
  <cp:lastPrinted>2018-02-16T12:15:00Z</cp:lastPrinted>
  <dcterms:created xsi:type="dcterms:W3CDTF">2015-02-12T09:42:00Z</dcterms:created>
  <dcterms:modified xsi:type="dcterms:W3CDTF">2018-03-14T04:17:00Z</dcterms:modified>
</cp:coreProperties>
</file>