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0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. Текстовая часть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E" w:rsidRPr="00E410E7" w:rsidRDefault="006A274E" w:rsidP="001A0C9A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 w:rsidR="006D3212"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E410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D3212"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E410E7">
        <w:rPr>
          <w:rFonts w:ascii="Times New Roman" w:hAnsi="Times New Roman" w:cs="Times New Roman"/>
          <w:b/>
          <w:bCs/>
          <w:sz w:val="24"/>
          <w:szCs w:val="24"/>
        </w:rPr>
        <w:t>Кизнерский район</w:t>
      </w:r>
      <w:r w:rsidR="006D3212"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 w:rsidRPr="00E410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 расположенный в юго-западной части Республики в 175 километрах от города Ижевска, граничит с Вавожским, Можгинским, Граховским районами,  с Кировской областью, Республикой Татарстан образован 24 января 1939 года.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Cs/>
          <w:sz w:val="24"/>
          <w:szCs w:val="24"/>
        </w:rPr>
        <w:t>Общая площадь территории</w:t>
      </w:r>
      <w:r w:rsidRPr="00E410E7">
        <w:rPr>
          <w:rFonts w:ascii="Times New Roman" w:hAnsi="Times New Roman" w:cs="Times New Roman"/>
          <w:sz w:val="24"/>
          <w:szCs w:val="24"/>
        </w:rPr>
        <w:t xml:space="preserve"> составляет 2,1 тыс.кв. км, 2/3 территории района занимают смешанные леса.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По статистическим данным численность населения Кизнерского района н</w:t>
      </w:r>
      <w:r w:rsidR="008B70F1" w:rsidRPr="00E410E7">
        <w:rPr>
          <w:rFonts w:ascii="Times New Roman" w:hAnsi="Times New Roman" w:cs="Times New Roman"/>
          <w:sz w:val="24"/>
          <w:szCs w:val="24"/>
        </w:rPr>
        <w:t>а 01.01.202</w:t>
      </w:r>
      <w:r w:rsidR="00E454FD">
        <w:rPr>
          <w:rFonts w:ascii="Times New Roman" w:hAnsi="Times New Roman" w:cs="Times New Roman"/>
          <w:sz w:val="24"/>
          <w:szCs w:val="24"/>
        </w:rPr>
        <w:t>4</w:t>
      </w:r>
      <w:r w:rsidR="00D57AEB" w:rsidRPr="00E410E7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344DEA" w:rsidRPr="00E410E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454FD">
        <w:rPr>
          <w:rFonts w:ascii="Times New Roman" w:eastAsia="Times New Roman" w:hAnsi="Times New Roman" w:cs="Times New Roman"/>
          <w:sz w:val="24"/>
          <w:szCs w:val="24"/>
        </w:rPr>
        <w:t>496</w:t>
      </w:r>
      <w:r w:rsidR="00487000" w:rsidRPr="00E410E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A274E" w:rsidRPr="00E410E7" w:rsidRDefault="00311200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В состав Кизнерского района</w:t>
      </w:r>
      <w:r w:rsidR="006A274E" w:rsidRPr="00E410E7">
        <w:rPr>
          <w:rFonts w:ascii="Times New Roman" w:hAnsi="Times New Roman" w:cs="Times New Roman"/>
          <w:sz w:val="24"/>
          <w:szCs w:val="24"/>
        </w:rPr>
        <w:t xml:space="preserve"> входит 69 населенных пунктов, в </w:t>
      </w:r>
      <w:r w:rsidR="00E454FD">
        <w:rPr>
          <w:rFonts w:ascii="Times New Roman" w:hAnsi="Times New Roman" w:cs="Times New Roman"/>
          <w:sz w:val="24"/>
          <w:szCs w:val="24"/>
        </w:rPr>
        <w:t>9</w:t>
      </w:r>
      <w:r w:rsidR="006A274E" w:rsidRPr="00E410E7">
        <w:rPr>
          <w:rFonts w:ascii="Times New Roman" w:hAnsi="Times New Roman" w:cs="Times New Roman"/>
          <w:sz w:val="24"/>
          <w:szCs w:val="24"/>
        </w:rPr>
        <w:t xml:space="preserve"> из которых население не проживает. </w:t>
      </w:r>
    </w:p>
    <w:p w:rsidR="006A274E" w:rsidRPr="00E410E7" w:rsidRDefault="006A274E" w:rsidP="00E410E7">
      <w:pPr>
        <w:widowControl w:val="0"/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410E7">
        <w:rPr>
          <w:rFonts w:ascii="Times New Roman" w:hAnsi="Times New Roman" w:cs="Times New Roman"/>
          <w:sz w:val="24"/>
          <w:szCs w:val="24"/>
        </w:rPr>
        <w:t>По территории района с востока на юго-запад проходит железная дорога Свердловск-Казань-Москва, протяженностью 40 км.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10E7">
        <w:rPr>
          <w:rFonts w:ascii="Times New Roman" w:hAnsi="Times New Roman" w:cs="Times New Roman"/>
          <w:bCs/>
          <w:sz w:val="24"/>
          <w:szCs w:val="24"/>
        </w:rPr>
        <w:t>Кизнер</w:t>
      </w:r>
      <w:r w:rsidR="00487000" w:rsidRPr="00E410E7">
        <w:rPr>
          <w:rFonts w:ascii="Times New Roman" w:hAnsi="Times New Roman" w:cs="Times New Roman"/>
          <w:bCs/>
          <w:sz w:val="24"/>
          <w:szCs w:val="24"/>
        </w:rPr>
        <w:t>с</w:t>
      </w:r>
      <w:r w:rsidR="00E454FD">
        <w:rPr>
          <w:rFonts w:ascii="Times New Roman" w:hAnsi="Times New Roman" w:cs="Times New Roman"/>
          <w:bCs/>
          <w:sz w:val="24"/>
          <w:szCs w:val="24"/>
        </w:rPr>
        <w:t>кий район обслуживает Ижевское</w:t>
      </w:r>
      <w:r w:rsidRPr="00E41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4FD">
        <w:rPr>
          <w:rFonts w:ascii="Times New Roman" w:hAnsi="Times New Roman" w:cs="Times New Roman"/>
          <w:bCs/>
          <w:sz w:val="24"/>
          <w:szCs w:val="24"/>
        </w:rPr>
        <w:t>отделение</w:t>
      </w:r>
      <w:r w:rsidRPr="00E410E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Горьковской железной дороги – филиала ОАО «РЖД», в состав которого входит 3 железнодорожные станции района: Кизнер, Ягул, Саркуз. </w:t>
      </w:r>
      <w:r w:rsidRPr="00E410E7">
        <w:rPr>
          <w:rFonts w:ascii="Times New Roman" w:hAnsi="Times New Roman" w:cs="Times New Roman"/>
          <w:sz w:val="24"/>
          <w:szCs w:val="24"/>
          <w:lang w:eastAsia="ar-SA"/>
        </w:rPr>
        <w:t>Основными транзитными направлениями являются двухпутные электрифицированные линии.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По территории района проходят магистральные газопроводы Пермь-Уренгой, Западная Сибирь-Центр и др.</w:t>
      </w:r>
    </w:p>
    <w:p w:rsidR="006A274E" w:rsidRPr="00E410E7" w:rsidRDefault="006A274E" w:rsidP="00E410E7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Услуги  связи в районе предоставляются следующими  операторами: ОАО «Ростелеком» филиал в УР МРУС г</w:t>
      </w:r>
      <w:proofErr w:type="gramStart"/>
      <w:r w:rsidRPr="00E410E7">
        <w:rPr>
          <w:rFonts w:ascii="Times New Roman" w:hAnsi="Times New Roman" w:cs="Times New Roman"/>
          <w:snapToGrid w:val="0"/>
          <w:color w:val="000000"/>
          <w:sz w:val="24"/>
          <w:szCs w:val="24"/>
        </w:rPr>
        <w:t>.М</w:t>
      </w:r>
      <w:proofErr w:type="gramEnd"/>
      <w:r w:rsidRPr="00E410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ожга РУС п. Кизнер, МТС, Мегафон, Теле 2, </w:t>
      </w:r>
      <w:proofErr w:type="spellStart"/>
      <w:r w:rsidRPr="00E410E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Билайн</w:t>
      </w:r>
      <w:proofErr w:type="spellEnd"/>
      <w:r w:rsidRPr="00E410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="00E454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Телесеть</w:t>
      </w:r>
      <w:proofErr w:type="spellEnd"/>
      <w:r w:rsidR="00E454F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E410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ГУП УР  «ТРК «Удмуртия», филиал ФГУП «Почта России».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 xml:space="preserve">В районе имеются несколько песчаных и глиняных карьеров, а также неразработанное месторождение известняка, </w:t>
      </w:r>
      <w:r w:rsidR="00E454FD">
        <w:rPr>
          <w:rFonts w:ascii="Times New Roman" w:hAnsi="Times New Roman" w:cs="Times New Roman"/>
          <w:sz w:val="24"/>
          <w:szCs w:val="24"/>
        </w:rPr>
        <w:t>действует</w:t>
      </w:r>
      <w:r w:rsidRPr="00E4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E7">
        <w:rPr>
          <w:rFonts w:ascii="Times New Roman" w:hAnsi="Times New Roman" w:cs="Times New Roman"/>
          <w:sz w:val="24"/>
          <w:szCs w:val="24"/>
        </w:rPr>
        <w:t>Решетниковское</w:t>
      </w:r>
      <w:proofErr w:type="spellEnd"/>
      <w:r w:rsidRPr="00E41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0E7">
        <w:rPr>
          <w:rFonts w:ascii="Times New Roman" w:hAnsi="Times New Roman" w:cs="Times New Roman"/>
          <w:sz w:val="24"/>
          <w:szCs w:val="24"/>
        </w:rPr>
        <w:t>Новососновское</w:t>
      </w:r>
      <w:proofErr w:type="spellEnd"/>
      <w:r w:rsidRPr="00E410E7">
        <w:rPr>
          <w:rFonts w:ascii="Times New Roman" w:hAnsi="Times New Roman" w:cs="Times New Roman"/>
          <w:sz w:val="24"/>
          <w:szCs w:val="24"/>
        </w:rPr>
        <w:t xml:space="preserve"> месторождение нефти.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Поселок Кизнер богат уникальными месторождениями минеральных вод и лечебной грязи, которые используются для лечения заболеваний  центральной и периферической нервной системы и опорно-двигательного аппарата в Республиканской больнице медицинской реабилитации.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 xml:space="preserve">Социальная сфера состоит из </w:t>
      </w:r>
      <w:r w:rsidR="00312D44">
        <w:rPr>
          <w:rFonts w:ascii="Times New Roman" w:hAnsi="Times New Roman" w:cs="Times New Roman"/>
          <w:sz w:val="24"/>
          <w:szCs w:val="24"/>
        </w:rPr>
        <w:t>38</w:t>
      </w:r>
      <w:r w:rsidR="00571BE3">
        <w:rPr>
          <w:rFonts w:ascii="Times New Roman" w:hAnsi="Times New Roman" w:cs="Times New Roman"/>
          <w:sz w:val="24"/>
          <w:szCs w:val="24"/>
        </w:rPr>
        <w:t xml:space="preserve"> </w:t>
      </w:r>
      <w:r w:rsidRPr="00E410E7">
        <w:rPr>
          <w:rFonts w:ascii="Times New Roman" w:hAnsi="Times New Roman" w:cs="Times New Roman"/>
          <w:sz w:val="24"/>
          <w:szCs w:val="24"/>
        </w:rPr>
        <w:t xml:space="preserve">учреждений  образования, здравоохранения, культуры, спорта, социальной защиты населения, из них </w:t>
      </w:r>
      <w:r w:rsidR="00312D44">
        <w:rPr>
          <w:rFonts w:ascii="Times New Roman" w:hAnsi="Times New Roman" w:cs="Times New Roman"/>
          <w:sz w:val="24"/>
          <w:szCs w:val="24"/>
        </w:rPr>
        <w:t>35</w:t>
      </w:r>
      <w:r w:rsidRPr="00E410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12D44">
        <w:rPr>
          <w:rFonts w:ascii="Times New Roman" w:hAnsi="Times New Roman" w:cs="Times New Roman"/>
          <w:sz w:val="24"/>
          <w:szCs w:val="24"/>
        </w:rPr>
        <w:t>й</w:t>
      </w:r>
      <w:r w:rsidRPr="00E410E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12D44">
        <w:rPr>
          <w:rFonts w:ascii="Times New Roman" w:hAnsi="Times New Roman" w:cs="Times New Roman"/>
          <w:sz w:val="24"/>
          <w:szCs w:val="24"/>
        </w:rPr>
        <w:t>ых</w:t>
      </w:r>
      <w:r w:rsidRPr="00E41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В сентябре 2017 года на объекте п. Кизнер завершено уничтожение химического оружия.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74E" w:rsidRPr="00E410E7" w:rsidRDefault="006A274E" w:rsidP="00E410E7">
      <w:pPr>
        <w:pStyle w:val="2"/>
        <w:keepNext w:val="0"/>
        <w:widowControl w:val="0"/>
        <w:numPr>
          <w:ilvl w:val="0"/>
          <w:numId w:val="0"/>
        </w:numPr>
        <w:spacing w:after="0" w:line="240" w:lineRule="auto"/>
        <w:ind w:firstLine="567"/>
        <w:rPr>
          <w:sz w:val="24"/>
        </w:rPr>
      </w:pPr>
      <w:r w:rsidRPr="00E410E7">
        <w:rPr>
          <w:sz w:val="24"/>
          <w:lang w:val="en-US"/>
        </w:rPr>
        <w:t>II</w:t>
      </w:r>
      <w:r w:rsidRPr="00E410E7">
        <w:rPr>
          <w:sz w:val="24"/>
        </w:rPr>
        <w:t>.</w:t>
      </w:r>
      <w:r w:rsidR="00571BE3">
        <w:rPr>
          <w:sz w:val="24"/>
        </w:rPr>
        <w:t xml:space="preserve"> </w:t>
      </w:r>
      <w:r w:rsidRPr="00E410E7">
        <w:rPr>
          <w:sz w:val="24"/>
        </w:rPr>
        <w:t xml:space="preserve">Описание показателей для оценки эффективности деятельности органов местного самоуправления </w:t>
      </w:r>
      <w:r w:rsidR="006D3212" w:rsidRPr="00E410E7">
        <w:rPr>
          <w:bCs/>
          <w:sz w:val="24"/>
        </w:rPr>
        <w:t>муниципального образования «Муниципальный округ Кизнерский район Удмуртской Республики»</w:t>
      </w:r>
    </w:p>
    <w:p w:rsidR="006A274E" w:rsidRPr="00E410E7" w:rsidRDefault="006A274E" w:rsidP="00E410E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073" w:rsidRPr="00E410E7" w:rsidRDefault="00DF1073" w:rsidP="00E410E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Экономическое развитие.</w:t>
      </w:r>
    </w:p>
    <w:p w:rsidR="00E4578C" w:rsidRPr="00E410E7" w:rsidRDefault="00E4578C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1. Число субъектов малого и среднего предпринимательства в расчете на 10 тыс. человек населения.</w:t>
      </w:r>
    </w:p>
    <w:p w:rsidR="005E3DC2" w:rsidRDefault="005E3DC2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312D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года в Кизнерском районе зарегистрировано </w:t>
      </w:r>
      <w:r w:rsidR="00312D44">
        <w:rPr>
          <w:rFonts w:ascii="Times New Roman" w:eastAsia="Times New Roman" w:hAnsi="Times New Roman" w:cs="Times New Roman"/>
          <w:sz w:val="24"/>
          <w:szCs w:val="24"/>
        </w:rPr>
        <w:t>456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исло субъектов малого и среднего предпринимательства в расчете на 10 тыс. человек населения </w:t>
      </w:r>
      <w:r w:rsidR="00312D44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12D4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% к уровню прошлого года и составило </w:t>
      </w:r>
      <w:r w:rsidR="00312D44">
        <w:rPr>
          <w:rFonts w:ascii="Times New Roman" w:eastAsia="Times New Roman" w:hAnsi="Times New Roman" w:cs="Times New Roman"/>
          <w:sz w:val="24"/>
          <w:szCs w:val="24"/>
        </w:rPr>
        <w:t>260,631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ед</w:t>
      </w:r>
      <w:r w:rsidR="00344DEA" w:rsidRPr="00E4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ниц, это </w:t>
      </w:r>
      <w:r w:rsidRPr="00706C5F">
        <w:rPr>
          <w:rFonts w:ascii="Times New Roman" w:eastAsia="Times New Roman" w:hAnsi="Times New Roman" w:cs="Times New Roman"/>
          <w:sz w:val="24"/>
          <w:szCs w:val="24"/>
        </w:rPr>
        <w:t xml:space="preserve">связано </w:t>
      </w:r>
      <w:r w:rsidR="00706C5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06C5F">
        <w:rPr>
          <w:rFonts w:ascii="Times New Roman" w:hAnsi="Times New Roman" w:cs="Times New Roman"/>
          <w:sz w:val="24"/>
          <w:szCs w:val="24"/>
        </w:rPr>
        <w:t>регистрацией</w:t>
      </w:r>
      <w:r w:rsidR="00706C5F" w:rsidRPr="00706C5F">
        <w:rPr>
          <w:rFonts w:ascii="Times New Roman" w:hAnsi="Times New Roman" w:cs="Times New Roman"/>
          <w:sz w:val="24"/>
          <w:szCs w:val="24"/>
        </w:rPr>
        <w:t xml:space="preserve"> предпринимателей из соседних регионов (привлекательный УСН).</w:t>
      </w:r>
      <w:r w:rsidRPr="00706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На период 202</w:t>
      </w:r>
      <w:r w:rsidR="00706C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06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годов прогнозируется рост числа индивидуальных предпринимателей и малых предприятий.</w:t>
      </w:r>
    </w:p>
    <w:p w:rsidR="00633FED" w:rsidRPr="00E410E7" w:rsidRDefault="00633FED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Доля среднесписочной численности работников (без внешних совместителей) </w:t>
      </w: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5E3DC2" w:rsidRPr="00E410E7" w:rsidRDefault="005E3DC2" w:rsidP="00E410E7">
      <w:pPr>
        <w:pStyle w:val="21"/>
        <w:widowControl w:val="0"/>
        <w:ind w:firstLine="567"/>
        <w:rPr>
          <w:b w:val="0"/>
          <w:bCs w:val="0"/>
          <w:sz w:val="24"/>
        </w:rPr>
      </w:pPr>
      <w:r w:rsidRPr="00E410E7">
        <w:rPr>
          <w:b w:val="0"/>
          <w:bCs w:val="0"/>
          <w:sz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</w:t>
      </w:r>
      <w:r w:rsidR="00706C5F">
        <w:rPr>
          <w:b w:val="0"/>
          <w:bCs w:val="0"/>
          <w:sz w:val="24"/>
        </w:rPr>
        <w:t>3</w:t>
      </w:r>
      <w:r w:rsidRPr="00E410E7">
        <w:rPr>
          <w:b w:val="0"/>
          <w:bCs w:val="0"/>
          <w:sz w:val="24"/>
        </w:rPr>
        <w:t xml:space="preserve"> году </w:t>
      </w:r>
      <w:proofErr w:type="gramStart"/>
      <w:r w:rsidRPr="00E410E7">
        <w:rPr>
          <w:b w:val="0"/>
          <w:bCs w:val="0"/>
          <w:sz w:val="24"/>
        </w:rPr>
        <w:t xml:space="preserve">снизилась на </w:t>
      </w:r>
      <w:r w:rsidR="00706C5F">
        <w:rPr>
          <w:b w:val="0"/>
          <w:bCs w:val="0"/>
          <w:sz w:val="24"/>
        </w:rPr>
        <w:t>17</w:t>
      </w:r>
      <w:r w:rsidRPr="00E410E7">
        <w:rPr>
          <w:b w:val="0"/>
          <w:bCs w:val="0"/>
          <w:sz w:val="24"/>
        </w:rPr>
        <w:t>% к уровню предыдущего года и составила</w:t>
      </w:r>
      <w:proofErr w:type="gramEnd"/>
      <w:r w:rsidRPr="00E410E7">
        <w:rPr>
          <w:b w:val="0"/>
          <w:bCs w:val="0"/>
          <w:sz w:val="24"/>
        </w:rPr>
        <w:t xml:space="preserve"> </w:t>
      </w:r>
      <w:r w:rsidR="00706C5F">
        <w:rPr>
          <w:b w:val="0"/>
          <w:bCs w:val="0"/>
          <w:sz w:val="24"/>
        </w:rPr>
        <w:t>25,522</w:t>
      </w:r>
      <w:r w:rsidRPr="00E410E7">
        <w:rPr>
          <w:b w:val="0"/>
          <w:bCs w:val="0"/>
          <w:sz w:val="24"/>
        </w:rPr>
        <w:t xml:space="preserve">%. Причина сокращения численности работников у субъектов МСП - внешнеэкономическая ситуация. В планируемом периоде ожидается небольшой рост до </w:t>
      </w:r>
      <w:r w:rsidR="00706C5F">
        <w:rPr>
          <w:b w:val="0"/>
          <w:bCs w:val="0"/>
          <w:sz w:val="24"/>
        </w:rPr>
        <w:t>26,54</w:t>
      </w:r>
      <w:r w:rsidRPr="00E410E7">
        <w:rPr>
          <w:b w:val="0"/>
          <w:bCs w:val="0"/>
          <w:sz w:val="24"/>
        </w:rPr>
        <w:t>% за счет роста численности работников малых предприятий.</w:t>
      </w:r>
    </w:p>
    <w:p w:rsidR="005E3DC2" w:rsidRPr="00E410E7" w:rsidRDefault="005E3DC2" w:rsidP="00E410E7">
      <w:pPr>
        <w:pStyle w:val="21"/>
        <w:widowControl w:val="0"/>
        <w:ind w:firstLine="567"/>
        <w:rPr>
          <w:b w:val="0"/>
          <w:bCs w:val="0"/>
          <w:sz w:val="24"/>
        </w:rPr>
      </w:pPr>
    </w:p>
    <w:p w:rsidR="00E4578C" w:rsidRPr="00E410E7" w:rsidRDefault="00E4578C" w:rsidP="00E410E7">
      <w:pPr>
        <w:pStyle w:val="21"/>
        <w:widowControl w:val="0"/>
        <w:ind w:firstLine="567"/>
        <w:rPr>
          <w:i/>
          <w:sz w:val="24"/>
        </w:rPr>
      </w:pPr>
      <w:r w:rsidRPr="00E410E7">
        <w:rPr>
          <w:sz w:val="24"/>
        </w:rPr>
        <w:t>3. Объем инвестиций в основной капитал (за исключением бюджетных средств) в расчете на 1 человека</w:t>
      </w:r>
      <w:r w:rsidRPr="00E410E7">
        <w:rPr>
          <w:i/>
          <w:sz w:val="24"/>
        </w:rPr>
        <w:t>.</w:t>
      </w:r>
    </w:p>
    <w:p w:rsidR="005E3DC2" w:rsidRPr="00E410E7" w:rsidRDefault="005E3DC2" w:rsidP="00E410E7">
      <w:pPr>
        <w:pStyle w:val="21"/>
        <w:spacing w:after="240"/>
        <w:ind w:firstLine="567"/>
        <w:rPr>
          <w:b w:val="0"/>
          <w:bCs w:val="0"/>
          <w:sz w:val="24"/>
        </w:rPr>
      </w:pPr>
      <w:r w:rsidRPr="00E410E7">
        <w:rPr>
          <w:b w:val="0"/>
          <w:bCs w:val="0"/>
          <w:sz w:val="24"/>
        </w:rPr>
        <w:t>В основной капитал по крупным и средним предприятиям и организациям в 202</w:t>
      </w:r>
      <w:r w:rsidR="00706C5F">
        <w:rPr>
          <w:b w:val="0"/>
          <w:bCs w:val="0"/>
          <w:sz w:val="24"/>
        </w:rPr>
        <w:t>3</w:t>
      </w:r>
      <w:r w:rsidRPr="00E410E7">
        <w:rPr>
          <w:b w:val="0"/>
          <w:bCs w:val="0"/>
          <w:sz w:val="24"/>
        </w:rPr>
        <w:t xml:space="preserve"> году инвестировано </w:t>
      </w:r>
      <w:r w:rsidR="00706C5F">
        <w:rPr>
          <w:b w:val="0"/>
          <w:bCs w:val="0"/>
          <w:sz w:val="24"/>
        </w:rPr>
        <w:t>100,238</w:t>
      </w:r>
      <w:r w:rsidRPr="00E410E7">
        <w:rPr>
          <w:b w:val="0"/>
          <w:bCs w:val="0"/>
          <w:sz w:val="24"/>
        </w:rPr>
        <w:t xml:space="preserve"> млн. руб., </w:t>
      </w:r>
      <w:r w:rsidR="00706C5F" w:rsidRPr="00706C5F">
        <w:rPr>
          <w:b w:val="0"/>
          <w:sz w:val="24"/>
        </w:rPr>
        <w:t>что на 31% больше, чем в прошлом году. Это обусловлено стабилизацией на рынке строительных материалов</w:t>
      </w:r>
      <w:r w:rsidR="00706C5F">
        <w:rPr>
          <w:b w:val="0"/>
          <w:sz w:val="24"/>
        </w:rPr>
        <w:t xml:space="preserve">. </w:t>
      </w:r>
      <w:r w:rsidRPr="00E410E7">
        <w:rPr>
          <w:b w:val="0"/>
          <w:bCs w:val="0"/>
          <w:sz w:val="24"/>
        </w:rPr>
        <w:t>Объем инвестиций в основной капитал (за исключением бюджетных средств) в расчете на 1 жителя в 202</w:t>
      </w:r>
      <w:r w:rsidR="00706C5F">
        <w:rPr>
          <w:b w:val="0"/>
          <w:bCs w:val="0"/>
          <w:sz w:val="24"/>
        </w:rPr>
        <w:t>3</w:t>
      </w:r>
      <w:r w:rsidRPr="00E410E7">
        <w:rPr>
          <w:b w:val="0"/>
          <w:bCs w:val="0"/>
          <w:sz w:val="24"/>
        </w:rPr>
        <w:t xml:space="preserve"> году сост</w:t>
      </w:r>
      <w:r w:rsidR="00344DEA" w:rsidRPr="00E410E7">
        <w:rPr>
          <w:b w:val="0"/>
          <w:bCs w:val="0"/>
          <w:sz w:val="24"/>
        </w:rPr>
        <w:t>ав</w:t>
      </w:r>
      <w:r w:rsidRPr="00E410E7">
        <w:rPr>
          <w:b w:val="0"/>
          <w:bCs w:val="0"/>
          <w:sz w:val="24"/>
        </w:rPr>
        <w:t xml:space="preserve">ил </w:t>
      </w:r>
      <w:r w:rsidR="00706C5F" w:rsidRPr="00706C5F">
        <w:rPr>
          <w:b w:val="0"/>
          <w:sz w:val="24"/>
        </w:rPr>
        <w:t>4724 руб.,</w:t>
      </w:r>
      <w:r w:rsidR="00706C5F">
        <w:rPr>
          <w:b w:val="0"/>
          <w:sz w:val="24"/>
        </w:rPr>
        <w:t xml:space="preserve"> </w:t>
      </w:r>
      <w:r w:rsidR="00706C5F" w:rsidRPr="00706C5F">
        <w:rPr>
          <w:b w:val="0"/>
          <w:sz w:val="24"/>
        </w:rPr>
        <w:t xml:space="preserve">увеличившись к показателю предыдущего года на 55%. </w:t>
      </w:r>
      <w:r w:rsidRPr="00E410E7">
        <w:rPr>
          <w:b w:val="0"/>
          <w:bCs w:val="0"/>
          <w:sz w:val="24"/>
        </w:rPr>
        <w:t>В пр</w:t>
      </w:r>
      <w:r w:rsidR="00344DEA" w:rsidRPr="00E410E7">
        <w:rPr>
          <w:b w:val="0"/>
          <w:bCs w:val="0"/>
          <w:sz w:val="24"/>
        </w:rPr>
        <w:t>о</w:t>
      </w:r>
      <w:r w:rsidRPr="00E410E7">
        <w:rPr>
          <w:b w:val="0"/>
          <w:bCs w:val="0"/>
          <w:sz w:val="24"/>
        </w:rPr>
        <w:t>гнозном периоде планиру</w:t>
      </w:r>
      <w:r w:rsidR="00344DEA" w:rsidRPr="00E410E7">
        <w:rPr>
          <w:b w:val="0"/>
          <w:bCs w:val="0"/>
          <w:sz w:val="24"/>
        </w:rPr>
        <w:t>е</w:t>
      </w:r>
      <w:r w:rsidR="00706C5F">
        <w:rPr>
          <w:b w:val="0"/>
          <w:bCs w:val="0"/>
          <w:sz w:val="24"/>
        </w:rPr>
        <w:t>тся</w:t>
      </w:r>
      <w:r w:rsidRPr="00E410E7">
        <w:rPr>
          <w:b w:val="0"/>
          <w:bCs w:val="0"/>
          <w:sz w:val="24"/>
        </w:rPr>
        <w:t xml:space="preserve"> небольшое увеличение показателя.</w:t>
      </w:r>
    </w:p>
    <w:p w:rsidR="00E4578C" w:rsidRPr="00E410E7" w:rsidRDefault="00E4578C" w:rsidP="00E410E7">
      <w:pPr>
        <w:pStyle w:val="21"/>
        <w:ind w:firstLine="567"/>
        <w:rPr>
          <w:iCs/>
          <w:sz w:val="24"/>
        </w:rPr>
      </w:pPr>
      <w:r w:rsidRPr="00E410E7">
        <w:rPr>
          <w:iCs/>
          <w:sz w:val="24"/>
        </w:rPr>
        <w:t>4. 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375A98" w:rsidRPr="00E410E7" w:rsidRDefault="00375A98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>Общая площадь территории муниципального района, подлежащая налогообложению в соответствии с действующим законодательством</w:t>
      </w:r>
      <w:r w:rsidR="00285222">
        <w:rPr>
          <w:b w:val="0"/>
          <w:sz w:val="24"/>
        </w:rPr>
        <w:t>,</w:t>
      </w:r>
      <w:r w:rsidRPr="00E410E7">
        <w:rPr>
          <w:b w:val="0"/>
          <w:sz w:val="24"/>
        </w:rPr>
        <w:t xml:space="preserve"> составляет -</w:t>
      </w:r>
      <w:r w:rsidR="00571BE3">
        <w:rPr>
          <w:b w:val="0"/>
          <w:sz w:val="24"/>
        </w:rPr>
        <w:t xml:space="preserve"> </w:t>
      </w:r>
      <w:r w:rsidRPr="00E410E7">
        <w:rPr>
          <w:b w:val="0"/>
          <w:sz w:val="24"/>
        </w:rPr>
        <w:t>76375 га.</w:t>
      </w:r>
    </w:p>
    <w:p w:rsidR="00375A98" w:rsidRPr="00E410E7" w:rsidRDefault="00375A98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>Из общей площади района исключены земли государственного лесного фонда, земли особо охраняемых территорий, земли водного фонда, земли запаса, земли войсковой части, автомобильные дороги, кустарники, болота, нарушенные и прочие земли, которые в соответствии с главой 31 Налогового кодекса Российской Федерации не признаны объектами налогообложения.</w:t>
      </w:r>
    </w:p>
    <w:p w:rsidR="00375A98" w:rsidRPr="00E410E7" w:rsidRDefault="00375A98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 xml:space="preserve">В общую площадь земельных участков – </w:t>
      </w:r>
      <w:r w:rsidR="00126BD6" w:rsidRPr="00E410E7">
        <w:rPr>
          <w:b w:val="0"/>
          <w:sz w:val="24"/>
        </w:rPr>
        <w:t>5890</w:t>
      </w:r>
      <w:r w:rsidR="00706C5F">
        <w:rPr>
          <w:b w:val="0"/>
          <w:sz w:val="24"/>
        </w:rPr>
        <w:t>1</w:t>
      </w:r>
      <w:r w:rsidR="00126BD6" w:rsidRPr="00E410E7">
        <w:rPr>
          <w:b w:val="0"/>
          <w:sz w:val="24"/>
        </w:rPr>
        <w:t xml:space="preserve"> </w:t>
      </w:r>
      <w:r w:rsidRPr="00E410E7">
        <w:rPr>
          <w:b w:val="0"/>
          <w:sz w:val="24"/>
        </w:rPr>
        <w:t>га, являющихся объектами налогообложения земельным налогом, входят</w:t>
      </w:r>
      <w:r w:rsidR="00706C5F">
        <w:rPr>
          <w:b w:val="0"/>
          <w:sz w:val="24"/>
        </w:rPr>
        <w:t xml:space="preserve"> </w:t>
      </w:r>
      <w:r w:rsidRPr="00E410E7">
        <w:rPr>
          <w:b w:val="0"/>
          <w:sz w:val="24"/>
        </w:rPr>
        <w:t>земли в собственности граждан</w:t>
      </w:r>
      <w:r w:rsidR="00126BD6" w:rsidRPr="00E410E7">
        <w:rPr>
          <w:b w:val="0"/>
          <w:sz w:val="24"/>
        </w:rPr>
        <w:t xml:space="preserve">, </w:t>
      </w:r>
      <w:r w:rsidRPr="00E410E7">
        <w:rPr>
          <w:b w:val="0"/>
          <w:sz w:val="24"/>
        </w:rPr>
        <w:t>земли в собственности юридических лиц</w:t>
      </w:r>
      <w:r w:rsidR="00126BD6" w:rsidRPr="00E410E7">
        <w:rPr>
          <w:b w:val="0"/>
          <w:sz w:val="24"/>
        </w:rPr>
        <w:t xml:space="preserve">, </w:t>
      </w:r>
      <w:r w:rsidRPr="00E410E7">
        <w:rPr>
          <w:b w:val="0"/>
          <w:sz w:val="24"/>
        </w:rPr>
        <w:t xml:space="preserve"> земли в пользовании юридических лиц.</w:t>
      </w:r>
    </w:p>
    <w:p w:rsidR="006007C9" w:rsidRDefault="006007C9" w:rsidP="00E410E7">
      <w:pPr>
        <w:pStyle w:val="21"/>
        <w:ind w:firstLine="567"/>
        <w:rPr>
          <w:b w:val="0"/>
          <w:sz w:val="24"/>
        </w:rPr>
      </w:pPr>
      <w:r w:rsidRPr="006007C9">
        <w:rPr>
          <w:b w:val="0"/>
          <w:sz w:val="24"/>
        </w:rPr>
        <w:t>Целевой показатель в сравнении с 2022 годом почти не изменился.</w:t>
      </w:r>
    </w:p>
    <w:p w:rsidR="002533A9" w:rsidRPr="00E410E7" w:rsidRDefault="00375A98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 xml:space="preserve">Доля площади </w:t>
      </w:r>
      <w:proofErr w:type="gramStart"/>
      <w:r w:rsidRPr="00E410E7">
        <w:rPr>
          <w:b w:val="0"/>
          <w:sz w:val="24"/>
        </w:rPr>
        <w:t xml:space="preserve">земельных участков, являющихся объектами налогообложения земельным налогом по </w:t>
      </w:r>
      <w:proofErr w:type="spellStart"/>
      <w:r w:rsidRPr="00E410E7">
        <w:rPr>
          <w:b w:val="0"/>
          <w:sz w:val="24"/>
        </w:rPr>
        <w:t>Кизнерскому</w:t>
      </w:r>
      <w:proofErr w:type="spellEnd"/>
      <w:r w:rsidRPr="00E410E7">
        <w:rPr>
          <w:b w:val="0"/>
          <w:sz w:val="24"/>
        </w:rPr>
        <w:t xml:space="preserve"> району составляет</w:t>
      </w:r>
      <w:proofErr w:type="gramEnd"/>
      <w:r w:rsidRPr="00E410E7">
        <w:rPr>
          <w:b w:val="0"/>
          <w:sz w:val="24"/>
        </w:rPr>
        <w:t xml:space="preserve"> – </w:t>
      </w:r>
      <w:r w:rsidR="00F80E31" w:rsidRPr="00E410E7">
        <w:rPr>
          <w:b w:val="0"/>
          <w:sz w:val="24"/>
        </w:rPr>
        <w:t>77,</w:t>
      </w:r>
      <w:r w:rsidR="006007C9">
        <w:rPr>
          <w:b w:val="0"/>
          <w:sz w:val="24"/>
        </w:rPr>
        <w:t>1</w:t>
      </w:r>
      <w:r w:rsidR="00F80E31" w:rsidRPr="00E410E7">
        <w:rPr>
          <w:b w:val="0"/>
          <w:sz w:val="24"/>
        </w:rPr>
        <w:t xml:space="preserve"> </w:t>
      </w:r>
      <w:r w:rsidRPr="00E410E7">
        <w:rPr>
          <w:b w:val="0"/>
          <w:sz w:val="24"/>
        </w:rPr>
        <w:t>%.</w:t>
      </w:r>
    </w:p>
    <w:p w:rsidR="00F80E31" w:rsidRPr="00E410E7" w:rsidRDefault="00F80E31" w:rsidP="00E410E7">
      <w:pPr>
        <w:pStyle w:val="21"/>
        <w:ind w:firstLine="567"/>
        <w:rPr>
          <w:iCs/>
          <w:sz w:val="24"/>
        </w:rPr>
      </w:pPr>
    </w:p>
    <w:p w:rsidR="00E4578C" w:rsidRPr="00E410E7" w:rsidRDefault="00E4578C" w:rsidP="00E410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 xml:space="preserve">5. Доля прибыльных сельскохозяйственных </w:t>
      </w:r>
      <w:proofErr w:type="gramStart"/>
      <w:r w:rsidRPr="00E410E7">
        <w:rPr>
          <w:rFonts w:ascii="Times New Roman" w:hAnsi="Times New Roman"/>
          <w:b/>
          <w:sz w:val="24"/>
          <w:szCs w:val="24"/>
        </w:rPr>
        <w:t>организаций</w:t>
      </w:r>
      <w:proofErr w:type="gramEnd"/>
      <w:r w:rsidRPr="00E410E7">
        <w:rPr>
          <w:rFonts w:ascii="Times New Roman" w:hAnsi="Times New Roman"/>
          <w:b/>
          <w:sz w:val="24"/>
          <w:szCs w:val="24"/>
        </w:rPr>
        <w:t xml:space="preserve"> в общем их числе.</w:t>
      </w:r>
    </w:p>
    <w:p w:rsidR="006007C9" w:rsidRPr="00576671" w:rsidRDefault="006007C9" w:rsidP="006007C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76671">
        <w:rPr>
          <w:rFonts w:ascii="Times New Roman" w:hAnsi="Times New Roman"/>
          <w:sz w:val="24"/>
          <w:szCs w:val="24"/>
        </w:rPr>
        <w:t>В сельскохозяйственную отрасль района входит 8 организаций: 5 сельскохозяйственных производственных кооперативов и 3 общества с ограниченной ответственностью.</w:t>
      </w:r>
    </w:p>
    <w:p w:rsidR="006007C9" w:rsidRPr="00576671" w:rsidRDefault="006007C9" w:rsidP="006007C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76671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576671">
        <w:rPr>
          <w:rFonts w:ascii="Times New Roman" w:hAnsi="Times New Roman"/>
          <w:sz w:val="24"/>
          <w:szCs w:val="24"/>
        </w:rPr>
        <w:t xml:space="preserve"> году 7 организаций  сработали </w:t>
      </w:r>
      <w:r>
        <w:rPr>
          <w:rFonts w:ascii="Times New Roman" w:hAnsi="Times New Roman"/>
          <w:sz w:val="24"/>
          <w:szCs w:val="24"/>
        </w:rPr>
        <w:t>прибыльно</w:t>
      </w:r>
      <w:r w:rsidRPr="00576671">
        <w:rPr>
          <w:rFonts w:ascii="Times New Roman" w:hAnsi="Times New Roman"/>
          <w:sz w:val="24"/>
          <w:szCs w:val="24"/>
        </w:rPr>
        <w:t xml:space="preserve">. Убыток от реализации продукции получен в ООО «Зверохозяйство Кизнерское».  Доля прибыльных организаций составила 87,5 %. </w:t>
      </w:r>
    </w:p>
    <w:p w:rsidR="006007C9" w:rsidRPr="00576671" w:rsidRDefault="006007C9" w:rsidP="006007C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76671">
        <w:rPr>
          <w:rFonts w:ascii="Times New Roman" w:hAnsi="Times New Roman"/>
          <w:sz w:val="24"/>
          <w:szCs w:val="24"/>
        </w:rPr>
        <w:t xml:space="preserve">В целом по району  прибыль от реализации продукции в сельскохозяйственных организациях (без КФХ) составила </w:t>
      </w:r>
      <w:r>
        <w:rPr>
          <w:rFonts w:ascii="Times New Roman" w:hAnsi="Times New Roman"/>
          <w:sz w:val="24"/>
          <w:szCs w:val="24"/>
        </w:rPr>
        <w:t>28,1</w:t>
      </w:r>
      <w:r w:rsidRPr="00576671">
        <w:rPr>
          <w:rFonts w:ascii="Times New Roman" w:hAnsi="Times New Roman"/>
          <w:sz w:val="24"/>
          <w:szCs w:val="24"/>
        </w:rPr>
        <w:t xml:space="preserve"> млн. руб. Чистый финансовый результат в 202</w:t>
      </w:r>
      <w:r>
        <w:rPr>
          <w:rFonts w:ascii="Times New Roman" w:hAnsi="Times New Roman"/>
          <w:sz w:val="24"/>
          <w:szCs w:val="24"/>
        </w:rPr>
        <w:t>3</w:t>
      </w:r>
      <w:r w:rsidRPr="00576671">
        <w:rPr>
          <w:rFonts w:ascii="Times New Roman" w:hAnsi="Times New Roman"/>
          <w:sz w:val="24"/>
          <w:szCs w:val="24"/>
        </w:rPr>
        <w:t xml:space="preserve"> году  составил </w:t>
      </w:r>
      <w:r>
        <w:rPr>
          <w:rFonts w:ascii="Times New Roman" w:hAnsi="Times New Roman"/>
          <w:sz w:val="24"/>
          <w:szCs w:val="24"/>
        </w:rPr>
        <w:t xml:space="preserve">13,8 </w:t>
      </w:r>
      <w:r w:rsidRPr="00576671">
        <w:rPr>
          <w:rFonts w:ascii="Times New Roman" w:hAnsi="Times New Roman"/>
          <w:sz w:val="24"/>
          <w:szCs w:val="24"/>
        </w:rPr>
        <w:t>млн. руб. (</w:t>
      </w:r>
      <w:r>
        <w:rPr>
          <w:rFonts w:ascii="Times New Roman" w:hAnsi="Times New Roman"/>
          <w:sz w:val="24"/>
          <w:szCs w:val="24"/>
        </w:rPr>
        <w:t>рентабельность 3 %</w:t>
      </w:r>
      <w:r w:rsidRPr="00576671">
        <w:rPr>
          <w:rFonts w:ascii="Times New Roman" w:hAnsi="Times New Roman"/>
          <w:sz w:val="24"/>
          <w:szCs w:val="24"/>
        </w:rPr>
        <w:t xml:space="preserve">). </w:t>
      </w:r>
    </w:p>
    <w:p w:rsidR="005457CF" w:rsidRPr="00E410E7" w:rsidRDefault="005457CF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7CF" w:rsidRPr="00E410E7" w:rsidRDefault="005457CF" w:rsidP="00E410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Style w:val="220"/>
          <w:b/>
          <w:color w:val="000000"/>
          <w:sz w:val="24"/>
          <w:szCs w:val="24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BB7EC3" w:rsidRDefault="006007C9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7C9">
        <w:rPr>
          <w:rFonts w:ascii="Times New Roman" w:hAnsi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2023 году снизилась к уровню прошлого года на 3% и составила 59,948%. Снижение произошло за счет ремонта участков дорог в п. </w:t>
      </w:r>
      <w:r w:rsidRPr="006007C9">
        <w:rPr>
          <w:rFonts w:ascii="Times New Roman" w:hAnsi="Times New Roman"/>
          <w:sz w:val="24"/>
          <w:szCs w:val="24"/>
        </w:rPr>
        <w:lastRenderedPageBreak/>
        <w:t>Кизнер и с. Крымская Слудка протяженностью 5,6 км.</w:t>
      </w:r>
      <w:proofErr w:type="gramEnd"/>
      <w:r w:rsidRPr="006007C9">
        <w:rPr>
          <w:rFonts w:ascii="Times New Roman" w:hAnsi="Times New Roman"/>
          <w:sz w:val="24"/>
          <w:szCs w:val="24"/>
        </w:rPr>
        <w:t xml:space="preserve"> В плановом периоде наблюдается так же тенденция снижения показателя.</w:t>
      </w:r>
    </w:p>
    <w:p w:rsidR="006007C9" w:rsidRPr="006007C9" w:rsidRDefault="006007C9" w:rsidP="00E410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7EC3" w:rsidRPr="00E410E7" w:rsidRDefault="00BB7EC3" w:rsidP="00E410E7">
      <w:pPr>
        <w:pStyle w:val="a3"/>
        <w:ind w:firstLine="567"/>
        <w:jc w:val="both"/>
        <w:rPr>
          <w:rStyle w:val="220"/>
          <w:b/>
          <w:color w:val="000000"/>
          <w:sz w:val="24"/>
          <w:szCs w:val="24"/>
        </w:rPr>
      </w:pPr>
      <w:r w:rsidRPr="00E410E7">
        <w:rPr>
          <w:rStyle w:val="220"/>
          <w:b/>
          <w:color w:val="000000"/>
          <w:sz w:val="24"/>
          <w:szCs w:val="24"/>
        </w:rPr>
        <w:t>7. Доля населения, проживающего в населённых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211EE5" w:rsidRPr="00E410E7" w:rsidRDefault="005E3DC2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10E7">
        <w:rPr>
          <w:rFonts w:ascii="Times New Roman" w:hAnsi="Times New Roman"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 п. Кизнер в 202</w:t>
      </w:r>
      <w:r w:rsidR="006007C9">
        <w:rPr>
          <w:rFonts w:ascii="Times New Roman" w:hAnsi="Times New Roman"/>
          <w:sz w:val="24"/>
          <w:szCs w:val="24"/>
        </w:rPr>
        <w:t>3</w:t>
      </w:r>
      <w:r w:rsidRPr="00E410E7">
        <w:rPr>
          <w:rFonts w:ascii="Times New Roman" w:hAnsi="Times New Roman"/>
          <w:sz w:val="24"/>
          <w:szCs w:val="24"/>
        </w:rPr>
        <w:t xml:space="preserve"> году </w:t>
      </w:r>
      <w:r w:rsidR="006007C9">
        <w:rPr>
          <w:rFonts w:ascii="Times New Roman" w:hAnsi="Times New Roman"/>
          <w:sz w:val="24"/>
          <w:szCs w:val="24"/>
        </w:rPr>
        <w:t>увеличилась более</w:t>
      </w:r>
      <w:proofErr w:type="gramStart"/>
      <w:r w:rsidR="006007C9">
        <w:rPr>
          <w:rFonts w:ascii="Times New Roman" w:hAnsi="Times New Roman"/>
          <w:sz w:val="24"/>
          <w:szCs w:val="24"/>
        </w:rPr>
        <w:t>,</w:t>
      </w:r>
      <w:proofErr w:type="gramEnd"/>
      <w:r w:rsidR="006007C9">
        <w:rPr>
          <w:rFonts w:ascii="Times New Roman" w:hAnsi="Times New Roman"/>
          <w:sz w:val="24"/>
          <w:szCs w:val="24"/>
        </w:rPr>
        <w:t xml:space="preserve"> чем в 2,5 раза и составила 15,553%. Увеличение произошло из-за отсутст</w:t>
      </w:r>
      <w:r w:rsidR="00DB72C1">
        <w:rPr>
          <w:rFonts w:ascii="Times New Roman" w:hAnsi="Times New Roman"/>
          <w:sz w:val="24"/>
          <w:szCs w:val="24"/>
        </w:rPr>
        <w:t xml:space="preserve">вия подрядчиков по пассажирским перевозкам. В прогнозном периоде ситуация не </w:t>
      </w:r>
      <w:proofErr w:type="spellStart"/>
      <w:r w:rsidR="00DB72C1">
        <w:rPr>
          <w:rFonts w:ascii="Times New Roman" w:hAnsi="Times New Roman"/>
          <w:sz w:val="24"/>
          <w:szCs w:val="24"/>
        </w:rPr>
        <w:t>поменятся</w:t>
      </w:r>
      <w:proofErr w:type="spellEnd"/>
      <w:proofErr w:type="gramStart"/>
      <w:r w:rsidR="00DB72C1">
        <w:rPr>
          <w:rFonts w:ascii="Times New Roman" w:hAnsi="Times New Roman"/>
          <w:sz w:val="24"/>
          <w:szCs w:val="24"/>
        </w:rPr>
        <w:t>.</w:t>
      </w:r>
      <w:r w:rsidRPr="00E410E7">
        <w:rPr>
          <w:rFonts w:ascii="Times New Roman" w:hAnsi="Times New Roman"/>
          <w:sz w:val="24"/>
          <w:szCs w:val="24"/>
        </w:rPr>
        <w:t>.</w:t>
      </w:r>
      <w:proofErr w:type="gramEnd"/>
    </w:p>
    <w:p w:rsidR="00E4578C" w:rsidRPr="00E410E7" w:rsidRDefault="00E4578C" w:rsidP="00E410E7">
      <w:pPr>
        <w:pStyle w:val="21"/>
        <w:widowControl w:val="0"/>
        <w:ind w:firstLine="567"/>
        <w:rPr>
          <w:i/>
          <w:iCs/>
          <w:sz w:val="24"/>
        </w:rPr>
      </w:pPr>
    </w:p>
    <w:p w:rsidR="00E4578C" w:rsidRPr="00E410E7" w:rsidRDefault="00E4578C" w:rsidP="00E410E7">
      <w:pPr>
        <w:pStyle w:val="21"/>
        <w:widowControl w:val="0"/>
        <w:ind w:firstLine="567"/>
        <w:rPr>
          <w:b w:val="0"/>
          <w:sz w:val="24"/>
          <w:u w:val="single"/>
        </w:rPr>
      </w:pPr>
      <w:r w:rsidRPr="00E410E7">
        <w:rPr>
          <w:sz w:val="24"/>
        </w:rPr>
        <w:t xml:space="preserve">8. Среднемесячная номинальная начисленная заработная плата работников: </w:t>
      </w:r>
    </w:p>
    <w:p w:rsidR="00E4578C" w:rsidRPr="00E410E7" w:rsidRDefault="00E4578C" w:rsidP="00E410E7">
      <w:pPr>
        <w:pStyle w:val="21"/>
        <w:widowControl w:val="0"/>
        <w:ind w:firstLine="567"/>
        <w:rPr>
          <w:sz w:val="24"/>
        </w:rPr>
      </w:pPr>
    </w:p>
    <w:p w:rsidR="00E4578C" w:rsidRPr="00E410E7" w:rsidRDefault="00E4578C" w:rsidP="00E410E7">
      <w:pPr>
        <w:pStyle w:val="21"/>
        <w:widowControl w:val="0"/>
        <w:ind w:firstLine="567"/>
        <w:rPr>
          <w:sz w:val="24"/>
          <w:highlight w:val="yellow"/>
        </w:rPr>
      </w:pPr>
      <w:r w:rsidRPr="00E410E7">
        <w:rPr>
          <w:sz w:val="24"/>
        </w:rPr>
        <w:t>8</w:t>
      </w:r>
      <w:r w:rsidR="00571BE3">
        <w:rPr>
          <w:sz w:val="24"/>
        </w:rPr>
        <w:t xml:space="preserve"> </w:t>
      </w:r>
      <w:r w:rsidRPr="00E410E7">
        <w:rPr>
          <w:sz w:val="24"/>
        </w:rPr>
        <w:t>а. крупных и средних предприятий и некоммерческих организаций;</w:t>
      </w:r>
    </w:p>
    <w:p w:rsidR="003F31CF" w:rsidRDefault="00DB72C1" w:rsidP="00E410E7">
      <w:pPr>
        <w:pStyle w:val="21"/>
        <w:widowControl w:val="0"/>
        <w:ind w:firstLine="567"/>
        <w:rPr>
          <w:b w:val="0"/>
          <w:sz w:val="24"/>
        </w:rPr>
      </w:pPr>
      <w:r w:rsidRPr="00DB72C1">
        <w:rPr>
          <w:b w:val="0"/>
          <w:sz w:val="24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в 2023 году составила 39673 руб. - это несколько ниже </w:t>
      </w:r>
      <w:proofErr w:type="gramStart"/>
      <w:r w:rsidRPr="00DB72C1">
        <w:rPr>
          <w:b w:val="0"/>
          <w:sz w:val="24"/>
        </w:rPr>
        <w:t>средней</w:t>
      </w:r>
      <w:proofErr w:type="gramEnd"/>
      <w:r w:rsidRPr="00DB72C1">
        <w:rPr>
          <w:b w:val="0"/>
          <w:sz w:val="24"/>
        </w:rPr>
        <w:t xml:space="preserve"> по Удмуртской Республике и на 14% больше показателя за предыдущий год. В плановом периоде тенденция роста сохранится.</w:t>
      </w:r>
    </w:p>
    <w:p w:rsidR="00DB72C1" w:rsidRPr="00DB72C1" w:rsidRDefault="00DB72C1" w:rsidP="00E410E7">
      <w:pPr>
        <w:pStyle w:val="21"/>
        <w:widowControl w:val="0"/>
        <w:ind w:firstLine="567"/>
        <w:rPr>
          <w:b w:val="0"/>
          <w:bCs w:val="0"/>
          <w:sz w:val="24"/>
        </w:rPr>
      </w:pPr>
    </w:p>
    <w:p w:rsidR="003F31CF" w:rsidRPr="00E410E7" w:rsidRDefault="003F31CF" w:rsidP="00E410E7">
      <w:pPr>
        <w:pStyle w:val="21"/>
        <w:widowControl w:val="0"/>
        <w:ind w:firstLine="567"/>
        <w:rPr>
          <w:bCs w:val="0"/>
          <w:sz w:val="24"/>
        </w:rPr>
      </w:pPr>
      <w:r w:rsidRPr="00E410E7">
        <w:rPr>
          <w:bCs w:val="0"/>
          <w:sz w:val="24"/>
        </w:rPr>
        <w:t>8 б. муниципальных дошкольных образовательных учреждений</w:t>
      </w:r>
    </w:p>
    <w:p w:rsidR="005E3DC2" w:rsidRDefault="00665316" w:rsidP="00E410E7">
      <w:pPr>
        <w:pStyle w:val="21"/>
        <w:widowControl w:val="0"/>
        <w:ind w:firstLine="567"/>
        <w:rPr>
          <w:b w:val="0"/>
          <w:sz w:val="24"/>
        </w:rPr>
      </w:pPr>
      <w:r w:rsidRPr="00665316">
        <w:rPr>
          <w:b w:val="0"/>
          <w:sz w:val="24"/>
        </w:rPr>
        <w:t>Среднемесячная номинальная начисленная заработная плата работников муниципальных дошкольных образовательных учреждений в 2023 году увеличилась на 2682,6 рубля (2021 - 23877,277 рубля; 2022 - 26161,300 рубля, 2023 - 28843,900). Увеличение связано с реализацией Указа Президента РФ от 07.05.2012г. №597</w:t>
      </w:r>
      <w:proofErr w:type="gramStart"/>
      <w:r w:rsidRPr="00665316">
        <w:rPr>
          <w:b w:val="0"/>
          <w:sz w:val="24"/>
        </w:rPr>
        <w:t xml:space="preserve"> О</w:t>
      </w:r>
      <w:proofErr w:type="gramEnd"/>
      <w:r w:rsidRPr="00665316">
        <w:rPr>
          <w:b w:val="0"/>
          <w:sz w:val="24"/>
        </w:rPr>
        <w:t xml:space="preserve"> мероприятиях по реализации государственной социальной политики. Поручением Правительства РФ от 01.02.2019г. № ТГ </w:t>
      </w:r>
      <w:proofErr w:type="gramStart"/>
      <w:r w:rsidRPr="00665316">
        <w:rPr>
          <w:b w:val="0"/>
          <w:sz w:val="24"/>
        </w:rPr>
        <w:t>-П</w:t>
      </w:r>
      <w:proofErr w:type="gramEnd"/>
      <w:r w:rsidRPr="00665316">
        <w:rPr>
          <w:b w:val="0"/>
          <w:sz w:val="24"/>
        </w:rPr>
        <w:t>12-718 предусмотрено обеспечить в 2019 и последующие годы недопущение снижения установленных Указами Президента РФ показателей оплаты труда отдельных категорий работников бюджетной сферы. Также связано с выполнением обязательства муниципального образования по Соглашению между Министерством образования и муниципальным образованием о направлении субвенций из бюджета УР в бюджет муниципального образования обеспечить достижение значений показателей по средней заработной плате педагогических работников, реализующих общеобразовательные программы и программы дошкольного образования в соответствующем финансовом году.</w:t>
      </w:r>
    </w:p>
    <w:p w:rsidR="00665316" w:rsidRPr="00665316" w:rsidRDefault="00665316" w:rsidP="00E410E7">
      <w:pPr>
        <w:pStyle w:val="21"/>
        <w:widowControl w:val="0"/>
        <w:ind w:firstLine="567"/>
        <w:rPr>
          <w:b w:val="0"/>
          <w:sz w:val="24"/>
        </w:rPr>
      </w:pPr>
    </w:p>
    <w:p w:rsidR="003F31CF" w:rsidRPr="00E410E7" w:rsidRDefault="003F31CF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 xml:space="preserve">8 </w:t>
      </w:r>
      <w:proofErr w:type="gramStart"/>
      <w:r w:rsidRPr="00E410E7">
        <w:rPr>
          <w:sz w:val="24"/>
        </w:rPr>
        <w:t>в</w:t>
      </w:r>
      <w:proofErr w:type="gramEnd"/>
      <w:r w:rsidRPr="00E410E7">
        <w:rPr>
          <w:sz w:val="24"/>
        </w:rPr>
        <w:t>. муниципальных общеобразовательных учреждений</w:t>
      </w:r>
    </w:p>
    <w:p w:rsidR="005E3DC2" w:rsidRDefault="00665316" w:rsidP="00E410E7">
      <w:pPr>
        <w:pStyle w:val="21"/>
        <w:widowControl w:val="0"/>
        <w:ind w:firstLine="567"/>
        <w:rPr>
          <w:b w:val="0"/>
          <w:sz w:val="24"/>
        </w:rPr>
      </w:pPr>
      <w:r w:rsidRPr="00665316">
        <w:rPr>
          <w:b w:val="0"/>
          <w:sz w:val="24"/>
        </w:rPr>
        <w:t>Среднемесячная номинальная начисленная заработная плата работников муниципальных общеобразовательных учреждений в 2023 году увеличилась на 3864,1 рубля (2021 - 28249,973 рубля; 2022 - 31917,600, 2023 - 35781,700). Увеличение связано с реализацией Указа Президента РФ от 07.05.2012г. № 597</w:t>
      </w:r>
      <w:proofErr w:type="gramStart"/>
      <w:r w:rsidRPr="00665316">
        <w:rPr>
          <w:b w:val="0"/>
          <w:sz w:val="24"/>
        </w:rPr>
        <w:t xml:space="preserve"> О</w:t>
      </w:r>
      <w:proofErr w:type="gramEnd"/>
      <w:r w:rsidRPr="00665316">
        <w:rPr>
          <w:b w:val="0"/>
          <w:sz w:val="24"/>
        </w:rPr>
        <w:t xml:space="preserve"> мероприятиях по реализации государственной социальной политики. Поручением Правительства РФ от 01.02.2019г. № ТГ - П12- 718 предусмотрено обеспечить в 2019 и последующие годы недопущение снижения установленных Указами Президента РФ показателей оплаты труда отдельных категорий работников бюджетной сферы. Также связано с выполнением обязательства муниципального образования по Соглашению между Министерством образования и муниципальным образованием о направлении субвенций из бюджета УР в бюджет муниципального образования обеспечить достижение значений показателей по средней заработной плате педагогических работников, реализующих общеобразовательные программы и программы дошкольного образования в соответствующем финансовом году.</w:t>
      </w:r>
    </w:p>
    <w:p w:rsidR="00665316" w:rsidRPr="00665316" w:rsidRDefault="00665316" w:rsidP="00E410E7">
      <w:pPr>
        <w:pStyle w:val="21"/>
        <w:widowControl w:val="0"/>
        <w:ind w:firstLine="567"/>
        <w:rPr>
          <w:b w:val="0"/>
          <w:sz w:val="24"/>
        </w:rPr>
      </w:pPr>
    </w:p>
    <w:p w:rsidR="003F31CF" w:rsidRPr="00E410E7" w:rsidRDefault="003F31CF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8 г. учителей муниципальных общеобразовательных учреждений</w:t>
      </w:r>
    </w:p>
    <w:p w:rsidR="003F31CF" w:rsidRDefault="00665316" w:rsidP="00E410E7">
      <w:pPr>
        <w:pStyle w:val="21"/>
        <w:widowControl w:val="0"/>
        <w:ind w:firstLine="567"/>
        <w:rPr>
          <w:b w:val="0"/>
          <w:sz w:val="24"/>
        </w:rPr>
      </w:pPr>
      <w:r w:rsidRPr="00665316">
        <w:rPr>
          <w:b w:val="0"/>
          <w:sz w:val="24"/>
        </w:rPr>
        <w:t xml:space="preserve">Среднемесячная номинальная начисленная заработная плата работников </w:t>
      </w:r>
      <w:r w:rsidRPr="00665316">
        <w:rPr>
          <w:b w:val="0"/>
          <w:sz w:val="24"/>
        </w:rPr>
        <w:lastRenderedPageBreak/>
        <w:t>муниципальных общеобразовательных учреждений в 2023 году увеличилась на 6386,296 рубля (2021 - 37422,989 рубля; 2022 - 37735,717 рубля, 2023 - 44122,013). Увеличение связано с реализацией Указа Президента РФ от 07.05.2012г. № 597</w:t>
      </w:r>
      <w:proofErr w:type="gramStart"/>
      <w:r w:rsidRPr="00665316">
        <w:rPr>
          <w:b w:val="0"/>
          <w:sz w:val="24"/>
        </w:rPr>
        <w:t xml:space="preserve"> О</w:t>
      </w:r>
      <w:proofErr w:type="gramEnd"/>
      <w:r w:rsidRPr="00665316">
        <w:rPr>
          <w:b w:val="0"/>
          <w:sz w:val="24"/>
        </w:rPr>
        <w:t xml:space="preserve"> мероприятиях по реализации государственной социальной политики. Поручением Правительства РФ от 01.02.2019г. № ТГ - П12- 718 предусмотрено обеспечить в 2019 и последующие годы недопущение снижения установленных Указами Президента РФ показателей оплаты труда отдельных категорий работников бюджетной сферы. Также связано с выполнением обязательства муниципального образования по Соглашению между Министерством образования и муниципальным образованием о направлении субвенций из бюджета УР в бюджет муниципального образования обеспечить достижение значений показателей по средней заработной плате педагогических работников, реализующих общеобразовательные программы и программы дошкольного образования в соответствующем финансовом году.</w:t>
      </w:r>
    </w:p>
    <w:p w:rsidR="00665316" w:rsidRPr="00665316" w:rsidRDefault="00665316" w:rsidP="00E410E7">
      <w:pPr>
        <w:pStyle w:val="21"/>
        <w:widowControl w:val="0"/>
        <w:ind w:firstLine="567"/>
        <w:rPr>
          <w:b w:val="0"/>
          <w:sz w:val="24"/>
        </w:rPr>
      </w:pPr>
    </w:p>
    <w:p w:rsidR="009C4AB0" w:rsidRPr="00E410E7" w:rsidRDefault="009C4AB0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8 д. муниципальных учреждений культуры и искусства</w:t>
      </w:r>
    </w:p>
    <w:p w:rsidR="00DB72C1" w:rsidRDefault="00DB72C1" w:rsidP="00DB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C1">
        <w:rPr>
          <w:rFonts w:ascii="Times New Roman" w:eastAsia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муниципальных учреждений культуры в 2023 году по данным территориального органа Федеральной службы государственной статистики по Удмуртской Республике составила 34718,7 руб., или 98,8 % от прогнозного значения 35119,4 руб. не выполнение данного показателя   связано с отсутствием лимитов, дополнительные доходы в бюджет района поступили в последние дни года.</w:t>
      </w:r>
      <w:proofErr w:type="gramEnd"/>
    </w:p>
    <w:p w:rsidR="00DB72C1" w:rsidRPr="00DB72C1" w:rsidRDefault="00DB72C1" w:rsidP="00DB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2C1">
        <w:rPr>
          <w:rFonts w:ascii="Times New Roman" w:eastAsia="Times New Roman" w:hAnsi="Times New Roman" w:cs="Times New Roman"/>
          <w:sz w:val="24"/>
          <w:szCs w:val="24"/>
        </w:rPr>
        <w:t>На планируемый период 2024-2026 гг. среднемесячная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Республике, предоставленного Министерством социальной политики и труда  Удмуртской Республики.</w:t>
      </w:r>
      <w:proofErr w:type="gramEnd"/>
      <w:r w:rsidRPr="00DB72C1">
        <w:rPr>
          <w:rFonts w:ascii="Times New Roman" w:eastAsia="Times New Roman" w:hAnsi="Times New Roman" w:cs="Times New Roman"/>
          <w:sz w:val="24"/>
          <w:szCs w:val="24"/>
        </w:rPr>
        <w:t xml:space="preserve"> На 2024 год составляет 34105,00 руб., 2025 год- 35470,00 руб., 2026 год- 37240,00 руб.</w:t>
      </w:r>
    </w:p>
    <w:p w:rsidR="003F31CF" w:rsidRPr="00745952" w:rsidRDefault="003F31CF" w:rsidP="00E410E7">
      <w:pPr>
        <w:pStyle w:val="21"/>
        <w:ind w:firstLine="567"/>
        <w:rPr>
          <w:b w:val="0"/>
          <w:bCs w:val="0"/>
          <w:sz w:val="24"/>
        </w:rPr>
      </w:pPr>
    </w:p>
    <w:p w:rsidR="00D43E3E" w:rsidRPr="00E410E7" w:rsidRDefault="00D43E3E" w:rsidP="00E410E7">
      <w:pPr>
        <w:pStyle w:val="21"/>
        <w:ind w:firstLine="567"/>
        <w:rPr>
          <w:sz w:val="24"/>
        </w:rPr>
      </w:pPr>
      <w:r w:rsidRPr="00E410E7">
        <w:rPr>
          <w:sz w:val="24"/>
        </w:rPr>
        <w:t>8</w:t>
      </w:r>
      <w:r w:rsidR="00285222">
        <w:rPr>
          <w:sz w:val="24"/>
        </w:rPr>
        <w:t xml:space="preserve"> </w:t>
      </w:r>
      <w:r w:rsidRPr="00E410E7">
        <w:rPr>
          <w:sz w:val="24"/>
        </w:rPr>
        <w:t>е. Среднемесячная номинальная начисленная заработная плата работников муниципальных учреждений физической культуры и спорта.</w:t>
      </w:r>
    </w:p>
    <w:p w:rsidR="00D43E3E" w:rsidRPr="00E410E7" w:rsidRDefault="00516D2A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6D2A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муниципальных учреждений физической культуры и спорта за 2023 год составила 30491,5 руб. и увеличилась к уровню прошлого года на 17%.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8F096A" w:rsidRPr="00E410E7">
        <w:rPr>
          <w:rFonts w:ascii="Times New Roman" w:eastAsia="Times New Roman" w:hAnsi="Times New Roman" w:cs="Times New Roman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8F096A" w:rsidRPr="00E41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произошло по причине</w:t>
      </w:r>
      <w:r w:rsidR="003F31CF" w:rsidRPr="00E410E7">
        <w:rPr>
          <w:rFonts w:ascii="Times New Roman" w:eastAsia="Times New Roman" w:hAnsi="Times New Roman" w:cs="Times New Roman"/>
          <w:sz w:val="24"/>
          <w:szCs w:val="24"/>
        </w:rPr>
        <w:t xml:space="preserve"> повышения дорожной карты</w:t>
      </w:r>
      <w:r w:rsidR="00285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E3E" w:rsidRPr="00E410E7">
        <w:rPr>
          <w:rFonts w:ascii="Times New Roman" w:hAnsi="Times New Roman" w:cs="Times New Roman"/>
          <w:sz w:val="24"/>
          <w:szCs w:val="24"/>
        </w:rPr>
        <w:t>в</w:t>
      </w:r>
      <w:r w:rsidR="00D43E3E" w:rsidRPr="00E410E7">
        <w:rPr>
          <w:rFonts w:ascii="Times New Roman" w:eastAsia="HiddenHorzOCR" w:hAnsi="Times New Roman" w:cs="Times New Roman"/>
          <w:sz w:val="24"/>
          <w:szCs w:val="24"/>
        </w:rPr>
        <w:t xml:space="preserve"> соответствии с Федеральным законом от 1 декабря 2014 года № 408-ФЗ «О внесении изменения в статью 1 Федерального закона «О минимальном размере оплаты труда»,</w:t>
      </w:r>
      <w:r w:rsidR="00D43E3E" w:rsidRPr="00E410E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Удмуртской</w:t>
      </w:r>
      <w:proofErr w:type="gramEnd"/>
      <w:r w:rsidR="00D43E3E" w:rsidRPr="00E410E7">
        <w:rPr>
          <w:rFonts w:ascii="Times New Roman" w:hAnsi="Times New Roman" w:cs="Times New Roman"/>
          <w:sz w:val="24"/>
          <w:szCs w:val="24"/>
        </w:rPr>
        <w:t xml:space="preserve"> Республики от 24 февраля 2015 года № 53 «</w:t>
      </w:r>
      <w:r w:rsidR="00D43E3E" w:rsidRPr="00E410E7">
        <w:rPr>
          <w:rFonts w:ascii="Times New Roman" w:eastAsia="HiddenHorzOCR" w:hAnsi="Times New Roman" w:cs="Times New Roman"/>
          <w:sz w:val="24"/>
          <w:szCs w:val="24"/>
        </w:rPr>
        <w:t>О внесении изменений в постановление Правительства Удмуртской Республики от 30 сентября 2013 года № 454 «Об утверждении Положения об оплате труда работников бюджетных учреждений, подведомственных Министерству по физической культуре, спорту и туризму Удмуртской Республики»</w:t>
      </w:r>
      <w:r w:rsidR="00D43E3E" w:rsidRPr="00E410E7">
        <w:rPr>
          <w:rFonts w:ascii="Times New Roman" w:hAnsi="Times New Roman" w:cs="Times New Roman"/>
          <w:sz w:val="24"/>
          <w:szCs w:val="24"/>
        </w:rPr>
        <w:t>.</w:t>
      </w:r>
    </w:p>
    <w:p w:rsidR="00DF1073" w:rsidRPr="00E410E7" w:rsidRDefault="00DF1073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257" w:rsidRPr="00E410E7" w:rsidRDefault="00F3125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642A27" w:rsidRPr="00E410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5316" w:rsidRPr="00665316" w:rsidRDefault="00665316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316">
        <w:rPr>
          <w:rFonts w:ascii="Times New Roman" w:hAnsi="Times New Roman" w:cs="Times New Roman"/>
          <w:sz w:val="24"/>
          <w:szCs w:val="24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в 2023 году снизилась на 6,634% (2021-71,974%; 2022 - 69,039%, 2023 - 62,405)в связи со снижением общей численности детей в возрасте 1-6 лет.</w:t>
      </w:r>
      <w:proofErr w:type="gramEnd"/>
      <w:r w:rsidRPr="00665316">
        <w:rPr>
          <w:rFonts w:ascii="Times New Roman" w:hAnsi="Times New Roman" w:cs="Times New Roman"/>
          <w:sz w:val="24"/>
          <w:szCs w:val="24"/>
        </w:rPr>
        <w:t xml:space="preserve"> В 2024-2026 годах планируется снижение данного показателя в связи со снижением общей численности детей в возрасте 1-6 лет.</w:t>
      </w:r>
    </w:p>
    <w:p w:rsidR="00665316" w:rsidRDefault="00665316" w:rsidP="00E410E7">
      <w:pPr>
        <w:spacing w:after="0" w:line="240" w:lineRule="auto"/>
        <w:ind w:firstLine="567"/>
        <w:jc w:val="both"/>
      </w:pPr>
    </w:p>
    <w:p w:rsidR="00F31257" w:rsidRPr="00E410E7" w:rsidRDefault="00642A2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665316" w:rsidRDefault="00665316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316">
        <w:rPr>
          <w:rFonts w:ascii="Times New Roman" w:hAnsi="Times New Roman" w:cs="Times New Roman"/>
          <w:sz w:val="24"/>
          <w:szCs w:val="24"/>
        </w:rPr>
        <w:lastRenderedPageBreak/>
        <w:t>Доля детей в возрасте 1- 6 лет, стоящих на учете для определения в муниципальные дошкольные образовательные учреждения, в общей численности детей в возрасте 1 - 6 лет снизилось на 0,458% (2020 г. - 6,170%, 2021 г. – 5,548%, 2022г. -5,299%, 2023 г.-4,841%) в связи со снижением общей численности детей в возрасте 1-6 лет.</w:t>
      </w:r>
      <w:proofErr w:type="gramEnd"/>
    </w:p>
    <w:p w:rsidR="00665316" w:rsidRDefault="00665316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57" w:rsidRPr="00E410E7" w:rsidRDefault="00665316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044767" w:rsidRDefault="00665316" w:rsidP="00E410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16">
        <w:rPr>
          <w:rFonts w:ascii="Times New Roman" w:hAnsi="Times New Roman" w:cs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равна 0 (2021 - 0%; 2022 - 0%, 2023 - 0%). В 2024 году показатель останется на этом же уровне.</w:t>
      </w:r>
    </w:p>
    <w:p w:rsidR="00665316" w:rsidRDefault="00665316" w:rsidP="00665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665316">
        <w:rPr>
          <w:rFonts w:ascii="Times New Roman" w:hAnsi="Times New Roman" w:cs="Times New Roman"/>
          <w:b/>
          <w:sz w:val="24"/>
          <w:szCs w:val="24"/>
        </w:rPr>
        <w:t xml:space="preserve">Доля выпускников муниципальных общеобразовательных учреждений, </w:t>
      </w:r>
      <w:r w:rsidR="003C755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665316">
        <w:rPr>
          <w:rFonts w:ascii="Times New Roman" w:hAnsi="Times New Roman" w:cs="Times New Roman"/>
          <w:b/>
          <w:sz w:val="24"/>
          <w:szCs w:val="24"/>
        </w:rPr>
        <w:t>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3C755E" w:rsidRDefault="003C755E" w:rsidP="00665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55E">
        <w:rPr>
          <w:rFonts w:ascii="Times New Roman" w:hAnsi="Times New Roman" w:cs="Times New Roman"/>
          <w:sz w:val="24"/>
          <w:szCs w:val="24"/>
        </w:rPr>
        <w:t xml:space="preserve">Доля выпускников муниципальных общеобразовательных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C755E">
        <w:rPr>
          <w:rFonts w:ascii="Times New Roman" w:hAnsi="Times New Roman" w:cs="Times New Roman"/>
          <w:sz w:val="24"/>
          <w:szCs w:val="24"/>
        </w:rPr>
        <w:t xml:space="preserve">сдавших единый государственный экзамен по русскому языку и математике, в </w:t>
      </w:r>
      <w:proofErr w:type="gramStart"/>
      <w:r w:rsidRPr="003C755E">
        <w:rPr>
          <w:rFonts w:ascii="Times New Roman" w:hAnsi="Times New Roman" w:cs="Times New Roman"/>
          <w:sz w:val="24"/>
          <w:szCs w:val="24"/>
        </w:rPr>
        <w:t>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в 2023 году составила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0% и осталась на уровне прошлого года.</w:t>
      </w:r>
    </w:p>
    <w:p w:rsidR="003C755E" w:rsidRPr="003C755E" w:rsidRDefault="003C755E" w:rsidP="006653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1257" w:rsidRPr="00E410E7" w:rsidRDefault="00642A27" w:rsidP="007459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044767" w:rsidRPr="003C755E" w:rsidRDefault="003C755E" w:rsidP="0074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5E">
        <w:rPr>
          <w:rFonts w:ascii="Times New Roman" w:hAnsi="Times New Roman" w:cs="Times New Roman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в 2023 году равна нулю, т.к. все выпускники успешно прошли государственную итоговую аттестацию.</w:t>
      </w:r>
    </w:p>
    <w:p w:rsidR="00745952" w:rsidRPr="00E410E7" w:rsidRDefault="00745952" w:rsidP="0074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1257" w:rsidRPr="00E410E7" w:rsidRDefault="00642A2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044767" w:rsidRPr="003C755E" w:rsidRDefault="003C755E" w:rsidP="00E410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5E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 w:rsidRPr="003C755E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3C755E">
        <w:rPr>
          <w:rFonts w:ascii="Times New Roman" w:hAnsi="Times New Roman" w:cs="Times New Roman"/>
          <w:sz w:val="24"/>
          <w:szCs w:val="24"/>
        </w:rPr>
        <w:t xml:space="preserve"> 2023 году осталась на уровне 2022 года(2021 - 78,472 %; 2022 - 78,472%, 2023 -78,472%)в связи с необходимостью проведения капитального ремонта в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Бемыжской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Старободьинской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Ягульской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СОШ и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Верхнебемыжской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ООШ. В 2024 году начался капитальный ремонт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Ягульской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СОШ. В дальнейшем, после проведения ремонта в данных общеобразовательных учреждениях, планируется рост данного показателя.</w:t>
      </w:r>
    </w:p>
    <w:p w:rsidR="00F31257" w:rsidRPr="00E410E7" w:rsidRDefault="00642A2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15.</w:t>
      </w:r>
      <w:r w:rsidR="0028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B75EB7" w:rsidRPr="003C755E" w:rsidRDefault="003C755E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55E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2023 году осталась на уровне 2022 года(2021 - 22,222%; 2022 - 22,222%, 2023 - 22,222%)в связи с включением в программу капитального ремонта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Бемыжской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Старободьинской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Ягульской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СОШ и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Верхнебемыжской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ООШ.</w:t>
      </w:r>
      <w:proofErr w:type="gramEnd"/>
      <w:r w:rsidRPr="003C755E">
        <w:rPr>
          <w:rFonts w:ascii="Times New Roman" w:hAnsi="Times New Roman" w:cs="Times New Roman"/>
          <w:sz w:val="24"/>
          <w:szCs w:val="24"/>
        </w:rPr>
        <w:t xml:space="preserve"> В 2024 году начался капитальный ремонт здания </w:t>
      </w:r>
      <w:proofErr w:type="spellStart"/>
      <w:r w:rsidRPr="003C755E">
        <w:rPr>
          <w:rFonts w:ascii="Times New Roman" w:hAnsi="Times New Roman" w:cs="Times New Roman"/>
          <w:sz w:val="24"/>
          <w:szCs w:val="24"/>
        </w:rPr>
        <w:t>Ягульской</w:t>
      </w:r>
      <w:proofErr w:type="spellEnd"/>
      <w:r w:rsidRPr="003C755E">
        <w:rPr>
          <w:rFonts w:ascii="Times New Roman" w:hAnsi="Times New Roman" w:cs="Times New Roman"/>
          <w:sz w:val="24"/>
          <w:szCs w:val="24"/>
        </w:rPr>
        <w:t xml:space="preserve"> СОШ. В дальнейшем, после проведения ремонта в данных общеобразовательных учреждениях, планируется снижение данного показателя.</w:t>
      </w:r>
    </w:p>
    <w:p w:rsidR="003C755E" w:rsidRPr="00E410E7" w:rsidRDefault="003C755E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1257" w:rsidRPr="00E410E7" w:rsidRDefault="00117D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="00F31257" w:rsidRPr="00E410E7">
        <w:rPr>
          <w:rFonts w:ascii="Times New Roman" w:hAnsi="Times New Roman" w:cs="Times New Roman"/>
          <w:b/>
          <w:sz w:val="24"/>
          <w:szCs w:val="24"/>
        </w:rPr>
        <w:t>численности</w:t>
      </w:r>
      <w:proofErr w:type="gramEnd"/>
      <w:r w:rsidR="00F31257" w:rsidRPr="00E410E7">
        <w:rPr>
          <w:rFonts w:ascii="Times New Roman" w:hAnsi="Times New Roman" w:cs="Times New Roman"/>
          <w:b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044767" w:rsidRPr="003C755E" w:rsidRDefault="003C755E" w:rsidP="00E410E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5E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Pr="003C755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3C755E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в 2023 году уменьшилась на 0,04% (2021-93,040%; 2022 - 92,749%, 2023 - 92,709%). В 2024-2026 значение показателя практически остается на одном уровне. Продолжается работа в рамках программы по созданию условий для занятий физической культурой и спортом в сельской местности и созданию спортивных клубов.</w:t>
      </w:r>
    </w:p>
    <w:p w:rsidR="00F31257" w:rsidRPr="00E410E7" w:rsidRDefault="005775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F31257" w:rsidRPr="00E410E7">
        <w:rPr>
          <w:rFonts w:ascii="Times New Roman" w:hAnsi="Times New Roman" w:cs="Times New Roman"/>
          <w:b/>
          <w:sz w:val="24"/>
          <w:szCs w:val="24"/>
        </w:rPr>
        <w:t>численности</w:t>
      </w:r>
      <w:proofErr w:type="gramEnd"/>
      <w:r w:rsidR="00F31257" w:rsidRPr="00E410E7">
        <w:rPr>
          <w:rFonts w:ascii="Times New Roman" w:hAnsi="Times New Roman" w:cs="Times New Roman"/>
          <w:b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F31257" w:rsidRPr="003C755E" w:rsidRDefault="005775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3C755E" w:rsidRPr="003C755E">
        <w:rPr>
          <w:rFonts w:ascii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в 2023 году уменьшилось 1,955% </w:t>
      </w:r>
      <w:proofErr w:type="gramStart"/>
      <w:r w:rsidR="003C755E" w:rsidRPr="003C75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755E" w:rsidRPr="003C755E">
        <w:rPr>
          <w:rFonts w:ascii="Times New Roman" w:hAnsi="Times New Roman" w:cs="Times New Roman"/>
          <w:sz w:val="24"/>
          <w:szCs w:val="24"/>
        </w:rPr>
        <w:t>2021 - 33,841%; 2022 - 32,711%, 2023 - 30,756%)в связи с увеличением количества классов-комплектов.</w:t>
      </w:r>
    </w:p>
    <w:p w:rsidR="00D97195" w:rsidRPr="00E410E7" w:rsidRDefault="00D9719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257" w:rsidRPr="00E410E7" w:rsidRDefault="005775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18.</w:t>
      </w:r>
      <w:r w:rsidR="0028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3C755E" w:rsidRPr="003C755E" w:rsidRDefault="003C755E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55E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2023 году уменьшились на 1,264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5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755E">
        <w:rPr>
          <w:rFonts w:ascii="Times New Roman" w:hAnsi="Times New Roman" w:cs="Times New Roman"/>
          <w:sz w:val="24"/>
          <w:szCs w:val="24"/>
        </w:rPr>
        <w:t xml:space="preserve"> (2021 - 24,730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55E">
        <w:rPr>
          <w:rFonts w:ascii="Times New Roman" w:hAnsi="Times New Roman" w:cs="Times New Roman"/>
          <w:sz w:val="24"/>
          <w:szCs w:val="24"/>
        </w:rPr>
        <w:t>руб.; 2022 - 23,573, 2023 -24,837</w:t>
      </w:r>
      <w:proofErr w:type="gramStart"/>
      <w:r w:rsidRPr="003C75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C755E">
        <w:rPr>
          <w:rFonts w:ascii="Times New Roman" w:hAnsi="Times New Roman" w:cs="Times New Roman"/>
          <w:sz w:val="24"/>
          <w:szCs w:val="24"/>
        </w:rPr>
        <w:t xml:space="preserve"> в связи с реорганизацией путем присоединения 6 дошкольных образовательных организаций к общеобразовательным организациям.</w:t>
      </w:r>
    </w:p>
    <w:p w:rsidR="003C755E" w:rsidRDefault="003C755E" w:rsidP="00E410E7">
      <w:pPr>
        <w:spacing w:after="0" w:line="240" w:lineRule="auto"/>
        <w:ind w:firstLine="567"/>
        <w:jc w:val="both"/>
      </w:pPr>
    </w:p>
    <w:p w:rsidR="00F31257" w:rsidRPr="00E410E7" w:rsidRDefault="005775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</w:t>
      </w:r>
      <w:r w:rsidR="00F31257" w:rsidRPr="00E4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D97195" w:rsidRPr="003C755E" w:rsidRDefault="003C755E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55E">
        <w:rPr>
          <w:rFonts w:ascii="Times New Roman" w:hAnsi="Times New Roman" w:cs="Times New Roman"/>
          <w:sz w:val="24"/>
          <w:szCs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2023 году уменьшилось на 9,348% (2021-80,159%; 2022 - 88,360%, 2023- 79,012%. Это связано с тем, что численность детей в возрасте 5-18 лет в 2022 году не учитывались данные всероссийской переписи населения.</w:t>
      </w:r>
      <w:proofErr w:type="gramEnd"/>
    </w:p>
    <w:p w:rsidR="003C755E" w:rsidRPr="00E410E7" w:rsidRDefault="003C755E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20. Уровень фактической обеспеченности учреждениями культуры от нормативной потребности:</w:t>
      </w: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20 а. клубами и учреждениями клубного типа</w:t>
      </w:r>
    </w:p>
    <w:p w:rsidR="00516D2A" w:rsidRDefault="00516D2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16D2A">
        <w:rPr>
          <w:rFonts w:ascii="Times New Roman" w:hAnsi="Times New Roman" w:cs="Times New Roman"/>
          <w:sz w:val="24"/>
          <w:szCs w:val="24"/>
        </w:rPr>
        <w:t xml:space="preserve">Уровень фактической обеспеченности учреждениями культуры от нормативной потребности клубами и учреждениями клубного типа в 2023 году </w:t>
      </w:r>
      <w:proofErr w:type="gramStart"/>
      <w:r w:rsidRPr="00516D2A">
        <w:rPr>
          <w:rFonts w:ascii="Times New Roman" w:hAnsi="Times New Roman" w:cs="Times New Roman"/>
          <w:sz w:val="24"/>
          <w:szCs w:val="24"/>
        </w:rPr>
        <w:t>составил 99,544% и вырос</w:t>
      </w:r>
      <w:proofErr w:type="gramEnd"/>
      <w:r w:rsidRPr="00516D2A">
        <w:rPr>
          <w:rFonts w:ascii="Times New Roman" w:hAnsi="Times New Roman" w:cs="Times New Roman"/>
          <w:sz w:val="24"/>
          <w:szCs w:val="24"/>
        </w:rPr>
        <w:t xml:space="preserve"> 0,5% к уровню прошлого года. В прогнозном периоде ожидается рост данного показателя в связи с изменением численности населения в Кизнерском районе</w:t>
      </w:r>
      <w:r>
        <w:t>.</w:t>
      </w:r>
    </w:p>
    <w:p w:rsidR="00516D2A" w:rsidRDefault="00516D2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20 б. библиотеками</w:t>
      </w:r>
    </w:p>
    <w:p w:rsidR="00B95A81" w:rsidRDefault="00516D2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2A">
        <w:rPr>
          <w:rFonts w:ascii="Times New Roman" w:hAnsi="Times New Roman" w:cs="Times New Roman"/>
          <w:sz w:val="24"/>
          <w:szCs w:val="24"/>
        </w:rPr>
        <w:t>Уровень фактической обеспеченности учреждениями культуры от нормативной потребности библиотеками в 2023 году составил 100% и остался на уровне прошлого года. В прогнозном периоде данный показатель останется на прежнем уровне.</w:t>
      </w:r>
    </w:p>
    <w:p w:rsidR="00516D2A" w:rsidRPr="00516D2A" w:rsidRDefault="00516D2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proofErr w:type="gramStart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. парками культуры и отдыха </w:t>
      </w:r>
    </w:p>
    <w:p w:rsidR="00EE69FC" w:rsidRPr="00E410E7" w:rsidRDefault="00EE69FC" w:rsidP="00E410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Кизнерском районе отсутствуют парки культуры и отдыха.</w:t>
      </w:r>
    </w:p>
    <w:p w:rsidR="003C755E" w:rsidRDefault="003C755E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EF034F" w:rsidRPr="00516D2A" w:rsidRDefault="00516D2A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D2A">
        <w:rPr>
          <w:rFonts w:ascii="Times New Roman" w:hAnsi="Times New Roman" w:cs="Times New Roman"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2023 году составила 4,545%, не изменившись к уровню предыдущего года. В плановом периоде показатель останется на прежнем уровне, так как количество зданий не уменьшится.</w:t>
      </w: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516D2A" w:rsidRPr="00516D2A" w:rsidRDefault="00516D2A" w:rsidP="00516D2A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516D2A">
        <w:rPr>
          <w:rFonts w:ascii="Times New Roman" w:hAnsi="Times New Roman" w:cs="Times New Roman"/>
        </w:rPr>
        <w:t xml:space="preserve">На территории  Кизнерского района  расположены  7 объектов, относящихся к объектам культурного наследия: </w:t>
      </w:r>
    </w:p>
    <w:p w:rsidR="00516D2A" w:rsidRPr="00516D2A" w:rsidRDefault="00516D2A" w:rsidP="00516D2A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516D2A">
        <w:rPr>
          <w:rFonts w:ascii="Times New Roman" w:hAnsi="Times New Roman" w:cs="Times New Roman"/>
        </w:rPr>
        <w:t xml:space="preserve">- железнодорожный вокзал в </w:t>
      </w:r>
      <w:proofErr w:type="spellStart"/>
      <w:r w:rsidRPr="00516D2A">
        <w:rPr>
          <w:rFonts w:ascii="Times New Roman" w:hAnsi="Times New Roman" w:cs="Times New Roman"/>
        </w:rPr>
        <w:t>п</w:t>
      </w:r>
      <w:proofErr w:type="gramStart"/>
      <w:r w:rsidRPr="00516D2A">
        <w:rPr>
          <w:rFonts w:ascii="Times New Roman" w:hAnsi="Times New Roman" w:cs="Times New Roman"/>
        </w:rPr>
        <w:t>.К</w:t>
      </w:r>
      <w:proofErr w:type="gramEnd"/>
      <w:r w:rsidRPr="00516D2A">
        <w:rPr>
          <w:rFonts w:ascii="Times New Roman" w:hAnsi="Times New Roman" w:cs="Times New Roman"/>
        </w:rPr>
        <w:t>изнер</w:t>
      </w:r>
      <w:proofErr w:type="spellEnd"/>
      <w:r w:rsidRPr="00516D2A">
        <w:rPr>
          <w:rFonts w:ascii="Times New Roman" w:hAnsi="Times New Roman" w:cs="Times New Roman"/>
        </w:rPr>
        <w:t>;</w:t>
      </w:r>
    </w:p>
    <w:p w:rsidR="00516D2A" w:rsidRPr="00516D2A" w:rsidRDefault="00516D2A" w:rsidP="00516D2A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516D2A">
        <w:rPr>
          <w:rFonts w:ascii="Times New Roman" w:hAnsi="Times New Roman" w:cs="Times New Roman"/>
        </w:rPr>
        <w:t xml:space="preserve">- памятник воинам-землякам, погибшим в годы Великой Отечественной войны 1941-1945гг. </w:t>
      </w:r>
      <w:proofErr w:type="gramStart"/>
      <w:r w:rsidRPr="00516D2A">
        <w:rPr>
          <w:rFonts w:ascii="Times New Roman" w:hAnsi="Times New Roman" w:cs="Times New Roman"/>
        </w:rPr>
        <w:t>в</w:t>
      </w:r>
      <w:proofErr w:type="gramEnd"/>
      <w:r w:rsidRPr="00516D2A">
        <w:rPr>
          <w:rFonts w:ascii="Times New Roman" w:hAnsi="Times New Roman" w:cs="Times New Roman"/>
        </w:rPr>
        <w:t xml:space="preserve">  с. Васильево;</w:t>
      </w:r>
    </w:p>
    <w:p w:rsidR="00516D2A" w:rsidRPr="00516D2A" w:rsidRDefault="00516D2A" w:rsidP="00516D2A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516D2A">
        <w:rPr>
          <w:rFonts w:ascii="Times New Roman" w:hAnsi="Times New Roman" w:cs="Times New Roman"/>
        </w:rPr>
        <w:t xml:space="preserve">- памятник воинам-землякам, погибшим в годы Великой Отечественной   1941-1945гг. в д. </w:t>
      </w:r>
      <w:proofErr w:type="spellStart"/>
      <w:r w:rsidRPr="00516D2A">
        <w:rPr>
          <w:rFonts w:ascii="Times New Roman" w:hAnsi="Times New Roman" w:cs="Times New Roman"/>
        </w:rPr>
        <w:t>Синярка</w:t>
      </w:r>
      <w:proofErr w:type="spellEnd"/>
      <w:r w:rsidRPr="00516D2A">
        <w:rPr>
          <w:rFonts w:ascii="Times New Roman" w:hAnsi="Times New Roman" w:cs="Times New Roman"/>
        </w:rPr>
        <w:t>;</w:t>
      </w:r>
    </w:p>
    <w:p w:rsidR="00516D2A" w:rsidRPr="00516D2A" w:rsidRDefault="00516D2A" w:rsidP="00516D2A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516D2A">
        <w:rPr>
          <w:rFonts w:ascii="Times New Roman" w:hAnsi="Times New Roman" w:cs="Times New Roman"/>
        </w:rPr>
        <w:t xml:space="preserve">- памятник войнам-землякам, погибшим в годы Великой Отечественной войны 1941-1945гг. </w:t>
      </w:r>
      <w:proofErr w:type="gramStart"/>
      <w:r w:rsidRPr="00516D2A">
        <w:rPr>
          <w:rFonts w:ascii="Times New Roman" w:hAnsi="Times New Roman" w:cs="Times New Roman"/>
        </w:rPr>
        <w:t>в</w:t>
      </w:r>
      <w:proofErr w:type="gramEnd"/>
      <w:r w:rsidRPr="00516D2A">
        <w:rPr>
          <w:rFonts w:ascii="Times New Roman" w:hAnsi="Times New Roman" w:cs="Times New Roman"/>
        </w:rPr>
        <w:t xml:space="preserve"> с. Короленко;</w:t>
      </w:r>
    </w:p>
    <w:p w:rsidR="00516D2A" w:rsidRPr="00516D2A" w:rsidRDefault="00516D2A" w:rsidP="00516D2A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516D2A">
        <w:rPr>
          <w:rFonts w:ascii="Times New Roman" w:hAnsi="Times New Roman" w:cs="Times New Roman"/>
        </w:rPr>
        <w:t xml:space="preserve">- дом, в котором останавливался писатель В. Г. Короленко во время </w:t>
      </w:r>
      <w:proofErr w:type="spellStart"/>
      <w:r w:rsidRPr="00516D2A">
        <w:rPr>
          <w:rFonts w:ascii="Times New Roman" w:hAnsi="Times New Roman" w:cs="Times New Roman"/>
        </w:rPr>
        <w:t>мултанского</w:t>
      </w:r>
      <w:proofErr w:type="spellEnd"/>
      <w:r w:rsidRPr="00516D2A">
        <w:rPr>
          <w:rFonts w:ascii="Times New Roman" w:hAnsi="Times New Roman" w:cs="Times New Roman"/>
        </w:rPr>
        <w:t xml:space="preserve"> дела в  селе Короленко;</w:t>
      </w:r>
    </w:p>
    <w:p w:rsidR="00516D2A" w:rsidRPr="00516D2A" w:rsidRDefault="00516D2A" w:rsidP="00516D2A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516D2A">
        <w:rPr>
          <w:rFonts w:ascii="Times New Roman" w:hAnsi="Times New Roman" w:cs="Times New Roman"/>
        </w:rPr>
        <w:t xml:space="preserve">- братская могила борцов за Октябрьскую Социалистическую революцию </w:t>
      </w:r>
      <w:proofErr w:type="gramStart"/>
      <w:r w:rsidRPr="00516D2A">
        <w:rPr>
          <w:rFonts w:ascii="Times New Roman" w:hAnsi="Times New Roman" w:cs="Times New Roman"/>
        </w:rPr>
        <w:t>в</w:t>
      </w:r>
      <w:proofErr w:type="gramEnd"/>
      <w:r w:rsidRPr="00516D2A">
        <w:rPr>
          <w:rFonts w:ascii="Times New Roman" w:hAnsi="Times New Roman" w:cs="Times New Roman"/>
        </w:rPr>
        <w:t xml:space="preserve"> с. Бемыж;</w:t>
      </w:r>
    </w:p>
    <w:p w:rsidR="00516D2A" w:rsidRPr="00516D2A" w:rsidRDefault="00516D2A" w:rsidP="00516D2A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516D2A">
        <w:rPr>
          <w:rFonts w:ascii="Times New Roman" w:hAnsi="Times New Roman" w:cs="Times New Roman"/>
        </w:rPr>
        <w:t>- священная роща «</w:t>
      </w:r>
      <w:proofErr w:type="spellStart"/>
      <w:r w:rsidRPr="00516D2A">
        <w:rPr>
          <w:rFonts w:ascii="Times New Roman" w:hAnsi="Times New Roman" w:cs="Times New Roman"/>
        </w:rPr>
        <w:t>Агырман</w:t>
      </w:r>
      <w:proofErr w:type="spellEnd"/>
      <w:r w:rsidRPr="00516D2A">
        <w:rPr>
          <w:rFonts w:ascii="Times New Roman" w:hAnsi="Times New Roman" w:cs="Times New Roman"/>
        </w:rPr>
        <w:t xml:space="preserve"> </w:t>
      </w:r>
      <w:proofErr w:type="spellStart"/>
      <w:r w:rsidRPr="00516D2A">
        <w:rPr>
          <w:rFonts w:ascii="Times New Roman" w:hAnsi="Times New Roman" w:cs="Times New Roman"/>
        </w:rPr>
        <w:t>писте</w:t>
      </w:r>
      <w:proofErr w:type="spellEnd"/>
      <w:r w:rsidRPr="00516D2A">
        <w:rPr>
          <w:rFonts w:ascii="Times New Roman" w:hAnsi="Times New Roman" w:cs="Times New Roman"/>
        </w:rPr>
        <w:t>» (липняк для проведения праздника сохи) в 0,3 км к юго-западу от д. Марийский Сарамак.</w:t>
      </w:r>
    </w:p>
    <w:p w:rsidR="00B74789" w:rsidRDefault="00516D2A" w:rsidP="0051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2A">
        <w:rPr>
          <w:rFonts w:ascii="Times New Roman" w:eastAsia="Times New Roman" w:hAnsi="Times New Roman" w:cs="Times New Roman"/>
          <w:sz w:val="24"/>
          <w:szCs w:val="24"/>
        </w:rPr>
        <w:t xml:space="preserve">Один объект культурного наследия, находящийся на территории Кизнерского района (Памятник войнам-землякам, погибшим в годы Великой Отечественной войны 1941-1945 гг. в с. Васильево) находится в неудовлетворительном состоянии и  требует консервации или реставрации, </w:t>
      </w:r>
      <w:proofErr w:type="gramStart"/>
      <w:r w:rsidRPr="00516D2A"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proofErr w:type="gramEnd"/>
      <w:r w:rsidRPr="00516D2A">
        <w:rPr>
          <w:rFonts w:ascii="Times New Roman" w:eastAsia="Times New Roman" w:hAnsi="Times New Roman" w:cs="Times New Roman"/>
          <w:sz w:val="24"/>
          <w:szCs w:val="24"/>
        </w:rPr>
        <w:t xml:space="preserve"> доля объектов культурного наследия  требующих консервации или реставрации составит 14%.</w:t>
      </w:r>
    </w:p>
    <w:p w:rsidR="00516D2A" w:rsidRPr="00516D2A" w:rsidRDefault="00516D2A" w:rsidP="00516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2E8" w:rsidRPr="00E410E7" w:rsidRDefault="008832E8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23. Доля населения, систематически </w:t>
      </w:r>
      <w:proofErr w:type="gramStart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физической культурой и спортом.</w:t>
      </w:r>
    </w:p>
    <w:p w:rsidR="00B74789" w:rsidRDefault="00516D2A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2A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516D2A">
        <w:rPr>
          <w:rFonts w:ascii="Times New Roman" w:hAnsi="Times New Roman" w:cs="Times New Roman"/>
          <w:sz w:val="24"/>
          <w:szCs w:val="24"/>
        </w:rPr>
        <w:t>населения, систематически занимающегося физической культурой и спортом в 2023 году увеличилась</w:t>
      </w:r>
      <w:proofErr w:type="gramEnd"/>
      <w:r w:rsidRPr="00516D2A">
        <w:rPr>
          <w:rFonts w:ascii="Times New Roman" w:hAnsi="Times New Roman" w:cs="Times New Roman"/>
          <w:sz w:val="24"/>
          <w:szCs w:val="24"/>
        </w:rPr>
        <w:t xml:space="preserve"> на 4% и составила 43.458%. В плановом периоде намечается тенденция роста.</w:t>
      </w:r>
    </w:p>
    <w:p w:rsidR="00516D2A" w:rsidRPr="00516D2A" w:rsidRDefault="00516D2A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D2A" w:rsidRDefault="008832E8" w:rsidP="00516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B74789" w:rsidRPr="00E410E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Доля </w:t>
      </w:r>
      <w:proofErr w:type="gramStart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, систематически занимающихся физической культурой и спортом, в общей численности обучающихся.</w:t>
      </w:r>
    </w:p>
    <w:p w:rsidR="008832E8" w:rsidRDefault="0017008D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</w:rPr>
      </w:pPr>
      <w:r w:rsidRPr="0017008D">
        <w:rPr>
          <w:rFonts w:ascii="Times New Roman" w:hAnsi="Times New Roman" w:cs="Times New Roman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17008D">
        <w:rPr>
          <w:rFonts w:ascii="Times New Roman" w:hAnsi="Times New Roman" w:cs="Times New Roman"/>
        </w:rPr>
        <w:t>численности</w:t>
      </w:r>
      <w:proofErr w:type="gramEnd"/>
      <w:r w:rsidRPr="0017008D">
        <w:rPr>
          <w:rFonts w:ascii="Times New Roman" w:hAnsi="Times New Roman" w:cs="Times New Roman"/>
        </w:rPr>
        <w:t xml:space="preserve"> обучающихся в 2023 году составила 87,681%, увеличившись на 7% к уровню прошлого года. В прогнозном период</w:t>
      </w:r>
      <w:r>
        <w:rPr>
          <w:rFonts w:ascii="Times New Roman" w:hAnsi="Times New Roman" w:cs="Times New Roman"/>
        </w:rPr>
        <w:t>е данный показатель будет расти.</w:t>
      </w:r>
    </w:p>
    <w:p w:rsidR="0017008D" w:rsidRPr="0017008D" w:rsidRDefault="0017008D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</w:rPr>
      </w:pPr>
    </w:p>
    <w:p w:rsidR="00A9086C" w:rsidRPr="00E410E7" w:rsidRDefault="00A9086C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 xml:space="preserve">24. </w:t>
      </w:r>
      <w:r w:rsidR="00EE69FC" w:rsidRPr="00E410E7">
        <w:rPr>
          <w:rFonts w:ascii="Times New Roman" w:hAnsi="Times New Roman"/>
          <w:b/>
          <w:sz w:val="24"/>
          <w:szCs w:val="24"/>
        </w:rPr>
        <w:t>Общая площадь жилых помещений, приходящаяся в среднем на одного жителя</w:t>
      </w:r>
      <w:r w:rsidRPr="00E410E7">
        <w:rPr>
          <w:rFonts w:ascii="Times New Roman" w:hAnsi="Times New Roman"/>
          <w:sz w:val="24"/>
          <w:szCs w:val="24"/>
        </w:rPr>
        <w:t>.</w:t>
      </w:r>
    </w:p>
    <w:p w:rsidR="0017008D" w:rsidRPr="00D062C8" w:rsidRDefault="0017008D" w:rsidP="00170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color w:val="000000" w:themeColor="text1"/>
        </w:rPr>
        <w:t>Общая площадь жилых помещений, приходящаяся в среднем на одного жителя в 2022 году составила</w:t>
      </w:r>
      <w:r>
        <w:rPr>
          <w:rFonts w:ascii="Times New Roman" w:hAnsi="Times New Roman" w:cs="Times New Roman"/>
          <w:sz w:val="24"/>
          <w:szCs w:val="24"/>
        </w:rPr>
        <w:t xml:space="preserve">23,345 </w:t>
      </w:r>
      <w:r>
        <w:rPr>
          <w:rFonts w:ascii="Times New Roman" w:hAnsi="Times New Roman" w:cs="Times New Roman"/>
          <w:color w:val="000000" w:themeColor="text1"/>
        </w:rPr>
        <w:t>кв. м увеличившись на 1</w:t>
      </w:r>
      <w:r w:rsidRPr="00E410E7">
        <w:rPr>
          <w:rFonts w:ascii="Times New Roman" w:hAnsi="Times New Roman" w:cs="Times New Roman"/>
          <w:color w:val="000000" w:themeColor="text1"/>
        </w:rPr>
        <w:t>% к уровню прошлого года. Это связано доступностью сельской ипотеки.</w:t>
      </w:r>
    </w:p>
    <w:p w:rsidR="0017008D" w:rsidRPr="00D062C8" w:rsidRDefault="0017008D" w:rsidP="00170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C8">
        <w:rPr>
          <w:rFonts w:ascii="Times New Roman" w:hAnsi="Times New Roman" w:cs="Times New Roman"/>
          <w:sz w:val="24"/>
          <w:szCs w:val="24"/>
        </w:rPr>
        <w:t>Численность населения на конец 2023 года составила 17,496 тысяч человек, сократившись к уровню прошлого года на 0,5%. В течени</w:t>
      </w:r>
      <w:proofErr w:type="gramStart"/>
      <w:r w:rsidRPr="00D062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62C8">
        <w:rPr>
          <w:rFonts w:ascii="Times New Roman" w:hAnsi="Times New Roman" w:cs="Times New Roman"/>
          <w:sz w:val="24"/>
          <w:szCs w:val="24"/>
        </w:rPr>
        <w:t xml:space="preserve"> прогнозного периода ожидается, что данный показатель по причине естественной убыли и миграционного оттока незначительно снизится и составит 17,198 тысяч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FC" w:rsidRPr="00E410E7" w:rsidRDefault="00EE69FC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EE69FC" w:rsidRPr="00E410E7" w:rsidRDefault="00EE69FC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410E7">
        <w:rPr>
          <w:rFonts w:ascii="Times New Roman" w:hAnsi="Times New Roman" w:cs="Times New Roman"/>
          <w:b/>
          <w:color w:val="000000" w:themeColor="text1"/>
        </w:rPr>
        <w:t>24а. Общая площадь жилых помещений, введенная в действие за один год</w:t>
      </w:r>
    </w:p>
    <w:p w:rsidR="0017008D" w:rsidRPr="00D062C8" w:rsidRDefault="0017008D" w:rsidP="00170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color w:val="000000" w:themeColor="text1"/>
        </w:rPr>
        <w:t xml:space="preserve">Общая площадь жилых </w:t>
      </w:r>
      <w:proofErr w:type="gramStart"/>
      <w:r w:rsidRPr="00E410E7">
        <w:rPr>
          <w:rFonts w:ascii="Times New Roman" w:hAnsi="Times New Roman" w:cs="Times New Roman"/>
          <w:color w:val="000000" w:themeColor="text1"/>
        </w:rPr>
        <w:t>помещений</w:t>
      </w:r>
      <w:proofErr w:type="gramEnd"/>
      <w:r w:rsidRPr="00E410E7">
        <w:rPr>
          <w:rFonts w:ascii="Times New Roman" w:hAnsi="Times New Roman" w:cs="Times New Roman"/>
          <w:color w:val="000000" w:themeColor="text1"/>
        </w:rPr>
        <w:t xml:space="preserve"> введе</w:t>
      </w:r>
      <w:r>
        <w:rPr>
          <w:rFonts w:ascii="Times New Roman" w:hAnsi="Times New Roman" w:cs="Times New Roman"/>
          <w:color w:val="000000" w:themeColor="text1"/>
        </w:rPr>
        <w:t>нная за 2023</w:t>
      </w:r>
      <w:r w:rsidRPr="00E410E7">
        <w:rPr>
          <w:rFonts w:ascii="Times New Roman" w:hAnsi="Times New Roman" w:cs="Times New Roman"/>
          <w:color w:val="000000" w:themeColor="text1"/>
        </w:rPr>
        <w:t xml:space="preserve"> год </w:t>
      </w:r>
      <w:r>
        <w:rPr>
          <w:rFonts w:ascii="Times New Roman" w:hAnsi="Times New Roman" w:cs="Times New Roman"/>
          <w:color w:val="000000" w:themeColor="text1"/>
        </w:rPr>
        <w:t>увеличилась</w:t>
      </w:r>
      <w:r w:rsidRPr="00E410E7">
        <w:rPr>
          <w:rFonts w:ascii="Times New Roman" w:hAnsi="Times New Roman" w:cs="Times New Roman"/>
          <w:color w:val="000000" w:themeColor="text1"/>
        </w:rPr>
        <w:t xml:space="preserve"> в связи с доступностью сельской ипотеки.</w:t>
      </w:r>
    </w:p>
    <w:p w:rsidR="007F6CD6" w:rsidRPr="00E410E7" w:rsidRDefault="007F6CD6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7F6CD6" w:rsidRPr="00E410E7" w:rsidRDefault="007F6CD6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75D93" w:rsidRPr="00E410E7" w:rsidRDefault="00C75D93" w:rsidP="00E410E7">
      <w:pPr>
        <w:pStyle w:val="21"/>
        <w:ind w:firstLine="567"/>
        <w:rPr>
          <w:color w:val="000000"/>
          <w:sz w:val="24"/>
        </w:rPr>
      </w:pPr>
      <w:r w:rsidRPr="00E410E7">
        <w:rPr>
          <w:color w:val="000000"/>
          <w:sz w:val="24"/>
        </w:rPr>
        <w:t>25. Площадь земельных участков, предоставленных для строительства в расчете на 10 тыс. человек населения.</w:t>
      </w:r>
    </w:p>
    <w:p w:rsidR="007F6CD6" w:rsidRDefault="0017008D" w:rsidP="00E410E7">
      <w:pPr>
        <w:pStyle w:val="21"/>
        <w:ind w:firstLine="567"/>
        <w:rPr>
          <w:b w:val="0"/>
          <w:sz w:val="24"/>
        </w:rPr>
      </w:pPr>
      <w:r w:rsidRPr="0017008D">
        <w:rPr>
          <w:b w:val="0"/>
          <w:sz w:val="24"/>
        </w:rPr>
        <w:t>Площадь земельных участков, предоставленных для строительства в расчете на 10 тыс. человек населения в 2023 году составила - 2,17 га. Показатель в сравнении с 2022 годом уменьшился в связи с уменьшением обращений граждан и юридических лиц на предоставление муниципальной услуги по предоставлению земельных участков для строительства</w:t>
      </w:r>
      <w:r>
        <w:rPr>
          <w:b w:val="0"/>
          <w:sz w:val="24"/>
        </w:rPr>
        <w:t>.</w:t>
      </w:r>
    </w:p>
    <w:p w:rsidR="0017008D" w:rsidRDefault="0017008D" w:rsidP="00E410E7">
      <w:pPr>
        <w:pStyle w:val="21"/>
        <w:ind w:firstLine="567"/>
        <w:rPr>
          <w:b w:val="0"/>
          <w:sz w:val="24"/>
        </w:rPr>
      </w:pPr>
    </w:p>
    <w:p w:rsidR="0017008D" w:rsidRDefault="0017008D" w:rsidP="00E410E7">
      <w:pPr>
        <w:pStyle w:val="21"/>
        <w:ind w:firstLine="567"/>
        <w:rPr>
          <w:sz w:val="24"/>
        </w:rPr>
      </w:pPr>
      <w:r>
        <w:rPr>
          <w:sz w:val="24"/>
        </w:rPr>
        <w:t>25а. В</w:t>
      </w:r>
      <w:r w:rsidRPr="0017008D">
        <w:rPr>
          <w:sz w:val="24"/>
        </w:rPr>
        <w:t xml:space="preserve">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>
        <w:rPr>
          <w:sz w:val="24"/>
        </w:rPr>
        <w:t>.</w:t>
      </w:r>
    </w:p>
    <w:p w:rsidR="0017008D" w:rsidRDefault="0017008D" w:rsidP="00E410E7">
      <w:pPr>
        <w:pStyle w:val="21"/>
        <w:ind w:firstLine="567"/>
        <w:rPr>
          <w:b w:val="0"/>
          <w:sz w:val="24"/>
        </w:rPr>
      </w:pPr>
      <w:r w:rsidRPr="0017008D">
        <w:rPr>
          <w:b w:val="0"/>
          <w:sz w:val="24"/>
        </w:rPr>
        <w:t>Площадь земельных участков, предоставленных для жилищного строительства в расчете на 10 тыс. человек населения в 2023 году составила - 2,06 га. Показатель в сравнении с 2022 годом уменьшился в связи с уменьшен</w:t>
      </w:r>
      <w:r>
        <w:rPr>
          <w:b w:val="0"/>
          <w:sz w:val="24"/>
        </w:rPr>
        <w:t>и</w:t>
      </w:r>
      <w:r w:rsidRPr="0017008D">
        <w:rPr>
          <w:b w:val="0"/>
          <w:sz w:val="24"/>
        </w:rPr>
        <w:t xml:space="preserve">ем обращений граждан на предоставление муниципальной услуги по предоставлению земельных участков для </w:t>
      </w:r>
      <w:proofErr w:type="gramStart"/>
      <w:r w:rsidRPr="0017008D">
        <w:rPr>
          <w:b w:val="0"/>
          <w:sz w:val="24"/>
        </w:rPr>
        <w:t>жилищного</w:t>
      </w:r>
      <w:proofErr w:type="gramEnd"/>
      <w:r w:rsidRPr="0017008D">
        <w:rPr>
          <w:b w:val="0"/>
          <w:sz w:val="24"/>
        </w:rPr>
        <w:t xml:space="preserve"> строительства.</w:t>
      </w:r>
    </w:p>
    <w:p w:rsidR="0017008D" w:rsidRPr="0017008D" w:rsidRDefault="0017008D" w:rsidP="00E410E7">
      <w:pPr>
        <w:pStyle w:val="21"/>
        <w:ind w:firstLine="567"/>
        <w:rPr>
          <w:b w:val="0"/>
          <w:color w:val="000000"/>
          <w:sz w:val="24"/>
        </w:rPr>
      </w:pPr>
    </w:p>
    <w:p w:rsidR="00A9086C" w:rsidRPr="00E410E7" w:rsidRDefault="00A9086C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 xml:space="preserve">26.Площадь земельных участков предоставленных для строительства, в отношении которых </w:t>
      </w:r>
      <w:proofErr w:type="gramStart"/>
      <w:r w:rsidRPr="00E410E7">
        <w:rPr>
          <w:rFonts w:ascii="Times New Roman" w:hAnsi="Times New Roman"/>
          <w:b/>
          <w:sz w:val="24"/>
          <w:szCs w:val="24"/>
        </w:rPr>
        <w:t>с даты принятия</w:t>
      </w:r>
      <w:proofErr w:type="gramEnd"/>
      <w:r w:rsidRPr="00E410E7">
        <w:rPr>
          <w:rFonts w:ascii="Times New Roman" w:hAnsi="Times New Roman"/>
          <w:b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A9086C" w:rsidRPr="00E410E7" w:rsidRDefault="00A9086C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0F8B" w:rsidRPr="00E410E7" w:rsidRDefault="00E22436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>26а. Объектов жилищного строительства в течение 3 лет</w:t>
      </w:r>
    </w:p>
    <w:p w:rsidR="0017008D" w:rsidRPr="00E410E7" w:rsidRDefault="0017008D" w:rsidP="0017008D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062C8">
        <w:rPr>
          <w:rFonts w:ascii="Times New Roman" w:hAnsi="Times New Roman"/>
          <w:sz w:val="24"/>
          <w:szCs w:val="24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 в 2023 году составила 9900 кв. метров, увеличившись в 2,5 раза к уровню прошедшего года.</w:t>
      </w:r>
      <w:proofErr w:type="gramEnd"/>
      <w:r w:rsidRPr="00D062C8">
        <w:rPr>
          <w:rFonts w:ascii="Times New Roman" w:hAnsi="Times New Roman"/>
          <w:sz w:val="24"/>
          <w:szCs w:val="24"/>
        </w:rPr>
        <w:t xml:space="preserve"> Увеличение</w:t>
      </w:r>
      <w:r>
        <w:rPr>
          <w:rFonts w:ascii="Times New Roman" w:hAnsi="Times New Roman"/>
          <w:sz w:val="24"/>
          <w:szCs w:val="24"/>
        </w:rPr>
        <w:t xml:space="preserve"> произошло за счет проведения а</w:t>
      </w:r>
      <w:r w:rsidRPr="00D062C8">
        <w:rPr>
          <w:rFonts w:ascii="Times New Roman" w:hAnsi="Times New Roman"/>
          <w:sz w:val="24"/>
          <w:szCs w:val="24"/>
        </w:rPr>
        <w:t>укци</w:t>
      </w:r>
      <w:r>
        <w:rPr>
          <w:rFonts w:ascii="Times New Roman" w:hAnsi="Times New Roman"/>
          <w:sz w:val="24"/>
          <w:szCs w:val="24"/>
        </w:rPr>
        <w:t>оно</w:t>
      </w:r>
      <w:r w:rsidRPr="00D062C8">
        <w:rPr>
          <w:rFonts w:ascii="Times New Roman" w:hAnsi="Times New Roman"/>
          <w:sz w:val="24"/>
          <w:szCs w:val="24"/>
        </w:rPr>
        <w:t>в. В прогнозном периоде наблюдается тенденция снижения за счет ввода объектов ИЖС.</w:t>
      </w:r>
    </w:p>
    <w:p w:rsidR="00D80F8B" w:rsidRPr="00E410E7" w:rsidRDefault="00D80F8B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0F8B" w:rsidRPr="00E410E7" w:rsidRDefault="00E22436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>26б. Объектов жилищного строительства в течение 5 лет</w:t>
      </w:r>
    </w:p>
    <w:p w:rsidR="0017008D" w:rsidRPr="00E410E7" w:rsidRDefault="0017008D" w:rsidP="001700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 в 2023 году составила </w:t>
      </w:r>
      <w:r w:rsidR="00014857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D06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</w:t>
      </w:r>
      <w:proofErr w:type="gramEnd"/>
      <w:r w:rsidRPr="00D06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метров и осталась на уровне прошлого года. </w:t>
      </w:r>
    </w:p>
    <w:p w:rsidR="00DF1073" w:rsidRPr="00E410E7" w:rsidRDefault="00DF1073" w:rsidP="00E410E7">
      <w:pPr>
        <w:pStyle w:val="21"/>
        <w:ind w:firstLine="567"/>
        <w:rPr>
          <w:sz w:val="24"/>
        </w:rPr>
      </w:pPr>
    </w:p>
    <w:p w:rsidR="00A34363" w:rsidRPr="00E410E7" w:rsidRDefault="00A34363" w:rsidP="00E410E7">
      <w:pPr>
        <w:pStyle w:val="21"/>
        <w:widowControl w:val="0"/>
        <w:tabs>
          <w:tab w:val="num" w:pos="1440"/>
        </w:tabs>
        <w:ind w:firstLine="567"/>
        <w:rPr>
          <w:sz w:val="24"/>
        </w:rPr>
      </w:pPr>
      <w:r w:rsidRPr="00E410E7">
        <w:rPr>
          <w:sz w:val="24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домами. </w:t>
      </w:r>
    </w:p>
    <w:p w:rsidR="0017008D" w:rsidRPr="0017008D" w:rsidRDefault="00E477F6" w:rsidP="0017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008D" w:rsidRPr="0017008D">
        <w:rPr>
          <w:rFonts w:ascii="Times New Roman" w:hAnsi="Times New Roman" w:cs="Times New Roman"/>
          <w:sz w:val="24"/>
          <w:szCs w:val="24"/>
        </w:rPr>
        <w:t xml:space="preserve">Доля многоквартирных домов, в которых собственники помещений </w:t>
      </w:r>
      <w:proofErr w:type="gramStart"/>
      <w:r w:rsidR="0017008D" w:rsidRPr="0017008D">
        <w:rPr>
          <w:rFonts w:ascii="Times New Roman" w:hAnsi="Times New Roman" w:cs="Times New Roman"/>
          <w:sz w:val="24"/>
          <w:szCs w:val="24"/>
        </w:rPr>
        <w:t>выбрали и реализуют</w:t>
      </w:r>
      <w:proofErr w:type="gramEnd"/>
      <w:r w:rsidR="0017008D" w:rsidRPr="0017008D">
        <w:rPr>
          <w:rFonts w:ascii="Times New Roman" w:hAnsi="Times New Roman" w:cs="Times New Roman"/>
          <w:sz w:val="24"/>
          <w:szCs w:val="24"/>
        </w:rPr>
        <w:t xml:space="preserve"> один из способов управления многоквартирными домами  в общем числе многоквартирных домов, в которых собственники должны выбрать способ управления  составляет 100%, так как собственники помещений   во всех 60 многоквартирных домах выбрали и реализуют один из способов управления.   Во всех домах выбран способ </w:t>
      </w:r>
      <w:r w:rsidR="0017008D" w:rsidRPr="0017008D">
        <w:rPr>
          <w:rFonts w:ascii="Times New Roman" w:hAnsi="Times New Roman" w:cs="Times New Roman"/>
          <w:sz w:val="24"/>
          <w:szCs w:val="24"/>
        </w:rPr>
        <w:lastRenderedPageBreak/>
        <w:t>управления. Из них 10 МКД в государственной собственности, 17 - управляющая организация, 33 домов  выбрали непосредственный способ управления.</w:t>
      </w:r>
    </w:p>
    <w:p w:rsidR="002D56E2" w:rsidRPr="00E410E7" w:rsidRDefault="002D56E2" w:rsidP="00E410E7">
      <w:pPr>
        <w:pStyle w:val="21"/>
        <w:widowControl w:val="0"/>
        <w:tabs>
          <w:tab w:val="num" w:pos="1440"/>
        </w:tabs>
        <w:ind w:firstLine="567"/>
        <w:rPr>
          <w:sz w:val="24"/>
        </w:rPr>
      </w:pPr>
    </w:p>
    <w:p w:rsidR="00A34363" w:rsidRPr="00E410E7" w:rsidRDefault="00A34363" w:rsidP="00E410E7">
      <w:pPr>
        <w:pStyle w:val="21"/>
        <w:widowControl w:val="0"/>
        <w:tabs>
          <w:tab w:val="num" w:pos="1440"/>
        </w:tabs>
        <w:ind w:firstLine="567"/>
        <w:rPr>
          <w:sz w:val="24"/>
        </w:rPr>
      </w:pPr>
      <w:r w:rsidRPr="00E410E7">
        <w:rPr>
          <w:sz w:val="24"/>
        </w:rPr>
        <w:t>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E410E7">
        <w:rPr>
          <w:sz w:val="24"/>
        </w:rPr>
        <w:t>о-</w:t>
      </w:r>
      <w:proofErr w:type="gramEnd"/>
      <w:r w:rsidRPr="00E410E7">
        <w:rPr>
          <w:sz w:val="24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E410E7">
        <w:rPr>
          <w:sz w:val="24"/>
        </w:rPr>
        <w:t>осуществляющих</w:t>
      </w:r>
      <w:proofErr w:type="gramEnd"/>
      <w:r w:rsidRPr="00E410E7">
        <w:rPr>
          <w:sz w:val="24"/>
        </w:rPr>
        <w:t xml:space="preserve"> свою деятельность на территории городского округа (муниципального района)</w:t>
      </w:r>
    </w:p>
    <w:p w:rsidR="0017008D" w:rsidRPr="0017008D" w:rsidRDefault="0017008D" w:rsidP="0017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008D">
        <w:rPr>
          <w:rFonts w:ascii="Times New Roman" w:hAnsi="Times New Roman" w:cs="Times New Roman"/>
          <w:sz w:val="24"/>
          <w:szCs w:val="24"/>
        </w:rPr>
        <w:t>Всего организаций коммунального комплекса на территории МО «МО Кизнерский район УР» - 5. Из них одно  муниципальное предприятие МУП «Кизнерский коммунальный комплекс района»</w:t>
      </w:r>
      <w:proofErr w:type="gramStart"/>
      <w:r w:rsidRPr="001700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008D">
        <w:rPr>
          <w:rFonts w:ascii="Times New Roman" w:hAnsi="Times New Roman" w:cs="Times New Roman"/>
          <w:sz w:val="24"/>
          <w:szCs w:val="24"/>
        </w:rPr>
        <w:t xml:space="preserve"> и 4 предприятия частной собственности.  Доля организаций коммунального комплекса использующих объекты коммунальной инфраструктуры на праве частной собственности, по договору аренды, участие субъекта Российской </w:t>
      </w:r>
      <w:proofErr w:type="gramStart"/>
      <w:r w:rsidRPr="0017008D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17008D">
        <w:rPr>
          <w:rFonts w:ascii="Times New Roman" w:hAnsi="Times New Roman" w:cs="Times New Roman"/>
          <w:sz w:val="24"/>
          <w:szCs w:val="24"/>
        </w:rPr>
        <w:t xml:space="preserve">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 района, составляет 80%. На прогнозируемый период изменения в структуре организаций коммунального комплекса не планируются.</w:t>
      </w:r>
    </w:p>
    <w:p w:rsidR="007F6CD6" w:rsidRPr="00E410E7" w:rsidRDefault="007F6CD6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D93" w:rsidRPr="00E410E7" w:rsidRDefault="00C75D93" w:rsidP="00E410E7">
      <w:pPr>
        <w:pStyle w:val="21"/>
        <w:ind w:firstLine="567"/>
        <w:rPr>
          <w:color w:val="000000"/>
          <w:sz w:val="24"/>
        </w:rPr>
      </w:pPr>
      <w:r w:rsidRPr="00E410E7">
        <w:rPr>
          <w:color w:val="000000"/>
          <w:sz w:val="24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7A0DAC" w:rsidRDefault="00E477F6" w:rsidP="00E410E7">
      <w:pPr>
        <w:pStyle w:val="21"/>
        <w:ind w:firstLine="567"/>
        <w:rPr>
          <w:b w:val="0"/>
          <w:sz w:val="24"/>
        </w:rPr>
      </w:pPr>
      <w:r w:rsidRPr="00E477F6">
        <w:rPr>
          <w:b w:val="0"/>
          <w:sz w:val="24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Pr="00E477F6">
        <w:rPr>
          <w:b w:val="0"/>
          <w:sz w:val="24"/>
        </w:rPr>
        <w:t>осуществлен</w:t>
      </w:r>
      <w:proofErr w:type="gramEnd"/>
      <w:r w:rsidRPr="00E477F6">
        <w:rPr>
          <w:b w:val="0"/>
          <w:sz w:val="24"/>
        </w:rPr>
        <w:t xml:space="preserve"> государственный кадастровый учет</w:t>
      </w:r>
      <w:r>
        <w:rPr>
          <w:b w:val="0"/>
          <w:sz w:val="24"/>
        </w:rPr>
        <w:t xml:space="preserve"> составляет 100%. Так как и</w:t>
      </w:r>
      <w:r w:rsidRPr="00E477F6">
        <w:rPr>
          <w:b w:val="0"/>
          <w:sz w:val="24"/>
        </w:rPr>
        <w:t>з 60 учитываемых МКД - 13 МКД снесены, под остальными 47 МКД земельные участки поставлены на кадастровый учет.</w:t>
      </w:r>
      <w:r>
        <w:rPr>
          <w:b w:val="0"/>
          <w:sz w:val="24"/>
        </w:rPr>
        <w:t xml:space="preserve"> </w:t>
      </w:r>
    </w:p>
    <w:p w:rsidR="00E477F6" w:rsidRPr="00E477F6" w:rsidRDefault="00E477F6" w:rsidP="00E410E7">
      <w:pPr>
        <w:pStyle w:val="21"/>
        <w:ind w:firstLine="567"/>
        <w:rPr>
          <w:b w:val="0"/>
          <w:color w:val="000000"/>
          <w:sz w:val="24"/>
        </w:rPr>
      </w:pPr>
    </w:p>
    <w:p w:rsidR="002D56E2" w:rsidRPr="00E410E7" w:rsidRDefault="002D56E2" w:rsidP="00E477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proofErr w:type="gramStart"/>
      <w:r w:rsidRPr="00E410E7">
        <w:rPr>
          <w:rFonts w:ascii="Times New Roman" w:hAnsi="Times New Roman" w:cs="Times New Roman"/>
          <w:b/>
          <w:sz w:val="24"/>
          <w:szCs w:val="24"/>
        </w:rPr>
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помещениях.</w:t>
      </w:r>
      <w:proofErr w:type="gramEnd"/>
    </w:p>
    <w:p w:rsidR="00E477F6" w:rsidRPr="00E477F6" w:rsidRDefault="00E477F6" w:rsidP="00E4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77F6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E477F6">
        <w:rPr>
          <w:rFonts w:ascii="Times New Roman" w:hAnsi="Times New Roman" w:cs="Times New Roman"/>
          <w:sz w:val="24"/>
          <w:szCs w:val="24"/>
        </w:rPr>
        <w:t>населения, получившего жилые помещения и улучшившего жилищные условия в отчётном году   составила</w:t>
      </w:r>
      <w:proofErr w:type="gramEnd"/>
      <w:r w:rsidRPr="00E477F6">
        <w:rPr>
          <w:rFonts w:ascii="Times New Roman" w:hAnsi="Times New Roman" w:cs="Times New Roman"/>
          <w:sz w:val="24"/>
          <w:szCs w:val="24"/>
        </w:rPr>
        <w:t xml:space="preserve"> 4,08% от общей численности населения, состоящего на учете. За отчетный год улучшили </w:t>
      </w:r>
      <w:proofErr w:type="gramStart"/>
      <w:r w:rsidRPr="00E477F6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E477F6">
        <w:rPr>
          <w:rFonts w:ascii="Times New Roman" w:hAnsi="Times New Roman" w:cs="Times New Roman"/>
          <w:sz w:val="24"/>
          <w:szCs w:val="24"/>
        </w:rPr>
        <w:t xml:space="preserve"> жилищные условия8 семей. Из них по категориям: многодетные малоимущие  семьи – 0;  молодые семьи – 0;  участники  ВОВ - 0; по программе «Комплексное развитие сельских территорий»  - 1 семья, живущая и работающая в сельской местности;  воспользовались льготным жилищным займом  - 0, многодетные семьи-3. По договору социального найма предоставлено 4 </w:t>
      </w:r>
      <w:proofErr w:type="gramStart"/>
      <w:r w:rsidRPr="00E477F6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E477F6">
        <w:rPr>
          <w:rFonts w:ascii="Times New Roman" w:hAnsi="Times New Roman" w:cs="Times New Roman"/>
          <w:sz w:val="24"/>
          <w:szCs w:val="24"/>
        </w:rPr>
        <w:t xml:space="preserve"> помещения. В 2024-2025 годах планируется повысить показатель за счет государственных жилищных программ.</w:t>
      </w:r>
    </w:p>
    <w:p w:rsidR="007F6CD6" w:rsidRPr="00E410E7" w:rsidRDefault="007F6CD6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073" w:rsidRPr="00E410E7" w:rsidRDefault="00DF1073" w:rsidP="00E410E7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управления.</w:t>
      </w:r>
    </w:p>
    <w:p w:rsidR="008F548D" w:rsidRPr="00E410E7" w:rsidRDefault="008F548D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904719" w:rsidRPr="00904719" w:rsidRDefault="00904719" w:rsidP="0090471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719">
        <w:rPr>
          <w:rFonts w:ascii="Times New Roman" w:eastAsia="Times New Roman" w:hAnsi="Times New Roman" w:cs="Times New Roman"/>
          <w:sz w:val="24"/>
        </w:rPr>
        <w:t xml:space="preserve">Доля налоговых и неналоговых доходов в общем объеме собственных доходов бюджета района в 2023 году составила 50,675%, в 2022 году – 54,239%. Снижение доли в 2023 году связано  с увеличения размера </w:t>
      </w:r>
      <w:r w:rsidRPr="00904719">
        <w:rPr>
          <w:rFonts w:ascii="Times New Roman" w:eastAsia="Times New Roman" w:hAnsi="Times New Roman" w:cs="Times New Roman"/>
          <w:sz w:val="24"/>
          <w:szCs w:val="24"/>
        </w:rPr>
        <w:t xml:space="preserve">субсидии на капитальные вложения в объекты муниципальной собственности и субсидии на мероприятия по обеспечению безопасности образовательных организаций  объектов (территорий) муниципальных образовательных </w:t>
      </w:r>
      <w:r w:rsidRPr="0090471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 инженерно-техническими средствами и системами охраны, поступивших из бюджета</w:t>
      </w:r>
      <w:proofErr w:type="gramEnd"/>
      <w:r w:rsidRPr="0090471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Республики.</w:t>
      </w:r>
    </w:p>
    <w:p w:rsidR="00D80F8B" w:rsidRPr="00E410E7" w:rsidRDefault="00D80F8B" w:rsidP="00E410E7">
      <w:pPr>
        <w:pStyle w:val="21"/>
        <w:ind w:firstLine="567"/>
        <w:rPr>
          <w:b w:val="0"/>
          <w:sz w:val="24"/>
        </w:rPr>
      </w:pPr>
    </w:p>
    <w:p w:rsidR="00C75D93" w:rsidRPr="00E410E7" w:rsidRDefault="00C75D93" w:rsidP="00E410E7">
      <w:pPr>
        <w:pStyle w:val="21"/>
        <w:ind w:firstLine="567"/>
        <w:rPr>
          <w:sz w:val="24"/>
        </w:rPr>
      </w:pPr>
      <w:r w:rsidRPr="00E410E7">
        <w:rPr>
          <w:sz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A34363" w:rsidRPr="00E410E7" w:rsidRDefault="00C75D93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>Организаций муниципальной формы собственности, находящихся в стадии банкротства нет.</w:t>
      </w:r>
    </w:p>
    <w:p w:rsidR="002533A9" w:rsidRPr="00E410E7" w:rsidRDefault="002533A9" w:rsidP="00E410E7">
      <w:pPr>
        <w:pStyle w:val="21"/>
        <w:ind w:firstLine="567"/>
        <w:rPr>
          <w:b w:val="0"/>
          <w:sz w:val="24"/>
        </w:rPr>
      </w:pPr>
    </w:p>
    <w:p w:rsidR="009A362F" w:rsidRPr="00E410E7" w:rsidRDefault="00A34363" w:rsidP="00E410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410E7">
        <w:rPr>
          <w:rStyle w:val="220"/>
          <w:b/>
          <w:sz w:val="24"/>
          <w:szCs w:val="24"/>
        </w:rPr>
        <w:t>33. Объём не завершенного в установленные сроки строительства, осуществляемого за счёт средств бюджета городского округа (муниципального района)</w:t>
      </w:r>
    </w:p>
    <w:p w:rsidR="009A362F" w:rsidRPr="00E410E7" w:rsidRDefault="009A362F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10E7">
        <w:rPr>
          <w:rFonts w:ascii="Times New Roman" w:hAnsi="Times New Roman"/>
          <w:sz w:val="24"/>
          <w:szCs w:val="24"/>
        </w:rPr>
        <w:t>Объема незавершенного в установленные сроки строительства осуществляемого за счет средств бюджета городского округа (муниципального района) на территории Кизнерского района нет.</w:t>
      </w:r>
    </w:p>
    <w:p w:rsidR="009A362F" w:rsidRPr="00922AD6" w:rsidRDefault="009A362F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548D" w:rsidRPr="00E410E7" w:rsidRDefault="008F548D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8F548D" w:rsidRPr="00E410E7" w:rsidRDefault="00FF375C" w:rsidP="00E410E7">
      <w:pPr>
        <w:pStyle w:val="western"/>
        <w:widowControl w:val="0"/>
        <w:spacing w:before="0" w:beforeAutospacing="0"/>
        <w:ind w:firstLine="567"/>
        <w:rPr>
          <w:b w:val="0"/>
          <w:bCs w:val="0"/>
          <w:color w:val="auto"/>
          <w:sz w:val="24"/>
          <w:szCs w:val="24"/>
        </w:rPr>
      </w:pPr>
      <w:r w:rsidRPr="00E410E7">
        <w:rPr>
          <w:b w:val="0"/>
          <w:bCs w:val="0"/>
          <w:color w:val="auto"/>
          <w:sz w:val="24"/>
          <w:szCs w:val="24"/>
        </w:rPr>
        <w:t>В 202</w:t>
      </w:r>
      <w:r w:rsidR="00E477F6">
        <w:rPr>
          <w:b w:val="0"/>
          <w:bCs w:val="0"/>
          <w:color w:val="auto"/>
          <w:sz w:val="24"/>
          <w:szCs w:val="24"/>
        </w:rPr>
        <w:t>3</w:t>
      </w:r>
      <w:r w:rsidRPr="00E410E7">
        <w:rPr>
          <w:b w:val="0"/>
          <w:bCs w:val="0"/>
          <w:color w:val="auto"/>
          <w:sz w:val="24"/>
          <w:szCs w:val="24"/>
        </w:rPr>
        <w:t xml:space="preserve"> году просроченная кредиторская задолженность по оплате труда, </w:t>
      </w:r>
      <w:proofErr w:type="gramStart"/>
      <w:r w:rsidRPr="00E410E7">
        <w:rPr>
          <w:b w:val="0"/>
          <w:bCs w:val="0"/>
          <w:color w:val="auto"/>
          <w:sz w:val="24"/>
          <w:szCs w:val="24"/>
        </w:rPr>
        <w:t>включая начисления на оплату труда отсутствует</w:t>
      </w:r>
      <w:proofErr w:type="gramEnd"/>
      <w:r w:rsidRPr="00E410E7">
        <w:rPr>
          <w:b w:val="0"/>
          <w:bCs w:val="0"/>
          <w:color w:val="auto"/>
          <w:sz w:val="24"/>
          <w:szCs w:val="24"/>
        </w:rPr>
        <w:t>. В прогнозируемом периоде так же в первоочередном порядке планируется финансирование социально-значимых расходов бюджета Кизнерского района (в т.ч. на оплату труда с начислениями).</w:t>
      </w:r>
    </w:p>
    <w:p w:rsidR="00FF375C" w:rsidRPr="00922AD6" w:rsidRDefault="00FF375C" w:rsidP="00E410E7">
      <w:pPr>
        <w:pStyle w:val="western"/>
        <w:widowControl w:val="0"/>
        <w:spacing w:before="0" w:beforeAutospacing="0"/>
        <w:ind w:firstLine="567"/>
        <w:rPr>
          <w:b w:val="0"/>
          <w:bCs w:val="0"/>
          <w:color w:val="auto"/>
          <w:sz w:val="24"/>
          <w:szCs w:val="24"/>
        </w:rPr>
      </w:pPr>
    </w:p>
    <w:p w:rsidR="008F548D" w:rsidRPr="00E410E7" w:rsidRDefault="008F548D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904719" w:rsidRDefault="00904719" w:rsidP="009047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51E6">
        <w:rPr>
          <w:rFonts w:ascii="Times New Roman" w:hAnsi="Times New Roman"/>
          <w:sz w:val="24"/>
          <w:szCs w:val="24"/>
        </w:rPr>
        <w:t>Расходы на содержание работников органов местного самоуправления в расчете на одного жителя муниципального образования «Кизнерский район» в 20</w:t>
      </w:r>
      <w:r>
        <w:rPr>
          <w:rFonts w:ascii="Times New Roman" w:hAnsi="Times New Roman"/>
          <w:sz w:val="24"/>
          <w:szCs w:val="24"/>
        </w:rPr>
        <w:t>23</w:t>
      </w:r>
      <w:r w:rsidRPr="00CF51E6">
        <w:rPr>
          <w:rFonts w:ascii="Times New Roman" w:hAnsi="Times New Roman"/>
          <w:sz w:val="24"/>
          <w:szCs w:val="24"/>
        </w:rPr>
        <w:t xml:space="preserve"> году составили </w:t>
      </w:r>
      <w:r w:rsidRPr="00774F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117,386</w:t>
      </w:r>
      <w:r w:rsidRPr="00CF51E6">
        <w:rPr>
          <w:rFonts w:ascii="Times New Roman" w:hAnsi="Times New Roman"/>
          <w:sz w:val="24"/>
          <w:szCs w:val="24"/>
        </w:rPr>
        <w:t xml:space="preserve">  рублей, что на </w:t>
      </w:r>
      <w:r>
        <w:rPr>
          <w:rFonts w:ascii="Times New Roman" w:hAnsi="Times New Roman"/>
          <w:sz w:val="24"/>
          <w:szCs w:val="24"/>
        </w:rPr>
        <w:t xml:space="preserve">79,635 </w:t>
      </w:r>
      <w:r w:rsidRPr="00CF51E6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ниже</w:t>
      </w:r>
      <w:r w:rsidRPr="00CF51E6">
        <w:rPr>
          <w:rFonts w:ascii="Times New Roman" w:hAnsi="Times New Roman"/>
          <w:sz w:val="24"/>
          <w:szCs w:val="24"/>
        </w:rPr>
        <w:t xml:space="preserve"> показателя предыдущего года. </w:t>
      </w:r>
      <w:r>
        <w:rPr>
          <w:rFonts w:ascii="Times New Roman" w:hAnsi="Times New Roman"/>
          <w:sz w:val="24"/>
          <w:szCs w:val="24"/>
        </w:rPr>
        <w:t>Снижение показателя на содержание работников органов местного самоуправления связано с уменьшением количества работников в ОМС.</w:t>
      </w:r>
    </w:p>
    <w:p w:rsidR="00904719" w:rsidRDefault="00904719" w:rsidP="009047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плановом периоде прогнозируется рост показателя. Это  связано с тем, что в решении о бюджете предусмотрена индексация заработной платы и увеличение  МРОТ в органах местного самоуправления.</w:t>
      </w:r>
    </w:p>
    <w:p w:rsidR="00133E93" w:rsidRPr="00E410E7" w:rsidRDefault="00133E93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E93" w:rsidRPr="00E410E7" w:rsidRDefault="00133E93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D43E3E" w:rsidRPr="00E410E7" w:rsidRDefault="00133E93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Схема территориального планирования Кизнерского района УР разработана ООО «Институт «Удмуртгражданпроект»» в соответствии с муниципальным контрактом от 15.12.08 г. № 113 и утверждена решением Кизнерского районного Совета депутатов Удмуртской Республики от 15 июня 2011 года № 32/5.</w:t>
      </w:r>
    </w:p>
    <w:p w:rsidR="00133E93" w:rsidRPr="00922AD6" w:rsidRDefault="00133E93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3E" w:rsidRPr="00352743" w:rsidRDefault="00D43E3E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37.</w:t>
      </w:r>
      <w:r w:rsidR="0086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0E7">
        <w:rPr>
          <w:rFonts w:ascii="Times New Roman" w:hAnsi="Times New Roman" w:cs="Times New Roman"/>
          <w:b/>
          <w:sz w:val="24"/>
          <w:szCs w:val="24"/>
        </w:rPr>
        <w:t xml:space="preserve">Удовлетворённость населения деятельностью органов местного самоуправления </w:t>
      </w:r>
      <w:r w:rsidR="00352743" w:rsidRPr="003527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52743" w:rsidRPr="00352743">
        <w:rPr>
          <w:rFonts w:ascii="Times New Roman" w:hAnsi="Times New Roman"/>
          <w:b/>
          <w:sz w:val="24"/>
          <w:szCs w:val="24"/>
        </w:rPr>
        <w:t>«</w:t>
      </w:r>
      <w:r w:rsidR="00352743" w:rsidRPr="00352743">
        <w:rPr>
          <w:rFonts w:ascii="Times New Roman" w:hAnsi="Times New Roman" w:cs="Times New Roman"/>
          <w:b/>
          <w:sz w:val="24"/>
          <w:szCs w:val="24"/>
        </w:rPr>
        <w:t>Муниципальный округ Кизнерский район Удмуртской Республики</w:t>
      </w:r>
      <w:r w:rsidR="00352743" w:rsidRPr="00352743">
        <w:rPr>
          <w:rFonts w:ascii="Times New Roman" w:hAnsi="Times New Roman"/>
          <w:b/>
          <w:sz w:val="24"/>
          <w:szCs w:val="24"/>
        </w:rPr>
        <w:t>»</w:t>
      </w:r>
      <w:r w:rsidRPr="00352743">
        <w:rPr>
          <w:rFonts w:ascii="Times New Roman" w:hAnsi="Times New Roman" w:cs="Times New Roman"/>
          <w:b/>
          <w:sz w:val="24"/>
          <w:szCs w:val="24"/>
        </w:rPr>
        <w:t>.</w:t>
      </w:r>
    </w:p>
    <w:p w:rsidR="00FF375C" w:rsidRDefault="00665316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16">
        <w:rPr>
          <w:rFonts w:ascii="Times New Roman" w:hAnsi="Times New Roman" w:cs="Times New Roman"/>
          <w:sz w:val="24"/>
          <w:szCs w:val="24"/>
        </w:rPr>
        <w:t>Удовлетворенность населения деятельностью органов местного самоуправления муниципального района в 2023 году составила 68,9% от числа опрошенных, увеличившись на 43% к уровню прошлого периода. Увеличение показателя связано с оперативностью предоставления ответов на обращения граждан в социальных сетях.</w:t>
      </w:r>
    </w:p>
    <w:p w:rsidR="00665316" w:rsidRPr="00E410E7" w:rsidRDefault="00665316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8C" w:rsidRPr="00E410E7" w:rsidRDefault="00E4578C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38. Среднегодовая численность постоянного населения.</w:t>
      </w:r>
    </w:p>
    <w:p w:rsidR="00C4058E" w:rsidRDefault="00904719" w:rsidP="00E410E7">
      <w:pPr>
        <w:pStyle w:val="21"/>
        <w:widowControl w:val="0"/>
        <w:ind w:firstLine="567"/>
        <w:rPr>
          <w:b w:val="0"/>
          <w:sz w:val="24"/>
        </w:rPr>
      </w:pPr>
      <w:r w:rsidRPr="00904719">
        <w:rPr>
          <w:b w:val="0"/>
          <w:sz w:val="24"/>
        </w:rPr>
        <w:t>Среднегодовая численность постоянного населения за 2023 год составила 17,546 тысяч человек. В плановом периоде прогнозируется незначительное ухудшение ситуации по причине снижения рождаемости, риска увеличения смертности, а так же миграционной убыли. В результате ожидается, что к 2026 году данный показатель составит 17,128 тысяч человек.</w:t>
      </w:r>
    </w:p>
    <w:p w:rsidR="00904719" w:rsidRPr="00904719" w:rsidRDefault="00904719" w:rsidP="00E410E7">
      <w:pPr>
        <w:pStyle w:val="21"/>
        <w:widowControl w:val="0"/>
        <w:ind w:firstLine="567"/>
        <w:rPr>
          <w:b w:val="0"/>
          <w:sz w:val="24"/>
        </w:rPr>
      </w:pPr>
    </w:p>
    <w:p w:rsidR="004A5A94" w:rsidRPr="00E410E7" w:rsidRDefault="004A5A94" w:rsidP="00E410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39.Удельная величина потребления энергетических ресурсов в многоквартирных домах:</w:t>
      </w: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39 а. электрическая энергия</w:t>
      </w:r>
    </w:p>
    <w:p w:rsidR="00FF375C" w:rsidRDefault="00904719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719">
        <w:rPr>
          <w:rFonts w:ascii="Times New Roman" w:hAnsi="Times New Roman" w:cs="Times New Roman"/>
          <w:sz w:val="24"/>
          <w:szCs w:val="24"/>
        </w:rPr>
        <w:t xml:space="preserve">Объем потребления электрической энергии в многоквартирных домах указан исходя из отчетной информации, представленной ОАО «Удмуртская </w:t>
      </w:r>
      <w:proofErr w:type="spellStart"/>
      <w:r w:rsidRPr="00904719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904719">
        <w:rPr>
          <w:rFonts w:ascii="Times New Roman" w:hAnsi="Times New Roman" w:cs="Times New Roman"/>
          <w:sz w:val="24"/>
          <w:szCs w:val="24"/>
        </w:rPr>
        <w:t xml:space="preserve"> компания». Удельная величина потребления электрической энергии в многоквартирных домах в 2023 году уменьшилась на 3,3 % к уровню 2022 года и составила 1 429,188 </w:t>
      </w:r>
      <w:proofErr w:type="spellStart"/>
      <w:r w:rsidRPr="00904719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904719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904719">
        <w:rPr>
          <w:rFonts w:ascii="Times New Roman" w:hAnsi="Times New Roman" w:cs="Times New Roman"/>
          <w:sz w:val="24"/>
          <w:szCs w:val="24"/>
        </w:rPr>
        <w:t xml:space="preserve"> на одного проживающего. Уменьшение потребления связано с применением эффективного использование энергоресурсов в многоквартирном доме.</w:t>
      </w:r>
    </w:p>
    <w:p w:rsidR="00904719" w:rsidRPr="00904719" w:rsidRDefault="00904719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39 б. тепловая энергия</w:t>
      </w:r>
    </w:p>
    <w:p w:rsidR="00FF375C" w:rsidRDefault="0090471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719">
        <w:rPr>
          <w:rFonts w:ascii="Times New Roman" w:hAnsi="Times New Roman" w:cs="Times New Roman"/>
          <w:sz w:val="24"/>
          <w:szCs w:val="24"/>
        </w:rPr>
        <w:t xml:space="preserve">Удельная величина потребления тепловой энергии в многоквартирных домах в 2023 году </w:t>
      </w:r>
      <w:proofErr w:type="gramStart"/>
      <w:r w:rsidRPr="00904719">
        <w:rPr>
          <w:rFonts w:ascii="Times New Roman" w:hAnsi="Times New Roman" w:cs="Times New Roman"/>
          <w:sz w:val="24"/>
          <w:szCs w:val="24"/>
        </w:rPr>
        <w:t>уменьшилась на 4,37 % к уровню 2022 года и составила</w:t>
      </w:r>
      <w:proofErr w:type="gramEnd"/>
      <w:r w:rsidRPr="00904719">
        <w:rPr>
          <w:rFonts w:ascii="Times New Roman" w:hAnsi="Times New Roman" w:cs="Times New Roman"/>
          <w:sz w:val="24"/>
          <w:szCs w:val="24"/>
        </w:rPr>
        <w:t xml:space="preserve"> 0,266 Гкал на 1 кв. метр общей площади. Уменьшение показателя в связи с установкой </w:t>
      </w:r>
      <w:proofErr w:type="spellStart"/>
      <w:r w:rsidRPr="00904719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904719">
        <w:rPr>
          <w:rFonts w:ascii="Times New Roman" w:hAnsi="Times New Roman" w:cs="Times New Roman"/>
          <w:sz w:val="24"/>
          <w:szCs w:val="24"/>
        </w:rPr>
        <w:t xml:space="preserve"> приборов учета.</w:t>
      </w:r>
    </w:p>
    <w:p w:rsidR="00904719" w:rsidRPr="00904719" w:rsidRDefault="0090471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39 </w:t>
      </w:r>
      <w:proofErr w:type="gramStart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. горячая вода</w:t>
      </w: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Горячее водоснабжение в многоквартирных домах не имеется.</w:t>
      </w:r>
    </w:p>
    <w:p w:rsidR="00166AB9" w:rsidRPr="00E410E7" w:rsidRDefault="00166AB9" w:rsidP="00892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39 г. холодная вода</w:t>
      </w:r>
    </w:p>
    <w:p w:rsidR="00FF375C" w:rsidRDefault="00904719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719">
        <w:rPr>
          <w:rFonts w:ascii="Times New Roman" w:hAnsi="Times New Roman" w:cs="Times New Roman"/>
          <w:sz w:val="24"/>
          <w:szCs w:val="24"/>
        </w:rPr>
        <w:t xml:space="preserve">Удельная величина потребления холодной воды в многоквартирных домах в 2023 году </w:t>
      </w:r>
      <w:proofErr w:type="gramStart"/>
      <w:r w:rsidRPr="00904719">
        <w:rPr>
          <w:rFonts w:ascii="Times New Roman" w:hAnsi="Times New Roman" w:cs="Times New Roman"/>
          <w:sz w:val="24"/>
          <w:szCs w:val="24"/>
        </w:rPr>
        <w:t>увеличилась на 0,43% к уровню 2022 года и составила</w:t>
      </w:r>
      <w:proofErr w:type="gramEnd"/>
      <w:r w:rsidRPr="00904719">
        <w:rPr>
          <w:rFonts w:ascii="Times New Roman" w:hAnsi="Times New Roman" w:cs="Times New Roman"/>
          <w:sz w:val="24"/>
          <w:szCs w:val="24"/>
        </w:rPr>
        <w:t xml:space="preserve"> 54,512 куб. метров на 1 проживающего. Увеличение показателя в связи с используем водопроводной воды для технических нужд.</w:t>
      </w:r>
    </w:p>
    <w:p w:rsidR="00183287" w:rsidRDefault="00183287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287" w:rsidRPr="00E410E7" w:rsidRDefault="00183287" w:rsidP="00183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39д. </w:t>
      </w: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природный газ:</w:t>
      </w:r>
    </w:p>
    <w:p w:rsidR="00904719" w:rsidRDefault="00183287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87">
        <w:rPr>
          <w:rFonts w:ascii="Times New Roman" w:hAnsi="Times New Roman" w:cs="Times New Roman"/>
          <w:sz w:val="24"/>
          <w:szCs w:val="24"/>
        </w:rPr>
        <w:t xml:space="preserve">Удельная величина потребления газа в многоквартирных домах в 2023 году </w:t>
      </w:r>
      <w:proofErr w:type="gramStart"/>
      <w:r w:rsidRPr="00183287">
        <w:rPr>
          <w:rFonts w:ascii="Times New Roman" w:hAnsi="Times New Roman" w:cs="Times New Roman"/>
          <w:sz w:val="24"/>
          <w:szCs w:val="24"/>
        </w:rPr>
        <w:t>уменьшилась на 4,68% к уровню 2022 года и составила</w:t>
      </w:r>
      <w:proofErr w:type="gramEnd"/>
      <w:r w:rsidRPr="00183287">
        <w:rPr>
          <w:rFonts w:ascii="Times New Roman" w:hAnsi="Times New Roman" w:cs="Times New Roman"/>
          <w:sz w:val="24"/>
          <w:szCs w:val="24"/>
        </w:rPr>
        <w:t xml:space="preserve"> 180,155 куб. метров на 1 проживающего. Уменьшение показателя в связи с установкой индивидуальных приборов учета, так же экономное потребление природного газа гражданами.</w:t>
      </w:r>
    </w:p>
    <w:p w:rsidR="00183287" w:rsidRPr="00183287" w:rsidRDefault="00183287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40. Удельная величина потребления энергетических ресурсов муниципа</w:t>
      </w:r>
      <w:r w:rsidR="00D43E3E" w:rsidRPr="00E410E7">
        <w:rPr>
          <w:rFonts w:ascii="Times New Roman" w:eastAsia="Times New Roman" w:hAnsi="Times New Roman" w:cs="Times New Roman"/>
          <w:b/>
          <w:sz w:val="24"/>
          <w:szCs w:val="24"/>
        </w:rPr>
        <w:t>льными бюджетными учреждениями</w:t>
      </w:r>
      <w:r w:rsidR="00F13BC8"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352743" w:rsidRPr="003527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52743" w:rsidRPr="00352743">
        <w:rPr>
          <w:rFonts w:ascii="Times New Roman" w:hAnsi="Times New Roman"/>
          <w:b/>
          <w:sz w:val="24"/>
          <w:szCs w:val="24"/>
        </w:rPr>
        <w:t>«</w:t>
      </w:r>
      <w:r w:rsidR="00352743" w:rsidRPr="00352743">
        <w:rPr>
          <w:rFonts w:ascii="Times New Roman" w:hAnsi="Times New Roman" w:cs="Times New Roman"/>
          <w:b/>
          <w:sz w:val="24"/>
          <w:szCs w:val="24"/>
        </w:rPr>
        <w:t>Муниципальный округ Кизнерский район Удмуртской Республики</w:t>
      </w:r>
      <w:r w:rsidR="00352743" w:rsidRPr="00352743">
        <w:rPr>
          <w:rFonts w:ascii="Times New Roman" w:hAnsi="Times New Roman"/>
          <w:b/>
          <w:sz w:val="24"/>
          <w:szCs w:val="24"/>
        </w:rPr>
        <w:t>»</w:t>
      </w:r>
      <w:r w:rsidR="00D43E3E" w:rsidRPr="0035274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864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а. электрическая энергия:</w:t>
      </w:r>
    </w:p>
    <w:p w:rsidR="00183287" w:rsidRDefault="00183287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287">
        <w:rPr>
          <w:rFonts w:ascii="Times New Roman" w:hAnsi="Times New Roman" w:cs="Times New Roman"/>
          <w:sz w:val="24"/>
          <w:szCs w:val="24"/>
        </w:rPr>
        <w:t xml:space="preserve">Удельный величина потребления электрической энергии муниципальными бюджетными учреждениями в 2023 году составила 178,475 кВт/ч на 1 человека населения, увеличившись на 11% к уровню прошлого года, по причине открытия нового здания начальной </w:t>
      </w:r>
      <w:proofErr w:type="spellStart"/>
      <w:r w:rsidRPr="00183287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18328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83287">
        <w:rPr>
          <w:rFonts w:ascii="Times New Roman" w:hAnsi="Times New Roman" w:cs="Times New Roman"/>
          <w:sz w:val="24"/>
          <w:szCs w:val="24"/>
        </w:rPr>
        <w:t xml:space="preserve"> прогнозном периоде показатель будет расти, так как потребление останется на прежнем уровне, а численность населения будет сокращаться.</w:t>
      </w:r>
    </w:p>
    <w:p w:rsidR="00183287" w:rsidRDefault="00183287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864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б. тепловая энергия:</w:t>
      </w:r>
    </w:p>
    <w:p w:rsidR="00E2555E" w:rsidRDefault="0018328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87">
        <w:rPr>
          <w:rFonts w:ascii="Times New Roman" w:hAnsi="Times New Roman" w:cs="Times New Roman"/>
          <w:sz w:val="24"/>
          <w:szCs w:val="24"/>
        </w:rPr>
        <w:t xml:space="preserve">Удельная величина потребления тепловой энергии муниципальными бюджетными учреждениями в 2023 году составила 0,130 Гкал на 1 кв. метр общей площади, </w:t>
      </w:r>
      <w:r w:rsidRPr="00183287">
        <w:rPr>
          <w:rFonts w:ascii="Times New Roman" w:hAnsi="Times New Roman" w:cs="Times New Roman"/>
          <w:sz w:val="24"/>
          <w:szCs w:val="24"/>
        </w:rPr>
        <w:lastRenderedPageBreak/>
        <w:t>увеличившись на 2% к уровню прошлого года, за счет снижения потребления тепла. В прогнозном периоде показатель останется на уровне 2023 года, так как ввода новых объектов не запланировано.</w:t>
      </w:r>
    </w:p>
    <w:p w:rsidR="00183287" w:rsidRPr="00183287" w:rsidRDefault="00183287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40в. горячая  вода:</w:t>
      </w: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Горячая вода </w:t>
      </w:r>
      <w:bookmarkStart w:id="0" w:name="_GoBack"/>
      <w:bookmarkEnd w:id="0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учреждениям </w:t>
      </w:r>
      <w:r w:rsidR="0089249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поставляется.</w:t>
      </w:r>
    </w:p>
    <w:p w:rsidR="00770814" w:rsidRPr="00E410E7" w:rsidRDefault="00770814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40г. холодная вода:</w:t>
      </w:r>
    </w:p>
    <w:p w:rsidR="00E2555E" w:rsidRDefault="0018328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87">
        <w:rPr>
          <w:rFonts w:ascii="Times New Roman" w:hAnsi="Times New Roman" w:cs="Times New Roman"/>
          <w:sz w:val="24"/>
          <w:szCs w:val="24"/>
        </w:rPr>
        <w:t xml:space="preserve">Удельная величина потребления холодной воды муниципальными бюджетными учреждениями в 2023 году составила 1,163 куб. метров на 1 </w:t>
      </w:r>
      <w:proofErr w:type="spellStart"/>
      <w:r w:rsidRPr="00183287">
        <w:rPr>
          <w:rFonts w:ascii="Times New Roman" w:hAnsi="Times New Roman" w:cs="Times New Roman"/>
          <w:sz w:val="24"/>
          <w:szCs w:val="24"/>
        </w:rPr>
        <w:t>челове-ка</w:t>
      </w:r>
      <w:proofErr w:type="spellEnd"/>
      <w:r w:rsidRPr="00183287">
        <w:rPr>
          <w:rFonts w:ascii="Times New Roman" w:hAnsi="Times New Roman" w:cs="Times New Roman"/>
          <w:sz w:val="24"/>
          <w:szCs w:val="24"/>
        </w:rPr>
        <w:t xml:space="preserve"> населения, увеличившись к уровню прошлого года на 4,6%, по причине открытия нового здания начальной </w:t>
      </w:r>
      <w:proofErr w:type="spellStart"/>
      <w:r w:rsidRPr="00183287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18328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83287">
        <w:rPr>
          <w:rFonts w:ascii="Times New Roman" w:hAnsi="Times New Roman" w:cs="Times New Roman"/>
          <w:sz w:val="24"/>
          <w:szCs w:val="24"/>
        </w:rPr>
        <w:t xml:space="preserve"> прогнозном периоде показатель будет расти, так как потребление останется на прежнем уровне, а численность населения будет сокращаться.</w:t>
      </w:r>
    </w:p>
    <w:p w:rsidR="00183287" w:rsidRPr="00183287" w:rsidRDefault="00183287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40д. природный газ:</w:t>
      </w:r>
    </w:p>
    <w:p w:rsidR="00183287" w:rsidRDefault="00183287" w:rsidP="00E410E7">
      <w:pPr>
        <w:pStyle w:val="western"/>
        <w:spacing w:before="0" w:beforeAutospacing="0"/>
        <w:ind w:firstLine="567"/>
        <w:rPr>
          <w:sz w:val="24"/>
          <w:szCs w:val="24"/>
        </w:rPr>
      </w:pPr>
      <w:r w:rsidRPr="00183287">
        <w:rPr>
          <w:b w:val="0"/>
          <w:sz w:val="24"/>
          <w:szCs w:val="24"/>
        </w:rPr>
        <w:t xml:space="preserve">Объем потребленного (израсходованного) природного газа муниципальными бюджетными учреждениями в 2023 году составил 229,87 тыс. куб. метров, а удельная величина потребленного газа бюджетными учреждениями в </w:t>
      </w:r>
      <w:proofErr w:type="spellStart"/>
      <w:r w:rsidRPr="00183287">
        <w:rPr>
          <w:b w:val="0"/>
          <w:sz w:val="24"/>
          <w:szCs w:val="24"/>
        </w:rPr>
        <w:t>рассчете</w:t>
      </w:r>
      <w:proofErr w:type="spellEnd"/>
      <w:r w:rsidRPr="00183287">
        <w:rPr>
          <w:b w:val="0"/>
          <w:sz w:val="24"/>
          <w:szCs w:val="24"/>
        </w:rPr>
        <w:t xml:space="preserve"> на 1 человека населения составил 14,265 куб. метров. Показатель уменьшился за счет закрытия бюджетных учреждений. В прогнозном периоде показатель будет расти, так как потребление останется на прежнем уровне, а численность населения будет сокращаться.</w:t>
      </w:r>
    </w:p>
    <w:p w:rsidR="00183287" w:rsidRDefault="00183287" w:rsidP="00E410E7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E35AB1" w:rsidRPr="00E410E7" w:rsidRDefault="00E35AB1" w:rsidP="00E410E7">
      <w:pPr>
        <w:pStyle w:val="western"/>
        <w:spacing w:before="0" w:beforeAutospacing="0"/>
        <w:ind w:firstLine="567"/>
        <w:rPr>
          <w:sz w:val="24"/>
          <w:szCs w:val="24"/>
        </w:rPr>
      </w:pPr>
      <w:r w:rsidRPr="00E410E7">
        <w:rPr>
          <w:sz w:val="24"/>
          <w:szCs w:val="24"/>
        </w:rPr>
        <w:t xml:space="preserve">41. Результат независимой оценки качества оказания услуг муниципальными организациями в сфере культуры, расположенными на территории </w:t>
      </w:r>
      <w:r w:rsidR="00053B4D" w:rsidRPr="00E410E7">
        <w:rPr>
          <w:sz w:val="24"/>
          <w:szCs w:val="24"/>
        </w:rPr>
        <w:t xml:space="preserve">муниципального образования </w:t>
      </w:r>
      <w:r w:rsidR="00053B4D">
        <w:rPr>
          <w:sz w:val="24"/>
          <w:szCs w:val="24"/>
        </w:rPr>
        <w:t>«</w:t>
      </w:r>
      <w:r w:rsidR="00053B4D" w:rsidRPr="00E410E7">
        <w:rPr>
          <w:sz w:val="24"/>
          <w:szCs w:val="24"/>
        </w:rPr>
        <w:t>Муниципальный округ Кизнерский район Удмуртской Республики</w:t>
      </w:r>
      <w:r w:rsidR="00053B4D">
        <w:rPr>
          <w:sz w:val="24"/>
          <w:szCs w:val="24"/>
        </w:rPr>
        <w:t>»</w:t>
      </w:r>
      <w:r w:rsidRPr="00E410E7">
        <w:rPr>
          <w:sz w:val="24"/>
          <w:szCs w:val="24"/>
        </w:rPr>
        <w:t>и оказывающих услуги в указанной сфере за счёт бюджетных ассигнований бюджета муниципального образования.</w:t>
      </w:r>
    </w:p>
    <w:p w:rsidR="000B3201" w:rsidRDefault="00183287" w:rsidP="00E410E7">
      <w:pPr>
        <w:pStyle w:val="western"/>
        <w:spacing w:before="0" w:beforeAutospacing="0"/>
        <w:ind w:firstLine="567"/>
        <w:rPr>
          <w:b w:val="0"/>
          <w:sz w:val="24"/>
          <w:szCs w:val="24"/>
        </w:rPr>
      </w:pPr>
      <w:r w:rsidRPr="00183287">
        <w:rPr>
          <w:b w:val="0"/>
          <w:sz w:val="24"/>
          <w:szCs w:val="24"/>
        </w:rPr>
        <w:t>Результаты независимой оценки качества условий оказания услуг муниципальными организациями в сфере образования,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</w:t>
      </w:r>
      <w:proofErr w:type="gramStart"/>
      <w:r w:rsidRPr="00183287">
        <w:rPr>
          <w:b w:val="0"/>
          <w:sz w:val="24"/>
          <w:szCs w:val="24"/>
        </w:rPr>
        <w:t>)в</w:t>
      </w:r>
      <w:proofErr w:type="gramEnd"/>
      <w:r w:rsidRPr="00183287">
        <w:rPr>
          <w:b w:val="0"/>
          <w:sz w:val="24"/>
          <w:szCs w:val="24"/>
        </w:rPr>
        <w:t xml:space="preserve"> 2023 году составили 84,65 балла. В процедуре независимой оценки участвовали муниципальные учреждения дошкольного </w:t>
      </w:r>
      <w:proofErr w:type="spellStart"/>
      <w:r w:rsidRPr="00183287">
        <w:rPr>
          <w:b w:val="0"/>
          <w:sz w:val="24"/>
          <w:szCs w:val="24"/>
        </w:rPr>
        <w:t>образования</w:t>
      </w:r>
      <w:proofErr w:type="gramStart"/>
      <w:r w:rsidRPr="00183287">
        <w:rPr>
          <w:b w:val="0"/>
          <w:sz w:val="24"/>
          <w:szCs w:val="24"/>
        </w:rPr>
        <w:t>.П</w:t>
      </w:r>
      <w:proofErr w:type="gramEnd"/>
      <w:r w:rsidRPr="00183287">
        <w:rPr>
          <w:b w:val="0"/>
          <w:sz w:val="24"/>
          <w:szCs w:val="24"/>
        </w:rPr>
        <w:t>ланируется</w:t>
      </w:r>
      <w:proofErr w:type="spellEnd"/>
      <w:r w:rsidRPr="00183287">
        <w:rPr>
          <w:b w:val="0"/>
          <w:sz w:val="24"/>
          <w:szCs w:val="24"/>
        </w:rPr>
        <w:t xml:space="preserve"> увеличение данного показателя в связи с проведением в Кизнерском районе мероприятий по повышению качества образования. В 2024 году в процедуре независимой </w:t>
      </w:r>
      <w:proofErr w:type="gramStart"/>
      <w:r w:rsidRPr="00183287">
        <w:rPr>
          <w:b w:val="0"/>
          <w:sz w:val="24"/>
          <w:szCs w:val="24"/>
        </w:rPr>
        <w:t>оценки качества условий оказания услуг</w:t>
      </w:r>
      <w:proofErr w:type="gramEnd"/>
      <w:r w:rsidRPr="00183287">
        <w:rPr>
          <w:b w:val="0"/>
          <w:sz w:val="24"/>
          <w:szCs w:val="24"/>
        </w:rPr>
        <w:t xml:space="preserve"> муниципальными организациями будут участвовать общеобразовательные учреждения, в 2025 году - учреждения дополнительного образования.</w:t>
      </w:r>
    </w:p>
    <w:p w:rsidR="00183287" w:rsidRPr="00183287" w:rsidRDefault="00183287" w:rsidP="00E410E7">
      <w:pPr>
        <w:pStyle w:val="western"/>
        <w:spacing w:before="0" w:beforeAutospacing="0"/>
        <w:ind w:firstLine="567"/>
        <w:rPr>
          <w:b w:val="0"/>
          <w:sz w:val="24"/>
          <w:szCs w:val="24"/>
        </w:rPr>
      </w:pPr>
    </w:p>
    <w:p w:rsidR="00EA4E3E" w:rsidRPr="00E410E7" w:rsidRDefault="00EA4E3E" w:rsidP="00E410E7">
      <w:pPr>
        <w:pStyle w:val="western"/>
        <w:spacing w:before="0" w:beforeAutospacing="0"/>
        <w:ind w:firstLine="567"/>
        <w:rPr>
          <w:color w:val="auto"/>
          <w:sz w:val="24"/>
          <w:szCs w:val="24"/>
        </w:rPr>
      </w:pPr>
      <w:r w:rsidRPr="00E410E7">
        <w:rPr>
          <w:color w:val="auto"/>
          <w:sz w:val="24"/>
          <w:szCs w:val="24"/>
        </w:rPr>
        <w:t>42. Оценка населением эффективности деятельности руководителей органов местного самоуправления</w:t>
      </w:r>
    </w:p>
    <w:p w:rsidR="00EA4E3E" w:rsidRPr="00E410E7" w:rsidRDefault="00665316" w:rsidP="00665316">
      <w:pPr>
        <w:pStyle w:val="western"/>
        <w:spacing w:before="0" w:beforeAutospacing="0"/>
        <w:ind w:firstLine="567"/>
        <w:rPr>
          <w:b w:val="0"/>
          <w:color w:val="auto"/>
          <w:sz w:val="24"/>
          <w:szCs w:val="24"/>
        </w:rPr>
      </w:pPr>
      <w:r w:rsidRPr="00665316">
        <w:rPr>
          <w:b w:val="0"/>
          <w:color w:val="auto"/>
          <w:sz w:val="24"/>
          <w:szCs w:val="24"/>
        </w:rPr>
        <w:t xml:space="preserve">Оценка населением эффективности деятельности руководителей органов местного самоуправления в 2023 году составила 74,77%, увеличившись к уровню прошлого года на 24%. Показатель вырос в связи с тем, что ОМСУ своевременно информируют население </w:t>
      </w:r>
      <w:proofErr w:type="gramStart"/>
      <w:r w:rsidRPr="00665316">
        <w:rPr>
          <w:b w:val="0"/>
          <w:color w:val="auto"/>
          <w:sz w:val="24"/>
          <w:szCs w:val="24"/>
        </w:rPr>
        <w:t>о</w:t>
      </w:r>
      <w:proofErr w:type="gramEnd"/>
      <w:r w:rsidRPr="00665316">
        <w:rPr>
          <w:b w:val="0"/>
          <w:color w:val="auto"/>
          <w:sz w:val="24"/>
          <w:szCs w:val="24"/>
        </w:rPr>
        <w:t xml:space="preserve"> своей деятельности в социальных сетях и </w:t>
      </w:r>
      <w:proofErr w:type="spellStart"/>
      <w:r w:rsidRPr="00665316">
        <w:rPr>
          <w:b w:val="0"/>
          <w:color w:val="auto"/>
          <w:sz w:val="24"/>
          <w:szCs w:val="24"/>
        </w:rPr>
        <w:t>гос</w:t>
      </w:r>
      <w:proofErr w:type="spellEnd"/>
      <w:r w:rsidRPr="00665316">
        <w:rPr>
          <w:b w:val="0"/>
          <w:color w:val="auto"/>
          <w:sz w:val="24"/>
          <w:szCs w:val="24"/>
        </w:rPr>
        <w:t xml:space="preserve">. </w:t>
      </w:r>
      <w:proofErr w:type="spellStart"/>
      <w:r w:rsidRPr="00665316">
        <w:rPr>
          <w:b w:val="0"/>
          <w:color w:val="auto"/>
          <w:sz w:val="24"/>
          <w:szCs w:val="24"/>
        </w:rPr>
        <w:t>пабликах</w:t>
      </w:r>
      <w:proofErr w:type="spellEnd"/>
      <w:r w:rsidRPr="00665316">
        <w:rPr>
          <w:b w:val="0"/>
          <w:color w:val="auto"/>
          <w:sz w:val="24"/>
          <w:szCs w:val="24"/>
        </w:rPr>
        <w:t>.</w:t>
      </w:r>
    </w:p>
    <w:sectPr w:rsidR="00EA4E3E" w:rsidRPr="00E410E7" w:rsidSect="00DD5D7E">
      <w:pgSz w:w="11906" w:h="16838"/>
      <w:pgMar w:top="851" w:right="1440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ACE"/>
    <w:multiLevelType w:val="hybridMultilevel"/>
    <w:tmpl w:val="04208EBA"/>
    <w:lvl w:ilvl="0" w:tplc="D9B6ABA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EA4954"/>
    <w:multiLevelType w:val="hybridMultilevel"/>
    <w:tmpl w:val="EF646822"/>
    <w:lvl w:ilvl="0" w:tplc="844A8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06A86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702DA"/>
    <w:multiLevelType w:val="hybridMultilevel"/>
    <w:tmpl w:val="856A9D16"/>
    <w:lvl w:ilvl="0" w:tplc="1EC613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612FD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05BD0"/>
    <w:multiLevelType w:val="hybridMultilevel"/>
    <w:tmpl w:val="9B0498FC"/>
    <w:lvl w:ilvl="0" w:tplc="D94E3E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78C"/>
    <w:rsid w:val="00014857"/>
    <w:rsid w:val="000347C2"/>
    <w:rsid w:val="00044767"/>
    <w:rsid w:val="00053B4D"/>
    <w:rsid w:val="00060BC4"/>
    <w:rsid w:val="000662AF"/>
    <w:rsid w:val="000B3201"/>
    <w:rsid w:val="00117D65"/>
    <w:rsid w:val="00126BD6"/>
    <w:rsid w:val="00133E93"/>
    <w:rsid w:val="00166AB9"/>
    <w:rsid w:val="0017008D"/>
    <w:rsid w:val="00174AF9"/>
    <w:rsid w:val="00180160"/>
    <w:rsid w:val="0018226B"/>
    <w:rsid w:val="00183287"/>
    <w:rsid w:val="00187295"/>
    <w:rsid w:val="001A0C9A"/>
    <w:rsid w:val="001A792A"/>
    <w:rsid w:val="001E0A23"/>
    <w:rsid w:val="001F5F4D"/>
    <w:rsid w:val="00206312"/>
    <w:rsid w:val="00210C3F"/>
    <w:rsid w:val="00211EE5"/>
    <w:rsid w:val="00213DF2"/>
    <w:rsid w:val="00234DF5"/>
    <w:rsid w:val="002533A9"/>
    <w:rsid w:val="002541E7"/>
    <w:rsid w:val="00257BC7"/>
    <w:rsid w:val="00267C5E"/>
    <w:rsid w:val="00285222"/>
    <w:rsid w:val="002D56E2"/>
    <w:rsid w:val="002F64EF"/>
    <w:rsid w:val="00311200"/>
    <w:rsid w:val="00312D44"/>
    <w:rsid w:val="003266C8"/>
    <w:rsid w:val="00344DEA"/>
    <w:rsid w:val="00345903"/>
    <w:rsid w:val="00352743"/>
    <w:rsid w:val="00375A98"/>
    <w:rsid w:val="0039540A"/>
    <w:rsid w:val="003B6B8D"/>
    <w:rsid w:val="003C55AE"/>
    <w:rsid w:val="003C755E"/>
    <w:rsid w:val="003F31CF"/>
    <w:rsid w:val="004373EA"/>
    <w:rsid w:val="00480121"/>
    <w:rsid w:val="00487000"/>
    <w:rsid w:val="004A5A94"/>
    <w:rsid w:val="004D1CF4"/>
    <w:rsid w:val="004E215D"/>
    <w:rsid w:val="005046C2"/>
    <w:rsid w:val="005157D6"/>
    <w:rsid w:val="00516D2A"/>
    <w:rsid w:val="005457CF"/>
    <w:rsid w:val="005550D1"/>
    <w:rsid w:val="00567C69"/>
    <w:rsid w:val="00571BE3"/>
    <w:rsid w:val="00577565"/>
    <w:rsid w:val="00591FF4"/>
    <w:rsid w:val="005D479C"/>
    <w:rsid w:val="005E348E"/>
    <w:rsid w:val="005E3DC2"/>
    <w:rsid w:val="006007C9"/>
    <w:rsid w:val="00633FED"/>
    <w:rsid w:val="00642A27"/>
    <w:rsid w:val="00665316"/>
    <w:rsid w:val="006A274E"/>
    <w:rsid w:val="006D3212"/>
    <w:rsid w:val="00706C5F"/>
    <w:rsid w:val="00745952"/>
    <w:rsid w:val="00753428"/>
    <w:rsid w:val="00767CD2"/>
    <w:rsid w:val="00770814"/>
    <w:rsid w:val="00791334"/>
    <w:rsid w:val="007A0DAC"/>
    <w:rsid w:val="007C3D20"/>
    <w:rsid w:val="007C6153"/>
    <w:rsid w:val="007F6CD6"/>
    <w:rsid w:val="008534BF"/>
    <w:rsid w:val="00864D18"/>
    <w:rsid w:val="008832E8"/>
    <w:rsid w:val="00892490"/>
    <w:rsid w:val="008B70F1"/>
    <w:rsid w:val="008C0D0B"/>
    <w:rsid w:val="008E099E"/>
    <w:rsid w:val="008F096A"/>
    <w:rsid w:val="008F37DB"/>
    <w:rsid w:val="008F548D"/>
    <w:rsid w:val="008F7B95"/>
    <w:rsid w:val="00904719"/>
    <w:rsid w:val="00922AD6"/>
    <w:rsid w:val="009351EE"/>
    <w:rsid w:val="00970FDB"/>
    <w:rsid w:val="00992635"/>
    <w:rsid w:val="009A362F"/>
    <w:rsid w:val="009B0594"/>
    <w:rsid w:val="009B418B"/>
    <w:rsid w:val="009C4AB0"/>
    <w:rsid w:val="00A34363"/>
    <w:rsid w:val="00A363DF"/>
    <w:rsid w:val="00A40A92"/>
    <w:rsid w:val="00A561E1"/>
    <w:rsid w:val="00A85933"/>
    <w:rsid w:val="00A8693F"/>
    <w:rsid w:val="00A9086C"/>
    <w:rsid w:val="00A90FB0"/>
    <w:rsid w:val="00B70A8A"/>
    <w:rsid w:val="00B74789"/>
    <w:rsid w:val="00B75EB7"/>
    <w:rsid w:val="00B80C05"/>
    <w:rsid w:val="00B95A81"/>
    <w:rsid w:val="00BA2F0C"/>
    <w:rsid w:val="00BB7EC3"/>
    <w:rsid w:val="00BC7903"/>
    <w:rsid w:val="00C4058E"/>
    <w:rsid w:val="00C75D93"/>
    <w:rsid w:val="00CA18CD"/>
    <w:rsid w:val="00CA2996"/>
    <w:rsid w:val="00CE1337"/>
    <w:rsid w:val="00D43E3E"/>
    <w:rsid w:val="00D47CF3"/>
    <w:rsid w:val="00D564B2"/>
    <w:rsid w:val="00D57AEB"/>
    <w:rsid w:val="00D80F8B"/>
    <w:rsid w:val="00D9645B"/>
    <w:rsid w:val="00D97195"/>
    <w:rsid w:val="00DB65B5"/>
    <w:rsid w:val="00DB72C1"/>
    <w:rsid w:val="00DC0CF3"/>
    <w:rsid w:val="00DD5CC7"/>
    <w:rsid w:val="00DD5D7E"/>
    <w:rsid w:val="00DE6BEB"/>
    <w:rsid w:val="00DF1073"/>
    <w:rsid w:val="00E22436"/>
    <w:rsid w:val="00E2555E"/>
    <w:rsid w:val="00E35AB1"/>
    <w:rsid w:val="00E410E7"/>
    <w:rsid w:val="00E454FD"/>
    <w:rsid w:val="00E4578C"/>
    <w:rsid w:val="00E477F6"/>
    <w:rsid w:val="00E90E06"/>
    <w:rsid w:val="00EA4E3E"/>
    <w:rsid w:val="00EE206D"/>
    <w:rsid w:val="00EE69FC"/>
    <w:rsid w:val="00EF034F"/>
    <w:rsid w:val="00F014FF"/>
    <w:rsid w:val="00F06776"/>
    <w:rsid w:val="00F13BC8"/>
    <w:rsid w:val="00F30857"/>
    <w:rsid w:val="00F31257"/>
    <w:rsid w:val="00F80E31"/>
    <w:rsid w:val="00FB3F99"/>
    <w:rsid w:val="00FC20FB"/>
    <w:rsid w:val="00FF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87"/>
  </w:style>
  <w:style w:type="paragraph" w:styleId="2">
    <w:name w:val="heading 2"/>
    <w:basedOn w:val="a"/>
    <w:next w:val="a"/>
    <w:link w:val="20"/>
    <w:qFormat/>
    <w:rsid w:val="006A274E"/>
    <w:pPr>
      <w:keepNext/>
      <w:numPr>
        <w:numId w:val="4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5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E4578C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3">
    <w:name w:val="No Spacing"/>
    <w:link w:val="a4"/>
    <w:uiPriority w:val="1"/>
    <w:qFormat/>
    <w:rsid w:val="00E45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B70A8A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paragraph" w:customStyle="1" w:styleId="western">
    <w:name w:val="western"/>
    <w:basedOn w:val="a"/>
    <w:rsid w:val="00E35AB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20">
    <w:name w:val="Основной текст (2)2"/>
    <w:basedOn w:val="a0"/>
    <w:uiPriority w:val="99"/>
    <w:rsid w:val="005457CF"/>
    <w:rPr>
      <w:rFonts w:ascii="Times New Roman" w:hAnsi="Times New Roman" w:cs="Times New Roman"/>
      <w:u w:val="none"/>
      <w:shd w:val="clear" w:color="auto" w:fill="FFFFFF"/>
    </w:rPr>
  </w:style>
  <w:style w:type="table" w:styleId="a6">
    <w:name w:val="Table Grid"/>
    <w:basedOn w:val="a1"/>
    <w:uiPriority w:val="59"/>
    <w:rsid w:val="00A34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A274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A27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9086C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83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74E"/>
    <w:pPr>
      <w:keepNext/>
      <w:numPr>
        <w:numId w:val="4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5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E4578C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3">
    <w:name w:val="No Spacing"/>
    <w:link w:val="a4"/>
    <w:uiPriority w:val="1"/>
    <w:qFormat/>
    <w:rsid w:val="00E45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B70A8A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paragraph" w:customStyle="1" w:styleId="western">
    <w:name w:val="western"/>
    <w:basedOn w:val="a"/>
    <w:rsid w:val="00E35AB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20">
    <w:name w:val="Основной текст (2)2"/>
    <w:basedOn w:val="a0"/>
    <w:uiPriority w:val="99"/>
    <w:rsid w:val="005457CF"/>
    <w:rPr>
      <w:rFonts w:ascii="Times New Roman" w:hAnsi="Times New Roman" w:cs="Times New Roman"/>
      <w:u w:val="none"/>
      <w:shd w:val="clear" w:color="auto" w:fill="FFFFFF"/>
    </w:rPr>
  </w:style>
  <w:style w:type="table" w:styleId="a6">
    <w:name w:val="Table Grid"/>
    <w:basedOn w:val="a1"/>
    <w:uiPriority w:val="59"/>
    <w:rsid w:val="00A343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A274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A27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9086C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83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F6E4-BEC6-46AA-9E95-BA5B874A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Оконникова</cp:lastModifiedBy>
  <cp:revision>11</cp:revision>
  <cp:lastPrinted>2023-05-02T08:52:00Z</cp:lastPrinted>
  <dcterms:created xsi:type="dcterms:W3CDTF">2023-05-02T16:34:00Z</dcterms:created>
  <dcterms:modified xsi:type="dcterms:W3CDTF">2024-05-02T05:53:00Z</dcterms:modified>
</cp:coreProperties>
</file>