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81" w:rsidRPr="007B5DF0" w:rsidRDefault="00392881" w:rsidP="0039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Утвержден</w:t>
      </w:r>
    </w:p>
    <w:p w:rsidR="00392881" w:rsidRPr="007B5DF0" w:rsidRDefault="00392881" w:rsidP="0039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2881" w:rsidRPr="007B5DF0" w:rsidRDefault="00392881" w:rsidP="0039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92881" w:rsidRPr="007B5DF0" w:rsidRDefault="00392881" w:rsidP="0039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2881" w:rsidRPr="007B5DF0" w:rsidRDefault="00392881" w:rsidP="0039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"Кизнерский район"</w:t>
      </w:r>
    </w:p>
    <w:p w:rsidR="00392881" w:rsidRDefault="00392881" w:rsidP="00392881">
      <w:pPr>
        <w:pStyle w:val="ConsPlusNormal"/>
        <w:spacing w:line="276" w:lineRule="auto"/>
        <w:jc w:val="right"/>
      </w:pPr>
      <w:r w:rsidRPr="007B5DF0">
        <w:rPr>
          <w:rFonts w:ascii="Times New Roman" w:hAnsi="Times New Roman" w:cs="Times New Roman"/>
          <w:sz w:val="24"/>
          <w:szCs w:val="24"/>
        </w:rPr>
        <w:t>от 17 марта 2015 г. № 253</w:t>
      </w:r>
    </w:p>
    <w:p w:rsidR="00392881" w:rsidRDefault="00392881" w:rsidP="00392881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81" w:rsidRPr="00DE5D27" w:rsidRDefault="00392881" w:rsidP="003928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27">
        <w:rPr>
          <w:rFonts w:ascii="Times New Roman" w:hAnsi="Times New Roman" w:cs="Times New Roman"/>
          <w:sz w:val="24"/>
          <w:szCs w:val="24"/>
        </w:rPr>
        <w:t>РЕГЛАМЕНТ</w:t>
      </w:r>
    </w:p>
    <w:p w:rsidR="00392881" w:rsidRPr="00DE5D27" w:rsidRDefault="00392881" w:rsidP="003928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27">
        <w:rPr>
          <w:rFonts w:ascii="Times New Roman" w:hAnsi="Times New Roman" w:cs="Times New Roman"/>
          <w:sz w:val="24"/>
          <w:szCs w:val="24"/>
        </w:rPr>
        <w:t>ОРГАНИЗАЦИИ ДЕЯТЕЛЬНОСТИ АДМИНИСТРАТИВНОЙ КОМИССИИ ПРИ АДМИНИСТРАЦИИ</w:t>
      </w:r>
    </w:p>
    <w:p w:rsidR="00392881" w:rsidRDefault="00392881" w:rsidP="003928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27">
        <w:rPr>
          <w:rFonts w:ascii="Times New Roman" w:hAnsi="Times New Roman" w:cs="Times New Roman"/>
          <w:sz w:val="24"/>
          <w:szCs w:val="24"/>
        </w:rPr>
        <w:t>МУНИЦИПАЛЬНОГО ОБРАЗОВАНИЯ "КИЗНЕРСКИЙ РАЙОН"</w:t>
      </w:r>
    </w:p>
    <w:p w:rsidR="00DE5D27" w:rsidRPr="00DE5D27" w:rsidRDefault="00DE5D27" w:rsidP="00DE5D27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 в редакции постановления Администрации МО «Кизнерский район» </w:t>
      </w:r>
      <w:r w:rsidRPr="00E01CA3">
        <w:rPr>
          <w:rFonts w:ascii="Times New Roman" w:hAnsi="Times New Roman" w:cs="Times New Roman"/>
          <w:b w:val="0"/>
        </w:rPr>
        <w:t xml:space="preserve">от </w:t>
      </w:r>
      <w:r w:rsidR="00E01CA3" w:rsidRPr="00E01CA3">
        <w:rPr>
          <w:rFonts w:ascii="Times New Roman" w:hAnsi="Times New Roman" w:cs="Times New Roman"/>
          <w:b w:val="0"/>
        </w:rPr>
        <w:t>21</w:t>
      </w:r>
      <w:r w:rsidRPr="00E01CA3">
        <w:rPr>
          <w:rFonts w:ascii="Times New Roman" w:hAnsi="Times New Roman" w:cs="Times New Roman"/>
          <w:b w:val="0"/>
        </w:rPr>
        <w:t>.</w:t>
      </w:r>
      <w:r w:rsidR="00E01CA3" w:rsidRPr="00E01CA3">
        <w:rPr>
          <w:rFonts w:ascii="Times New Roman" w:hAnsi="Times New Roman" w:cs="Times New Roman"/>
          <w:b w:val="0"/>
        </w:rPr>
        <w:t>01.</w:t>
      </w:r>
      <w:r w:rsidRPr="00E01CA3">
        <w:rPr>
          <w:rFonts w:ascii="Times New Roman" w:hAnsi="Times New Roman" w:cs="Times New Roman"/>
          <w:b w:val="0"/>
        </w:rPr>
        <w:t xml:space="preserve">2016 г. № </w:t>
      </w:r>
      <w:r w:rsidR="00E01CA3" w:rsidRPr="00E01CA3">
        <w:rPr>
          <w:rFonts w:ascii="Times New Roman" w:hAnsi="Times New Roman" w:cs="Times New Roman"/>
          <w:b w:val="0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92881" w:rsidRPr="007B5DF0" w:rsidRDefault="00392881" w:rsidP="0039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81" w:rsidRDefault="00392881" w:rsidP="00DE5D2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E5D27" w:rsidRPr="007B5DF0" w:rsidRDefault="00DE5D27" w:rsidP="00DE5D2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1.1. Регламент организации деятельности административной комиссии муниципального образования "Кизнерский район" (далее - Регламент) устанавливает единые правила организации работы административной комиссии муниципального образования " Кизнерский район" (далее - Административная комиссия) при производстве по делам об административных правонарушениях и наложении административных наказаний, а также порядок рассмотрения дел об административных правонарушениях.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Административная комиссия создана в соответствии с </w:t>
      </w:r>
      <w:hyperlink r:id="rId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Кодекс об административных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правонарушениях), Федеральным </w:t>
      </w:r>
      <w:hyperlink r:id="rId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№ 131-ФЗ), </w:t>
      </w:r>
      <w:hyperlink r:id="rId7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от 17 сентября 2007 года № 53-РЗ "Об административных комиссиях в Удмуртской Республике" (далее - Закон Удмуртской Республики № 53-РЗ), </w:t>
      </w:r>
      <w:hyperlink r:id="rId8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от 13 октября 2011 года № 57-РЗ "Об установлении административной ответственности за отдельные виды правонарушений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>" (далее - Закон Удмуртской Республики № 57-РЗ).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1.3. Административная комиссия является постоянно действующим коллегиальным органом по рассмотрению дел об административных правонарушениях, предусмотренных </w:t>
      </w:r>
      <w:hyperlink r:id="rId9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№ 57-РЗ.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1.4. Административная комиссия в своей деятельности руководствуется </w:t>
      </w:r>
      <w:hyperlink r:id="rId1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Федеральным </w:t>
      </w:r>
      <w:hyperlink r:id="rId1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№ 131-ФЗ, </w:t>
      </w:r>
      <w:hyperlink r:id="rId1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Республики, </w:t>
      </w:r>
      <w:hyperlink r:id="rId1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№ 53-РЗ, </w:t>
      </w:r>
      <w:hyperlink r:id="rId1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№ 57-РЗ, иными нормативными правовыми актами Российской Федерации, Удмуртской Республики, муниципальными правовыми актами, а также настоящим Регламентом.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7B5DF0">
        <w:rPr>
          <w:rFonts w:ascii="Times New Roman" w:hAnsi="Times New Roman" w:cs="Times New Roman"/>
          <w:sz w:val="24"/>
          <w:szCs w:val="24"/>
        </w:rPr>
        <w:t>1.5. Срок полномочий Административной комиссии одного состава составляет пять лет, исчисляется со дня проведения ее первого заседания и продолжается до дня проведения первого заседания Административной комиссии нового состава.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1.6. Административная комиссия в процессе осуществления своей деятельности использует бланки, штампы и печати со своим наименованием. Печать, бланки и штамп находятся на хранении у секретаря Административной комиссии. Административная комиссия не является юридическим лицом.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lastRenderedPageBreak/>
        <w:t>1.7. Финансовое и материально-техническое обеспечение деятельности Административной комиссии осуществляется Администрацией муниципального образования "Кизнерский район" за счет финансовых средств, переданных в виде субвенций из бюджета Удмуртской Республики для финансирования расходов, связанных с осуществлением отдельных государственных полномочий по созданию и организации деятельности Административной комиссии.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2. Задачи и функции Административной комиссии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Административная комиссия в соответствии с </w:t>
      </w:r>
      <w:hyperlink r:id="rId1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обеспечивает выполнение следующих задач: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интересов физических и юридических лиц, общества и государства от административных правонарушений, а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также предупреждения административных правонарушений.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Административная комиссия реализует возложенные на нее задачи на основе всестороннего, полного, объективного и своевременного выяснения обстоятельств каждого дела, разрешения его в точном соответствии с действующим законодательством, а также на основе выявления причин и условий, способствующих совершению административных правонарушений.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2.2. На Административную комиссию возложены следующие функции: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правонарушениях, предусмотренных </w:t>
      </w:r>
      <w:hyperlink r:id="rId17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статьями 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hyperlink r:id="rId2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4 статьи 19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20,21,</w:t>
      </w:r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7B5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24.1, 25,</w:t>
      </w:r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>, 28</w:t>
      </w:r>
      <w:r w:rsidRPr="007B5DF0">
        <w:rPr>
          <w:rFonts w:ascii="Times New Roman" w:hAnsi="Times New Roman" w:cs="Times New Roman"/>
          <w:sz w:val="24"/>
          <w:szCs w:val="24"/>
        </w:rPr>
        <w:t xml:space="preserve"> Закона Удмуртской Республики № 57-РЗ, совершенных на территории муниципального образования;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- рассмотрение дел об административных правонарушениях, предусмотренных </w:t>
      </w:r>
      <w:hyperlink r:id="rId2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 </w:t>
        </w:r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hyperlink r:id="rId27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13,</w:t>
      </w:r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4 статьи 19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статьями 21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Закона Удмуртской Республики № 57-РЗ, совершенных на территории муниципального образования;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- принятие и вынесение постановлений, определений и представлений в соответствии с </w:t>
      </w:r>
      <w:hyperlink r:id="rId3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в пределах полномочий, установленных </w:t>
      </w:r>
      <w:hyperlink r:id="rId3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№ 53-РЗ;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- обобщение правоприменительной практики рассмотрения дел об административных правонарушениях и принятие мер по ее совершенствованию.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3. Полномочия Административной комиссии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3.1. В соответствии с законодательством Административная комиссия осуществляет следующие полномочия: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истребует сведения, необходимые для разрешения дел об административных правонарушениях, находящихся на рассмотрении в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вызывает лиц, которым могут быть известны обстоятельства дела, подлежащие установлению;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3) в случаях и в порядке, установленных </w:t>
      </w:r>
      <w:hyperlink r:id="rId37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применяет меры обеспечения производства по делам об административных правонарушениях;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lastRenderedPageBreak/>
        <w:t>4) вносит предложения о принятии мер, направленных на предупреждение административных правонарушений, устранение причин и условий, способствовавших совершению административных правонарушений;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взаимодействует с органами государственной власти, правоохранительными органами, органами местного самоуправления, предприятиями, учреждениями, организациями, средствами массовой информации;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6) осуществляет иные полномочия.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3.2. Административная комиссия при реализации своих полномочий независима и руководствуется исключительно действующим законодательством.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4. Состав Административной комиссии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4.1. Административная комиссия формируется в составе: председателя, заместителя председателя, секретаря и иных членов Комиссии (далее - члены Административной комиссии).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4.2. В состав Административной комиссии в качестве членов Административной комиссии могут входить представители органов государственной власти, иных государственных органов, правоохранительных органов, органов местного самоуправления, предприятий, учреждений, организаций, в том числе некоммерческих организаций, способные по своим деловым, личным и нравственным качествам участвовать в работе Административной комиссии.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4.3. Административная комиссия создается на основе предложений депутатов представительного органа муниципального образования "Кизнерский район", органов государственной власти, органов местного самоуправления, предприятий, учреждений, организаций в количестве 5 - 9 человек.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4.4. Количественный и персональный состав Административной комиссии утверждается представительным органом муниципального образования "Кизнерский район".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4.5. Административная комиссия нового состава должна быть сформирована не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чем за 15 дней до дня истечения срока полномочий Административной комиссии прежнего состава, установленного </w:t>
      </w:r>
      <w:hyperlink w:anchor="P4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пунктом 1.5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4.6. Членом Административной комиссии может быть назначен гражданин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4.7. Административная комиссия считается правомочной при соблюдении условий, регламентированных </w:t>
      </w:r>
      <w:hyperlink r:id="rId38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Закона Удмуртской Республики № 53-РЗ.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5. Полномочия членов Административной комиссии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5.1. Председатель Административной комиссии осуществляет полномочия, предусмотренные </w:t>
      </w:r>
      <w:hyperlink w:anchor="P10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5 пункта 5.4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также: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Административной комиссии и организует ее работу;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назначает заседания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lastRenderedPageBreak/>
        <w:t>3) председательствует на заседаниях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подписывает постановления, определения, представления, принятые на заседаниях Административной комиссии;</w:t>
      </w:r>
    </w:p>
    <w:p w:rsidR="00392881" w:rsidRPr="007B5DF0" w:rsidRDefault="007A136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92881" w:rsidRPr="007B5DF0">
        <w:rPr>
          <w:rFonts w:ascii="Times New Roman" w:hAnsi="Times New Roman" w:cs="Times New Roman"/>
          <w:sz w:val="24"/>
          <w:szCs w:val="24"/>
        </w:rPr>
        <w:t>) утверждает повестку дня заседания Административной комиссии;</w:t>
      </w:r>
    </w:p>
    <w:p w:rsidR="00392881" w:rsidRPr="007B5DF0" w:rsidRDefault="007A136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881" w:rsidRPr="007B5DF0">
        <w:rPr>
          <w:rFonts w:ascii="Times New Roman" w:hAnsi="Times New Roman" w:cs="Times New Roman"/>
          <w:sz w:val="24"/>
          <w:szCs w:val="24"/>
        </w:rPr>
        <w:t>) планирует работу Административной комиссии;</w:t>
      </w:r>
    </w:p>
    <w:p w:rsidR="00392881" w:rsidRPr="007B5DF0" w:rsidRDefault="007A136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81" w:rsidRPr="007B5DF0">
        <w:rPr>
          <w:rFonts w:ascii="Times New Roman" w:hAnsi="Times New Roman" w:cs="Times New Roman"/>
          <w:sz w:val="24"/>
          <w:szCs w:val="24"/>
        </w:rPr>
        <w:t>) представляет интересы Административной комиссии в отношениях с органами государственной власти, иными государственными органами, органами местного самоуправления, их должностными лицами, предприятиями, учреждениями, организациями и гражданами;</w:t>
      </w:r>
    </w:p>
    <w:p w:rsidR="00392881" w:rsidRPr="007B5DF0" w:rsidRDefault="007A136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881" w:rsidRPr="007B5DF0">
        <w:rPr>
          <w:rFonts w:ascii="Times New Roman" w:hAnsi="Times New Roman" w:cs="Times New Roman"/>
          <w:sz w:val="24"/>
          <w:szCs w:val="24"/>
        </w:rPr>
        <w:t>) осуществляет иные полномочия, предусмотренные действующим законодательством.</w:t>
      </w:r>
    </w:p>
    <w:p w:rsidR="00392881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5.2. Заместитель председателя Административной комиссии осуществляет полномочия, предусмотренные </w:t>
      </w:r>
      <w:hyperlink w:anchor="P10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пунктом 5.4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исполняет обязанности председателя Административной комиссии в случае его отсутствия или при невозможности выполнения им своих обязанностей.</w:t>
      </w:r>
    </w:p>
    <w:p w:rsidR="00CA31BD" w:rsidRPr="007B5DF0" w:rsidRDefault="00CA31BD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5.3. Секретарь Административной комиссии осуществляет полномочия, предусмотренные </w:t>
      </w:r>
      <w:hyperlink w:anchor="P10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пунктом 5.4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также: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осуществляет подготовку дел об административных правонарушениях к рассмотрению на заседании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выполняет поручения заместителя председателя Административной комиссии;</w:t>
      </w:r>
    </w:p>
    <w:p w:rsidR="00392881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3) осуществляет организационное и техническое обеспечение деятельности Административной комиссии;</w:t>
      </w:r>
    </w:p>
    <w:p w:rsidR="00392881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ведет делопроизводство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 в соответствии с действующим законодательством, знакомит их с материалами дел об административных правонарушениях, внесенных на рассмотрение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6) осуществляет подготовку и оформление в соответствии с требованиями, установленными </w:t>
      </w:r>
      <w:hyperlink r:id="rId39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проектов постановлений и определений, выносимых Административной комиссией по рассматриваемым делам об административных правонарушениях, а также проектов представлений, выносимых Административной комиссией по результатам рассмотрения дел об административных правонарушениях;</w:t>
      </w:r>
      <w:proofErr w:type="gramEnd"/>
    </w:p>
    <w:p w:rsidR="00392881" w:rsidRPr="007B5DF0" w:rsidRDefault="00A626F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81" w:rsidRPr="007B5DF0" w:rsidRDefault="00A626F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81" w:rsidRPr="007B5DF0">
        <w:rPr>
          <w:rFonts w:ascii="Times New Roman" w:hAnsi="Times New Roman" w:cs="Times New Roman"/>
          <w:sz w:val="24"/>
          <w:szCs w:val="24"/>
        </w:rPr>
        <w:t>)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392881" w:rsidRPr="007B5DF0" w:rsidRDefault="00A626F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881" w:rsidRPr="007B5DF0">
        <w:rPr>
          <w:rFonts w:ascii="Times New Roman" w:hAnsi="Times New Roman" w:cs="Times New Roman"/>
          <w:sz w:val="24"/>
          <w:szCs w:val="24"/>
        </w:rPr>
        <w:t>) принимает жалобы на постановления, выносимые Административной комиссией по делам об административных правонарушениях, и в соответствии с законодательством направляет их в соответствующий суд для последующего рассмотрения;</w:t>
      </w:r>
    </w:p>
    <w:p w:rsidR="00392881" w:rsidRPr="007B5DF0" w:rsidRDefault="00A626F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2881" w:rsidRPr="007B5DF0">
        <w:rPr>
          <w:rFonts w:ascii="Times New Roman" w:hAnsi="Times New Roman" w:cs="Times New Roman"/>
          <w:sz w:val="24"/>
          <w:szCs w:val="24"/>
        </w:rPr>
        <w:t>) принимает необходимые меры для обращения к исполнению вынесенных Административной комиссией постановлений по делам об административных правонарушениях;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A626F1">
        <w:rPr>
          <w:rFonts w:ascii="Times New Roman" w:hAnsi="Times New Roman" w:cs="Times New Roman"/>
          <w:sz w:val="24"/>
          <w:szCs w:val="24"/>
        </w:rPr>
        <w:t>0</w:t>
      </w:r>
      <w:r w:rsidRPr="007B5DF0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</w:t>
      </w:r>
      <w:r w:rsidRPr="007B5DF0">
        <w:rPr>
          <w:rFonts w:ascii="Times New Roman" w:hAnsi="Times New Roman" w:cs="Times New Roman"/>
          <w:sz w:val="24"/>
          <w:szCs w:val="24"/>
        </w:rPr>
        <w:lastRenderedPageBreak/>
        <w:t>постановлений, определений и представлений;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A626F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) осуществляет иные полномочия, предусмотренные действующим законодательством.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7B5DF0">
        <w:rPr>
          <w:rFonts w:ascii="Times New Roman" w:hAnsi="Times New Roman" w:cs="Times New Roman"/>
          <w:sz w:val="24"/>
          <w:szCs w:val="24"/>
        </w:rPr>
        <w:t>5.4. Иные члены Административной комиссии: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7B5DF0">
        <w:rPr>
          <w:rFonts w:ascii="Times New Roman" w:hAnsi="Times New Roman" w:cs="Times New Roman"/>
          <w:sz w:val="24"/>
          <w:szCs w:val="24"/>
        </w:rPr>
        <w:t>1) участвуют в рассмотрении дела об административном правонарушении;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7B5DF0">
        <w:rPr>
          <w:rFonts w:ascii="Times New Roman" w:hAnsi="Times New Roman" w:cs="Times New Roman"/>
          <w:sz w:val="24"/>
          <w:szCs w:val="24"/>
        </w:rPr>
        <w:t>2) участвуют в голосовании при вынесении постановления или определения по делу об административном правонарушении, а также при принятии Административной комиссией иных решений по вопросам, относящимся к ее компетенции;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7B5DF0">
        <w:rPr>
          <w:rFonts w:ascii="Times New Roman" w:hAnsi="Times New Roman" w:cs="Times New Roman"/>
          <w:sz w:val="24"/>
          <w:szCs w:val="24"/>
        </w:rPr>
        <w:t>3) вносят предложения по рассматриваемому делу об административном правонарушении;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выполняют поручения председателя Административной комиссии;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7B5DF0">
        <w:rPr>
          <w:rFonts w:ascii="Times New Roman" w:hAnsi="Times New Roman" w:cs="Times New Roman"/>
          <w:sz w:val="24"/>
          <w:szCs w:val="24"/>
        </w:rPr>
        <w:t>5) осуществляют иные полномочия, предусмотренные законодательством.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5.5. Случаи досрочного прекращения полномочий членов Административной комиссии регламентированы </w:t>
      </w:r>
      <w:hyperlink r:id="rId4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Закона Удмуртской Республики № 53-РЗ.</w:t>
      </w:r>
    </w:p>
    <w:p w:rsidR="00392881" w:rsidRPr="00392881" w:rsidRDefault="00392881" w:rsidP="00392881">
      <w:pPr>
        <w:pStyle w:val="4"/>
        <w:shd w:val="clear" w:color="auto" w:fill="auto"/>
        <w:tabs>
          <w:tab w:val="left" w:pos="993"/>
          <w:tab w:val="left" w:pos="117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392881">
        <w:rPr>
          <w:rFonts w:ascii="Times New Roman" w:hAnsi="Times New Roman" w:cs="Times New Roman"/>
          <w:sz w:val="24"/>
          <w:szCs w:val="24"/>
        </w:rPr>
        <w:t>5.6.</w:t>
      </w:r>
      <w:r w:rsidRPr="00392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881">
        <w:rPr>
          <w:rFonts w:ascii="Times New Roman" w:hAnsi="Times New Roman" w:cs="Times New Roman"/>
          <w:color w:val="000000"/>
          <w:sz w:val="24"/>
          <w:szCs w:val="24"/>
        </w:rPr>
        <w:t>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возлагаются на одного из членов Административной комиссии.</w:t>
      </w:r>
    </w:p>
    <w:p w:rsidR="00392881" w:rsidRPr="00392881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6. Порядок организации работы Административной комиссии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6.1. Формой работы Административной комиссии является заседание.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6.2.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сроков, установленных </w:t>
      </w:r>
      <w:hyperlink r:id="rId4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29.6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6.3. Заседание Административной комиссии правомочно при соблюдении условий, установленных </w:t>
      </w:r>
      <w:hyperlink r:id="rId4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Закона Удмуртской Республики № 53-РЗ.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6.4. Председатель Административной комиссии председательствует на заседании Комиссии. В случае отсутствия на заседании Административной комиссии председателя полномочия председательствующего возлагаются на заместителя председателя, а в случае одновременного отсутствия председателя и его заместителя - на одного из ее членов, выбираемого простым большинством голосов членов комиссии, присутствующих на заседании.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6.5. В соответствии со </w:t>
      </w:r>
      <w:hyperlink r:id="rId4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29.2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член Административной комиссии не может участвовать в рассмотрении дела в случае, если он: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-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 юридического лица, защитника или представителя;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- лично, прямо или косвенно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в разрешении дела.</w:t>
      </w:r>
    </w:p>
    <w:p w:rsidR="00392881" w:rsidRPr="007B5DF0" w:rsidRDefault="00392881" w:rsidP="003928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6.6. При наличии обстоятельств, исключающих возможность участия в рассмотрении дела об административном правонарушении, член Административной комиссии обязан заявить самоотвод, а лицо, в отношении которого ведется производство по делу об административном правонарушении, потерпевший, законный представитель физического и юридического лица, защитник, представитель, прокурор вправе заявить отвод указанному члену Административной комиссии.</w:t>
      </w:r>
    </w:p>
    <w:p w:rsidR="00B53B73" w:rsidRDefault="00FD4089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отводе (самоотводе) </w:t>
      </w:r>
      <w:r w:rsidR="00B53B73" w:rsidRPr="007B5DF0">
        <w:rPr>
          <w:rFonts w:ascii="Times New Roman" w:hAnsi="Times New Roman" w:cs="Times New Roman"/>
          <w:sz w:val="24"/>
          <w:szCs w:val="24"/>
        </w:rPr>
        <w:t xml:space="preserve"> рассматривается Административной комиссией, и по результатам рассмотрения выносится определение об удовлетворении заявления либо об отказе в его удовлетворении.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 Делопроизводство Административной комиссии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7.1. Председатель Административной комиссии осуществляет общее руководство делопроизводством в комиссии и отвечает за его состояние. За хранение журналов учета, своевременность и достоверность вносимых в них сведений ответственность несет секретарь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7.2. Отправка всех необходимых документов участникам производства по делу об административном правонарушении осуществляется секретарем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7.3. Повестки по делу об административном правонарушении должны быть направлены не позднее следующего рабочего дня после назначения дела к рассмотрению. В тех случаях, когда направленная повестка окажется не врученной адресату, секретарь Административной комиссии обязан предпринять все необходимые меры по выяснению причин невручения и доложить об этом председателю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7.4. Все дела об административных правонарушениях, рассматриваемые Административной комиссией, подлежат учету. Номер дела включает в себя порядковый номер дела по журналу учета дел об административных правонарушениях и год поступления.</w:t>
      </w:r>
    </w:p>
    <w:p w:rsidR="00770794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7.5</w:t>
      </w:r>
      <w:r w:rsidRPr="008B78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7235">
        <w:rPr>
          <w:rFonts w:ascii="Times New Roman" w:hAnsi="Times New Roman" w:cs="Times New Roman"/>
          <w:sz w:val="24"/>
          <w:szCs w:val="24"/>
        </w:rPr>
        <w:t>В Административной комиссии вед</w:t>
      </w:r>
      <w:r w:rsidR="00770794">
        <w:rPr>
          <w:rFonts w:ascii="Times New Roman" w:hAnsi="Times New Roman" w:cs="Times New Roman"/>
          <w:sz w:val="24"/>
          <w:szCs w:val="24"/>
        </w:rPr>
        <w:t>утся следующие журналы:</w:t>
      </w:r>
    </w:p>
    <w:p w:rsidR="00770794" w:rsidRDefault="00770794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 учета входящей корреспонденции;</w:t>
      </w:r>
    </w:p>
    <w:p w:rsidR="00770794" w:rsidRDefault="00770794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</w:t>
      </w:r>
      <w:r w:rsidR="00B5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 исходящей корреспонденции</w:t>
      </w:r>
    </w:p>
    <w:p w:rsidR="00B53B73" w:rsidRPr="008B7235" w:rsidRDefault="00770794" w:rsidP="0077079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B53B73" w:rsidRPr="008B7235">
        <w:rPr>
          <w:color w:val="000000"/>
          <w:sz w:val="28"/>
          <w:szCs w:val="28"/>
        </w:rPr>
        <w:t xml:space="preserve"> </w:t>
      </w:r>
      <w:r w:rsidR="00B53B73" w:rsidRPr="008B7235">
        <w:rPr>
          <w:rFonts w:ascii="Times New Roman" w:hAnsi="Times New Roman" w:cs="Times New Roman"/>
          <w:color w:val="000000"/>
          <w:sz w:val="24"/>
          <w:szCs w:val="24"/>
        </w:rPr>
        <w:t>журнал учета дел об административных правонарушениях.</w:t>
      </w:r>
    </w:p>
    <w:p w:rsidR="00B53B73" w:rsidRPr="008B7235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7.6. Журнал  должен быть пронумерован, прошнурован  и скреплен печатью. Все записи в журнал делаются разборчиво, пастой синего или фиолетового цвета. Журнал является документам  внутреннего пользования и не может передаваться или выдаваться без разрешения председателя Административной комиссии, за исключением случаев, предусмотренных действующим законодательством.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7.7. Дела об административном правонарушении подлежат оформлению для сдачи в архив не позднее одного месяца после обращения к исполнению вступившего в законную силу постановления об административном правонарушении.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7.8. Основаниями для оформления и сдачи в архив дел об административных правонарушениях являются: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- обращение к исполнению вступившего в законную силу постановления по делу об административном правонарушении;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- вступление в законную силу постановления о прекращении производства по делу.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7.9. После окончания делопроизводства по административному делу председатель Административной комиссии принимает решение о передаче дела в архив. Секретарь Административной комиссии должен прошить и пронумеровать все приобщенные к делу, производству документы, составить их внутреннюю опись. На обложке дела проставляются отметки о передаче дела в архив, дата передачи и подпись председателя.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7.10. Срок хранения дел об административном правонарушении составляет 3 года. Исчисление сроков хранения производится с 1 января года, следующего за годом окончания делопроизводства по ним.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8. Производство по делам об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5DF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>, исполнение постановлений о назначении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административных наказаний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8.1. Производство по делам об административных правонарушениях, в том числе рассмотрение дел об административных правонарушениях на заседании Административной комиссии, а также исполнение постановлений о назначении административных наказаний осуществляются в порядке, установленном </w:t>
      </w:r>
      <w:hyperlink r:id="rId4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9. Подготовка к рассмотрению дела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9.1. 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относится ли к компетенции рассмотрение данного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имеются ли обстоятельства, исключающие возможность рассмотрения данного дела Административной комиссией;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3) правильно ли составлен протокол об административном правонарушении и другие протоколы, предусмотренные </w:t>
      </w:r>
      <w:hyperlink r:id="rId4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а также правильно ли оформлены иные материалы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имеются ли обстоятельства, исключающие производство по делу;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достаточно ли имеющихся по делу материалов для его рассмотрения по существу;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6) имеются ли ходатайства и отводы.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9.2. При подготовке к рассмотрению дела об административном правонарушении разрешаются вопросы, по которым в случае необходимости выносится определение: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о назначении времени и места рассмотрения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о вызове участников по делу об административном правонарушении, об истребовании необходимых дополнительных материалов по делу, о назначении экспертизы;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3) об отложении рассмотрения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комиссии, к которой протокол об административном правонарушении и другие материалы дела поступили на рассмотрение, либо вынесено определение об отводе состава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9.3. При наличии обстоятельств, предусмотренных </w:t>
      </w:r>
      <w:hyperlink r:id="rId4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правонарушениях, исключающих производство по делу об административном правонарушении, Административной комиссией выносится постановление о прекращении производства по делу об административном правонарушении.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В случае если рассмотрение дела об административном правонарушении отложено в связи с неявкой без уважительной причины лиц, указанных в </w:t>
      </w:r>
      <w:hyperlink r:id="rId47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27.15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Административная комиссия, рассматривающая дело, выносит определение о приводе указанных лиц.</w:t>
      </w:r>
      <w:proofErr w:type="gramEnd"/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10. Порядок рассмотрения дела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lastRenderedPageBreak/>
        <w:t>об административном правонарушении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10.1.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В случаях, предусмотренных международным договором, дело об административном правонарушении рассматривается по месту выявления административного правонарушения, если местом его совершения является территория другого государства.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DF0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в области благоустройства территории, совершенном с использованием транспортного средства либо собственником или иным владельцем земельного участка либо другого объекта недвижимости, зафиксированном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рассматривается по месту нахождения органа, в который поступили материалы, полученные с применением работающих в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автоматическом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10.2.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продлен, но не более чем на один месяц. О продлении указанного срока Административная комиссия выносит мотивированное определение.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10.3. При рассмотрении дела об административном правонарушении: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за исключением случаев, предусмотренных </w:t>
      </w:r>
      <w:hyperlink r:id="rId48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28.6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правонарушениях, а также иных лиц, участвующих в рассмотрении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делу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и принимается решение о рассмотрении дела в отсутствие лиц либо об отложении рассмотрения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разъясняются лицам, участвующим в рассмотрении дела, их права и обязанности;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6) рассматриваются заявленные отводы и ходатайства;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7) выносится определение об отложении рассмотрения дела в случае: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а) поступления заявления о самоотводе или об отводе члена Административной комиссии, рассматривающего дело, если его отвод препятствует рассмотрению дела по существу;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в) необходимости явки лица, участвующего в рассмотрении дела, истребования </w:t>
      </w:r>
      <w:r w:rsidRPr="007B5DF0">
        <w:rPr>
          <w:rFonts w:ascii="Times New Roman" w:hAnsi="Times New Roman" w:cs="Times New Roman"/>
          <w:sz w:val="24"/>
          <w:szCs w:val="24"/>
        </w:rPr>
        <w:lastRenderedPageBreak/>
        <w:t>дополнительных материалов по делу или назначения экспертизы;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8) выносится определение о приводе лица, участие которого признается обязательным при рассмотрении дела, в соответствии с </w:t>
      </w:r>
      <w:hyperlink r:id="rId49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29.4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9) выносится определение о передаче дела на рассмотрение по подведомственности в соответствии со </w:t>
      </w:r>
      <w:hyperlink r:id="rId5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29.5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10.4.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исследуя данные доказательства, а в случае участия прокурора в рассмотрении дела заслушивается его заключение.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10.5. В случае необходимости осуществляются другие процессуальные действия в соответствии с </w:t>
      </w:r>
      <w:hyperlink r:id="rId5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7A1361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 Решение по результатам рассмотрения дела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.1. Административная комиссия принимает решения в форме постановлений и определений.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.2.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- о назначении административного наказания;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- о прекращении производства по делу об административном правонарушении в случаях, предусмотренных </w:t>
      </w:r>
      <w:hyperlink r:id="rId5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29.9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2"/>
      <w:bookmarkEnd w:id="6"/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.3. В постановлении по делу об административном правонарушении должны быть указаны: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наименование и состав Административной комиссии, вынесшей постановление;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дата и место рассмотрения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3) сведения о лице, в отношении которого рассмотрено дело;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обстоятельства, установленные при рассмотрении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5) статья (часть статьи) </w:t>
      </w:r>
      <w:hyperlink r:id="rId5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№ 57-РЗ,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6) мотивированное решение по делу;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7) срок и порядок обжалования постановления.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В случае наложения административного штрафа в постановлении по делу об административном правонарушении, помимо указанных в </w:t>
      </w:r>
      <w:hyperlink w:anchor="P21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пункте 12.3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штрафа.</w:t>
      </w:r>
      <w:proofErr w:type="gramEnd"/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.5. Постановление по делу об административном правонарушении, вынесенное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.6. Постановление по делу об административном правонарушении подписывается председательствующим на заседании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.7. Постановление по делу об административном правонарушении объявляется незамедлительно по окончании рассмотрения дела. В исключительных случаях составление мотивированного постановления может быть отложено на срок не более чем 3 дня со дня окончания разбирательства по делу, при этом резолютивная часть постановления должна быть объявлена немедленно по окончании рассмотрения дела. День изготовления постановления в полном объеме является днем его вынесения.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3 дней со дня вынесения указанного постановления по почте заказным почтовым отправлением.</w:t>
      </w:r>
      <w:proofErr w:type="gramEnd"/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.9. По результатам рассмотрения дела об административном правонарушении Административной комиссией может быть вынесено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.10. В определении по делу об административном правонарушении должны быть указаны: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наименование и состав Административной комиссии, вынесшей определение;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2) дата и место рассмотрения заявления, ходатайства, материалов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3) сведения о лице, которое подало заявление, ходатайство либо в отношении которого рассмотрены материалы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4) содержание заявления, ходатайства;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обстоятельства, установленные при рассмотрении заявления, ходатайства, материалов дела;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6) решение, принятое по результатам рассмотрения заявления, ходатайства, материалов дела.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.11. Определение по делу об административном правонарушении, вынесенное Административной комиссией, принимается простым большинством голосов членов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.12. Определение по делу об административном правонарушении подписывается председательствующим на заседании Административной комиссии.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>.13. Административная комиссия при установлении причин административного правонарушения и условий, способствующих его совершению, вносит в соответствующие организации и соответствующим должностным лицам представление о принятии мер по устранению выявленных причин и условий.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Административную комиссию, вынесшую представление.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 xml:space="preserve">.14.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В случае несогласия с принятым Административной комиссией постановлением,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соответствующим членом Административной комиссии и приобщается к материалам дела об административном правонарушении.</w:t>
      </w:r>
      <w:proofErr w:type="gramEnd"/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1</w:t>
      </w:r>
      <w:r w:rsidRPr="007B5DF0">
        <w:rPr>
          <w:rFonts w:ascii="Times New Roman" w:hAnsi="Times New Roman" w:cs="Times New Roman"/>
          <w:sz w:val="24"/>
          <w:szCs w:val="24"/>
        </w:rPr>
        <w:t xml:space="preserve">.15. Исправление описок, опечаток и арифметических ошибок, выявленных в </w:t>
      </w:r>
      <w:r w:rsidRPr="007B5DF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постановлении, определении по делу об административном правонарушении, вынесенное Административной комиссией, осуществляется в порядке, предусмотренном </w:t>
      </w:r>
      <w:hyperlink r:id="rId5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29.12.1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7A1361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3B73" w:rsidRPr="007B5DF0">
        <w:rPr>
          <w:rFonts w:ascii="Times New Roman" w:hAnsi="Times New Roman" w:cs="Times New Roman"/>
          <w:sz w:val="24"/>
          <w:szCs w:val="24"/>
        </w:rPr>
        <w:t xml:space="preserve"> Назначение административного наказания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 xml:space="preserve">.1. Назначение административного наказания Административной комиссией производится в соответствии с положениями </w:t>
      </w:r>
      <w:hyperlink r:id="rId55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главы 4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>.2. Административная комиссия устанавливает и применяет административные наказания в виде предупреждения и административного штрафа.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 xml:space="preserve">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</w:t>
      </w:r>
      <w:hyperlink r:id="rId56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Удмуртской Республики № 57-РЗ.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>.4.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личность виновного, его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>.5. Не подлежит административной ответственности лицо, которое во время совершения противоправных действий (бездействия) находилось в состоянии невменяемости, то есть не могло осознавать фактически характер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 xml:space="preserve">.6. Не является административным правонарушением причинение лицом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2</w:t>
      </w:r>
      <w:r w:rsidRPr="007B5DF0">
        <w:rPr>
          <w:rFonts w:ascii="Times New Roman" w:hAnsi="Times New Roman" w:cs="Times New Roman"/>
          <w:sz w:val="24"/>
          <w:szCs w:val="24"/>
        </w:rPr>
        <w:t>.7.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 Исполнение постановления по делу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3.</w:t>
      </w:r>
      <w:r w:rsidRPr="007B5DF0">
        <w:rPr>
          <w:rFonts w:ascii="Times New Roman" w:hAnsi="Times New Roman" w:cs="Times New Roman"/>
          <w:sz w:val="24"/>
          <w:szCs w:val="24"/>
        </w:rPr>
        <w:t xml:space="preserve">1. Исполнение постановления Административной комиссии производится в соответствии с положениями </w:t>
      </w:r>
      <w:hyperlink r:id="rId57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глав 31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7A1361" w:rsidP="007A136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B73" w:rsidRPr="007B5D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3B73" w:rsidRPr="007B5DF0">
        <w:rPr>
          <w:rFonts w:ascii="Times New Roman" w:hAnsi="Times New Roman" w:cs="Times New Roman"/>
          <w:sz w:val="24"/>
          <w:szCs w:val="24"/>
        </w:rPr>
        <w:t xml:space="preserve">.2. Постановление по делу об административном правонарушении подлежит исполнению с момента его вступления в законную силу в порядке, предусмотренном </w:t>
      </w:r>
      <w:hyperlink r:id="rId59" w:history="1">
        <w:r w:rsidR="00B53B73"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="00B53B73"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.4.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.5.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а в исполнение самостоятельно.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.6.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или направления копии постановления в соответствии со </w:t>
      </w:r>
      <w:hyperlink r:id="rId6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29.11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.7. Порядок уплаты административного штрафа осуществляется в порядке, предусмотренном </w:t>
      </w:r>
      <w:hyperlink r:id="rId61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32.2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0"/>
      <w:bookmarkEnd w:id="7"/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.8.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отсрочки или рассрочки, предусмотренного </w:t>
      </w:r>
      <w:hyperlink w:anchor="P26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пунктами 14.10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14.11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(ГИС ГМП) по истечении срока, указанного в </w:t>
      </w:r>
      <w:hyperlink w:anchor="P260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пункте 14.8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настоящего Регламента, Административная комиссия, вынесшая постановление, направляет в течение 10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законодательством. Кроме того, Административная комиссия, рассматривающая дело об административном правонарушении, составляет протокол об административном правонарушении, предусмотренном </w:t>
      </w:r>
      <w:hyperlink r:id="rId62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20.25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правонарушениях, в отношении лица, не уплатившего административный штраф.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2"/>
      <w:bookmarkEnd w:id="8"/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.10. Административная комиссия может отсрочить исполнение постановления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о привлечении к административной ответственности в виде административного штрафа на срок до одного месяца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при наличии обстоятельств, вследствие которых его исполнение не представляется возможным в установленные сроки.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3"/>
      <w:bookmarkEnd w:id="9"/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.11. С учетом материального положения лица, привлекаемого к административной ответственности, уплата административных штрафов Административной комиссией, вынесшей постановление,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рассрочена на срок 3 месяца.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DE5D27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 xml:space="preserve">.12. Административная комиссия, вынесшая постановление о назначении административного наказания,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протеста. О приостановлении исполнения постановления выносится определение, которое при необходимости немедленно направляется в орган, должностному лицу,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приводящим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это определение в исполнение.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Административная комиссия прекращает исполнение постановлений в случае: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1) издания акта амнистии, если такой акт устраняет применение административного наказания;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2) отмены или признания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силу закона или его положения, устанавливающих </w:t>
      </w:r>
      <w:r w:rsidRPr="007B5DF0">
        <w:rPr>
          <w:rFonts w:ascii="Times New Roman" w:hAnsi="Times New Roman" w:cs="Times New Roman"/>
          <w:sz w:val="24"/>
          <w:szCs w:val="24"/>
        </w:rPr>
        <w:lastRenderedPageBreak/>
        <w:t>административную ответственность за содеянное;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3)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 xml:space="preserve">4) истечения сроков давности исполнения постановления о назначении административного наказания, установленных </w:t>
      </w:r>
      <w:hyperlink r:id="rId63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статьей 31.9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правонарушениях;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5) отмены постановления.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.14. В случае неясности способа и порядка исполнения постановления по делу об административном правонарушении орган, должностное лицо, приводящие указанное постановление в исполнение, а также лицо, в отношении которого оно было вынесено, вправе обратиться в Административную комиссию, вынесшую постановление, с заявлением о разъяснении способа и порядка его исполнения.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.15. Вопросы о разъяснении способа и порядка исполнения, об отсрочке, рассрочке, приостановлении исполнения постановления о назначении административного наказания рассматриваются Административной комиссией, вынесшей постановление,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вопросов, извещаются о месте и времени их рассмотрения. При этом неявка заинтересованных лиц без уважительных причин не является препятствием для разрешения соответствующих вопросов.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3</w:t>
      </w:r>
      <w:r w:rsidRPr="007B5DF0">
        <w:rPr>
          <w:rFonts w:ascii="Times New Roman" w:hAnsi="Times New Roman" w:cs="Times New Roman"/>
          <w:sz w:val="24"/>
          <w:szCs w:val="24"/>
        </w:rPr>
        <w:t>.16. Решение по вопросам о разъяснении способа и порядка исполнения, об отсрочке, рассрочке, приостановлении исполнения постановления о назначении административного наказания выносится в виде определения. Копия определения вручается под расписку физическому лицу или законному представителю юридического лица, в отношении которых оно вынесено, а также потерпевшему. В случае отсутствия указанных лиц копии определения высылаются им в течение 3 дней со дня его вынесения, о чем делается соответствующая запись в деле.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4</w:t>
      </w:r>
      <w:r w:rsidRPr="007B5DF0">
        <w:rPr>
          <w:rFonts w:ascii="Times New Roman" w:hAnsi="Times New Roman" w:cs="Times New Roman"/>
          <w:sz w:val="24"/>
          <w:szCs w:val="24"/>
        </w:rPr>
        <w:t>. Обжалование постановления по делу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4</w:t>
      </w:r>
      <w:r w:rsidRPr="007B5DF0">
        <w:rPr>
          <w:rFonts w:ascii="Times New Roman" w:hAnsi="Times New Roman" w:cs="Times New Roman"/>
          <w:sz w:val="24"/>
          <w:szCs w:val="24"/>
        </w:rPr>
        <w:t xml:space="preserve">.1. Постановление Административной комиссии может быть обжаловано в соответствии с требованиями </w:t>
      </w:r>
      <w:hyperlink r:id="rId64" w:history="1">
        <w:r w:rsidRPr="007B5DF0">
          <w:rPr>
            <w:rFonts w:ascii="Times New Roman" w:hAnsi="Times New Roman" w:cs="Times New Roman"/>
            <w:color w:val="0000FF"/>
            <w:sz w:val="24"/>
            <w:szCs w:val="24"/>
          </w:rPr>
          <w:t>главы 30</w:t>
        </w:r>
      </w:hyperlink>
      <w:r w:rsidRPr="007B5DF0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в 10-дневный срок со дня вручения или получения копии постановления.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5</w:t>
      </w:r>
      <w:r w:rsidRPr="007B5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соблюдением требований Регламента</w:t>
      </w:r>
    </w:p>
    <w:p w:rsidR="00B53B73" w:rsidRPr="007B5DF0" w:rsidRDefault="00B53B73" w:rsidP="00B53B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Административными комиссиями</w:t>
      </w: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B73" w:rsidRPr="007B5DF0" w:rsidRDefault="00B53B73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0"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5</w:t>
      </w:r>
      <w:r w:rsidRPr="007B5DF0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7B5D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DF0">
        <w:rPr>
          <w:rFonts w:ascii="Times New Roman" w:hAnsi="Times New Roman" w:cs="Times New Roman"/>
          <w:sz w:val="24"/>
          <w:szCs w:val="24"/>
        </w:rPr>
        <w:t xml:space="preserve"> соблюдением Административной комиссией требований Регламента, утвержденного исполнительно-распорядительным органом соответствующего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7B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F0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DF0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мировых судей Удмуртской Республики при Правительстве Удмуртской Республики (далее - Управление).</w:t>
      </w:r>
    </w:p>
    <w:p w:rsidR="00B53B73" w:rsidRPr="007B5DF0" w:rsidRDefault="00770794" w:rsidP="00B53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3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B53B73">
        <w:rPr>
          <w:rFonts w:ascii="Times New Roman" w:hAnsi="Times New Roman" w:cs="Times New Roman"/>
          <w:sz w:val="24"/>
          <w:szCs w:val="24"/>
        </w:rPr>
        <w:t xml:space="preserve"> </w:t>
      </w:r>
      <w:r w:rsidR="00B53B73" w:rsidRPr="007B5DF0">
        <w:rPr>
          <w:rFonts w:ascii="Times New Roman" w:hAnsi="Times New Roman" w:cs="Times New Roman"/>
          <w:sz w:val="24"/>
          <w:szCs w:val="24"/>
        </w:rPr>
        <w:t>Отчеты о количестве рассмотренных дел представляются в Управление ежеквартально не позднее 15 числа каждого месяца, следующего за отчетным периодом, оформляются по форме, установленной Управлением, и подписываются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B73" w:rsidRPr="007B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53B73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B53B73" w:rsidRPr="007B5DF0">
        <w:rPr>
          <w:rFonts w:ascii="Times New Roman" w:hAnsi="Times New Roman" w:cs="Times New Roman"/>
          <w:sz w:val="24"/>
          <w:szCs w:val="24"/>
        </w:rPr>
        <w:t>Административной комиссии</w:t>
      </w:r>
      <w:r w:rsidR="00B53B73">
        <w:rPr>
          <w:rFonts w:ascii="Times New Roman" w:hAnsi="Times New Roman" w:cs="Times New Roman"/>
          <w:sz w:val="24"/>
          <w:szCs w:val="24"/>
        </w:rPr>
        <w:t>.</w:t>
      </w:r>
    </w:p>
    <w:p w:rsidR="00B53B73" w:rsidRDefault="00B53B73" w:rsidP="00B53B73">
      <w:pPr>
        <w:pStyle w:val="ConsPlusNormal"/>
        <w:spacing w:line="276" w:lineRule="auto"/>
        <w:ind w:firstLine="540"/>
        <w:jc w:val="both"/>
      </w:pPr>
    </w:p>
    <w:p w:rsidR="00B53B73" w:rsidRPr="001D235E" w:rsidRDefault="00B53B73" w:rsidP="00B53B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5BEA" w:rsidRDefault="00CB5BEA"/>
    <w:sectPr w:rsidR="00CB5BEA" w:rsidSect="001D23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794"/>
    <w:multiLevelType w:val="hybridMultilevel"/>
    <w:tmpl w:val="00CE15E2"/>
    <w:lvl w:ilvl="0" w:tplc="6B4A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73"/>
    <w:rsid w:val="001316F0"/>
    <w:rsid w:val="00392881"/>
    <w:rsid w:val="004164C0"/>
    <w:rsid w:val="00456981"/>
    <w:rsid w:val="0056697B"/>
    <w:rsid w:val="006D4CB3"/>
    <w:rsid w:val="00701C86"/>
    <w:rsid w:val="00770794"/>
    <w:rsid w:val="007A1361"/>
    <w:rsid w:val="00895247"/>
    <w:rsid w:val="008D0879"/>
    <w:rsid w:val="00940C45"/>
    <w:rsid w:val="00A626F1"/>
    <w:rsid w:val="00AE20DA"/>
    <w:rsid w:val="00B53B73"/>
    <w:rsid w:val="00B56FC7"/>
    <w:rsid w:val="00C34CD4"/>
    <w:rsid w:val="00CA31BD"/>
    <w:rsid w:val="00CB5BEA"/>
    <w:rsid w:val="00D50A41"/>
    <w:rsid w:val="00DE5D27"/>
    <w:rsid w:val="00E01CA3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88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2881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928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2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28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9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4"/>
    <w:rsid w:val="00392881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392881"/>
    <w:pPr>
      <w:widowControl w:val="0"/>
      <w:shd w:val="clear" w:color="auto" w:fill="FFFFFF"/>
      <w:spacing w:line="302" w:lineRule="exact"/>
      <w:ind w:hanging="4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2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89A5E9190285B593AAA6437DAA561D067322A97AAED6FCECFE6AAEE8ECA054zDF" TargetMode="External"/><Relationship Id="rId18" Type="http://schemas.openxmlformats.org/officeDocument/2006/relationships/hyperlink" Target="consultantplus://offline/ref=3389A5E9190285B593AAA6437DAA561D067322AB7FACD0F5ECFE6AAEE8ECA04D644E39A09881C56F34F754z0F" TargetMode="External"/><Relationship Id="rId26" Type="http://schemas.openxmlformats.org/officeDocument/2006/relationships/hyperlink" Target="consultantplus://offline/ref=3389A5E9190285B593AAA6437DAA561D067322AB7FACD0F5ECFE6AAEE8ECA04D644E39A09881C56F36F454z8F" TargetMode="External"/><Relationship Id="rId39" Type="http://schemas.openxmlformats.org/officeDocument/2006/relationships/hyperlink" Target="consultantplus://offline/ref=3389A5E9190285B593B4AB5511F45E1F052F2EA47EA286A8B3A537F95Ez1F" TargetMode="External"/><Relationship Id="rId21" Type="http://schemas.openxmlformats.org/officeDocument/2006/relationships/hyperlink" Target="consultantplus://offline/ref=3389A5E9190285B593AAA6437DAA561D067322AB7FACD0F5ECFE6AAEE8ECA04D644E39A09881C56F34F354z3F" TargetMode="External"/><Relationship Id="rId34" Type="http://schemas.openxmlformats.org/officeDocument/2006/relationships/hyperlink" Target="consultantplus://offline/ref=3389A5E9190285B593AAA6437DAA561D067322AB7FACD0F5ECFE6AAEE8ECA04D644E39A09881C56F35F454z3F" TargetMode="External"/><Relationship Id="rId42" Type="http://schemas.openxmlformats.org/officeDocument/2006/relationships/hyperlink" Target="consultantplus://offline/ref=3389A5E9190285B593AAA6437DAA561D067322AB7AAED4F5ECFE6AAEE8ECA04D644E39A09881C56F34FC54z3F" TargetMode="External"/><Relationship Id="rId47" Type="http://schemas.openxmlformats.org/officeDocument/2006/relationships/hyperlink" Target="consultantplus://offline/ref=3389A5E9190285B593B4AB5511F45E1F052F2EA47EA286A8B3A537F9E1E6F70A2B177BE49785C256zEF" TargetMode="External"/><Relationship Id="rId50" Type="http://schemas.openxmlformats.org/officeDocument/2006/relationships/hyperlink" Target="consultantplus://offline/ref=3389A5E9190285B593B4AB5511F45E1F052F2EA47EA286A8B3A537F9E1E6F70A2B177BE49787C656z8F" TargetMode="External"/><Relationship Id="rId55" Type="http://schemas.openxmlformats.org/officeDocument/2006/relationships/hyperlink" Target="consultantplus://offline/ref=3389A5E9190285B593B4AB5511F45E1F052F2EA47EA286A8B3A537F9E1E6F70A2B177BE49581C656zDF" TargetMode="External"/><Relationship Id="rId63" Type="http://schemas.openxmlformats.org/officeDocument/2006/relationships/hyperlink" Target="consultantplus://offline/ref=3389A5E9190285B593B4AB5511F45E1F052F2EA47EA286A8B3A537F9E1E6F70A2B177BE49789C756zDF" TargetMode="External"/><Relationship Id="rId7" Type="http://schemas.openxmlformats.org/officeDocument/2006/relationships/hyperlink" Target="consultantplus://offline/ref=3389A5E9190285B593AAA6437DAA561D067322AB7AAED4F5ECFE6AAEE8ECA054z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89A5E9190285B593B4AB5511F45E1F052F2EA47EA286A8B3A537F95Ez1F" TargetMode="External"/><Relationship Id="rId20" Type="http://schemas.openxmlformats.org/officeDocument/2006/relationships/hyperlink" Target="consultantplus://offline/ref=3389A5E9190285B593AAA6437DAA561D067322AB7FACD0F5ECFE6AAEE8ECA04D644E39A09881C56F34F254z5F" TargetMode="External"/><Relationship Id="rId29" Type="http://schemas.openxmlformats.org/officeDocument/2006/relationships/hyperlink" Target="consultantplus://offline/ref=3389A5E9190285B593AAA6437DAA561D067322AB7FACD0F5ECFE6AAEE8ECA04D644E39A09881C56F34F254z5F" TargetMode="External"/><Relationship Id="rId41" Type="http://schemas.openxmlformats.org/officeDocument/2006/relationships/hyperlink" Target="consultantplus://offline/ref=3389A5E9190285B593B4AB5511F45E1F052F2EA47EA286A8B3A537F9E1E6F70A2B177BE49787C156zDF" TargetMode="External"/><Relationship Id="rId54" Type="http://schemas.openxmlformats.org/officeDocument/2006/relationships/hyperlink" Target="consultantplus://offline/ref=3389A5E9190285B593B4AB5511F45E1F052F2EA47EA286A8B3A537F9E1E6F70A2B1778E19758z1F" TargetMode="External"/><Relationship Id="rId62" Type="http://schemas.openxmlformats.org/officeDocument/2006/relationships/hyperlink" Target="consultantplus://offline/ref=3389A5E9190285B593B4AB5511F45E1F052F2EA47EA286A8B3A537F9E1E6F70A2B1778E559z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89A5E9190285B593B4AB5511F45E1F052F2EAA78A286A8B3A537F95Ez1F" TargetMode="External"/><Relationship Id="rId11" Type="http://schemas.openxmlformats.org/officeDocument/2006/relationships/hyperlink" Target="consultantplus://offline/ref=3389A5E9190285B593B4AB5511F45E1F052F2EA47EA286A8B3A537F95Ez1F" TargetMode="External"/><Relationship Id="rId24" Type="http://schemas.openxmlformats.org/officeDocument/2006/relationships/hyperlink" Target="consultantplus://offline/ref=3389A5E9190285B593AAA6437DAA561D067322AB7FACD0F5ECFE6AAEE8ECA04D644E39A09881C56F34FD54z1F" TargetMode="External"/><Relationship Id="rId32" Type="http://schemas.openxmlformats.org/officeDocument/2006/relationships/hyperlink" Target="consultantplus://offline/ref=3389A5E9190285B593AAA6437DAA561D067322AB7FACD0F5ECFE6AAEE8ECA04D644E39A09881C56F34FC54z3F" TargetMode="External"/><Relationship Id="rId37" Type="http://schemas.openxmlformats.org/officeDocument/2006/relationships/hyperlink" Target="consultantplus://offline/ref=3389A5E9190285B593B4AB5511F45E1F052F2EA47EA286A8B3A537F95Ez1F" TargetMode="External"/><Relationship Id="rId40" Type="http://schemas.openxmlformats.org/officeDocument/2006/relationships/hyperlink" Target="consultantplus://offline/ref=3389A5E9190285B593AAA6437DAA561D067322AB7AAED4F5ECFE6AAEE8ECA04D644E39A09881C56F34F754z8F" TargetMode="External"/><Relationship Id="rId45" Type="http://schemas.openxmlformats.org/officeDocument/2006/relationships/hyperlink" Target="consultantplus://offline/ref=3389A5E9190285B593B4AB5511F45E1F052F2EA47EA286A8B3A537F95Ez1F" TargetMode="External"/><Relationship Id="rId53" Type="http://schemas.openxmlformats.org/officeDocument/2006/relationships/hyperlink" Target="consultantplus://offline/ref=3389A5E9190285B593AAA6437DAA561D067322A978A0D6F3ECFE6AAEE8ECA054zDF" TargetMode="External"/><Relationship Id="rId58" Type="http://schemas.openxmlformats.org/officeDocument/2006/relationships/hyperlink" Target="consultantplus://offline/ref=3389A5E9190285B593B4AB5511F45E1F052F2EA47EA286A8B3A537F9E1E6F70A2B177BE49789C656z8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389A5E9190285B593B4AB5511F45E1F052F2EA47EA286A8B3A537F95Ez1F" TargetMode="External"/><Relationship Id="rId15" Type="http://schemas.openxmlformats.org/officeDocument/2006/relationships/hyperlink" Target="consultantplus://offline/ref=3389A5E9190285B593AAA6437DAA561D067322AB7FACD0F5ECFE6AAEE8ECA054zDF" TargetMode="External"/><Relationship Id="rId23" Type="http://schemas.openxmlformats.org/officeDocument/2006/relationships/hyperlink" Target="consultantplus://offline/ref=3389A5E9190285B593AAA6437DAA561D067322AB7FACD0F5ECFE6AAEE8ECA04D644E39A09881C56F34FC54z3F" TargetMode="External"/><Relationship Id="rId28" Type="http://schemas.openxmlformats.org/officeDocument/2006/relationships/hyperlink" Target="consultantplus://offline/ref=3389A5E9190285B593AAA6437DAA561D067322AB7FACD0F5ECFE6AAEE8ECA04D644E39A09881C56F36F554z3F" TargetMode="External"/><Relationship Id="rId36" Type="http://schemas.openxmlformats.org/officeDocument/2006/relationships/hyperlink" Target="consultantplus://offline/ref=3389A5E9190285B593AAA6437DAA561D067322AB7AAED4F5ECFE6AAEE8ECA054zDF" TargetMode="External"/><Relationship Id="rId49" Type="http://schemas.openxmlformats.org/officeDocument/2006/relationships/hyperlink" Target="consultantplus://offline/ref=3389A5E9190285B593B4AB5511F45E1F052F2EA47EA286A8B3A537F9E1E6F70A2B177BE49787C656z9F" TargetMode="External"/><Relationship Id="rId57" Type="http://schemas.openxmlformats.org/officeDocument/2006/relationships/hyperlink" Target="consultantplus://offline/ref=3389A5E9190285B593B4AB5511F45E1F052F2EA47EA286A8B3A537F9E1E6F70A2B177BE49788CD56z7F" TargetMode="External"/><Relationship Id="rId61" Type="http://schemas.openxmlformats.org/officeDocument/2006/relationships/hyperlink" Target="consultantplus://offline/ref=3389A5E9190285B593B4AB5511F45E1F052F2EA47EA286A8B3A537F9E1E6F70A2B177BE49789C156zFF" TargetMode="External"/><Relationship Id="rId10" Type="http://schemas.openxmlformats.org/officeDocument/2006/relationships/hyperlink" Target="consultantplus://offline/ref=3389A5E9190285B593B4AB5511F45E1C052A2AA72DF584F9E6AB53z2F" TargetMode="External"/><Relationship Id="rId19" Type="http://schemas.openxmlformats.org/officeDocument/2006/relationships/hyperlink" Target="consultantplus://offline/ref=3389A5E9190285B593AAA6437DAA561D067322AB7FACD0F5ECFE6AAEE8ECA04D644E39A09881C56F36F554z3F" TargetMode="External"/><Relationship Id="rId31" Type="http://schemas.openxmlformats.org/officeDocument/2006/relationships/hyperlink" Target="consultantplus://offline/ref=3389A5E9190285B593AAA6437DAA561D067322AB7FACD0F5ECFE6AAEE8ECA04D644E39A09881C56F34F354z5F" TargetMode="External"/><Relationship Id="rId44" Type="http://schemas.openxmlformats.org/officeDocument/2006/relationships/hyperlink" Target="consultantplus://offline/ref=3389A5E9190285B593B4AB5511F45E1F052F2EA47EA286A8B3A537F95Ez1F" TargetMode="External"/><Relationship Id="rId52" Type="http://schemas.openxmlformats.org/officeDocument/2006/relationships/hyperlink" Target="consultantplus://offline/ref=3389A5E9190285B593B4AB5511F45E1F052F2EA47EA286A8B3A537F9E1E6F70A2B177BE09458z1F" TargetMode="External"/><Relationship Id="rId60" Type="http://schemas.openxmlformats.org/officeDocument/2006/relationships/hyperlink" Target="consultantplus://offline/ref=3389A5E9190285B593B4AB5511F45E1F052F2EA47EA286A8B3A537F9E1E6F70A2B177BE49788C556zE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9A5E9190285B593AAA6437DAA561D067322AB7FACD0F5ECFE6AAEE8ECA054zDF" TargetMode="External"/><Relationship Id="rId14" Type="http://schemas.openxmlformats.org/officeDocument/2006/relationships/hyperlink" Target="consultantplus://offline/ref=3389A5E9190285B593AAA6437DAA561D067322AB7AAED4F5ECFE6AAEE8ECA054zDF" TargetMode="External"/><Relationship Id="rId22" Type="http://schemas.openxmlformats.org/officeDocument/2006/relationships/hyperlink" Target="consultantplus://offline/ref=3389A5E9190285B593AAA6437DAA561D067322AB7FACD0F5ECFE6AAEE8ECA04D644E39A09881C56F34F354z5F" TargetMode="External"/><Relationship Id="rId27" Type="http://schemas.openxmlformats.org/officeDocument/2006/relationships/hyperlink" Target="consultantplus://offline/ref=3389A5E9190285B593AAA6437DAA561D067322AB7FACD0F5ECFE6AAEE8ECA04D644E39A09881C56F34F754z0F" TargetMode="External"/><Relationship Id="rId30" Type="http://schemas.openxmlformats.org/officeDocument/2006/relationships/hyperlink" Target="consultantplus://offline/ref=3389A5E9190285B593AAA6437DAA561D067322AB7FACD0F5ECFE6AAEE8ECA04D644E39A09881C56F34F354z3F" TargetMode="External"/><Relationship Id="rId35" Type="http://schemas.openxmlformats.org/officeDocument/2006/relationships/hyperlink" Target="consultantplus://offline/ref=3389A5E9190285B593B4AB5511F45E1F052F2EA47EA286A8B3A537F95Ez1F" TargetMode="External"/><Relationship Id="rId43" Type="http://schemas.openxmlformats.org/officeDocument/2006/relationships/hyperlink" Target="consultantplus://offline/ref=3389A5E9190285B593B4AB5511F45E1F052F2EA47EA286A8B3A537F9E1E6F70A2B177BE49787C456z6F" TargetMode="External"/><Relationship Id="rId48" Type="http://schemas.openxmlformats.org/officeDocument/2006/relationships/hyperlink" Target="consultantplus://offline/ref=3389A5E9190285B593B4AB5511F45E1F052F2EA47EA286A8B3A537F9E1E6F70A2B1779E39658z8F" TargetMode="External"/><Relationship Id="rId56" Type="http://schemas.openxmlformats.org/officeDocument/2006/relationships/hyperlink" Target="consultantplus://offline/ref=3389A5E9190285B593AAA6437DAA561D067322A978A0D6F3ECFE6AAEE8ECA054zDF" TargetMode="External"/><Relationship Id="rId64" Type="http://schemas.openxmlformats.org/officeDocument/2006/relationships/hyperlink" Target="consultantplus://offline/ref=3389A5E9190285B593B4AB5511F45E1F052F2EA47EA286A8B3A537F9E1E6F70A2B177BE49788C456z7F" TargetMode="External"/><Relationship Id="rId8" Type="http://schemas.openxmlformats.org/officeDocument/2006/relationships/hyperlink" Target="consultantplus://offline/ref=3389A5E9190285B593AAA6437DAA561D067322AB7FACD0F5ECFE6AAEE8ECA054zDF" TargetMode="External"/><Relationship Id="rId51" Type="http://schemas.openxmlformats.org/officeDocument/2006/relationships/hyperlink" Target="consultantplus://offline/ref=3389A5E9190285B593B4AB5511F45E1F052F2EA47EA286A8B3A537F95Ez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89A5E9190285B593B4AB5511F45E1F052F2EAA78A286A8B3A537F95Ez1F" TargetMode="External"/><Relationship Id="rId17" Type="http://schemas.openxmlformats.org/officeDocument/2006/relationships/hyperlink" Target="consultantplus://offline/ref=3389A5E9190285B593AAA6437DAA561D067322AB7FACD0F5ECFE6AAEE8ECA04D644E39A09881C56F36F454z8F" TargetMode="External"/><Relationship Id="rId25" Type="http://schemas.openxmlformats.org/officeDocument/2006/relationships/hyperlink" Target="consultantplus://offline/ref=3389A5E9190285B593AAA6437DAA561D067322AB7FACD0F5ECFE6AAEE8ECA04D644E39A09881C56F35F454z3F" TargetMode="External"/><Relationship Id="rId33" Type="http://schemas.openxmlformats.org/officeDocument/2006/relationships/hyperlink" Target="consultantplus://offline/ref=3389A5E9190285B593AAA6437DAA561D067322AB7FACD0F5ECFE6AAEE8ECA04D644E39A09881C56F34FD54z1F" TargetMode="External"/><Relationship Id="rId38" Type="http://schemas.openxmlformats.org/officeDocument/2006/relationships/hyperlink" Target="consultantplus://offline/ref=3389A5E9190285B593AAA6437DAA561D067322AB7AAED4F5ECFE6AAEE8ECA04D644E39A09881C56F34FC54z3F" TargetMode="External"/><Relationship Id="rId46" Type="http://schemas.openxmlformats.org/officeDocument/2006/relationships/hyperlink" Target="consultantplus://offline/ref=3389A5E9190285B593B4AB5511F45E1F052F2EA47EA286A8B3A537F9E1E6F70A2B177BE49782CD56zFF" TargetMode="External"/><Relationship Id="rId59" Type="http://schemas.openxmlformats.org/officeDocument/2006/relationships/hyperlink" Target="consultantplus://offline/ref=3389A5E9190285B593B4AB5511F45E1F052F2EA47EA286A8B3A537F9E1E6F70A2B177BE49788CD56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6887</Words>
  <Characters>39261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Домченкова</cp:lastModifiedBy>
  <cp:revision>10</cp:revision>
  <cp:lastPrinted>2016-01-22T07:55:00Z</cp:lastPrinted>
  <dcterms:created xsi:type="dcterms:W3CDTF">2015-07-30T11:00:00Z</dcterms:created>
  <dcterms:modified xsi:type="dcterms:W3CDTF">2016-01-22T10:05:00Z</dcterms:modified>
</cp:coreProperties>
</file>