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62" w:rsidRDefault="00527289">
      <w:pPr>
        <w:pStyle w:val="30"/>
        <w:shd w:val="clear" w:color="auto" w:fill="auto"/>
        <w:spacing w:after="0" w:line="220" w:lineRule="exact"/>
      </w:pPr>
      <w:r>
        <w:t>Приложение 1 к протоколу № 7</w:t>
      </w:r>
    </w:p>
    <w:p w:rsidR="00E54962" w:rsidRDefault="00527289">
      <w:pPr>
        <w:pStyle w:val="30"/>
        <w:shd w:val="clear" w:color="auto" w:fill="auto"/>
        <w:spacing w:after="0" w:line="317" w:lineRule="exact"/>
      </w:pPr>
      <w:r>
        <w:t xml:space="preserve">от </w:t>
      </w:r>
      <w:r w:rsidR="00292471">
        <w:t>25</w:t>
      </w:r>
      <w:r>
        <w:t>.0</w:t>
      </w:r>
      <w:r w:rsidR="00292471">
        <w:t>4</w:t>
      </w:r>
      <w:r>
        <w:t>.202</w:t>
      </w:r>
      <w:r w:rsidR="00292471">
        <w:t>4</w:t>
      </w:r>
    </w:p>
    <w:p w:rsidR="006961C3" w:rsidRDefault="006961C3">
      <w:pPr>
        <w:pStyle w:val="20"/>
        <w:shd w:val="clear" w:color="auto" w:fill="auto"/>
        <w:ind w:left="20"/>
      </w:pPr>
    </w:p>
    <w:p w:rsidR="00E54962" w:rsidRDefault="00527289">
      <w:pPr>
        <w:pStyle w:val="20"/>
        <w:shd w:val="clear" w:color="auto" w:fill="auto"/>
        <w:ind w:left="20"/>
      </w:pPr>
      <w:r>
        <w:t>План работы</w:t>
      </w:r>
      <w:r>
        <w:br/>
        <w:t>Общественного совета</w:t>
      </w:r>
    </w:p>
    <w:p w:rsidR="00E54962" w:rsidRDefault="00292471">
      <w:pPr>
        <w:pStyle w:val="20"/>
        <w:shd w:val="clear" w:color="auto" w:fill="auto"/>
        <w:ind w:left="20"/>
      </w:pPr>
      <w:r>
        <w:t xml:space="preserve"> </w:t>
      </w:r>
      <w:r w:rsidR="00527289">
        <w:t xml:space="preserve"> </w:t>
      </w:r>
      <w:r>
        <w:t xml:space="preserve">Кизнерского района на </w:t>
      </w:r>
      <w:r w:rsidR="00527289">
        <w:t xml:space="preserve"> 202</w:t>
      </w:r>
      <w:r>
        <w:t>4</w:t>
      </w:r>
      <w:r w:rsidR="00527289">
        <w:t xml:space="preserve"> год</w:t>
      </w:r>
    </w:p>
    <w:p w:rsidR="00292471" w:rsidRDefault="00292471">
      <w:pPr>
        <w:pStyle w:val="20"/>
        <w:shd w:val="clear" w:color="auto" w:fill="auto"/>
        <w:ind w:left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453"/>
        <w:gridCol w:w="1664"/>
        <w:gridCol w:w="2555"/>
      </w:tblGrid>
      <w:tr w:rsidR="00E54962" w:rsidTr="00292471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20" w:lineRule="exact"/>
              <w:rPr>
                <w:rStyle w:val="211pt"/>
                <w:b/>
                <w:bCs/>
              </w:rPr>
            </w:pPr>
            <w:r>
              <w:rPr>
                <w:rStyle w:val="211pt"/>
                <w:b/>
                <w:bCs/>
              </w:rPr>
              <w:t>№</w:t>
            </w:r>
          </w:p>
          <w:p w:rsidR="00E54962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20" w:lineRule="exact"/>
            </w:pPr>
            <w:proofErr w:type="gramStart"/>
            <w:r>
              <w:rPr>
                <w:rStyle w:val="211pt"/>
                <w:b/>
                <w:bCs/>
              </w:rPr>
              <w:t>п</w:t>
            </w:r>
            <w:proofErr w:type="gramEnd"/>
            <w:r>
              <w:rPr>
                <w:rStyle w:val="211pt"/>
                <w:b/>
                <w:bCs/>
              </w:rPr>
              <w:t>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b/>
                <w:bCs/>
              </w:rPr>
              <w:t xml:space="preserve">                </w:t>
            </w:r>
            <w:r w:rsidR="00527289">
              <w:rPr>
                <w:rStyle w:val="211pt"/>
                <w:b/>
                <w:bCs/>
              </w:rPr>
              <w:t>Рассматриваемые вопросы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962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11pt"/>
                <w:b/>
                <w:bCs/>
              </w:rPr>
              <w:t>Срок</w:t>
            </w:r>
          </w:p>
          <w:p w:rsidR="00E54962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  <w:b/>
                <w:bCs/>
              </w:rPr>
              <w:t>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b/>
                <w:bCs/>
              </w:rPr>
              <w:t>Ответственные</w:t>
            </w:r>
          </w:p>
        </w:tc>
      </w:tr>
      <w:tr w:rsidR="00E54962">
        <w:trPr>
          <w:trHeight w:hRule="exact" w:val="624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1C3" w:rsidRDefault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  <w:b/>
                <w:bCs/>
              </w:rPr>
            </w:pPr>
          </w:p>
          <w:p w:rsidR="00E54962" w:rsidRDefault="00527289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b/>
                <w:bCs/>
              </w:rPr>
              <w:t>Организационная работа</w:t>
            </w:r>
          </w:p>
        </w:tc>
      </w:tr>
      <w:tr w:rsidR="00E54962" w:rsidTr="00292471">
        <w:trPr>
          <w:trHeight w:hRule="exact" w:val="11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69" w:lineRule="exact"/>
              <w:jc w:val="lef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1pt0"/>
              </w:rPr>
              <w:t>Заседания Общественного совета</w:t>
            </w:r>
            <w:r w:rsidR="00292471">
              <w:rPr>
                <w:rStyle w:val="211pt0"/>
              </w:rPr>
              <w:t xml:space="preserve"> Кизнерского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211pt0"/>
              </w:rPr>
            </w:pPr>
          </w:p>
          <w:p w:rsidR="00E54962" w:rsidRDefault="00527289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Не реже одного раза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Председатель ОС</w:t>
            </w:r>
          </w:p>
        </w:tc>
      </w:tr>
      <w:tr w:rsidR="00E54962" w:rsidTr="00292471">
        <w:trPr>
          <w:trHeight w:hRule="exact" w:val="117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Участие в публичных и общественных слушаниях, заседаниях по основным вопросам</w:t>
            </w:r>
            <w:r w:rsidR="0029247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 социально</w:t>
            </w:r>
            <w:r w:rsidR="00FC5B10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softHyphen/>
              <w:t xml:space="preserve">экономического </w:t>
            </w:r>
            <w:r w:rsidR="0029247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развития района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292471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  <w:r>
              <w:rPr>
                <w:rStyle w:val="211pt0"/>
              </w:rPr>
              <w:t>Члены</w:t>
            </w: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Общественного совета</w:t>
            </w:r>
          </w:p>
        </w:tc>
      </w:tr>
      <w:tr w:rsidR="00E54962" w:rsidTr="00292471">
        <w:trPr>
          <w:trHeight w:hRule="exact" w:val="1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Участие в мероприятиях, проводимых органами местного самоуправления по правовому, духовно</w:t>
            </w:r>
            <w:r w:rsidR="00292471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softHyphen/>
              <w:t>нравственному, военно-патриотическому воспитанию, пропаганде здорового образа жизни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Члены Общественного совета</w:t>
            </w:r>
          </w:p>
        </w:tc>
      </w:tr>
      <w:tr w:rsidR="00E54962" w:rsidTr="00292471">
        <w:trPr>
          <w:trHeight w:hRule="exact" w:val="17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E54962" w:rsidRDefault="00527289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Освещение </w:t>
            </w:r>
            <w:r w:rsidR="00FC5B10">
              <w:rPr>
                <w:rStyle w:val="211pt0"/>
              </w:rPr>
              <w:t xml:space="preserve">в средствах массовой информации, </w:t>
            </w:r>
            <w:r>
              <w:rPr>
                <w:rStyle w:val="211pt0"/>
              </w:rPr>
              <w:t xml:space="preserve">на официальном сайте </w:t>
            </w:r>
            <w:r w:rsidR="00292471">
              <w:rPr>
                <w:rStyle w:val="211pt0"/>
              </w:rPr>
              <w:t>А</w:t>
            </w:r>
            <w:r>
              <w:rPr>
                <w:rStyle w:val="211pt0"/>
              </w:rPr>
              <w:t xml:space="preserve">дминистрации </w:t>
            </w:r>
            <w:r w:rsidR="00292471">
              <w:rPr>
                <w:rStyle w:val="211pt0"/>
              </w:rPr>
              <w:t xml:space="preserve"> Кизнерского района </w:t>
            </w:r>
            <w:r>
              <w:rPr>
                <w:rStyle w:val="211pt0"/>
              </w:rPr>
              <w:t xml:space="preserve">деятельности Общественного совета </w:t>
            </w:r>
            <w:r w:rsidR="00292471">
              <w:rPr>
                <w:rStyle w:val="211pt0"/>
              </w:rPr>
              <w:t xml:space="preserve">Кизнерского района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rPr>
                <w:rStyle w:val="211pt0"/>
              </w:rPr>
            </w:pPr>
          </w:p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 </w:t>
            </w:r>
            <w:r w:rsidR="00527289">
              <w:rPr>
                <w:rStyle w:val="211pt0"/>
              </w:rPr>
              <w:t xml:space="preserve"> секретарь Общественного совета</w:t>
            </w:r>
          </w:p>
        </w:tc>
      </w:tr>
      <w:tr w:rsidR="00E54962" w:rsidTr="00292471">
        <w:trPr>
          <w:trHeight w:hRule="exact" w:val="1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Изучение и обобщение опыта работы Общественных советов Удмуртской Республики в целях дальнейшего использования в своей деятельности.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Члены Общественного совета</w:t>
            </w:r>
          </w:p>
        </w:tc>
      </w:tr>
      <w:tr w:rsidR="00E54962" w:rsidTr="00292471">
        <w:trPr>
          <w:trHeight w:hRule="exact" w:val="1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6961C3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Взаимодействие с общественными объединениями, осуществляющими свою деятельность на территории муниципального образования</w:t>
            </w:r>
            <w:r w:rsidR="00292471">
              <w:rPr>
                <w:rStyle w:val="211pt0"/>
              </w:rPr>
              <w:t xml:space="preserve"> «Муниципальный округ Кизнерский район Удмуртской Республики»</w:t>
            </w:r>
            <w:r>
              <w:rPr>
                <w:rStyle w:val="211pt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Председатель, Члены ОС</w:t>
            </w:r>
          </w:p>
        </w:tc>
      </w:tr>
      <w:tr w:rsidR="00E54962" w:rsidTr="00292471">
        <w:trPr>
          <w:trHeight w:hRule="exact" w:val="14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6961C3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rPr>
                <w:rStyle w:val="211pt0"/>
              </w:rPr>
            </w:pPr>
          </w:p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Участие в совместных семинарских занятиях, встречах, переговорах по вопросам, представляющим взаимный интерес общественности и власти.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Члены Общественного совета МО</w:t>
            </w:r>
          </w:p>
        </w:tc>
      </w:tr>
      <w:tr w:rsidR="00E54962" w:rsidTr="00292471"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62" w:rsidRDefault="006961C3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Участие в мероприятиях, проводимых Общественной палатой УР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E54962" w:rsidRDefault="00527289" w:rsidP="00292471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Председатель ОС</w:t>
            </w:r>
          </w:p>
        </w:tc>
      </w:tr>
    </w:tbl>
    <w:p w:rsidR="00E54962" w:rsidRDefault="00E54962" w:rsidP="00292471">
      <w:pPr>
        <w:framePr w:w="10210" w:wrap="notBeside" w:vAnchor="text" w:hAnchor="text" w:xAlign="center" w:y="1"/>
        <w:jc w:val="center"/>
        <w:rPr>
          <w:sz w:val="2"/>
          <w:szCs w:val="2"/>
        </w:rPr>
      </w:pPr>
    </w:p>
    <w:p w:rsidR="00E54962" w:rsidRDefault="00E549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416"/>
        <w:gridCol w:w="1701"/>
        <w:gridCol w:w="2555"/>
      </w:tblGrid>
      <w:tr w:rsidR="00E54962" w:rsidTr="008B0378">
        <w:trPr>
          <w:trHeight w:hRule="exact" w:val="1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62" w:rsidRDefault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lastRenderedPageBreak/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11pt0"/>
              </w:rPr>
            </w:pPr>
          </w:p>
          <w:p w:rsidR="00E54962" w:rsidRDefault="008B0378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0"/>
              </w:rPr>
              <w:t>Утверждение перечня</w:t>
            </w:r>
            <w:r w:rsidR="0073534B">
              <w:rPr>
                <w:rStyle w:val="211pt0"/>
              </w:rPr>
              <w:t xml:space="preserve"> образовательных учреждений Кизнерского района</w:t>
            </w:r>
            <w:r w:rsidR="00655F03">
              <w:rPr>
                <w:rStyle w:val="211pt0"/>
              </w:rPr>
              <w:t xml:space="preserve"> в</w:t>
            </w:r>
            <w:r w:rsidR="00FC5B10">
              <w:rPr>
                <w:rStyle w:val="211pt0"/>
              </w:rPr>
              <w:t xml:space="preserve"> </w:t>
            </w:r>
            <w:r w:rsidR="00655F03">
              <w:rPr>
                <w:rStyle w:val="211pt0"/>
              </w:rPr>
              <w:t xml:space="preserve"> отношении которых будет проведена </w:t>
            </w:r>
            <w:r w:rsidR="0073534B">
              <w:rPr>
                <w:rStyle w:val="211pt0"/>
              </w:rPr>
              <w:t xml:space="preserve"> </w:t>
            </w:r>
            <w:r w:rsidR="00655F03">
              <w:rPr>
                <w:rStyle w:val="211pt0"/>
              </w:rPr>
              <w:t xml:space="preserve"> </w:t>
            </w:r>
            <w:r w:rsidR="0073534B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 xml:space="preserve"> </w:t>
            </w:r>
            <w:r w:rsidR="0073534B">
              <w:rPr>
                <w:rStyle w:val="211pt0"/>
              </w:rPr>
              <w:t xml:space="preserve"> </w:t>
            </w:r>
            <w:r w:rsidR="00527289">
              <w:rPr>
                <w:rStyle w:val="211pt0"/>
              </w:rPr>
              <w:t>неза</w:t>
            </w:r>
            <w:r w:rsidR="00292471">
              <w:rPr>
                <w:rStyle w:val="211pt0"/>
              </w:rPr>
              <w:t>в</w:t>
            </w:r>
            <w:r w:rsidR="00655F03">
              <w:rPr>
                <w:rStyle w:val="211pt0"/>
              </w:rPr>
              <w:t xml:space="preserve">исимая  </w:t>
            </w:r>
            <w:r w:rsidR="00527289">
              <w:rPr>
                <w:rStyle w:val="211pt0"/>
              </w:rPr>
              <w:t>оценки качества оказания</w:t>
            </w:r>
            <w:r w:rsidR="0073534B">
              <w:rPr>
                <w:rStyle w:val="211pt0"/>
              </w:rPr>
              <w:t xml:space="preserve"> </w:t>
            </w:r>
            <w:r w:rsidR="00292471">
              <w:rPr>
                <w:rStyle w:val="211pt0"/>
              </w:rPr>
              <w:t xml:space="preserve"> </w:t>
            </w:r>
            <w:r w:rsidR="00527289">
              <w:rPr>
                <w:rStyle w:val="211pt0"/>
              </w:rPr>
              <w:t xml:space="preserve"> услуг</w:t>
            </w:r>
            <w:proofErr w:type="gramStart"/>
            <w:r w:rsidR="00655F03">
              <w:rPr>
                <w:rStyle w:val="211pt0"/>
              </w:rPr>
              <w:t xml:space="preserve"> </w:t>
            </w:r>
            <w:r w:rsidR="00E079F0">
              <w:rPr>
                <w:rStyle w:val="211pt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471" w:rsidRDefault="00292471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E54962" w:rsidRDefault="00CB1D7E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по мере поступления материалов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</w:p>
          <w:p w:rsidR="00E54962" w:rsidRDefault="00527289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0"/>
              </w:rPr>
              <w:t>Члены Общественного совета МО</w:t>
            </w:r>
          </w:p>
        </w:tc>
      </w:tr>
      <w:tr w:rsidR="0073534B" w:rsidTr="008B0378">
        <w:trPr>
          <w:trHeight w:hRule="exact" w:val="1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34B" w:rsidRDefault="0073534B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</w:t>
            </w:r>
            <w:r w:rsidR="006961C3">
              <w:rPr>
                <w:rStyle w:val="211pt0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11pt0"/>
              </w:rPr>
            </w:pPr>
          </w:p>
          <w:p w:rsidR="0073534B" w:rsidRDefault="00FC5B10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У</w:t>
            </w:r>
            <w:r w:rsidR="0073534B">
              <w:rPr>
                <w:rStyle w:val="211pt0"/>
              </w:rPr>
              <w:t>частие членов Общественного Совета в</w:t>
            </w:r>
            <w:r>
              <w:rPr>
                <w:rStyle w:val="211pt0"/>
              </w:rPr>
              <w:t xml:space="preserve">  мероприятиях по благоустройству общественно значимых  территорий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FC5B10" w:rsidRDefault="00FC5B10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</w:p>
          <w:p w:rsidR="0073534B" w:rsidRDefault="0073534B" w:rsidP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rPr>
                <w:rStyle w:val="211pt0"/>
              </w:rPr>
            </w:pPr>
            <w:r>
              <w:rPr>
                <w:rStyle w:val="211pt0"/>
              </w:rPr>
              <w:t>По отдельному графику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</w:p>
          <w:p w:rsidR="0073534B" w:rsidRDefault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Председатель ОС</w:t>
            </w:r>
          </w:p>
        </w:tc>
      </w:tr>
      <w:tr w:rsidR="0073534B" w:rsidTr="008B0378">
        <w:trPr>
          <w:trHeight w:hRule="exact" w:val="1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34B" w:rsidRDefault="0073534B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</w:t>
            </w:r>
            <w:r w:rsidR="006961C3">
              <w:rPr>
                <w:rStyle w:val="211pt0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34B" w:rsidRDefault="006961C3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139"/>
              </w:tabs>
              <w:spacing w:before="240" w:line="274" w:lineRule="exact"/>
              <w:jc w:val="both"/>
            </w:pPr>
            <w:r>
              <w:rPr>
                <w:rStyle w:val="211pt0"/>
              </w:rPr>
              <w:t xml:space="preserve"> П</w:t>
            </w:r>
            <w:r w:rsidR="0073534B">
              <w:rPr>
                <w:rStyle w:val="211pt0"/>
              </w:rPr>
              <w:t>одведение итогов работы Общественного совета в 2024 году</w:t>
            </w:r>
          </w:p>
          <w:p w:rsidR="0073534B" w:rsidRDefault="0073534B" w:rsidP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83" w:lineRule="exact"/>
              <w:jc w:val="left"/>
              <w:rPr>
                <w:rStyle w:val="211pt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73534B" w:rsidP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</w:t>
            </w:r>
          </w:p>
          <w:p w:rsidR="0073534B" w:rsidRDefault="00FC5B10" w:rsidP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    </w:t>
            </w:r>
            <w:r w:rsidR="0073534B">
              <w:rPr>
                <w:rStyle w:val="211pt0"/>
              </w:rPr>
              <w:t xml:space="preserve">Декабрь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</w:p>
          <w:p w:rsidR="0073534B" w:rsidRDefault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Председатель ОС</w:t>
            </w:r>
          </w:p>
        </w:tc>
      </w:tr>
      <w:tr w:rsidR="0073534B" w:rsidTr="008B0378">
        <w:trPr>
          <w:trHeight w:hRule="exact" w:val="15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34B" w:rsidRDefault="006961C3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534B" w:rsidRDefault="006961C3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139"/>
              </w:tabs>
              <w:spacing w:before="240" w:line="274" w:lineRule="exact"/>
              <w:jc w:val="both"/>
            </w:pPr>
            <w:r>
              <w:rPr>
                <w:rStyle w:val="211pt0"/>
              </w:rPr>
              <w:t>У</w:t>
            </w:r>
            <w:r w:rsidR="0073534B">
              <w:rPr>
                <w:rStyle w:val="211pt0"/>
              </w:rPr>
              <w:t>тверждение Плана работы Совета  на 2025 год</w:t>
            </w:r>
            <w:r w:rsidR="00FC5B10">
              <w:rPr>
                <w:rStyle w:val="211pt0"/>
              </w:rPr>
              <w:t xml:space="preserve"> </w:t>
            </w:r>
          </w:p>
          <w:p w:rsidR="0073534B" w:rsidRDefault="0073534B" w:rsidP="006961C3">
            <w:pPr>
              <w:pStyle w:val="20"/>
              <w:framePr w:w="10210" w:wrap="notBeside" w:vAnchor="text" w:hAnchor="text" w:xAlign="center" w:y="1"/>
              <w:shd w:val="clear" w:color="auto" w:fill="auto"/>
              <w:tabs>
                <w:tab w:val="left" w:pos="139"/>
              </w:tabs>
              <w:spacing w:before="240" w:line="274" w:lineRule="exact"/>
              <w:jc w:val="both"/>
              <w:rPr>
                <w:rStyle w:val="211pt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B10" w:rsidRDefault="00FC5B10" w:rsidP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</w:p>
          <w:p w:rsidR="0073534B" w:rsidRDefault="00FC5B10" w:rsidP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     </w:t>
            </w:r>
            <w:r w:rsidR="006961C3">
              <w:rPr>
                <w:rStyle w:val="211pt0"/>
              </w:rPr>
              <w:t>Д</w:t>
            </w:r>
            <w:r w:rsidR="0073534B">
              <w:rPr>
                <w:rStyle w:val="211pt0"/>
              </w:rPr>
              <w:t>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B10" w:rsidRDefault="00FC5B10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</w:p>
          <w:p w:rsidR="0073534B" w:rsidRDefault="0073534B">
            <w:pPr>
              <w:pStyle w:val="20"/>
              <w:framePr w:w="1021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211pt0"/>
              </w:rPr>
            </w:pPr>
            <w:r>
              <w:rPr>
                <w:rStyle w:val="211pt0"/>
              </w:rPr>
              <w:t>Председатель ОС</w:t>
            </w:r>
          </w:p>
        </w:tc>
      </w:tr>
      <w:tr w:rsidR="00E54962">
        <w:trPr>
          <w:trHeight w:hRule="exact" w:val="629"/>
          <w:jc w:val="center"/>
        </w:trPr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962" w:rsidRDefault="006961C3">
            <w:pPr>
              <w:pStyle w:val="20"/>
              <w:framePr w:w="1021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  <w:b/>
                <w:bCs/>
              </w:rPr>
              <w:t xml:space="preserve">            </w:t>
            </w:r>
          </w:p>
        </w:tc>
      </w:tr>
    </w:tbl>
    <w:p w:rsidR="00E54962" w:rsidRDefault="00E54962">
      <w:pPr>
        <w:framePr w:w="10210" w:wrap="notBeside" w:vAnchor="text" w:hAnchor="text" w:xAlign="center" w:y="1"/>
        <w:rPr>
          <w:sz w:val="2"/>
          <w:szCs w:val="2"/>
        </w:rPr>
      </w:pPr>
    </w:p>
    <w:p w:rsidR="00E54962" w:rsidRDefault="00E54962">
      <w:pPr>
        <w:rPr>
          <w:sz w:val="2"/>
          <w:szCs w:val="2"/>
        </w:rPr>
      </w:pPr>
    </w:p>
    <w:p w:rsidR="00E54962" w:rsidRPr="006961C3" w:rsidRDefault="006961C3">
      <w:pPr>
        <w:rPr>
          <w:i/>
          <w:sz w:val="2"/>
          <w:szCs w:val="2"/>
        </w:rPr>
      </w:pPr>
      <w:r w:rsidRPr="006961C3">
        <w:rPr>
          <w:i/>
          <w:sz w:val="2"/>
          <w:szCs w:val="2"/>
        </w:rPr>
        <w:t xml:space="preserve">Секретарь комиссии </w:t>
      </w:r>
    </w:p>
    <w:sectPr w:rsidR="00E54962" w:rsidRPr="006961C3">
      <w:pgSz w:w="11900" w:h="16840"/>
      <w:pgMar w:top="618" w:right="565" w:bottom="740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5B" w:rsidRDefault="00E05E5B">
      <w:r>
        <w:separator/>
      </w:r>
    </w:p>
  </w:endnote>
  <w:endnote w:type="continuationSeparator" w:id="0">
    <w:p w:rsidR="00E05E5B" w:rsidRDefault="00E0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5B" w:rsidRDefault="00E05E5B"/>
  </w:footnote>
  <w:footnote w:type="continuationSeparator" w:id="0">
    <w:p w:rsidR="00E05E5B" w:rsidRDefault="00E05E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6C9"/>
    <w:multiLevelType w:val="multilevel"/>
    <w:tmpl w:val="55A2A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92BBC"/>
    <w:multiLevelType w:val="multilevel"/>
    <w:tmpl w:val="EE643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F2674"/>
    <w:multiLevelType w:val="multilevel"/>
    <w:tmpl w:val="D1FAD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508AB"/>
    <w:multiLevelType w:val="multilevel"/>
    <w:tmpl w:val="584A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6689E"/>
    <w:multiLevelType w:val="multilevel"/>
    <w:tmpl w:val="9E2C7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12565"/>
    <w:multiLevelType w:val="multilevel"/>
    <w:tmpl w:val="8FF09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62"/>
    <w:rsid w:val="00292471"/>
    <w:rsid w:val="002B03D5"/>
    <w:rsid w:val="00527289"/>
    <w:rsid w:val="00655F03"/>
    <w:rsid w:val="006961C3"/>
    <w:rsid w:val="0073534B"/>
    <w:rsid w:val="00886FDA"/>
    <w:rsid w:val="008B0378"/>
    <w:rsid w:val="00A12528"/>
    <w:rsid w:val="00CB1D7E"/>
    <w:rsid w:val="00E05E5B"/>
    <w:rsid w:val="00E079F0"/>
    <w:rsid w:val="00E54962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РСД</dc:creator>
  <cp:lastModifiedBy>Копылова</cp:lastModifiedBy>
  <cp:revision>5</cp:revision>
  <dcterms:created xsi:type="dcterms:W3CDTF">2024-04-25T07:19:00Z</dcterms:created>
  <dcterms:modified xsi:type="dcterms:W3CDTF">2024-06-18T13:33:00Z</dcterms:modified>
</cp:coreProperties>
</file>