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CB" w:rsidRPr="00513D3C" w:rsidRDefault="00837FCB" w:rsidP="00837FC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9751"/>
      <w:bookmarkStart w:id="1" w:name="_GoBack"/>
      <w:bookmarkEnd w:id="1"/>
      <w:r w:rsidRPr="00513D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Федеральный закон от 27 июля 2010 г. N 239-ФЗ</w:t>
      </w:r>
      <w:r w:rsidRPr="00513D3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 внесении изменений в Кодекс Российской Федерации об административных правонарушениях"</w:t>
      </w:r>
    </w:p>
    <w:p w:rsidR="002E4E87" w:rsidRPr="00513D3C" w:rsidRDefault="002E4E87" w:rsidP="00837F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r w:rsidRPr="00513D3C">
        <w:rPr>
          <w:rFonts w:ascii="Times New Roman" w:hAnsi="Times New Roman" w:cs="Times New Roman"/>
          <w:sz w:val="24"/>
          <w:szCs w:val="24"/>
        </w:rPr>
        <w:t>"</w:t>
      </w:r>
      <w:r w:rsidRPr="00513D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19.7.5-1.</w:t>
      </w:r>
      <w:r w:rsidRPr="00513D3C">
        <w:rPr>
          <w:rFonts w:ascii="Times New Roman" w:hAnsi="Times New Roman" w:cs="Times New Roman"/>
          <w:sz w:val="24"/>
          <w:szCs w:val="24"/>
        </w:rPr>
        <w:t xml:space="preserve">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975101"/>
      <w:bookmarkEnd w:id="0"/>
      <w:r w:rsidRPr="00513D3C">
        <w:rPr>
          <w:rFonts w:ascii="Times New Roman" w:hAnsi="Times New Roman" w:cs="Times New Roman"/>
          <w:sz w:val="24"/>
          <w:szCs w:val="24"/>
        </w:rPr>
        <w:t>1. Непредставление юридическим лицом или индивидуальным предпринимателем уведомления о начале осуществления предпринимательской деятельности в случае, если представление такого уведомления является обязательным, -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9751011"/>
      <w:bookmarkEnd w:id="2"/>
      <w:r w:rsidRPr="00513D3C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трех тысяч до пяти тысяч рублей; на юридических лиц - от десяти тысяч до двадцати тысяч рублей.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975102"/>
      <w:bookmarkEnd w:id="3"/>
      <w:r w:rsidRPr="00513D3C">
        <w:rPr>
          <w:rFonts w:ascii="Times New Roman" w:hAnsi="Times New Roman" w:cs="Times New Roman"/>
          <w:sz w:val="24"/>
          <w:szCs w:val="24"/>
        </w:rPr>
        <w:t>2. Представление юридическим лицом или индивидуальным предпринимателем уведомления о начале осуществления предпринимательской деятельности, содержащего недостоверные сведения, в случае, если представление такого уведомления является обязательным, -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9751021"/>
      <w:bookmarkEnd w:id="4"/>
      <w:r w:rsidRPr="00513D3C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тридцати тысяч рублей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0"/>
      <w:bookmarkEnd w:id="5"/>
      <w:r w:rsidRPr="00513D3C">
        <w:rPr>
          <w:rFonts w:ascii="Times New Roman" w:hAnsi="Times New Roman" w:cs="Times New Roman"/>
          <w:sz w:val="24"/>
          <w:szCs w:val="24"/>
        </w:rPr>
        <w:t xml:space="preserve">40) </w:t>
      </w:r>
      <w:hyperlink r:id="rId5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абзац второй части 1 статьи 19.19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после слова "влечет" дополнить словами "предупреждение или";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1"/>
      <w:bookmarkEnd w:id="6"/>
      <w:r w:rsidRPr="00513D3C">
        <w:rPr>
          <w:rFonts w:ascii="Times New Roman" w:hAnsi="Times New Roman" w:cs="Times New Roman"/>
          <w:sz w:val="24"/>
          <w:szCs w:val="24"/>
        </w:rPr>
        <w:t xml:space="preserve">41) </w:t>
      </w:r>
      <w:hyperlink r:id="rId6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абзац второй части 1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абзац второй части 2 статьи 19.20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после слова "влечет" дополнить словами "предупреждение или";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2"/>
      <w:bookmarkEnd w:id="7"/>
      <w:r w:rsidRPr="00513D3C">
        <w:rPr>
          <w:rFonts w:ascii="Times New Roman" w:hAnsi="Times New Roman" w:cs="Times New Roman"/>
          <w:sz w:val="24"/>
          <w:szCs w:val="24"/>
        </w:rPr>
        <w:t xml:space="preserve">42) в </w:t>
      </w:r>
      <w:hyperlink r:id="rId8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части 1 статьи 23.1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слова "статьями 19.6, 19.7" заменить словами "статьями 19.6, 19.6.1, 19.7, частями 1 и 2 статьи 19.7.5-1";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3"/>
      <w:bookmarkEnd w:id="8"/>
      <w:r w:rsidRPr="00513D3C">
        <w:rPr>
          <w:rFonts w:ascii="Times New Roman" w:hAnsi="Times New Roman" w:cs="Times New Roman"/>
          <w:sz w:val="24"/>
          <w:szCs w:val="24"/>
        </w:rPr>
        <w:t xml:space="preserve">43) в </w:t>
      </w:r>
      <w:hyperlink r:id="rId9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части 2 статьи 23.13</w:t>
        </w:r>
      </w:hyperlink>
      <w:r w:rsidRPr="00513D3C">
        <w:rPr>
          <w:rFonts w:ascii="Times New Roman" w:hAnsi="Times New Roman" w:cs="Times New Roman"/>
          <w:sz w:val="24"/>
          <w:szCs w:val="24"/>
        </w:rPr>
        <w:t>: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4301"/>
      <w:bookmarkEnd w:id="9"/>
      <w:r w:rsidRPr="00513D3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пункт 6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313026"/>
      <w:bookmarkEnd w:id="10"/>
      <w:proofErr w:type="gramStart"/>
      <w:r w:rsidRPr="00513D3C">
        <w:rPr>
          <w:rFonts w:ascii="Times New Roman" w:hAnsi="Times New Roman" w:cs="Times New Roman"/>
          <w:sz w:val="24"/>
          <w:szCs w:val="24"/>
        </w:rPr>
        <w:t>"6) главные государственные санитарные врачи федеральных органов исполнительной власти в области внутренних дел, обороны, исполнения наказаний, мобилизационной подготовки и мобилизации, безопасности, государственной охраны, контроля за оборотом наркотических средств и психотропных веществ, санитарно-эпидемиологического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территорий, их заместители, главный государственный санитарный врач по объектам Управления делами Президента Российской Федерации</w:t>
      </w:r>
      <w:proofErr w:type="gramEnd"/>
      <w:r w:rsidRPr="00513D3C">
        <w:rPr>
          <w:rFonts w:ascii="Times New Roman" w:hAnsi="Times New Roman" w:cs="Times New Roman"/>
          <w:sz w:val="24"/>
          <w:szCs w:val="24"/>
        </w:rPr>
        <w:t>, его заместители - об административных правонарушениях, совершенных в подведомственных и обслуживаемых организациях, а также на подведомственных и обслуживаемых объектах и обслуживаемых территориях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513D3C">
        <w:rPr>
          <w:rFonts w:ascii="Times New Roman" w:hAnsi="Times New Roman" w:cs="Times New Roman"/>
          <w:sz w:val="24"/>
          <w:szCs w:val="24"/>
        </w:rPr>
        <w:t>;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4302"/>
      <w:bookmarkEnd w:id="11"/>
      <w:r w:rsidRPr="00513D3C">
        <w:rPr>
          <w:rFonts w:ascii="Times New Roman" w:hAnsi="Times New Roman" w:cs="Times New Roman"/>
          <w:sz w:val="24"/>
          <w:szCs w:val="24"/>
        </w:rPr>
        <w:t xml:space="preserve">б) дополнить </w:t>
      </w:r>
      <w:hyperlink r:id="rId11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пунктом 7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313027"/>
      <w:bookmarkEnd w:id="12"/>
      <w:r w:rsidRPr="00513D3C">
        <w:rPr>
          <w:rFonts w:ascii="Times New Roman" w:hAnsi="Times New Roman" w:cs="Times New Roman"/>
          <w:sz w:val="24"/>
          <w:szCs w:val="24"/>
        </w:rPr>
        <w:t xml:space="preserve">"7) главные государственные санитарные врачи территориальных органов федеральных органов исполнительной власти в области внутренних дел, обороны, исполнения наказаний, безопасности, государственной охраны, 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D3C">
        <w:rPr>
          <w:rFonts w:ascii="Times New Roman" w:hAnsi="Times New Roman" w:cs="Times New Roman"/>
          <w:sz w:val="24"/>
          <w:szCs w:val="24"/>
        </w:rPr>
        <w:t xml:space="preserve"> оборотом наркотических средств и психотропных веществ, санитарно-эпидемиологического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территорий, их заместители - об административных правонарушениях, совершенных в подведомственных и обслуживаемых организациях, а также на подведомственных и обслуживаемых объектах и обслуживаемых территориях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4"/>
      <w:bookmarkEnd w:id="13"/>
      <w:r w:rsidRPr="00513D3C">
        <w:rPr>
          <w:rFonts w:ascii="Times New Roman" w:hAnsi="Times New Roman" w:cs="Times New Roman"/>
          <w:sz w:val="24"/>
          <w:szCs w:val="24"/>
        </w:rPr>
        <w:t xml:space="preserve">44) </w:t>
      </w:r>
      <w:hyperlink r:id="rId12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часть 1 статьи 23.30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33001"/>
      <w:bookmarkEnd w:id="14"/>
      <w:r w:rsidRPr="00513D3C">
        <w:rPr>
          <w:rFonts w:ascii="Times New Roman" w:hAnsi="Times New Roman" w:cs="Times New Roman"/>
          <w:sz w:val="24"/>
          <w:szCs w:val="24"/>
        </w:rPr>
        <w:t xml:space="preserve">"1. Органы государственного энергетического надзора рассматривают дела об административных правонарушениях, предусмотренных статьями 9.7-9.9, статьей 9.10 (в части повреждения тепловых сетей либо их оборудования), статьей 9.11, частями 7, 8 и частью 10 (в </w:t>
      </w:r>
      <w:r w:rsidRPr="00513D3C">
        <w:rPr>
          <w:rFonts w:ascii="Times New Roman" w:hAnsi="Times New Roman" w:cs="Times New Roman"/>
          <w:sz w:val="24"/>
          <w:szCs w:val="24"/>
        </w:rPr>
        <w:lastRenderedPageBreak/>
        <w:t>части административных правонарушений, совершаемых организациями с участием государства или муниципального образования) статьи 9.16 настоящего Кодекса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5"/>
      <w:bookmarkEnd w:id="15"/>
      <w:r w:rsidRPr="00513D3C">
        <w:rPr>
          <w:rFonts w:ascii="Times New Roman" w:hAnsi="Times New Roman" w:cs="Times New Roman"/>
          <w:sz w:val="24"/>
          <w:szCs w:val="24"/>
        </w:rPr>
        <w:t xml:space="preserve">45) </w:t>
      </w:r>
      <w:hyperlink r:id="rId13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часть 1 статьи 23.48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34801"/>
      <w:bookmarkEnd w:id="16"/>
      <w:r w:rsidRPr="00513D3C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Федеральный антимонопольный орган, его территориальные органы рассматривают дела об административных правонарушениях, предусмотренных статьей 9.15, частями 6 и 12 статьи 9.16, статьей 14.3, статьей 14.6 (за исключением административных правонарушений в сфере государственного регулирования тарифов), статьями 14.9, 14.31 - 14.33, 14.38, частями 2.1 - 2.6 статьи 19.5, статьей 19.8 (в пределах своих полномочий), статьей 19.31 настоящего Кодекса.";</w:t>
      </w:r>
      <w:proofErr w:type="gramEnd"/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6"/>
      <w:bookmarkEnd w:id="17"/>
      <w:r w:rsidRPr="00513D3C">
        <w:rPr>
          <w:rFonts w:ascii="Times New Roman" w:hAnsi="Times New Roman" w:cs="Times New Roman"/>
          <w:sz w:val="24"/>
          <w:szCs w:val="24"/>
        </w:rPr>
        <w:t xml:space="preserve">46) </w:t>
      </w:r>
      <w:hyperlink r:id="rId14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часть 1 статьи 23.49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34901"/>
      <w:bookmarkEnd w:id="18"/>
      <w:r w:rsidRPr="00513D3C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Органы, осуществляющие функции по контролю и надзору в сфере защиты прав потребителей и потребительского рынка, рассматривают дела об административных правонарушениях, предусмотренных частями 1 и 2 статьи 9.16, статьей 10.8 (в части нарушения правил хранения и реализации продуктов животноводства), статьями 14.2, 14.4, частью 1 статьи 14.5, статьями 14.6 - 14.8, 14.15, частями 3 и 4 статьи 14.16, частями 2 - 4, 6 - 8</w:t>
      </w:r>
      <w:proofErr w:type="gramEnd"/>
      <w:r w:rsidRPr="00513D3C">
        <w:rPr>
          <w:rFonts w:ascii="Times New Roman" w:hAnsi="Times New Roman" w:cs="Times New Roman"/>
          <w:sz w:val="24"/>
          <w:szCs w:val="24"/>
        </w:rPr>
        <w:t> статьи 14.34, статьей 19.14 (в части реализации, учета и хранения драгоценных металлов и драгоценных камней или изделий, их содержащих) настоящего Кодекса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7"/>
      <w:bookmarkEnd w:id="19"/>
      <w:r w:rsidRPr="00513D3C">
        <w:rPr>
          <w:rFonts w:ascii="Times New Roman" w:hAnsi="Times New Roman" w:cs="Times New Roman"/>
          <w:sz w:val="24"/>
          <w:szCs w:val="24"/>
        </w:rPr>
        <w:t xml:space="preserve">47) </w:t>
      </w:r>
      <w:hyperlink r:id="rId15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часть 1 статьи 23.51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35101"/>
      <w:bookmarkEnd w:id="20"/>
      <w:r w:rsidRPr="00513D3C">
        <w:rPr>
          <w:rFonts w:ascii="Times New Roman" w:hAnsi="Times New Roman" w:cs="Times New Roman"/>
          <w:sz w:val="24"/>
          <w:szCs w:val="24"/>
        </w:rPr>
        <w:t>"1. Органы, уполномоченные в области государственного регулирования тарифов, рассматривают дела об административных правонарушениях, предусмотренных частью 10 (в части административных правонарушений, совершаемых организациями, осуществляющими регулируемые виды деятельности) статьи 9.16, статьей 14.6, частью 5 статьи 19.5 и статьей 19.7.1 настоящего Кодекса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8"/>
      <w:bookmarkEnd w:id="21"/>
      <w:r w:rsidRPr="00513D3C">
        <w:rPr>
          <w:rFonts w:ascii="Times New Roman" w:hAnsi="Times New Roman" w:cs="Times New Roman"/>
          <w:sz w:val="24"/>
          <w:szCs w:val="24"/>
        </w:rPr>
        <w:t xml:space="preserve">48) </w:t>
      </w:r>
      <w:hyperlink r:id="rId16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часть 1 статьи 23.55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35501"/>
      <w:bookmarkEnd w:id="22"/>
      <w:r w:rsidRPr="00513D3C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Органы, осуществляющие государственный контроль за использованием и сохранностью жилищного фонда независимо от формы собственности, соблюдением правил содержания общего имущества собственников помещений в многоквартирном доме, соответствием жилых помещений, качества, объема и порядка предоставления коммунальных услуг установленным требованиям, рассматривают дела об административных правонарушениях, предусмотренных статьями 7.21 - 7.23, частями 4 и 5 статьи 9.16 настоящего Кодекса.";</w:t>
      </w:r>
      <w:proofErr w:type="gramEnd"/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9"/>
      <w:bookmarkEnd w:id="23"/>
      <w:r w:rsidRPr="00513D3C">
        <w:rPr>
          <w:rFonts w:ascii="Times New Roman" w:hAnsi="Times New Roman" w:cs="Times New Roman"/>
          <w:sz w:val="24"/>
          <w:szCs w:val="24"/>
        </w:rPr>
        <w:t xml:space="preserve">49) в </w:t>
      </w:r>
      <w:hyperlink r:id="rId17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части 2 статьи 28.3</w:t>
        </w:r>
      </w:hyperlink>
      <w:r w:rsidRPr="00513D3C">
        <w:rPr>
          <w:rFonts w:ascii="Times New Roman" w:hAnsi="Times New Roman" w:cs="Times New Roman"/>
          <w:sz w:val="24"/>
          <w:szCs w:val="24"/>
        </w:rPr>
        <w:t>: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901"/>
      <w:bookmarkEnd w:id="24"/>
      <w:r w:rsidRPr="00513D3C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8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пункт 50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830250"/>
      <w:bookmarkEnd w:id="25"/>
      <w:r w:rsidRPr="00513D3C">
        <w:rPr>
          <w:rFonts w:ascii="Times New Roman" w:hAnsi="Times New Roman" w:cs="Times New Roman"/>
          <w:sz w:val="24"/>
          <w:szCs w:val="24"/>
        </w:rPr>
        <w:t>"50) должностные лица органов, уполномоченных в области авиации, - об административных правонарушениях, предусмотренных частью 2 статьи 11.3, частью 7 статьи 11.5, частью 2 статьи 11.15.1, частью 1 статьи 19.4, частями 1 и 10 статьи 19.5, статьями 19.6, 19.7, 19.7.5 настоящего Кодекса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513D3C">
        <w:rPr>
          <w:rFonts w:ascii="Times New Roman" w:hAnsi="Times New Roman" w:cs="Times New Roman"/>
          <w:sz w:val="24"/>
          <w:szCs w:val="24"/>
        </w:rPr>
        <w:t>;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902"/>
      <w:bookmarkEnd w:id="26"/>
      <w:r w:rsidRPr="00513D3C">
        <w:rPr>
          <w:rFonts w:ascii="Times New Roman" w:hAnsi="Times New Roman" w:cs="Times New Roman"/>
          <w:sz w:val="24"/>
          <w:szCs w:val="24"/>
        </w:rPr>
        <w:t xml:space="preserve">б) дополнить </w:t>
      </w:r>
      <w:hyperlink r:id="rId19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пунктом 92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37FCB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830292"/>
      <w:bookmarkEnd w:id="27"/>
      <w:r w:rsidRPr="00513D3C">
        <w:rPr>
          <w:rFonts w:ascii="Times New Roman" w:hAnsi="Times New Roman" w:cs="Times New Roman"/>
          <w:sz w:val="24"/>
          <w:szCs w:val="24"/>
        </w:rPr>
        <w:t>"92) должностные лица федеральных органов исполнительной власти, уполномоченных на осуществление приема и учета уведомлений о начале осуществления отдельных видов предпринимательской деятельности, - об административных правонарушениях, предусмотренных частями 1 и 2 статьи 19.7.5-1 настоящего Кодекса</w:t>
      </w:r>
      <w:proofErr w:type="gramStart"/>
      <w:r w:rsidRPr="00513D3C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66D48" w:rsidRPr="00513D3C" w:rsidRDefault="00837FCB" w:rsidP="00837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9" w:name="sub_50"/>
      <w:bookmarkEnd w:id="28"/>
      <w:r w:rsidRPr="00513D3C">
        <w:rPr>
          <w:rFonts w:ascii="Times New Roman" w:hAnsi="Times New Roman" w:cs="Times New Roman"/>
          <w:sz w:val="24"/>
          <w:szCs w:val="24"/>
        </w:rPr>
        <w:t xml:space="preserve">50) </w:t>
      </w:r>
      <w:hyperlink r:id="rId20" w:history="1">
        <w:r w:rsidRPr="00513D3C">
          <w:rPr>
            <w:rFonts w:ascii="Times New Roman" w:hAnsi="Times New Roman" w:cs="Times New Roman"/>
            <w:color w:val="106BBE"/>
            <w:sz w:val="24"/>
            <w:szCs w:val="24"/>
          </w:rPr>
          <w:t>часть 1 статьи 28.4</w:t>
        </w:r>
      </w:hyperlink>
      <w:r w:rsidRPr="00513D3C">
        <w:rPr>
          <w:rFonts w:ascii="Times New Roman" w:hAnsi="Times New Roman" w:cs="Times New Roman"/>
          <w:sz w:val="24"/>
          <w:szCs w:val="24"/>
        </w:rPr>
        <w:t xml:space="preserve"> после слов "частью 3 статьи 19.4, статьями" дополнить цифрами "19.6.1,".</w:t>
      </w:r>
      <w:bookmarkEnd w:id="29"/>
    </w:p>
    <w:sectPr w:rsidR="00466D48" w:rsidRPr="00513D3C" w:rsidSect="00837FCB">
      <w:pgSz w:w="11900" w:h="16800"/>
      <w:pgMar w:top="1135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96"/>
    <w:rsid w:val="002E4E87"/>
    <w:rsid w:val="00391196"/>
    <w:rsid w:val="00466D48"/>
    <w:rsid w:val="00513D3C"/>
    <w:rsid w:val="005C4DD9"/>
    <w:rsid w:val="007E383D"/>
    <w:rsid w:val="00837FCB"/>
    <w:rsid w:val="00A02941"/>
    <w:rsid w:val="00A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7F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F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7FCB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37FC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37FC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7F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F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7FCB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37FC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37FC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23101" TargetMode="External"/><Relationship Id="rId13" Type="http://schemas.openxmlformats.org/officeDocument/2006/relationships/hyperlink" Target="garantF1://12025267.234801" TargetMode="External"/><Relationship Id="rId18" Type="http://schemas.openxmlformats.org/officeDocument/2006/relationships/hyperlink" Target="garantF1://12025267.283025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25267.1920022" TargetMode="External"/><Relationship Id="rId12" Type="http://schemas.openxmlformats.org/officeDocument/2006/relationships/hyperlink" Target="garantF1://12025267.233001" TargetMode="External"/><Relationship Id="rId17" Type="http://schemas.openxmlformats.org/officeDocument/2006/relationships/hyperlink" Target="garantF1://12025267.283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7.235501" TargetMode="External"/><Relationship Id="rId20" Type="http://schemas.openxmlformats.org/officeDocument/2006/relationships/hyperlink" Target="garantF1://12025267.284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7.1920012" TargetMode="External"/><Relationship Id="rId11" Type="http://schemas.openxmlformats.org/officeDocument/2006/relationships/hyperlink" Target="garantF1://12025267.2313027" TargetMode="External"/><Relationship Id="rId5" Type="http://schemas.openxmlformats.org/officeDocument/2006/relationships/hyperlink" Target="garantF1://5661705.1919012" TargetMode="External"/><Relationship Id="rId15" Type="http://schemas.openxmlformats.org/officeDocument/2006/relationships/hyperlink" Target="garantF1://12025267.235101" TargetMode="External"/><Relationship Id="rId10" Type="http://schemas.openxmlformats.org/officeDocument/2006/relationships/hyperlink" Target="garantF1://12025267.2313026" TargetMode="External"/><Relationship Id="rId19" Type="http://schemas.openxmlformats.org/officeDocument/2006/relationships/hyperlink" Target="garantF1://12025267.2830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231302" TargetMode="External"/><Relationship Id="rId14" Type="http://schemas.openxmlformats.org/officeDocument/2006/relationships/hyperlink" Target="garantF1://12025267.2349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17</cp:revision>
  <cp:lastPrinted>2019-02-01T10:22:00Z</cp:lastPrinted>
  <dcterms:created xsi:type="dcterms:W3CDTF">2019-01-31T06:49:00Z</dcterms:created>
  <dcterms:modified xsi:type="dcterms:W3CDTF">2019-02-01T10:22:00Z</dcterms:modified>
</cp:coreProperties>
</file>