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95" w:rsidRPr="000F02B8" w:rsidRDefault="00F51E95" w:rsidP="007029F5">
      <w:pPr>
        <w:spacing w:after="0"/>
        <w:jc w:val="right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0F02B8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Приложение №1</w:t>
      </w:r>
    </w:p>
    <w:p w:rsidR="00F51E95" w:rsidRPr="000F02B8" w:rsidRDefault="00F51E95" w:rsidP="00F51E95">
      <w:pPr>
        <w:spacing w:after="0"/>
        <w:jc w:val="right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0F02B8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к решению сессии Молодежного парламента</w:t>
      </w:r>
    </w:p>
    <w:p w:rsidR="00F51E95" w:rsidRPr="000F02B8" w:rsidRDefault="00F51E95" w:rsidP="00F51E95">
      <w:pPr>
        <w:spacing w:after="0"/>
        <w:jc w:val="right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0F02B8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при Кизнерском районном Совете депутатов</w:t>
      </w:r>
    </w:p>
    <w:p w:rsidR="00F51E95" w:rsidRPr="000F02B8" w:rsidRDefault="00F51E95" w:rsidP="00F51E95">
      <w:pPr>
        <w:spacing w:after="0"/>
        <w:jc w:val="right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0F02B8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от 31.07.2017</w:t>
      </w:r>
    </w:p>
    <w:p w:rsidR="00F51E95" w:rsidRDefault="00F51E95" w:rsidP="0027497A">
      <w:pPr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90170</wp:posOffset>
            </wp:positionV>
            <wp:extent cx="1583690" cy="1033145"/>
            <wp:effectExtent l="19050" t="0" r="0" b="0"/>
            <wp:wrapSquare wrapText="bothSides"/>
            <wp:docPr id="1" name="Рисунок 1" descr="https://pp.userapi.com/c637630/v637630813/b7cb/jqWL0d_02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630/v637630813/b7cb/jqWL0d_02B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E95" w:rsidRDefault="00F51E95" w:rsidP="0027497A">
      <w:pPr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7029F5" w:rsidRPr="00F51E95" w:rsidRDefault="007029F5" w:rsidP="0027497A">
      <w:pPr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color w:val="auto"/>
          <w:sz w:val="24"/>
          <w:szCs w:val="24"/>
        </w:rPr>
        <w:t>Положение о проведение конкурса</w:t>
      </w:r>
    </w:p>
    <w:p w:rsidR="007029F5" w:rsidRPr="00F51E95" w:rsidRDefault="007029F5" w:rsidP="0027497A">
      <w:pPr>
        <w:spacing w:after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color w:val="auto"/>
          <w:sz w:val="24"/>
          <w:szCs w:val="24"/>
        </w:rPr>
        <w:t>Арт-объект «Молодежь Кизнерского района»</w:t>
      </w:r>
    </w:p>
    <w:p w:rsidR="007029F5" w:rsidRPr="00F51E95" w:rsidRDefault="007029F5" w:rsidP="007029F5">
      <w:pPr>
        <w:spacing w:after="0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7029F5" w:rsidRPr="00F51E95" w:rsidRDefault="007029F5" w:rsidP="0027497A">
      <w:pPr>
        <w:spacing w:after="0"/>
        <w:ind w:firstLine="1134"/>
        <w:jc w:val="both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Молодежный парламент при Кизнерском районном Совете депутатов и </w:t>
      </w:r>
      <w:r w:rsidR="004B6C27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Отдел по делам молодежи Администрации МО «Кизнерский район»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7497A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объявляет конкурс 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B6C27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«А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рт-объект</w:t>
      </w:r>
      <w:r w:rsidR="0027497A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B6C27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27497A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Молодежь Кизнерского района»</w:t>
      </w:r>
    </w:p>
    <w:p w:rsidR="0027497A" w:rsidRPr="00F51E95" w:rsidRDefault="0027497A" w:rsidP="007029F5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029F5" w:rsidRPr="00F51E95" w:rsidRDefault="0027497A" w:rsidP="004B6C27">
      <w:pPr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color w:val="auto"/>
          <w:sz w:val="24"/>
          <w:szCs w:val="24"/>
        </w:rPr>
        <w:t>1. Общие положения.</w:t>
      </w:r>
    </w:p>
    <w:p w:rsidR="007029F5" w:rsidRPr="00F51E95" w:rsidRDefault="0027497A" w:rsidP="004B6C27">
      <w:pPr>
        <w:jc w:val="both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4B6C27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Настоящее положение </w:t>
      </w:r>
      <w:r w:rsidR="004B6C27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 Конкурсе «А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рт-объект «Молодежь Кизнерского района»</w:t>
      </w:r>
      <w:r w:rsidR="004B6C27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– Конкурс) </w:t>
      </w:r>
      <w:r w:rsidR="007029F5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определяет </w:t>
      </w:r>
      <w:r w:rsidR="004B6C27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порядок организации и проведения Конкурса, критерии отбора работ, условия участия, порядок награждения.</w:t>
      </w:r>
    </w:p>
    <w:p w:rsidR="0027497A" w:rsidRPr="00F51E95" w:rsidRDefault="004B6C27" w:rsidP="004B6C27">
      <w:pPr>
        <w:jc w:val="both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1.2. Положение о Конкурсе разработано Молодежным парламентом 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созыва </w:t>
      </w:r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при Кизнерском районном Совете депутатов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1.3. В рамках Конкурса происходит </w:t>
      </w:r>
      <w:r w:rsidR="004860ED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отбор и экспертная оценка идей </w:t>
      </w:r>
      <w:proofErr w:type="spellStart"/>
      <w:r w:rsidR="004860ED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рт-проектов</w:t>
      </w:r>
      <w:proofErr w:type="spellEnd"/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, представленных участниками Конкурса.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color w:val="auto"/>
          <w:sz w:val="24"/>
          <w:szCs w:val="24"/>
        </w:rPr>
        <w:t>2. Ц</w:t>
      </w:r>
      <w:r w:rsidR="004B6C27" w:rsidRPr="00F51E95">
        <w:rPr>
          <w:rStyle w:val="10"/>
          <w:rFonts w:ascii="Times New Roman" w:hAnsi="Times New Roman" w:cs="Times New Roman"/>
          <w:color w:val="auto"/>
          <w:sz w:val="24"/>
          <w:szCs w:val="24"/>
        </w:rPr>
        <w:t>ели и задачи Конкурса:</w:t>
      </w:r>
      <w:r w:rsidRPr="00F51E95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51CD1" w:rsidRPr="00F51E95" w:rsidRDefault="007029F5" w:rsidP="00751CD1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2.1</w:t>
      </w:r>
      <w:r w:rsidRPr="00F51E95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Конкур</w:t>
      </w:r>
      <w:r w:rsidR="00751CD1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с проводится с целью создания арт-объекта для создания молодежной площадки в поселке Кизнере, 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как пространства для творческой, инновационной и культурной молодежи. </w:t>
      </w:r>
    </w:p>
    <w:p w:rsidR="007029F5" w:rsidRPr="00F51E95" w:rsidRDefault="007029F5" w:rsidP="00751CD1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2.2. Задачи Конкурса: </w:t>
      </w:r>
    </w:p>
    <w:p w:rsidR="007029F5" w:rsidRPr="00F51E95" w:rsidRDefault="007029F5" w:rsidP="00751CD1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2.2.1. </w:t>
      </w:r>
      <w:r w:rsidR="00590E92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Вовлечение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заинтересованных учас</w:t>
      </w:r>
      <w:r w:rsidR="00590E92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тников в обустройство молодежной площадки</w:t>
      </w:r>
    </w:p>
    <w:p w:rsidR="007029F5" w:rsidRPr="00F51E95" w:rsidRDefault="007029F5" w:rsidP="00751CD1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2.2.2. </w:t>
      </w:r>
      <w:r w:rsidR="0054447F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Повышение гражданской активности молодежи</w:t>
      </w:r>
      <w:r w:rsidR="00590E92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4447F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029F5" w:rsidRPr="00F51E95" w:rsidRDefault="00590E92" w:rsidP="00751CD1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2.2.3. Реа</w:t>
      </w:r>
      <w:r w:rsidR="004860ED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лизация лучших молодежных идей </w:t>
      </w:r>
      <w:proofErr w:type="spellStart"/>
      <w:r w:rsidR="004860ED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рт-проектов</w:t>
      </w:r>
      <w:proofErr w:type="spellEnd"/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7029F5" w:rsidRPr="00F51E95" w:rsidRDefault="00751CD1" w:rsidP="00751CD1">
      <w:pPr>
        <w:spacing w:before="240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color w:val="auto"/>
          <w:sz w:val="24"/>
          <w:szCs w:val="24"/>
        </w:rPr>
        <w:t>3. Участники Конкурса</w:t>
      </w:r>
    </w:p>
    <w:p w:rsidR="007029F5" w:rsidRPr="00F51E95" w:rsidRDefault="007029F5" w:rsidP="00751CD1">
      <w:pPr>
        <w:spacing w:before="24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3.1. Участниками Конкурса могут стать молодые люди, пр</w:t>
      </w:r>
      <w:r w:rsidR="00751CD1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оживающие на территории Кизнер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ск</w:t>
      </w:r>
      <w:r w:rsidR="009310C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ого района</w:t>
      </w:r>
      <w:r w:rsidR="00496C5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, в возрасте от 18</w:t>
      </w:r>
      <w:r w:rsidR="00601E0F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лет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. Участником Конкурса может стать только </w:t>
      </w:r>
      <w:r w:rsidR="00751CD1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как 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отдельный автор</w:t>
      </w:r>
      <w:r w:rsidR="00751CD1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, так и группа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:rsidR="007029F5" w:rsidRPr="00F51E95" w:rsidRDefault="007029F5" w:rsidP="00751CD1">
      <w:pPr>
        <w:spacing w:before="24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4. УСЛОВИЯ УЧАСТИЯ В КОНКУРСЕ </w:t>
      </w:r>
    </w:p>
    <w:p w:rsidR="004860ED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4.1. Для участия в настоящем Конкурсе, необходимо подать заявку по установленной форме (Приложение №1)</w:t>
      </w:r>
      <w:r w:rsidR="00590E92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по электронной почте</w:t>
      </w:r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36473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36473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molodezhparlament</w:t>
      </w:r>
      <w:proofErr w:type="spellEnd"/>
      <w:r w:rsidR="00736473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spellStart"/>
      <w:r w:rsidR="00736473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kizner</w:t>
      </w:r>
      <w:proofErr w:type="spellEnd"/>
      <w:r w:rsidR="00736473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@</w:t>
      </w:r>
      <w:proofErr w:type="spellStart"/>
      <w:r w:rsidR="00736473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yandex</w:t>
      </w:r>
      <w:proofErr w:type="spellEnd"/>
      <w:r w:rsidR="00736473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spellStart"/>
      <w:r w:rsidR="00736473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ru</w:t>
      </w:r>
      <w:proofErr w:type="spellEnd"/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4.2. Каждый участник Конкурса предоставляет Пояснительную записку в свободной форме с описанием арт-объекта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5. ПОРЯДОК ПРОВЕДЕНИЯ КОНКУРСА </w:t>
      </w:r>
    </w:p>
    <w:p w:rsidR="007029F5" w:rsidRPr="00F51E95" w:rsidRDefault="00F51E9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5.1. Конк</w:t>
      </w:r>
      <w:r w:rsidR="00496C5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урс проводится с 01.08.2017 по </w:t>
      </w: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96C5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0.10</w:t>
      </w: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.2017</w:t>
      </w:r>
      <w:r w:rsidR="007029F5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года. </w:t>
      </w:r>
    </w:p>
    <w:p w:rsid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5.2. Луч</w:t>
      </w:r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шие идеи </w:t>
      </w:r>
      <w:proofErr w:type="spellStart"/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Арт-объектов</w:t>
      </w:r>
      <w:proofErr w:type="spellEnd"/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будут переда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ны в разработку</w:t>
      </w:r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377B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в Отдел архитекту</w:t>
      </w:r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ры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градостроительства Администрации МО «Кизнерский район»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6. ЭКСПЕРТНЫЙ СОВЕТ КОНКУРСА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6.1. Для оценки поданных идей формируется экспертный совет (далее - Совет). </w:t>
      </w:r>
    </w:p>
    <w:p w:rsidR="00F51E95" w:rsidRDefault="007029F5" w:rsidP="00F51E95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6.2. В состав Сове</w:t>
      </w:r>
      <w:r w:rsid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та Конкурса входят:</w:t>
      </w:r>
    </w:p>
    <w:p w:rsidR="00F51E95" w:rsidRDefault="006377B5" w:rsidP="00F51E95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Андреев В.П. – председатель Кизнерского районного Совета депутатов;</w:t>
      </w:r>
    </w:p>
    <w:p w:rsidR="006377B5" w:rsidRDefault="006377B5" w:rsidP="00F51E95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Орехова В.С. – заместитель Главы Администрации МО «Кизнерский район»</w:t>
      </w:r>
    </w:p>
    <w:p w:rsidR="006377B5" w:rsidRDefault="006377B5" w:rsidP="006377B5">
      <w:pPr>
        <w:spacing w:after="0" w:line="240" w:lineRule="auto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Бобров С.Н. – начальник Отдела</w:t>
      </w:r>
      <w:r w:rsidRPr="006377B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архитектуры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градостроительства Администрации </w:t>
      </w:r>
    </w:p>
    <w:p w:rsidR="006377B5" w:rsidRDefault="006377B5" w:rsidP="006377B5">
      <w:pPr>
        <w:spacing w:after="0" w:line="240" w:lineRule="auto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МО «Кизнерский район» </w:t>
      </w:r>
    </w:p>
    <w:p w:rsidR="006377B5" w:rsidRDefault="006377B5" w:rsidP="00F51E95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Колесникова Л.А. – начальник отдела по делам молодежи</w:t>
      </w:r>
    </w:p>
    <w:p w:rsidR="000F02B8" w:rsidRDefault="006377B5" w:rsidP="00F51E95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Корнилова А.В. – председатель Молодежного парламента при Кизнерском </w:t>
      </w:r>
      <w:proofErr w:type="gramStart"/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районном</w:t>
      </w:r>
      <w:proofErr w:type="gramEnd"/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029F5" w:rsidRDefault="000F02B8" w:rsidP="006377B5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</w:t>
      </w:r>
      <w:proofErr w:type="gramStart"/>
      <w:r w:rsidR="006377B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Совете</w:t>
      </w:r>
      <w:proofErr w:type="gramEnd"/>
      <w:r w:rsidR="006377B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депутатов </w:t>
      </w:r>
    </w:p>
    <w:p w:rsidR="000F02B8" w:rsidRPr="00F51E95" w:rsidRDefault="000F02B8" w:rsidP="006377B5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029F5" w:rsidRPr="00F51E95" w:rsidRDefault="006377B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6.3</w:t>
      </w:r>
      <w:r w:rsidR="007029F5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. Функции Совета Конкурса:</w:t>
      </w:r>
    </w:p>
    <w:p w:rsidR="007029F5" w:rsidRPr="00F51E95" w:rsidRDefault="006377B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6.3</w:t>
      </w:r>
      <w:r w:rsidR="007029F5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.1. Обеспечение экспертизы конкурсных работ. </w:t>
      </w:r>
    </w:p>
    <w:p w:rsidR="007029F5" w:rsidRPr="00F51E95" w:rsidRDefault="006377B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6.3</w:t>
      </w:r>
      <w:r w:rsidR="007029F5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.2. Организация коллективного обсуждения и творческой доработки заявок. </w:t>
      </w:r>
    </w:p>
    <w:p w:rsidR="007029F5" w:rsidRPr="00F51E95" w:rsidRDefault="006377B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6.3</w:t>
      </w:r>
      <w:r w:rsidR="007029F5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.3. Вынесение рекомендаций и заключений для участников по результатам Конкурса. </w:t>
      </w:r>
    </w:p>
    <w:p w:rsidR="007029F5" w:rsidRPr="00F51E95" w:rsidRDefault="006377B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6.3</w:t>
      </w:r>
      <w:r w:rsidR="007029F5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.4. Определение победителей Конкурса. </w:t>
      </w:r>
    </w:p>
    <w:p w:rsidR="007029F5" w:rsidRPr="00F51E95" w:rsidRDefault="006377B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6.4..</w:t>
      </w:r>
      <w:r w:rsidR="007029F5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Протокол подведения итогов конкурса публикуется на официальном сайте </w:t>
      </w:r>
      <w: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МО «Кизнерский район»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7. НАГРАЖДЕНИЕ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7.1. Все участники Конкурса получают дипл</w:t>
      </w:r>
      <w:r w:rsidR="0054447F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омы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участников. </w:t>
      </w:r>
    </w:p>
    <w:p w:rsidR="0054447F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7.2. </w:t>
      </w:r>
      <w:proofErr w:type="gramStart"/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Участники, чьи проекты признаны </w:t>
      </w:r>
      <w:r w:rsidR="0054447F"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лучшими и одобрены для реализации на молодежной площадки будут награждены грамотами и сувенирами</w:t>
      </w: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End"/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8. КРИТЕРИИ ОЦЕНКИ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8.1. Критерии оценки работ: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8.1.18.1.2. Экономичность и доступность изготовления.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8.1.3. Смысловое содержание, нестандартность представленной идеи, выраженность транслируемой ценности.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8.1.4. Эстетическое качество предложенной идеи. </w:t>
      </w:r>
    </w:p>
    <w:p w:rsidR="007029F5" w:rsidRPr="00F51E95" w:rsidRDefault="007029F5">
      <w:pPr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51E95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8.2. Члены Экспертного Совета выставляют оценки в соответствии со своими субъективными взглядами. </w:t>
      </w:r>
    </w:p>
    <w:p w:rsidR="00D912D1" w:rsidRPr="00F51E95" w:rsidRDefault="00D912D1">
      <w:pPr>
        <w:rPr>
          <w:rFonts w:ascii="Times New Roman" w:hAnsi="Times New Roman" w:cs="Times New Roman"/>
          <w:sz w:val="24"/>
          <w:szCs w:val="24"/>
        </w:rPr>
      </w:pPr>
    </w:p>
    <w:sectPr w:rsidR="00D912D1" w:rsidRPr="00F51E95" w:rsidSect="006377B5"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9F5"/>
    <w:rsid w:val="000B7942"/>
    <w:rsid w:val="000F02B8"/>
    <w:rsid w:val="0027497A"/>
    <w:rsid w:val="004860ED"/>
    <w:rsid w:val="00496C5E"/>
    <w:rsid w:val="004B6C27"/>
    <w:rsid w:val="00517E60"/>
    <w:rsid w:val="0054447F"/>
    <w:rsid w:val="0058629F"/>
    <w:rsid w:val="00590E92"/>
    <w:rsid w:val="00601E0F"/>
    <w:rsid w:val="006377B5"/>
    <w:rsid w:val="007029F5"/>
    <w:rsid w:val="00736473"/>
    <w:rsid w:val="00751CD1"/>
    <w:rsid w:val="007D088F"/>
    <w:rsid w:val="009310CA"/>
    <w:rsid w:val="00A335BA"/>
    <w:rsid w:val="00AD1E7E"/>
    <w:rsid w:val="00D912D1"/>
    <w:rsid w:val="00EE316C"/>
    <w:rsid w:val="00F51E95"/>
    <w:rsid w:val="00FD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0"/>
  </w:style>
  <w:style w:type="paragraph" w:styleId="1">
    <w:name w:val="heading 1"/>
    <w:basedOn w:val="a"/>
    <w:next w:val="a"/>
    <w:link w:val="10"/>
    <w:uiPriority w:val="9"/>
    <w:qFormat/>
    <w:rsid w:val="00702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0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9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2017-07-25T10:41:00Z</cp:lastPrinted>
  <dcterms:created xsi:type="dcterms:W3CDTF">2017-07-07T10:57:00Z</dcterms:created>
  <dcterms:modified xsi:type="dcterms:W3CDTF">2017-08-02T07:28:00Z</dcterms:modified>
</cp:coreProperties>
</file>