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80" w:rsidRPr="003B3A90" w:rsidRDefault="00760880" w:rsidP="0087177D">
      <w:pPr>
        <w:spacing w:line="240" w:lineRule="atLeast"/>
        <w:ind w:right="91"/>
        <w:jc w:val="center"/>
        <w:rPr>
          <w:rFonts w:ascii="Times New Roman" w:hAnsi="Times New Roman" w:cs="Times New Roman"/>
          <w:b/>
          <w:bCs/>
          <w:sz w:val="24"/>
          <w:szCs w:val="24"/>
        </w:rPr>
      </w:pPr>
      <w:r w:rsidRPr="003B3A90">
        <w:rPr>
          <w:rFonts w:ascii="Times New Roman" w:hAnsi="Times New Roman" w:cs="Times New Roman"/>
          <w:b/>
          <w:bCs/>
          <w:sz w:val="24"/>
          <w:szCs w:val="24"/>
        </w:rPr>
        <w:t>УПРАВЛЕНИЕ ФИНАНСОВ АДМИНИСТРАЦИИ МУНИЦИПАЛЬНОГО</w:t>
      </w:r>
    </w:p>
    <w:p w:rsidR="00760880" w:rsidRPr="003B3A90" w:rsidRDefault="00760880" w:rsidP="0087177D">
      <w:pPr>
        <w:spacing w:line="240" w:lineRule="atLeast"/>
        <w:ind w:right="91"/>
        <w:jc w:val="center"/>
        <w:rPr>
          <w:rFonts w:ascii="Times New Roman" w:hAnsi="Times New Roman" w:cs="Times New Roman"/>
          <w:b/>
          <w:bCs/>
          <w:sz w:val="24"/>
          <w:szCs w:val="24"/>
        </w:rPr>
      </w:pPr>
      <w:r w:rsidRPr="003B3A90">
        <w:rPr>
          <w:rFonts w:ascii="Times New Roman" w:hAnsi="Times New Roman" w:cs="Times New Roman"/>
          <w:b/>
          <w:bCs/>
          <w:sz w:val="24"/>
          <w:szCs w:val="24"/>
        </w:rPr>
        <w:t>ОБРАЗОВАНИЯ  «КИЗНЕРСКИЙ РАЙОН»</w:t>
      </w:r>
    </w:p>
    <w:p w:rsidR="00760880" w:rsidRPr="003B3A90" w:rsidRDefault="00760880" w:rsidP="00AD5174">
      <w:pPr>
        <w:tabs>
          <w:tab w:val="left" w:pos="1290"/>
        </w:tabs>
        <w:jc w:val="center"/>
        <w:rPr>
          <w:rFonts w:ascii="Times New Roman" w:hAnsi="Times New Roman" w:cs="Times New Roman"/>
          <w:b/>
          <w:bCs/>
          <w:sz w:val="24"/>
          <w:szCs w:val="24"/>
        </w:rPr>
      </w:pPr>
      <w:r w:rsidRPr="003B3A90">
        <w:rPr>
          <w:rFonts w:ascii="Times New Roman" w:hAnsi="Times New Roman" w:cs="Times New Roman"/>
          <w:b/>
          <w:bCs/>
          <w:sz w:val="24"/>
          <w:szCs w:val="24"/>
        </w:rPr>
        <w:t>(УФ АДМИНИСТРАЦИИ КИЗНЕРСКОГО РАЙОНА)</w:t>
      </w:r>
    </w:p>
    <w:p w:rsidR="00760880" w:rsidRPr="003B3A90" w:rsidRDefault="00760880" w:rsidP="00AD5174">
      <w:pPr>
        <w:keepNext/>
        <w:spacing w:before="240" w:after="60"/>
        <w:jc w:val="center"/>
        <w:outlineLvl w:val="0"/>
        <w:rPr>
          <w:rFonts w:ascii="Times New Roman" w:hAnsi="Times New Roman" w:cs="Times New Roman"/>
          <w:sz w:val="24"/>
          <w:szCs w:val="24"/>
        </w:rPr>
      </w:pPr>
      <w:r w:rsidRPr="003B3A90">
        <w:rPr>
          <w:rFonts w:ascii="Times New Roman" w:hAnsi="Times New Roman" w:cs="Times New Roman"/>
          <w:b/>
          <w:bCs/>
          <w:kern w:val="32"/>
          <w:sz w:val="24"/>
          <w:szCs w:val="24"/>
        </w:rPr>
        <w:t>П Р И К А З</w:t>
      </w:r>
    </w:p>
    <w:p w:rsidR="00760880" w:rsidRPr="003B3A90" w:rsidRDefault="00760880" w:rsidP="0006479A">
      <w:pPr>
        <w:spacing w:after="0" w:line="360" w:lineRule="auto"/>
        <w:jc w:val="left"/>
        <w:rPr>
          <w:rFonts w:ascii="Times New Roman" w:hAnsi="Times New Roman" w:cs="Times New Roman"/>
          <w:b/>
          <w:bCs/>
          <w:sz w:val="24"/>
          <w:szCs w:val="24"/>
        </w:rPr>
      </w:pPr>
      <w:r w:rsidRPr="003B3A90">
        <w:rPr>
          <w:rFonts w:ascii="Times New Roman" w:hAnsi="Times New Roman" w:cs="Times New Roman"/>
          <w:b/>
          <w:bCs/>
          <w:sz w:val="24"/>
          <w:szCs w:val="24"/>
        </w:rPr>
        <w:t xml:space="preserve">от  7 октября  2014 г.                                                                                                     </w:t>
      </w:r>
      <w:r>
        <w:rPr>
          <w:rFonts w:ascii="Times New Roman" w:hAnsi="Times New Roman" w:cs="Times New Roman"/>
          <w:b/>
          <w:bCs/>
          <w:sz w:val="24"/>
          <w:szCs w:val="24"/>
        </w:rPr>
        <w:t>№15</w:t>
      </w:r>
    </w:p>
    <w:p w:rsidR="00760880" w:rsidRPr="003B3A90" w:rsidRDefault="00760880" w:rsidP="0006479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 Кизнер</w:t>
      </w:r>
    </w:p>
    <w:p w:rsidR="00760880" w:rsidRPr="003B3A90" w:rsidRDefault="00760880" w:rsidP="006F4B87">
      <w:pPr>
        <w:spacing w:after="0" w:line="240" w:lineRule="atLeast"/>
        <w:jc w:val="left"/>
        <w:rPr>
          <w:rFonts w:ascii="Times New Roman" w:hAnsi="Times New Roman" w:cs="Times New Roman"/>
          <w:sz w:val="24"/>
          <w:szCs w:val="24"/>
        </w:rPr>
      </w:pPr>
      <w:r w:rsidRPr="003B3A90">
        <w:rPr>
          <w:rFonts w:ascii="Times New Roman" w:hAnsi="Times New Roman" w:cs="Times New Roman"/>
          <w:sz w:val="24"/>
          <w:szCs w:val="24"/>
        </w:rPr>
        <w:t xml:space="preserve">О Порядке открытия и ведения лицевых счетов </w:t>
      </w:r>
    </w:p>
    <w:p w:rsidR="00760880" w:rsidRPr="003B3A90" w:rsidRDefault="00760880" w:rsidP="006F4B87">
      <w:pPr>
        <w:spacing w:after="0" w:line="240" w:lineRule="atLeast"/>
        <w:jc w:val="left"/>
        <w:rPr>
          <w:rFonts w:ascii="Times New Roman" w:hAnsi="Times New Roman" w:cs="Times New Roman"/>
          <w:sz w:val="24"/>
          <w:szCs w:val="24"/>
        </w:rPr>
      </w:pPr>
      <w:r w:rsidRPr="003B3A90">
        <w:rPr>
          <w:rFonts w:ascii="Times New Roman" w:hAnsi="Times New Roman" w:cs="Times New Roman"/>
          <w:sz w:val="24"/>
          <w:szCs w:val="24"/>
        </w:rPr>
        <w:t>участников бюджетного процесса в</w:t>
      </w:r>
    </w:p>
    <w:p w:rsidR="00760880" w:rsidRPr="003B3A90" w:rsidRDefault="00760880" w:rsidP="006F4B87">
      <w:pPr>
        <w:widowControl w:val="0"/>
        <w:autoSpaceDE w:val="0"/>
        <w:autoSpaceDN w:val="0"/>
        <w:adjustRightInd w:val="0"/>
        <w:spacing w:after="0" w:line="240" w:lineRule="atLeast"/>
        <w:jc w:val="left"/>
        <w:rPr>
          <w:rFonts w:ascii="Times New Roman" w:hAnsi="Times New Roman" w:cs="Times New Roman"/>
          <w:sz w:val="24"/>
          <w:szCs w:val="24"/>
        </w:rPr>
      </w:pPr>
      <w:r w:rsidRPr="003B3A90">
        <w:rPr>
          <w:rFonts w:ascii="Times New Roman" w:hAnsi="Times New Roman" w:cs="Times New Roman"/>
          <w:sz w:val="24"/>
          <w:szCs w:val="24"/>
        </w:rPr>
        <w:t>Управлении финансов Администрации</w:t>
      </w:r>
    </w:p>
    <w:p w:rsidR="00760880" w:rsidRPr="003B3A90" w:rsidRDefault="00760880" w:rsidP="006F4B87">
      <w:pPr>
        <w:widowControl w:val="0"/>
        <w:autoSpaceDE w:val="0"/>
        <w:autoSpaceDN w:val="0"/>
        <w:adjustRightInd w:val="0"/>
        <w:spacing w:after="0" w:line="240" w:lineRule="auto"/>
        <w:jc w:val="left"/>
        <w:rPr>
          <w:rFonts w:ascii="Times New Roman" w:hAnsi="Times New Roman" w:cs="Times New Roman"/>
          <w:sz w:val="24"/>
          <w:szCs w:val="24"/>
        </w:rPr>
      </w:pPr>
      <w:r w:rsidRPr="003B3A90">
        <w:rPr>
          <w:rFonts w:ascii="Times New Roman" w:hAnsi="Times New Roman" w:cs="Times New Roman"/>
          <w:sz w:val="24"/>
          <w:szCs w:val="24"/>
        </w:rPr>
        <w:t>муниципального образования «Кизнерский район»</w:t>
      </w:r>
    </w:p>
    <w:p w:rsidR="00760880" w:rsidRPr="003B3A90" w:rsidRDefault="00760880" w:rsidP="006F4B87">
      <w:pPr>
        <w:widowControl w:val="0"/>
        <w:autoSpaceDE w:val="0"/>
        <w:autoSpaceDN w:val="0"/>
        <w:adjustRightInd w:val="0"/>
        <w:spacing w:after="0" w:line="240" w:lineRule="auto"/>
        <w:jc w:val="left"/>
        <w:rPr>
          <w:rFonts w:ascii="Times New Roman" w:hAnsi="Times New Roman" w:cs="Times New Roman"/>
          <w:sz w:val="24"/>
          <w:szCs w:val="24"/>
        </w:rPr>
      </w:pP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В соответствии со статьей </w:t>
      </w:r>
      <w:hyperlink r:id="rId6" w:history="1">
        <w:r w:rsidRPr="003B3A90">
          <w:rPr>
            <w:rFonts w:ascii="Times New Roman" w:hAnsi="Times New Roman" w:cs="Times New Roman"/>
            <w:color w:val="000000"/>
            <w:sz w:val="24"/>
            <w:szCs w:val="24"/>
          </w:rPr>
          <w:t>220.1</w:t>
        </w:r>
      </w:hyperlink>
      <w:r w:rsidRPr="003B3A90">
        <w:rPr>
          <w:rFonts w:ascii="Times New Roman" w:hAnsi="Times New Roman" w:cs="Times New Roman"/>
          <w:sz w:val="24"/>
          <w:szCs w:val="24"/>
        </w:rPr>
        <w:t xml:space="preserve"> Бюджетного кодекса Российской Федерации приказываю:</w:t>
      </w:r>
    </w:p>
    <w:p w:rsidR="00760880" w:rsidRPr="003B3A90" w:rsidRDefault="00760880" w:rsidP="0040298E">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1. Утвердить прилагаемый </w:t>
      </w:r>
      <w:hyperlink w:anchor="Par42" w:history="1">
        <w:r w:rsidRPr="003B3A90">
          <w:rPr>
            <w:rFonts w:ascii="Times New Roman" w:hAnsi="Times New Roman" w:cs="Times New Roman"/>
            <w:color w:val="000000"/>
            <w:sz w:val="24"/>
            <w:szCs w:val="24"/>
          </w:rPr>
          <w:t>Порядок</w:t>
        </w:r>
      </w:hyperlink>
      <w:r w:rsidRPr="003B3A90">
        <w:rPr>
          <w:rFonts w:ascii="Times New Roman" w:hAnsi="Times New Roman" w:cs="Times New Roman"/>
          <w:sz w:val="24"/>
          <w:szCs w:val="24"/>
        </w:rPr>
        <w:t xml:space="preserve"> открытия и ведения лицевых счетов участников бюджетного процесса в Управлении финансов Администрации</w:t>
      </w:r>
    </w:p>
    <w:p w:rsidR="00760880" w:rsidRPr="003B3A90" w:rsidRDefault="00760880" w:rsidP="00A110A6">
      <w:pPr>
        <w:widowControl w:val="0"/>
        <w:autoSpaceDE w:val="0"/>
        <w:autoSpaceDN w:val="0"/>
        <w:adjustRightInd w:val="0"/>
        <w:spacing w:after="0" w:line="240" w:lineRule="auto"/>
        <w:rPr>
          <w:rFonts w:ascii="Times New Roman" w:hAnsi="Times New Roman" w:cs="Times New Roman"/>
          <w:i/>
          <w:iCs/>
          <w:sz w:val="24"/>
          <w:szCs w:val="24"/>
        </w:rPr>
      </w:pPr>
      <w:r w:rsidRPr="003B3A90">
        <w:rPr>
          <w:rFonts w:ascii="Times New Roman" w:hAnsi="Times New Roman" w:cs="Times New Roman"/>
          <w:sz w:val="24"/>
          <w:szCs w:val="24"/>
        </w:rPr>
        <w:t>муниципального образования «Кизнерский район».</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 Признать утратившими силу:</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color w:val="000000"/>
          <w:sz w:val="24"/>
          <w:szCs w:val="24"/>
        </w:rPr>
        <w:t>приказ</w:t>
      </w:r>
      <w:r w:rsidRPr="003B3A90">
        <w:rPr>
          <w:rFonts w:ascii="Times New Roman" w:hAnsi="Times New Roman" w:cs="Times New Roman"/>
          <w:sz w:val="24"/>
          <w:szCs w:val="24"/>
        </w:rPr>
        <w:t xml:space="preserve"> Управления финансов Администрации муниципального образования «Кизнерский район» от 11 января 2010 года № 9 «Об утверждении Порядка открытия и ведения лицевых счетов для учета операций по исполнению расходов бюджета муниципального образования «Кизнерский район» при казначейской системе исполнения бюджета»;</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приказ Управления финансов Администрации муниципального образования «Кизнерский район» от 11 января 2010 года № 5 «О Порядке осуществления главными распорядителями, распорядителями, получателями средств бюджета муниципального образования «Кизнерский район» операций со средствами, полученными от приносящей доход деятельности»;</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приказ Управления финансов Администрации муниципального образования «Кизнерский район» от 13 января 2011 года № 1 «О Порядке осуществления получателями средств бюджета муниципального образования «Кизнерский район» операций со средствами, полученными от приносящей доход деятельности в 2011 году»;</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 Действие настоящего приказа распространяется на органы местного самоуправления сельских поселений, расположенных на территории Кизнерского района.</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 Контроль за исполнением настоящего приказа возложить на начальника отдела бухгалтерского учета и отчетности - Главного бухгалтера Елисееву Л.В. и начальника сектора казначейского исполнения бюджета Жучкову Р.Т.</w:t>
      </w:r>
    </w:p>
    <w:p w:rsidR="00760880" w:rsidRPr="003B3A90" w:rsidRDefault="00760880" w:rsidP="00CE4984">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4E66DD">
      <w:pPr>
        <w:widowControl w:val="0"/>
        <w:autoSpaceDE w:val="0"/>
        <w:autoSpaceDN w:val="0"/>
        <w:adjustRightInd w:val="0"/>
        <w:spacing w:after="0" w:line="240" w:lineRule="auto"/>
        <w:ind w:right="0"/>
        <w:jc w:val="left"/>
        <w:rPr>
          <w:rFonts w:ascii="Times New Roman" w:hAnsi="Times New Roman" w:cs="Times New Roman"/>
          <w:sz w:val="24"/>
          <w:szCs w:val="24"/>
        </w:rPr>
      </w:pPr>
      <w:r w:rsidRPr="003B3A90">
        <w:rPr>
          <w:rFonts w:ascii="Times New Roman" w:hAnsi="Times New Roman" w:cs="Times New Roman"/>
          <w:sz w:val="24"/>
          <w:szCs w:val="24"/>
        </w:rPr>
        <w:t>Заместитель Главы Администрации</w:t>
      </w:r>
    </w:p>
    <w:p w:rsidR="00760880" w:rsidRPr="003B3A90" w:rsidRDefault="00760880" w:rsidP="004E66DD">
      <w:pPr>
        <w:widowControl w:val="0"/>
        <w:autoSpaceDE w:val="0"/>
        <w:autoSpaceDN w:val="0"/>
        <w:adjustRightInd w:val="0"/>
        <w:spacing w:after="0" w:line="240" w:lineRule="auto"/>
        <w:ind w:right="0"/>
        <w:jc w:val="left"/>
        <w:rPr>
          <w:rFonts w:ascii="Times New Roman" w:hAnsi="Times New Roman" w:cs="Times New Roman"/>
          <w:sz w:val="24"/>
          <w:szCs w:val="24"/>
        </w:rPr>
      </w:pPr>
      <w:r w:rsidRPr="003B3A90">
        <w:rPr>
          <w:rFonts w:ascii="Times New Roman" w:hAnsi="Times New Roman" w:cs="Times New Roman"/>
          <w:sz w:val="24"/>
          <w:szCs w:val="24"/>
        </w:rPr>
        <w:t xml:space="preserve">МО «Кизнерский район» - начальник </w:t>
      </w: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r w:rsidRPr="003B3A90">
        <w:rPr>
          <w:rFonts w:ascii="Times New Roman" w:hAnsi="Times New Roman" w:cs="Times New Roman"/>
          <w:sz w:val="24"/>
          <w:szCs w:val="24"/>
        </w:rPr>
        <w:t>Управления финансов                                                                        П.Б.Горбунов</w:t>
      </w: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Default="00760880" w:rsidP="00B15FC5">
      <w:pPr>
        <w:widowControl w:val="0"/>
        <w:autoSpaceDE w:val="0"/>
        <w:autoSpaceDN w:val="0"/>
        <w:adjustRightInd w:val="0"/>
        <w:spacing w:after="0" w:line="240" w:lineRule="auto"/>
        <w:ind w:right="0"/>
        <w:jc w:val="left"/>
        <w:rPr>
          <w:rFonts w:ascii="Times New Roman" w:hAnsi="Times New Roman" w:cs="Times New Roman"/>
          <w:sz w:val="24"/>
          <w:szCs w:val="24"/>
        </w:rPr>
      </w:pPr>
    </w:p>
    <w:p w:rsidR="00760880" w:rsidRPr="003B3A90" w:rsidRDefault="00760880" w:rsidP="00B15FC5">
      <w:pPr>
        <w:widowControl w:val="0"/>
        <w:autoSpaceDE w:val="0"/>
        <w:autoSpaceDN w:val="0"/>
        <w:adjustRightInd w:val="0"/>
        <w:spacing w:after="0" w:line="240" w:lineRule="auto"/>
        <w:ind w:right="0"/>
        <w:jc w:val="right"/>
        <w:rPr>
          <w:rFonts w:ascii="Times New Roman" w:hAnsi="Times New Roman" w:cs="Times New Roman"/>
          <w:sz w:val="24"/>
          <w:szCs w:val="24"/>
        </w:rPr>
      </w:pPr>
      <w:r w:rsidRPr="003B3A90">
        <w:rPr>
          <w:rFonts w:ascii="Times New Roman" w:hAnsi="Times New Roman" w:cs="Times New Roman"/>
          <w:sz w:val="24"/>
          <w:szCs w:val="24"/>
        </w:rPr>
        <w:t>Утвержден приказом Управления</w:t>
      </w:r>
    </w:p>
    <w:p w:rsidR="00760880" w:rsidRPr="003B3A90" w:rsidRDefault="00760880" w:rsidP="00B15FC5">
      <w:pPr>
        <w:widowControl w:val="0"/>
        <w:autoSpaceDE w:val="0"/>
        <w:autoSpaceDN w:val="0"/>
        <w:adjustRightInd w:val="0"/>
        <w:spacing w:after="0" w:line="240" w:lineRule="auto"/>
        <w:ind w:right="0"/>
        <w:jc w:val="right"/>
        <w:rPr>
          <w:rFonts w:ascii="Times New Roman" w:hAnsi="Times New Roman" w:cs="Times New Roman"/>
          <w:sz w:val="24"/>
          <w:szCs w:val="24"/>
        </w:rPr>
      </w:pPr>
      <w:r w:rsidRPr="003B3A90">
        <w:rPr>
          <w:rFonts w:ascii="Times New Roman" w:hAnsi="Times New Roman" w:cs="Times New Roman"/>
          <w:sz w:val="24"/>
          <w:szCs w:val="24"/>
        </w:rPr>
        <w:t xml:space="preserve"> финансов Администрации муниципального</w:t>
      </w:r>
    </w:p>
    <w:p w:rsidR="00760880" w:rsidRDefault="00760880" w:rsidP="00B15FC5">
      <w:pPr>
        <w:widowControl w:val="0"/>
        <w:autoSpaceDE w:val="0"/>
        <w:autoSpaceDN w:val="0"/>
        <w:adjustRightInd w:val="0"/>
        <w:spacing w:after="0" w:line="240" w:lineRule="auto"/>
        <w:ind w:right="0"/>
        <w:jc w:val="right"/>
        <w:rPr>
          <w:rFonts w:ascii="Times New Roman" w:hAnsi="Times New Roman" w:cs="Times New Roman"/>
          <w:i/>
          <w:iCs/>
          <w:sz w:val="24"/>
          <w:szCs w:val="24"/>
        </w:rPr>
      </w:pPr>
      <w:r w:rsidRPr="003B3A90">
        <w:rPr>
          <w:rFonts w:ascii="Times New Roman" w:hAnsi="Times New Roman" w:cs="Times New Roman"/>
          <w:sz w:val="24"/>
          <w:szCs w:val="24"/>
        </w:rPr>
        <w:t xml:space="preserve"> образования «Кизнерский район»</w:t>
      </w:r>
      <w:r w:rsidRPr="003B3A90">
        <w:rPr>
          <w:rFonts w:ascii="Times New Roman" w:hAnsi="Times New Roman" w:cs="Times New Roman"/>
          <w:i/>
          <w:iCs/>
          <w:sz w:val="24"/>
          <w:szCs w:val="24"/>
        </w:rPr>
        <w:t xml:space="preserve">                                                                              </w:t>
      </w:r>
    </w:p>
    <w:p w:rsidR="00760880" w:rsidRPr="003B3A90" w:rsidRDefault="00760880" w:rsidP="00B15FC5">
      <w:pPr>
        <w:widowControl w:val="0"/>
        <w:autoSpaceDE w:val="0"/>
        <w:autoSpaceDN w:val="0"/>
        <w:adjustRightInd w:val="0"/>
        <w:spacing w:after="0" w:line="240" w:lineRule="auto"/>
        <w:ind w:right="0"/>
        <w:jc w:val="right"/>
        <w:rPr>
          <w:rFonts w:ascii="Times New Roman" w:hAnsi="Times New Roman" w:cs="Times New Roman"/>
          <w:sz w:val="24"/>
          <w:szCs w:val="24"/>
        </w:rPr>
      </w:pPr>
      <w:r w:rsidRPr="003B3A90">
        <w:rPr>
          <w:rFonts w:ascii="Times New Roman" w:hAnsi="Times New Roman" w:cs="Times New Roman"/>
          <w:sz w:val="24"/>
          <w:szCs w:val="24"/>
        </w:rPr>
        <w:t xml:space="preserve">от «07» октября  2014 г. №  15 </w:t>
      </w:r>
    </w:p>
    <w:p w:rsidR="00760880" w:rsidRPr="003B3A90" w:rsidRDefault="00760880" w:rsidP="00B15FC5">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760880" w:rsidRPr="003B3A90" w:rsidRDefault="00760880" w:rsidP="00683FC1">
      <w:pPr>
        <w:widowControl w:val="0"/>
        <w:autoSpaceDE w:val="0"/>
        <w:autoSpaceDN w:val="0"/>
        <w:adjustRightInd w:val="0"/>
        <w:spacing w:after="0" w:line="240" w:lineRule="auto"/>
        <w:ind w:left="5387"/>
        <w:jc w:val="left"/>
        <w:outlineLvl w:val="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bookmarkStart w:id="0" w:name="Par42"/>
      <w:bookmarkEnd w:id="0"/>
      <w:r w:rsidRPr="003B3A90">
        <w:rPr>
          <w:rFonts w:ascii="Times New Roman" w:hAnsi="Times New Roman" w:cs="Times New Roman"/>
          <w:sz w:val="24"/>
          <w:szCs w:val="24"/>
        </w:rPr>
        <w:t>ПОРЯДОК</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 xml:space="preserve">ОТКРЫТИЯ И ВЕДЕНИЯ ЛИЦЕВЫХ СЧЕТОВ </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 xml:space="preserve">УЧАСТНИКОВ БЮДЖЕТНОГО ПРОЦЕССА В </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УПРАВЛЕНИИ ФИНАНСОВ АДМИНИСТРАЦИИ МУНИЦИПАЛЬНОГО ОБРАЗОВАНИЯ «КИЗНЕРСКИЙ РАЙОН»</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B3A90">
        <w:rPr>
          <w:rFonts w:ascii="Times New Roman" w:hAnsi="Times New Roman" w:cs="Times New Roman"/>
          <w:sz w:val="24"/>
          <w:szCs w:val="24"/>
        </w:rPr>
        <w:t>I. Общие положения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1. Настоящий Порядок открытия и ведения лицевых счетов участников бюджетного процесса в Управлении финансов Администрации муниципального образования «Кизнерский район» (далее - Порядок) разработан на основании статьи  </w:t>
      </w:r>
      <w:hyperlink r:id="rId7" w:history="1">
        <w:r w:rsidRPr="003B3A90">
          <w:rPr>
            <w:rFonts w:ascii="Times New Roman" w:hAnsi="Times New Roman" w:cs="Times New Roman"/>
            <w:color w:val="000000"/>
            <w:sz w:val="24"/>
            <w:szCs w:val="24"/>
          </w:rPr>
          <w:t>220.1</w:t>
        </w:r>
      </w:hyperlink>
      <w:r w:rsidRPr="003B3A90">
        <w:rPr>
          <w:rFonts w:ascii="Times New Roman" w:hAnsi="Times New Roman" w:cs="Times New Roman"/>
          <w:sz w:val="24"/>
          <w:szCs w:val="24"/>
        </w:rPr>
        <w:t xml:space="preserve"> Бюджетного кодекса Российской Федерации (далее - Бюджетный кодекс) и устанавливает порядок открытия и ведения Управлением финансов Администрации муниципального образования «Кизнерский район»</w:t>
      </w:r>
      <w:r w:rsidRPr="003B3A90">
        <w:rPr>
          <w:rFonts w:ascii="Times New Roman" w:hAnsi="Times New Roman" w:cs="Times New Roman"/>
          <w:color w:val="000000"/>
          <w:sz w:val="24"/>
          <w:szCs w:val="24"/>
        </w:rPr>
        <w:t xml:space="preserve"> (далее – Управление финансов)</w:t>
      </w:r>
      <w:r w:rsidRPr="003B3A90">
        <w:rPr>
          <w:rFonts w:ascii="Times New Roman" w:hAnsi="Times New Roman" w:cs="Times New Roman"/>
          <w:sz w:val="24"/>
          <w:szCs w:val="24"/>
        </w:rPr>
        <w:t xml:space="preserve"> лицевых счетов участников бюджетного процесса муниципального образования «Кизнерский район» для учета операций главных распорядителей, распорядителей и получателей средств бюджета муниципального образования «Кизнерский район», главных администраторов и администраторов источников финансирования дефицита бюджета муниципального образования «Кизнерский район».</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 В целях настоящего Порядка: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2.1. Участники бюджетного процесса муниципального образования «Кизнерский район» (далее – участники бюджетного процесса):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главный распорядитель средств бюджета муниципального образования «Кизнерский район»  (далее – главный распорядитель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распорядитель средств  бюджета муниципального образования «Кизнерский район» (далее -      распорядитель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получатель средств бюджета муниципального образования «Кизнерский район» (далее -  получатель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главный администратор источников финансирования дефицита бюджета муниципального образования «Кизнерский район», осуществляющий операции с источниками финансирования дефицита бюджета муниципального образования «Кизнерский район»  (далее - главный администратор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администратор источников финансирования дефицита бюджета муниципального образования «Кизнерский район», осуществляющий операции с источниками финансирования дефицита бюджета муниципального образования «Кизнерский район» (далее - администратор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муниципального образования «Кизнерский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Pr="003B3A90">
        <w:rPr>
          <w:rFonts w:ascii="Times New Roman" w:hAnsi="Times New Roman" w:cs="Times New Roman"/>
          <w:i/>
          <w:iCs/>
          <w:sz w:val="24"/>
          <w:szCs w:val="24"/>
        </w:rPr>
        <w:t>,</w:t>
      </w:r>
      <w:r w:rsidRPr="003B3A90">
        <w:rPr>
          <w:rFonts w:ascii="Times New Roman" w:hAnsi="Times New Roman" w:cs="Times New Roman"/>
          <w:sz w:val="24"/>
          <w:szCs w:val="24"/>
        </w:rPr>
        <w:t xml:space="preserve">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бюджетного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Участник бюджетного процесса, которому в установленном порядке открываются лицевые счета в Управлении финансов Администрации муниципального образования «Кизнерский район», является клиентом.</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 Управление финансов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70082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B3A90">
        <w:rPr>
          <w:rFonts w:ascii="Times New Roman" w:hAnsi="Times New Roman" w:cs="Times New Roman"/>
          <w:sz w:val="24"/>
          <w:szCs w:val="24"/>
        </w:rPr>
        <w:t>Виды лицевых счетов</w:t>
      </w:r>
      <w:bookmarkStart w:id="1" w:name="Par77"/>
      <w:bookmarkEnd w:id="1"/>
    </w:p>
    <w:p w:rsidR="00760880" w:rsidRPr="003B3A90" w:rsidRDefault="00760880" w:rsidP="0070082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B3A90">
        <w:rPr>
          <w:rFonts w:ascii="Times New Roman" w:hAnsi="Times New Roman" w:cs="Times New Roman"/>
          <w:sz w:val="24"/>
          <w:szCs w:val="24"/>
        </w:rPr>
        <w:t>5. Для учета операций, осуществляемых участниками бюджетного процесса в рамках их бюджетных полномочий, Управлением финансов открываются и ведутся следующие виды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а) лицевой счет, предназначенный для отражения операций главного распорядителя бюджетных средств,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б)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муниципального образования «Кизнерский район» (далее - лицевой счет получателя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органов местного самоуправления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г) лицевой счет, предназначенный для отражения операций главного администратора источников финансирования дефицита бюджета по распределению бюджетных ассигнований по подведомственным администраторам источников финансирования дефицита бюджета (далее - лицевой счет главного администратора источников финансирования дефицита бюджета);</w:t>
      </w:r>
    </w:p>
    <w:p w:rsidR="00760880" w:rsidRPr="003B3A90" w:rsidRDefault="00760880" w:rsidP="003E0381">
      <w:pPr>
        <w:widowControl w:val="0"/>
        <w:tabs>
          <w:tab w:val="left" w:pos="567"/>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 лицевой счет, предназначенный для учета бюджетных ассигнований, полученных администратором источников финансирования дефицита бюджета от  главного администратора источников финансирования дефицита бюджета, а также для отражения операций администратора источников финансирования дефицита бюджета по привлечению и погашению источников финансирования дефицита бюджета муниципального образования «Кизнерский район» (далее - лицевой счет администратора источников финансирования дефицита бюджета).</w:t>
      </w:r>
      <w:bookmarkStart w:id="2" w:name="Par100"/>
      <w:bookmarkEnd w:id="2"/>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6. При открытии лицевых счетов, указанных в </w:t>
      </w:r>
      <w:hyperlink w:anchor="Par77" w:history="1">
        <w:r w:rsidRPr="003B3A90">
          <w:rPr>
            <w:rFonts w:ascii="Times New Roman" w:hAnsi="Times New Roman" w:cs="Times New Roman"/>
            <w:color w:val="000000"/>
            <w:sz w:val="24"/>
            <w:szCs w:val="24"/>
          </w:rPr>
          <w:t>пункте</w:t>
        </w:r>
        <w:r w:rsidRPr="003B3A90">
          <w:rPr>
            <w:rFonts w:ascii="Times New Roman" w:hAnsi="Times New Roman" w:cs="Times New Roman"/>
            <w:color w:val="0000FF"/>
            <w:sz w:val="24"/>
            <w:szCs w:val="24"/>
          </w:rPr>
          <w:t xml:space="preserve"> </w:t>
        </w:r>
      </w:hyperlink>
      <w:r w:rsidRPr="003B3A90">
        <w:rPr>
          <w:rFonts w:ascii="Times New Roman" w:hAnsi="Times New Roman" w:cs="Times New Roman"/>
          <w:sz w:val="24"/>
          <w:szCs w:val="24"/>
        </w:rPr>
        <w:t>5 настоящего Порядка, им присваиваются соответствующие номера.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6.1. Номер лицевого счета состоит из одиннадцати разрядов, где:</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1 и 2 разряды - код лицевого счета;</w:t>
      </w:r>
    </w:p>
    <w:p w:rsidR="00760880" w:rsidRPr="003B3A90" w:rsidRDefault="00760880" w:rsidP="003E0381">
      <w:pPr>
        <w:widowControl w:val="0"/>
        <w:tabs>
          <w:tab w:val="left" w:pos="567"/>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с 3 по 10 разряды – учетный номер клиента, из них:</w:t>
      </w:r>
      <w:r w:rsidRPr="003B3A90">
        <w:rPr>
          <w:rFonts w:ascii="Times New Roman" w:hAnsi="Times New Roman" w:cs="Times New Roman"/>
          <w:sz w:val="24"/>
          <w:szCs w:val="24"/>
        </w:rPr>
        <w:br/>
        <w:t xml:space="preserve">        с 3 по 5 разряды – код ведомства главного распорядителя бюджетных средств (главного администратора источников финансирования дефицита бюджета),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с 6 по 10 разряд – код участника бюджетного процесса по Сводному реестру главных распорядителей, распорядителей и получателей средств бюджета муниципального образования «Кизнерский район», главных администраторов и администраторов доходов бюджета муниципального образования «Кизнерский район», главных администраторов и администраторов источников финансирования дефицита бюджета муниципального образования «Кизнерский район»   (далее – Сводный реестр);</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11 разряд - резервный разряд.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6.2. Код лицевого счета указывается в соответствии со следующими видами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01 - лицевой счет главного распорядителя (распорядителя)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03 - лицевой счет получателя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08 - лицевой счет главного администратора источников финансирования дефицита бюджета;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13 - лицевой счет администратора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B3A90">
        <w:rPr>
          <w:rFonts w:ascii="Times New Roman" w:hAnsi="Times New Roman" w:cs="Times New Roman"/>
          <w:sz w:val="24"/>
          <w:szCs w:val="24"/>
        </w:rPr>
        <w:t>II. Порядок открытия, переоформления и закрытия лицевых</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счетов клиентам</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Особенности открытия лицевых счетов</w:t>
      </w:r>
    </w:p>
    <w:p w:rsidR="00760880" w:rsidRPr="003B3A90" w:rsidRDefault="00760880" w:rsidP="003E0381">
      <w:pPr>
        <w:widowControl w:val="0"/>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7.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8. Документы, необходимые для открытия соответствующих лицевых счетов, представляются клиентами в Управление финансов Администрации муниципального образования «Кизнерский район» (далее – Управление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3" w:name="Par163"/>
      <w:bookmarkEnd w:id="3"/>
      <w:r w:rsidRPr="003B3A90">
        <w:rPr>
          <w:rFonts w:ascii="Times New Roman" w:hAnsi="Times New Roman" w:cs="Times New Roman"/>
          <w:sz w:val="24"/>
          <w:szCs w:val="24"/>
        </w:rPr>
        <w:t>9. Для открытия соответствующего лицевого счета клиентом на бумажном носителе представляются следующие документы:</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а) заявление на открытие лицевого счета в Управлении финансов Администрации муниципального образования «Кизнерский район»  по форме согласно приложению</w:t>
      </w:r>
      <w:r w:rsidRPr="003B3A90">
        <w:rPr>
          <w:rFonts w:ascii="Times New Roman" w:hAnsi="Times New Roman" w:cs="Times New Roman"/>
          <w:color w:val="0000FF"/>
          <w:sz w:val="24"/>
          <w:szCs w:val="24"/>
        </w:rPr>
        <w:t xml:space="preserve"> </w:t>
      </w:r>
      <w:r w:rsidRPr="003B3A90">
        <w:rPr>
          <w:rFonts w:ascii="Times New Roman" w:hAnsi="Times New Roman" w:cs="Times New Roman"/>
          <w:sz w:val="24"/>
          <w:szCs w:val="24"/>
        </w:rPr>
        <w:t>№</w:t>
      </w:r>
      <w:r w:rsidRPr="003B3A90">
        <w:rPr>
          <w:rFonts w:ascii="Times New Roman" w:hAnsi="Times New Roman" w:cs="Times New Roman"/>
          <w:color w:val="0000FF"/>
          <w:sz w:val="24"/>
          <w:szCs w:val="24"/>
        </w:rPr>
        <w:t xml:space="preserve"> </w:t>
      </w:r>
      <w:r w:rsidRPr="003B3A90">
        <w:rPr>
          <w:rFonts w:ascii="Times New Roman" w:hAnsi="Times New Roman" w:cs="Times New Roman"/>
          <w:sz w:val="24"/>
          <w:szCs w:val="24"/>
        </w:rPr>
        <w:t>1 к настоящему Порядку (далее - Заявление на открытие лицевого счета);</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б) копия учредительного документа, заверенная учредителем  или нотариально (копия положения об обособленном подразделении, заверенная создавшим его участником бюджетного процесса, либо нотариально); </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в) копия документа о государственной регистрации юридического лица, заверенная учредителем, налоговым органом или нотариально;</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г) копия свидетельства о постановке на учет юридического лица в налоговом органе, заверенная учредителем, налоговым органом или  нотариально;</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д) копия уведомления  органов статистики с кодами общероссийских классификаторов, заверенная клиентом; </w:t>
      </w:r>
    </w:p>
    <w:p w:rsidR="00760880" w:rsidRPr="003B3A90" w:rsidRDefault="00760880" w:rsidP="003E0381">
      <w:pPr>
        <w:widowControl w:val="0"/>
        <w:tabs>
          <w:tab w:val="left" w:pos="567"/>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е) две карточки с образцами подписей и оттиском печати по форме согласно приложению № 2 к настоящему Порядку, заверенные подписью руководителя (его заместителя) учредителя и оттиском гербовой печати  учредителя  или нотариально (далее – Карточка образцов подписей);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i/>
          <w:iCs/>
          <w:sz w:val="24"/>
          <w:szCs w:val="24"/>
        </w:rPr>
      </w:pPr>
      <w:r w:rsidRPr="003B3A90">
        <w:rPr>
          <w:rFonts w:ascii="Times New Roman" w:hAnsi="Times New Roman" w:cs="Times New Roman"/>
          <w:color w:val="FF0000"/>
          <w:sz w:val="24"/>
          <w:szCs w:val="24"/>
        </w:rPr>
        <w:t xml:space="preserve"> </w:t>
      </w:r>
      <w:r w:rsidRPr="003B3A90">
        <w:rPr>
          <w:rFonts w:ascii="Times New Roman" w:hAnsi="Times New Roman" w:cs="Times New Roman"/>
          <w:color w:val="000000"/>
          <w:sz w:val="24"/>
          <w:szCs w:val="24"/>
        </w:rPr>
        <w:t>ж) копии приказов (выписки из приказов)  о назначении на должность лиц, указанных в Карточке  образцов подписей, заверенные органом, издавшим приказ.</w:t>
      </w:r>
      <w:r w:rsidRPr="003B3A90">
        <w:rPr>
          <w:rFonts w:ascii="Times New Roman" w:hAnsi="Times New Roman" w:cs="Times New Roman"/>
          <w:i/>
          <w:iCs/>
          <w:color w:val="000000"/>
          <w:sz w:val="24"/>
          <w:szCs w:val="24"/>
        </w:rPr>
        <w:t xml:space="preserve"> </w:t>
      </w:r>
    </w:p>
    <w:p w:rsidR="00760880" w:rsidRPr="003B3A90" w:rsidRDefault="00760880" w:rsidP="003E0381">
      <w:pPr>
        <w:tabs>
          <w:tab w:val="left" w:pos="567"/>
        </w:tabs>
        <w:spacing w:after="0" w:line="240" w:lineRule="auto"/>
        <w:ind w:right="0"/>
        <w:rPr>
          <w:rFonts w:ascii="Times New Roman" w:hAnsi="Times New Roman" w:cs="Times New Roman"/>
          <w:i/>
          <w:iCs/>
          <w:sz w:val="24"/>
          <w:szCs w:val="24"/>
        </w:rPr>
      </w:pPr>
      <w:r w:rsidRPr="003B3A90">
        <w:rPr>
          <w:rFonts w:ascii="Times New Roman" w:hAnsi="Times New Roman" w:cs="Times New Roman"/>
          <w:sz w:val="24"/>
          <w:szCs w:val="24"/>
        </w:rPr>
        <w:t xml:space="preserve">          При открытии лицевого счета органу местного самоуправления муниципального образования «Кизнерский район» копия Устава или положения об органе  местного самоуправления муниципального образования «Кизнерский район» заверяется Аппаратом Главы муниципального образования «Кизнерский район» либо нотариально. Документы, указанные в подпунктах «в» и «г»</w:t>
      </w:r>
      <w:r w:rsidRPr="003B3A90">
        <w:rPr>
          <w:rFonts w:ascii="Times New Roman" w:hAnsi="Times New Roman" w:cs="Times New Roman"/>
          <w:i/>
          <w:iCs/>
          <w:sz w:val="24"/>
          <w:szCs w:val="24"/>
        </w:rPr>
        <w:t xml:space="preserve"> </w:t>
      </w:r>
      <w:r w:rsidRPr="003B3A90">
        <w:rPr>
          <w:rFonts w:ascii="Times New Roman" w:hAnsi="Times New Roman" w:cs="Times New Roman"/>
          <w:sz w:val="24"/>
          <w:szCs w:val="24"/>
        </w:rPr>
        <w:t>пункта 9 настоящего Порядка, заверяются Аппаратом Главы муниципального образования «Кизнерский район»</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10. Лицевой счет главного распорядителя (распорядителя) бюджетных средств муниципального образования «Кизнерский район» открывается на основании сводной бюджетной росписи бюджета на соответствующий финансовый год. </w:t>
      </w:r>
    </w:p>
    <w:p w:rsidR="00760880" w:rsidRPr="003B3A90" w:rsidRDefault="00760880" w:rsidP="003E0381">
      <w:pPr>
        <w:spacing w:after="0" w:line="240" w:lineRule="auto"/>
        <w:ind w:right="0"/>
        <w:rPr>
          <w:rFonts w:ascii="Times New Roman" w:hAnsi="Times New Roman" w:cs="Times New Roman"/>
          <w:i/>
          <w:iCs/>
          <w:sz w:val="24"/>
          <w:szCs w:val="24"/>
        </w:rPr>
      </w:pPr>
      <w:r w:rsidRPr="003B3A90">
        <w:rPr>
          <w:rFonts w:ascii="Times New Roman" w:hAnsi="Times New Roman" w:cs="Times New Roman"/>
          <w:sz w:val="24"/>
          <w:szCs w:val="24"/>
        </w:rPr>
        <w:t xml:space="preserve">          Главный распорядитель (распорядитель) бюджетных средств дополнительно представляет заверенную копию правового акта об утверждении перечня подведомственных распорядителей  (получателей) бюджетных средств</w:t>
      </w:r>
      <w:r w:rsidRPr="003B3A90">
        <w:rPr>
          <w:rFonts w:ascii="Times New Roman" w:hAnsi="Times New Roman" w:cs="Times New Roman"/>
          <w:i/>
          <w:iCs/>
          <w:sz w:val="24"/>
          <w:szCs w:val="24"/>
        </w:rPr>
        <w:t>.</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 11. При открытии лицевого счета для учета операций со средствами, поступающими во временное распоряжение получателя бюджетных средств,  представление клиентом документов, подтверждающих наделение полномочиями получать средства во временное распоряжение, не требуется.</w:t>
      </w:r>
    </w:p>
    <w:p w:rsidR="00760880" w:rsidRPr="003B3A90" w:rsidRDefault="00760880" w:rsidP="003E0381">
      <w:pPr>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12.Лицевой счет главного администратора источников финансирования дефицита бюджета открывается на основании бюджетных росписей главных администраторов источников финансирования дефицита бюджета на соответствующий финансовый год.</w:t>
      </w:r>
    </w:p>
    <w:p w:rsidR="00760880" w:rsidRPr="003B3A90" w:rsidRDefault="00760880" w:rsidP="003E0381">
      <w:pPr>
        <w:tabs>
          <w:tab w:val="left" w:pos="567"/>
          <w:tab w:val="left" w:pos="851"/>
        </w:tabs>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13.Для открытия лицевого счета администратора источников финансирования дефицита бюджета главный администратор источников финансирования дефицита бюджета дополнительно представляет заверенную копию правового акта об утверждении перечня подведомственных администраторов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  14</w:t>
      </w:r>
      <w:r w:rsidRPr="003B3A90">
        <w:rPr>
          <w:rFonts w:ascii="Times New Roman" w:hAnsi="Times New Roman" w:cs="Times New Roman"/>
          <w:i/>
          <w:iCs/>
          <w:sz w:val="24"/>
          <w:szCs w:val="24"/>
        </w:rPr>
        <w:t>.</w:t>
      </w:r>
      <w:r w:rsidRPr="003B3A90">
        <w:rPr>
          <w:rFonts w:ascii="Times New Roman" w:hAnsi="Times New Roman" w:cs="Times New Roman"/>
          <w:sz w:val="24"/>
          <w:szCs w:val="24"/>
        </w:rPr>
        <w:t xml:space="preserve">Обособленное подразделение для открытия соответствующего лицевого счета дополнительно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Обособленное подразделение дополнительно представляет копию уведомления о постановке на учет в налоговом органе, по месту нахождения обособленного подразделения, заверенную участником бюджетного процесса, создавшим обособленное подразделение.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Обособленному подразделению открываются только те виды лицевых счетов, которые открыты создавшему его участнику бюджетного процесса.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4" w:name="Par166"/>
      <w:bookmarkEnd w:id="4"/>
      <w:r w:rsidRPr="003B3A90">
        <w:rPr>
          <w:rFonts w:ascii="Times New Roman" w:hAnsi="Times New Roman" w:cs="Times New Roman"/>
          <w:sz w:val="24"/>
          <w:szCs w:val="24"/>
        </w:rPr>
        <w:t xml:space="preserve">   15. </w:t>
      </w:r>
      <w:r w:rsidRPr="003B3A90">
        <w:rPr>
          <w:rFonts w:ascii="Times New Roman" w:hAnsi="Times New Roman" w:cs="Times New Roman"/>
          <w:color w:val="000000"/>
          <w:sz w:val="24"/>
          <w:szCs w:val="24"/>
        </w:rPr>
        <w:t>Карточка</w:t>
      </w:r>
      <w:r w:rsidRPr="003B3A90">
        <w:rPr>
          <w:rFonts w:ascii="Times New Roman" w:hAnsi="Times New Roman" w:cs="Times New Roman"/>
          <w:sz w:val="24"/>
          <w:szCs w:val="24"/>
        </w:rPr>
        <w:t xml:space="preserve">  образцов подписей оформляется и представляется клиентом с учетом следующих особенностей:</w:t>
      </w:r>
    </w:p>
    <w:p w:rsidR="00760880" w:rsidRPr="003B3A90" w:rsidRDefault="00760880" w:rsidP="003E0381">
      <w:pPr>
        <w:widowControl w:val="0"/>
        <w:autoSpaceDE w:val="0"/>
        <w:autoSpaceDN w:val="0"/>
        <w:adjustRightInd w:val="0"/>
        <w:spacing w:after="0" w:line="240" w:lineRule="auto"/>
        <w:ind w:right="0" w:firstLine="539"/>
        <w:rPr>
          <w:rFonts w:ascii="Times New Roman" w:hAnsi="Times New Roman" w:cs="Times New Roman"/>
          <w:sz w:val="24"/>
          <w:szCs w:val="24"/>
        </w:rPr>
      </w:pPr>
      <w:r w:rsidRPr="003B3A90">
        <w:rPr>
          <w:rFonts w:ascii="Times New Roman" w:hAnsi="Times New Roman" w:cs="Times New Roman"/>
          <w:sz w:val="24"/>
          <w:szCs w:val="24"/>
        </w:rPr>
        <w:t xml:space="preserve">а) </w:t>
      </w:r>
      <w:r w:rsidRPr="003B3A90">
        <w:rPr>
          <w:rFonts w:ascii="Times New Roman" w:hAnsi="Times New Roman" w:cs="Times New Roman"/>
          <w:color w:val="000000"/>
          <w:sz w:val="24"/>
          <w:szCs w:val="24"/>
        </w:rPr>
        <w:t>Карточка</w:t>
      </w:r>
      <w:r w:rsidRPr="003B3A90">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которому открывается лицевой счет, скрепляется оттиском печати клиента (в графе отведенной для образца оттиска печати) и  заверяется подписью руководителя (его заместителя) вышестоящей организации (учредителя) и оттиском гербовой печати вышестоящей организации (учредителя) или нотариально;</w:t>
      </w:r>
    </w:p>
    <w:p w:rsidR="00760880" w:rsidRPr="003B3A90" w:rsidRDefault="00760880" w:rsidP="003E0381">
      <w:pPr>
        <w:widowControl w:val="0"/>
        <w:autoSpaceDE w:val="0"/>
        <w:autoSpaceDN w:val="0"/>
        <w:adjustRightInd w:val="0"/>
        <w:spacing w:after="0" w:line="240" w:lineRule="auto"/>
        <w:ind w:right="0" w:firstLine="539"/>
        <w:rPr>
          <w:rFonts w:ascii="Times New Roman" w:hAnsi="Times New Roman" w:cs="Times New Roman"/>
          <w:sz w:val="24"/>
          <w:szCs w:val="24"/>
        </w:rPr>
      </w:pPr>
      <w:r w:rsidRPr="003B3A90">
        <w:rPr>
          <w:rFonts w:ascii="Times New Roman" w:hAnsi="Times New Roman" w:cs="Times New Roman"/>
          <w:sz w:val="24"/>
          <w:szCs w:val="24"/>
        </w:rPr>
        <w:t>б) по обособленному подразделению Карточка образцов подписей подписывается руководителем и главным бухгалтером обособленного подразделения, скрепляется оттиском печати обособленного подразделения и заверяется подписью руководителя (его заместителя) и оттиском гербовой печати участника бюджетного процесса, создавшего обособленное подразделение;</w:t>
      </w:r>
    </w:p>
    <w:p w:rsidR="00760880" w:rsidRPr="003B3A90" w:rsidRDefault="00760880" w:rsidP="003E0381">
      <w:pPr>
        <w:tabs>
          <w:tab w:val="right" w:pos="1080"/>
        </w:tabs>
        <w:spacing w:after="0" w:line="240" w:lineRule="auto"/>
        <w:ind w:right="0"/>
        <w:rPr>
          <w:rFonts w:ascii="Times New Roman" w:hAnsi="Times New Roman" w:cs="Times New Roman"/>
          <w:sz w:val="24"/>
          <w:szCs w:val="24"/>
        </w:rPr>
      </w:pPr>
      <w:r w:rsidRPr="003B3A90">
        <w:rPr>
          <w:rFonts w:ascii="Times New Roman" w:hAnsi="Times New Roman" w:cs="Times New Roman"/>
          <w:sz w:val="24"/>
          <w:szCs w:val="24"/>
        </w:rPr>
        <w:t xml:space="preserve">        в) в случае нотариального заверения  Карточки образцов подписей - заверяется один экземпляр Карточки образцов подписей, второй – принимается по разрешительной надписи начальника Управления финансов (уполномоченного им лица)  после сличения с нотариально заверенным  экземпляром Карточки образцов подписей;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г)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760880" w:rsidRPr="003B3A90" w:rsidRDefault="00760880" w:rsidP="003E0381">
      <w:pPr>
        <w:widowControl w:val="0"/>
        <w:autoSpaceDE w:val="0"/>
        <w:autoSpaceDN w:val="0"/>
        <w:adjustRightInd w:val="0"/>
        <w:spacing w:after="0" w:line="240" w:lineRule="auto"/>
        <w:ind w:right="0" w:firstLine="539"/>
        <w:rPr>
          <w:rFonts w:ascii="Times New Roman" w:hAnsi="Times New Roman" w:cs="Times New Roman"/>
          <w:sz w:val="24"/>
          <w:szCs w:val="24"/>
        </w:rPr>
      </w:pPr>
      <w:r w:rsidRPr="003B3A90">
        <w:rPr>
          <w:rFonts w:ascii="Times New Roman" w:hAnsi="Times New Roman" w:cs="Times New Roman"/>
          <w:sz w:val="24"/>
          <w:szCs w:val="24"/>
        </w:rPr>
        <w:t>д) при открытии лицевого счета органу власти муниципального образования «Кизнерский район» Карточка образцов подписей подписывается руководителем и главным бухгалтером (иными уполномоченными лицами) органа власти муниципального образования «Кизнерский район» и скрепляется  оттиском гербовой печати  органа власти муниципального образования «Кизнерский район» (в графе, отведенной для образца оттиска печати). Другой заверительной надписи не требуется.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е) в случае отсутствия в штате клиента должности главного бухгалтера (другого должностного лица, выполняющего его функции), </w:t>
      </w:r>
      <w:r w:rsidRPr="003B3A90">
        <w:rPr>
          <w:rFonts w:ascii="Times New Roman" w:hAnsi="Times New Roman" w:cs="Times New Roman"/>
          <w:color w:val="000000"/>
          <w:sz w:val="24"/>
          <w:szCs w:val="24"/>
        </w:rPr>
        <w:t>Карточка</w:t>
      </w:r>
      <w:r w:rsidRPr="003B3A90">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представленные в Управление финансов, считаются действительными при наличии на них одной первой подписи;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ж) при смене руководителя или главного бухгалтера клиента (при назначении временно исполняющего обязанности руководителя или главного бухгалтера клиента), представляется новая </w:t>
      </w:r>
      <w:r w:rsidRPr="003B3A90">
        <w:rPr>
          <w:rFonts w:ascii="Times New Roman" w:hAnsi="Times New Roman" w:cs="Times New Roman"/>
          <w:color w:val="000000"/>
          <w:sz w:val="24"/>
          <w:szCs w:val="24"/>
        </w:rPr>
        <w:t>Карточка</w:t>
      </w:r>
      <w:r w:rsidRPr="003B3A90">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соответствии с требованиями настоящего Порядка;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5" w:name="Par200"/>
      <w:bookmarkEnd w:id="5"/>
      <w:r w:rsidRPr="003B3A90">
        <w:rPr>
          <w:rFonts w:ascii="Times New Roman" w:hAnsi="Times New Roman" w:cs="Times New Roman"/>
          <w:sz w:val="24"/>
          <w:szCs w:val="24"/>
        </w:rPr>
        <w:t>з) при временном предоставлении лицу права первой или второй подписи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клиента и дополнительного заверения не требует.</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16. В случае, когда у  клиента в установленном порядке имеется открытый лицевой счет в Управлении финансов, представление </w:t>
      </w:r>
      <w:r w:rsidRPr="003B3A90">
        <w:rPr>
          <w:rFonts w:ascii="Times New Roman" w:hAnsi="Times New Roman" w:cs="Times New Roman"/>
          <w:color w:val="000000"/>
          <w:sz w:val="24"/>
          <w:szCs w:val="24"/>
        </w:rPr>
        <w:t>Карточки</w:t>
      </w:r>
      <w:r w:rsidRPr="003B3A90">
        <w:rPr>
          <w:rFonts w:ascii="Times New Roman" w:hAnsi="Times New Roman" w:cs="Times New Roman"/>
          <w:sz w:val="24"/>
          <w:szCs w:val="24"/>
        </w:rPr>
        <w:t xml:space="preserve"> образцов подписей для открытия других лицевых счетов не требуется, если лица, имеющие право подписывать документы, на основании которых осуществляются операции по вновь открываемым лицевым счетам, остаются прежними.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 ранее представленной Карточке образцов подписей в поле "Прочие отметки"  проставляется номер вновь открываемого клиенту лицевого счета с указанием даты открытия лицевого счета.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17. На каждом экземпляре </w:t>
      </w:r>
      <w:r w:rsidRPr="003B3A90">
        <w:rPr>
          <w:rFonts w:ascii="Times New Roman" w:hAnsi="Times New Roman" w:cs="Times New Roman"/>
          <w:color w:val="000000"/>
          <w:sz w:val="24"/>
          <w:szCs w:val="24"/>
        </w:rPr>
        <w:t>Карточки</w:t>
      </w:r>
      <w:r w:rsidRPr="003B3A90">
        <w:rPr>
          <w:rFonts w:ascii="Times New Roman" w:hAnsi="Times New Roman" w:cs="Times New Roman"/>
          <w:sz w:val="24"/>
          <w:szCs w:val="24"/>
        </w:rPr>
        <w:t xml:space="preserve"> образцов подписей главный бухгалтер Управления финансов (уполномоченное им лицо) указывает номера открытых клиенту лицевых счетов и визирует Карточку образцов подписей.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18. При электронном документообороте с использованием электронной подписи (далее - ЭП), осуществляемом в соответствии с договорами (соглашениями), заключаемыми между Управлением финансов и клиентами,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Клиент представляет копию приказа о назначении ответственного лица (ответственных лиц), имеющего (имеющих) право ЭП электронных документов.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Договор (соглашение) об электронном документообороте и копия приказа о назначении ответственного лица (ответственных лиц), имеющего (имеющих) право ЭП электронных документов, хранится в деле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6" w:name="Par211"/>
      <w:bookmarkStart w:id="7" w:name="Par243"/>
      <w:bookmarkEnd w:id="6"/>
      <w:bookmarkEnd w:id="7"/>
      <w:r w:rsidRPr="003B3A90">
        <w:rPr>
          <w:rFonts w:ascii="Times New Roman" w:hAnsi="Times New Roman" w:cs="Times New Roman"/>
          <w:sz w:val="24"/>
          <w:szCs w:val="24"/>
        </w:rPr>
        <w:t>19. Проверка представленных клиентом документов, необходимых для открытия лицевого счета, осуществляется Управлением финансов  в течение пяти рабочих дней после их поступления.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буквы "ё" и символа "№", наличия (отсутствия) пробелов, кавычек, скобок, знаков препинания не является основанием для возврата Управлением финансов представленных документов.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20. Повторное представление документов (за исключением </w:t>
      </w:r>
      <w:r w:rsidRPr="003B3A90">
        <w:rPr>
          <w:rFonts w:ascii="Times New Roman" w:hAnsi="Times New Roman" w:cs="Times New Roman"/>
          <w:color w:val="000000"/>
          <w:sz w:val="24"/>
          <w:szCs w:val="24"/>
        </w:rPr>
        <w:t>Заявления</w:t>
      </w:r>
      <w:r w:rsidRPr="003B3A90">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лицевого счета в Управление финансов, не требуется.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21. В случае внесения изменений в документы, представленные клиентами в Управление финансов для открытия (переоформления) соответствующих лицевых счетов, клиенты обязаны представить в Управление финансов копии указанных документов, заверенные в соответствии с требованиями настоящего Порядка.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22. Открытие клиенту лицевого счета осуществляется по разрешительной надписи начальника Управления финансов Администрации муниципального образования «Кизнерский район» и главного бухгалтера на Заявлении об открытии лицевого счета.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Управление финансов не позднее следующего рабочего дня после открытия лицевого счета  уведомляет клиента в письменной форме об открытии лицевого счета. </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23. Лицевые счета регистрируются Управлением финансов в Журнале регистрации лицевых счетов. В Журнал регистрации лицевых счетов заносятся следующие реквизиты:</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порядковый номер;</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дата открытия лицевого счета;</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наименование клиента;</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номер лицевого счета;</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дата закрытия лицевого счета;</w:t>
      </w:r>
    </w:p>
    <w:p w:rsidR="00760880" w:rsidRPr="003B3A90" w:rsidRDefault="00760880" w:rsidP="003E0381">
      <w:pPr>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примечания (в примечании указывается дата внесения изменений в связи с переоформлением лицевого счета или изменением наименования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Журнал регистрации лицевых счетов пронумеровывается, прошнуровывается и заверяется подписями начальника Управления финансов, главного бухгалтера и скрепляется печатью Управления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Записи в </w:t>
      </w:r>
      <w:r w:rsidRPr="003B3A90">
        <w:rPr>
          <w:rFonts w:ascii="Times New Roman" w:hAnsi="Times New Roman" w:cs="Times New Roman"/>
          <w:color w:val="000000"/>
          <w:sz w:val="24"/>
          <w:szCs w:val="24"/>
        </w:rPr>
        <w:t>Журнал</w:t>
      </w:r>
      <w:r w:rsidRPr="003B3A90">
        <w:rPr>
          <w:rFonts w:ascii="Times New Roman" w:hAnsi="Times New Roman" w:cs="Times New Roman"/>
          <w:sz w:val="24"/>
          <w:szCs w:val="24"/>
        </w:rPr>
        <w:t xml:space="preserve"> регистрации лицевых счетов и внесение в него изменений осуществляются уполномоченным работником Управления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При оформлении нового </w:t>
      </w:r>
      <w:r w:rsidRPr="003B3A90">
        <w:rPr>
          <w:rFonts w:ascii="Times New Roman" w:hAnsi="Times New Roman" w:cs="Times New Roman"/>
          <w:color w:val="000000"/>
          <w:sz w:val="24"/>
          <w:szCs w:val="24"/>
        </w:rPr>
        <w:t>Журнала</w:t>
      </w:r>
      <w:r w:rsidRPr="003B3A90">
        <w:rPr>
          <w:rFonts w:ascii="Times New Roman" w:hAnsi="Times New Roman" w:cs="Times New Roman"/>
          <w:sz w:val="24"/>
          <w:szCs w:val="24"/>
        </w:rPr>
        <w:t xml:space="preserve"> регистрации лицевых счетов Управление финансов переносит в него информацию по действующим лицевым счетам с момента их открытия.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Закрытый  Журнал регистрации лицевых счетов хранится в соответствии с правилами делопроизводства.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24. Документы, представленные клиентом для открытия лицевого счета, хранятся в деле клиента. Дело клиента оформляется единое по всем открытым данному клиенту лицевым счетам и хранится у уполномоченного работника Управления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B3A90">
        <w:rPr>
          <w:rFonts w:ascii="Times New Roman" w:hAnsi="Times New Roman" w:cs="Times New Roman"/>
          <w:sz w:val="24"/>
          <w:szCs w:val="24"/>
        </w:rPr>
        <w:t>Особенности переоформления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8" w:name="Par441"/>
      <w:bookmarkEnd w:id="8"/>
      <w:r w:rsidRPr="003B3A90">
        <w:rPr>
          <w:rFonts w:ascii="Times New Roman" w:hAnsi="Times New Roman" w:cs="Times New Roman"/>
          <w:sz w:val="24"/>
          <w:szCs w:val="24"/>
        </w:rPr>
        <w:t>25. Переоформление лицевых счетов клиентам осуществляется Управлением финансов в случае:</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9" w:name="Par442"/>
      <w:bookmarkEnd w:id="9"/>
      <w:r w:rsidRPr="003B3A90">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 и типа учреждения;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б) изменения в установленном порядке структуры номеров лицевых счетов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 Переоформление лицевых счетов клиентов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26. При внесении в установленном порядке соответствующим главным распорядителем бюджетных средств (главным администратором источников финансирования дефицита бюджета)  в Сводный реестр изменений, связанных с изменением наименования клиента, не вызванным реорганизацией и не связанным с изменением подведомственности и типа учреждения, клиент обязан не позднее следующего рабочего дня со дня получения вышеуказанной информации представить в Управление финансов Заявление на переоформление лицевого счета, открытого в Управлении финансов (далее – Заявление на переоформление лицевого счета) по форме согласно приложению</w:t>
      </w:r>
      <w:r w:rsidRPr="003B3A90">
        <w:rPr>
          <w:rFonts w:ascii="Times New Roman" w:hAnsi="Times New Roman" w:cs="Times New Roman"/>
          <w:color w:val="0000FF"/>
          <w:sz w:val="24"/>
          <w:szCs w:val="24"/>
        </w:rPr>
        <w:t xml:space="preserve"> </w:t>
      </w:r>
      <w:r w:rsidRPr="003B3A90">
        <w:rPr>
          <w:rFonts w:ascii="Times New Roman" w:hAnsi="Times New Roman" w:cs="Times New Roman"/>
          <w:sz w:val="24"/>
          <w:szCs w:val="24"/>
        </w:rPr>
        <w:t>№</w:t>
      </w:r>
      <w:r w:rsidRPr="003B3A90">
        <w:rPr>
          <w:rFonts w:ascii="Times New Roman" w:hAnsi="Times New Roman" w:cs="Times New Roman"/>
          <w:color w:val="0000FF"/>
          <w:sz w:val="24"/>
          <w:szCs w:val="24"/>
        </w:rPr>
        <w:t xml:space="preserve"> </w:t>
      </w:r>
      <w:r w:rsidRPr="003B3A90">
        <w:rPr>
          <w:rFonts w:ascii="Times New Roman" w:hAnsi="Times New Roman" w:cs="Times New Roman"/>
          <w:sz w:val="24"/>
          <w:szCs w:val="24"/>
        </w:rPr>
        <w:t xml:space="preserve">3 к настоящему Порядку.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Дополнительно клиент представляет документы предусмотренные подпунктами «б» - «е» пункта 9  настоящего Порядка.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hyperlink w:anchor="Par1370" w:history="1">
        <w:r w:rsidRPr="003B3A90">
          <w:rPr>
            <w:rFonts w:ascii="Times New Roman" w:hAnsi="Times New Roman" w:cs="Times New Roman"/>
            <w:color w:val="000000"/>
            <w:sz w:val="24"/>
            <w:szCs w:val="24"/>
          </w:rPr>
          <w:t>Заявление</w:t>
        </w:r>
      </w:hyperlink>
      <w:r w:rsidRPr="003B3A90">
        <w:rPr>
          <w:rFonts w:ascii="Times New Roman" w:hAnsi="Times New Roman" w:cs="Times New Roman"/>
          <w:sz w:val="24"/>
          <w:szCs w:val="24"/>
        </w:rPr>
        <w:t xml:space="preserve"> на переоформление лицевого счета может быть составлено единое по всем лицевым счетам, открытым клиенту.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27. Проверка представленных клиентом документов, необходимых для переоформления лицевых счетов, осуществляется Управлением финансов в течение пяти рабочих дней после их поступления.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28. Лицевой счет считается переоформленным с момента внесения уполномоченным работником Управления финансов записи о его переоформлении в </w:t>
      </w:r>
      <w:hyperlink w:anchor="Par1302" w:history="1">
        <w:r w:rsidRPr="003B3A90">
          <w:rPr>
            <w:rFonts w:ascii="Times New Roman" w:hAnsi="Times New Roman" w:cs="Times New Roman"/>
            <w:color w:val="000000"/>
            <w:sz w:val="24"/>
            <w:szCs w:val="24"/>
          </w:rPr>
          <w:t>Журнал</w:t>
        </w:r>
      </w:hyperlink>
      <w:r w:rsidRPr="003B3A90">
        <w:rPr>
          <w:rFonts w:ascii="Times New Roman" w:hAnsi="Times New Roman" w:cs="Times New Roman"/>
          <w:sz w:val="24"/>
          <w:szCs w:val="24"/>
        </w:rPr>
        <w:t xml:space="preserve"> регистрации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 графе "Примечание" Журнала регистрации лицевых счетов указывается дата переоформления лицевого счета в соответствии с настоящим Порядком.</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Документы, представленные клиентом для переоформления лицевых счетов,  хранятся в деле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10" w:name="Par450"/>
      <w:bookmarkEnd w:id="10"/>
      <w:r w:rsidRPr="003B3A90">
        <w:rPr>
          <w:rFonts w:ascii="Times New Roman" w:hAnsi="Times New Roman" w:cs="Times New Roman"/>
          <w:sz w:val="24"/>
          <w:szCs w:val="24"/>
        </w:rPr>
        <w:t>29.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номер лицевого счета клиента не меняется.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11" w:name="Par454"/>
      <w:bookmarkEnd w:id="11"/>
      <w:r w:rsidRPr="003B3A90">
        <w:rPr>
          <w:rFonts w:ascii="Times New Roman" w:hAnsi="Times New Roman" w:cs="Times New Roman"/>
          <w:sz w:val="24"/>
          <w:szCs w:val="24"/>
        </w:rPr>
        <w:t xml:space="preserve">30. В случае изменения структуры номера лицевого счета клиента уполномоченный работник Управления финансов на </w:t>
      </w:r>
      <w:hyperlink w:anchor="Par1370" w:history="1">
        <w:r w:rsidRPr="003B3A90">
          <w:rPr>
            <w:rFonts w:ascii="Times New Roman" w:hAnsi="Times New Roman" w:cs="Times New Roman"/>
            <w:color w:val="000000"/>
            <w:sz w:val="24"/>
            <w:szCs w:val="24"/>
          </w:rPr>
          <w:t>Заявлении</w:t>
        </w:r>
      </w:hyperlink>
      <w:r w:rsidRPr="003B3A90">
        <w:rPr>
          <w:rFonts w:ascii="Times New Roman" w:hAnsi="Times New Roman" w:cs="Times New Roman"/>
          <w:sz w:val="24"/>
          <w:szCs w:val="24"/>
        </w:rPr>
        <w:t xml:space="preserve"> на переоформление лицевого счета, представленного клиентом, в </w:t>
      </w:r>
      <w:hyperlink w:anchor="Par1201" w:history="1">
        <w:r w:rsidRPr="003B3A90">
          <w:rPr>
            <w:rFonts w:ascii="Times New Roman" w:hAnsi="Times New Roman" w:cs="Times New Roman"/>
            <w:color w:val="000000"/>
            <w:sz w:val="24"/>
            <w:szCs w:val="24"/>
          </w:rPr>
          <w:t>Карточке</w:t>
        </w:r>
      </w:hyperlink>
      <w:r w:rsidRPr="003B3A90">
        <w:rPr>
          <w:rFonts w:ascii="Times New Roman" w:hAnsi="Times New Roman" w:cs="Times New Roman"/>
          <w:sz w:val="24"/>
          <w:szCs w:val="24"/>
        </w:rPr>
        <w:t xml:space="preserve"> образцов подписей и в </w:t>
      </w:r>
      <w:hyperlink w:anchor="Par1302" w:history="1">
        <w:r w:rsidRPr="003B3A90">
          <w:rPr>
            <w:rFonts w:ascii="Times New Roman" w:hAnsi="Times New Roman" w:cs="Times New Roman"/>
            <w:color w:val="000000"/>
            <w:sz w:val="24"/>
            <w:szCs w:val="24"/>
          </w:rPr>
          <w:t>Журнале</w:t>
        </w:r>
      </w:hyperlink>
      <w:r w:rsidRPr="003B3A90">
        <w:rPr>
          <w:rFonts w:ascii="Times New Roman" w:hAnsi="Times New Roman" w:cs="Times New Roman"/>
          <w:sz w:val="24"/>
          <w:szCs w:val="24"/>
        </w:rPr>
        <w:t xml:space="preserve"> регистрации лицевых счетов указывает новые номера лицевых счетов клиента с указанием даты изменения.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Pr="003B3A90" w:rsidRDefault="00760880" w:rsidP="003E038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B3A90">
        <w:rPr>
          <w:rFonts w:ascii="Times New Roman" w:hAnsi="Times New Roman" w:cs="Times New Roman"/>
          <w:sz w:val="24"/>
          <w:szCs w:val="24"/>
        </w:rPr>
        <w:t xml:space="preserve">Особенности закрытия лицевых счетов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31. Лицевые счета клиентам закрываются Управлением финансов в связи с:</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а) реорганизацией (ликвидацией)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б) изменением типа учреждения;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 изменением подведомственности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г) отменой бюджетных полномочий клиента для отражения операций, по выполнению которых открывался лицевой счет;</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 в иных случаях, предусмотренных бюджетным законодательством Российской Федерации.</w:t>
      </w:r>
    </w:p>
    <w:p w:rsidR="00760880" w:rsidRPr="003B3A90" w:rsidRDefault="00760880" w:rsidP="003E0381">
      <w:pPr>
        <w:widowControl w:val="0"/>
        <w:tabs>
          <w:tab w:val="left" w:pos="567"/>
        </w:tabs>
        <w:autoSpaceDE w:val="0"/>
        <w:autoSpaceDN w:val="0"/>
        <w:adjustRightInd w:val="0"/>
        <w:spacing w:after="0" w:line="240" w:lineRule="auto"/>
        <w:ind w:firstLine="540"/>
        <w:rPr>
          <w:rFonts w:ascii="Times New Roman" w:hAnsi="Times New Roman" w:cs="Times New Roman"/>
          <w:i/>
          <w:iCs/>
          <w:sz w:val="24"/>
          <w:szCs w:val="24"/>
        </w:rPr>
      </w:pPr>
      <w:r w:rsidRPr="003B3A90">
        <w:rPr>
          <w:rFonts w:ascii="Times New Roman" w:hAnsi="Times New Roman" w:cs="Times New Roman"/>
          <w:sz w:val="24"/>
          <w:szCs w:val="24"/>
        </w:rPr>
        <w:t>32. Закрытие соответствующего лицевого счета осуществляется на основании Заявления на закрытие лицевого счета, открытого в Управлении финансов Администрации муниципального образования «Кизнерский район» по форме согласно приложению № 4 к настоящему Порядку</w:t>
      </w:r>
      <w:r w:rsidRPr="003B3A90">
        <w:rPr>
          <w:rFonts w:ascii="Times New Roman" w:hAnsi="Times New Roman" w:cs="Times New Roman"/>
          <w:i/>
          <w:iCs/>
          <w:sz w:val="24"/>
          <w:szCs w:val="24"/>
        </w:rPr>
        <w:t xml:space="preserve"> </w:t>
      </w:r>
      <w:r w:rsidRPr="003B3A90">
        <w:rPr>
          <w:rFonts w:ascii="Times New Roman" w:hAnsi="Times New Roman" w:cs="Times New Roman"/>
          <w:sz w:val="24"/>
          <w:szCs w:val="24"/>
        </w:rPr>
        <w:t>(далее - Заявление на закрытие лицевого счета), представленного клиентом  в Управление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Заявление на закрытие лицевого счета составляется единое на все лицевые счета, открытые</w:t>
      </w:r>
      <w:r w:rsidRPr="003B3A90">
        <w:rPr>
          <w:rFonts w:ascii="Times New Roman" w:hAnsi="Times New Roman" w:cs="Times New Roman"/>
          <w:i/>
          <w:iCs/>
          <w:sz w:val="24"/>
          <w:szCs w:val="24"/>
        </w:rPr>
        <w:t xml:space="preserve"> </w:t>
      </w:r>
      <w:r w:rsidRPr="003B3A90">
        <w:rPr>
          <w:rFonts w:ascii="Times New Roman" w:hAnsi="Times New Roman" w:cs="Times New Roman"/>
          <w:sz w:val="24"/>
          <w:szCs w:val="24"/>
        </w:rPr>
        <w:t xml:space="preserve"> клиенту.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33. При реорганизации (ликвидации) клиента в Управление финансов клиентом представляются копия решения о его реорганизации (ликвидации), а в случае назначения ликвидационной комиссии - копия документа о назначении ликвидационной комиссии с указанием в нем срока действия ликвидационной комиссии, и заверенная, в соответствии с настоящим Порядком, Карточка образцов подписей, оформленная ликвидационной комиссией.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По завершении работы ликвидационной комиссии Заявление на закрытие лицевого счета оформляется ликвидационной комиссией.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34. При изменении типа учреждения в Управление финансов клиентом представляется копия правового акта об изменении типа учреждения.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35. При передаче распорядителя бюджетных средств, получателя бюджетных средств, администратора источников финансирования дефицита бюджета из ведения одного главного распорядителя бюджетных средств (главного администратора источников финансирования дефицита бюджета)  в ведение другого главного распорядителя бюджетных средств (главного администратора источников финансирования дефицита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36. Лицевой счет в связи с отменой бюджетных полномочий клиента закрывается после внесения Управлением финансов изменений в Сводный реестр об отмене бюджетных полномочий участника бюджетного процесса.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37. Закрытие лицевого счета получателя бюджетных средств (администратора источников финансирования дефицита бюджета), открытого обособленному подразделению, осуществляется на основании </w:t>
      </w:r>
      <w:r w:rsidRPr="003B3A90">
        <w:rPr>
          <w:rFonts w:ascii="Times New Roman" w:hAnsi="Times New Roman" w:cs="Times New Roman"/>
          <w:color w:val="000000"/>
          <w:sz w:val="24"/>
          <w:szCs w:val="24"/>
        </w:rPr>
        <w:t>Заявления</w:t>
      </w:r>
      <w:r w:rsidRPr="003B3A90">
        <w:rPr>
          <w:rFonts w:ascii="Times New Roman" w:hAnsi="Times New Roman" w:cs="Times New Roman"/>
          <w:sz w:val="24"/>
          <w:szCs w:val="24"/>
        </w:rPr>
        <w:t xml:space="preserve"> на закрытие лицевого счета, представленного обособленным подразделением в Управление финансов одновременно с письмом участника бюджетного процесса, создавшего обособленное подразделение, о решении закрыть данный лицевой счет.</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38. При закрытии лицевого счета главного распорядителя (распорядителя) бюджетных средств, главного администратора источников финансирования дефицита бюджета</w:t>
      </w:r>
      <w:r w:rsidRPr="003B3A90">
        <w:rPr>
          <w:rFonts w:ascii="Times New Roman" w:hAnsi="Times New Roman" w:cs="Times New Roman"/>
          <w:i/>
          <w:iCs/>
          <w:sz w:val="24"/>
          <w:szCs w:val="24"/>
        </w:rPr>
        <w:t xml:space="preserve"> У</w:t>
      </w:r>
      <w:r w:rsidRPr="003B3A90">
        <w:rPr>
          <w:rFonts w:ascii="Times New Roman" w:hAnsi="Times New Roman" w:cs="Times New Roman"/>
          <w:sz w:val="24"/>
          <w:szCs w:val="24"/>
        </w:rPr>
        <w:t>правление финансов снимает неиспользованные остатки доведенных бюджетных ассигнований, лимитов бюджетных обязательств и предельных объемов финансирования (при условии их доведения)  своим уведомлением.</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39. При закрытии лицевого счета получателя бюджетных средств (администратора источников финансирования дефицита бюджета)  главный распорядитель бюджетных средств (главный администратор источников финансирования дефицита бюджета)</w:t>
      </w:r>
      <w:r w:rsidRPr="003B3A90">
        <w:rPr>
          <w:rFonts w:ascii="Times New Roman" w:hAnsi="Times New Roman" w:cs="Times New Roman"/>
          <w:i/>
          <w:iCs/>
          <w:sz w:val="24"/>
          <w:szCs w:val="24"/>
        </w:rPr>
        <w:t xml:space="preserve"> </w:t>
      </w:r>
      <w:r w:rsidRPr="003B3A90">
        <w:rPr>
          <w:rFonts w:ascii="Times New Roman" w:hAnsi="Times New Roman" w:cs="Times New Roman"/>
          <w:sz w:val="24"/>
          <w:szCs w:val="24"/>
        </w:rPr>
        <w:t>снимает неиспользованные остатки доведенных бюджетных ассигнований, лимитов бюджетных обязательств и предельных объемов финансирования (при условии их доведения) своим Уведомлением.</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40. При закрытии соответствующего лицевого счета Управление финансов  и клиент на дату закрытия лицевого счета осуществляют сверку показателей, учтенных на лицевом счете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b/>
          <w:bCs/>
          <w:sz w:val="24"/>
          <w:szCs w:val="24"/>
        </w:rPr>
      </w:pPr>
      <w:r w:rsidRPr="003B3A90">
        <w:rPr>
          <w:rFonts w:ascii="Times New Roman" w:hAnsi="Times New Roman" w:cs="Times New Roman"/>
          <w:sz w:val="24"/>
          <w:szCs w:val="24"/>
        </w:rPr>
        <w:t xml:space="preserve">Сверка показателей осуществляется путем предоставления Управлением финансов клиенту: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5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6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7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Отчета о состоянии лицевого счета главного администратора источников финансирования дефицита бюджета по форме согласно приложению № 8 к настоящему Порядку;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9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41. Отчет о состоянии лицевого счета по соответствующему лицевому счету подписывается начальником Управления финансов (уполномоченным им лицом), руководителем и главным бухгалтером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При закрытии лицевого счета по завершении работы ликвидационной комиссии отчет о состоянии лицевого счета подписывается начальником Управления финансов (уполномоченным им лицом) и председателем ликвидационной комиссии.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42. Лицевые счета клиентов закрываются при отсутствии на них учтенных показателей.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12" w:name="Par342"/>
      <w:bookmarkEnd w:id="12"/>
      <w:r w:rsidRPr="003B3A90">
        <w:rPr>
          <w:rFonts w:ascii="Times New Roman" w:hAnsi="Times New Roman" w:cs="Times New Roman"/>
          <w:sz w:val="24"/>
          <w:szCs w:val="24"/>
        </w:rPr>
        <w:t>43. Проверка представленных документов, необходимых для закрытия лицевого счета, осуществляется Управлением финансов в течение пяти рабочих дней после их поступления.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Документы, представленные клиентом для закрытия лицевых счетов, хранятся в деле клиента.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44. После закрытия лицевого счета клиента уполномоченный работник Управления финансов вносит запись о закрытии лицевого счета в Журнал регистрации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Управление финансов не позднее следующего рабочего дня после закрытия лицевого счета сообщает в письменной форме об этом клиенту или ликвидационной комиссии.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Копия сообщения о закрытии соответствующего лицевого счета хранится в деле клиента.</w:t>
      </w:r>
    </w:p>
    <w:p w:rsidR="00760880" w:rsidRPr="003B3A90" w:rsidRDefault="00760880" w:rsidP="003E0381">
      <w:pPr>
        <w:widowControl w:val="0"/>
        <w:autoSpaceDE w:val="0"/>
        <w:autoSpaceDN w:val="0"/>
        <w:adjustRightInd w:val="0"/>
        <w:spacing w:after="0" w:line="240" w:lineRule="auto"/>
        <w:ind w:firstLine="539"/>
        <w:rPr>
          <w:rFonts w:ascii="Times New Roman" w:hAnsi="Times New Roman" w:cs="Times New Roman"/>
          <w:sz w:val="24"/>
          <w:szCs w:val="24"/>
        </w:rPr>
      </w:pPr>
      <w:r w:rsidRPr="003B3A90">
        <w:rPr>
          <w:rFonts w:ascii="Times New Roman" w:hAnsi="Times New Roman" w:cs="Times New Roman"/>
          <w:sz w:val="24"/>
          <w:szCs w:val="24"/>
        </w:rPr>
        <w:t>45. Управление финансов в течение трех дней после открытия, переоформления (в связи с изменением структуры номера лицевого счета) и закрытия соответствующего лицевого счета сообщает об этом в налоговый орган по месту регистрации Управления финансов в соответствии с требованиями налогового законодательства.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При открытии, переоформлении и закрытии лицевых счетов с кодом 01 сообщение  налоговому органу не направляется.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Копии сообщений, направленных в налоговый орган, хранятся в деле клиента.</w:t>
      </w:r>
      <w:bookmarkStart w:id="13" w:name="Par370"/>
      <w:bookmarkStart w:id="14" w:name="Par390"/>
      <w:bookmarkStart w:id="15" w:name="Par391"/>
      <w:bookmarkStart w:id="16" w:name="Par401"/>
      <w:bookmarkStart w:id="17" w:name="Par402"/>
      <w:bookmarkStart w:id="18" w:name="Par403"/>
      <w:bookmarkStart w:id="19" w:name="Par404"/>
      <w:bookmarkStart w:id="20" w:name="Par457"/>
      <w:bookmarkStart w:id="21" w:name="Par516"/>
      <w:bookmarkStart w:id="22" w:name="Par653"/>
      <w:bookmarkStart w:id="23" w:name="Par662"/>
      <w:bookmarkStart w:id="24" w:name="Par667"/>
      <w:bookmarkStart w:id="25" w:name="Par679"/>
      <w:bookmarkEnd w:id="13"/>
      <w:bookmarkEnd w:id="14"/>
      <w:bookmarkEnd w:id="15"/>
      <w:bookmarkEnd w:id="16"/>
      <w:bookmarkEnd w:id="17"/>
      <w:bookmarkEnd w:id="18"/>
      <w:bookmarkEnd w:id="19"/>
      <w:bookmarkEnd w:id="20"/>
      <w:bookmarkEnd w:id="21"/>
      <w:bookmarkEnd w:id="22"/>
      <w:bookmarkEnd w:id="23"/>
      <w:bookmarkEnd w:id="24"/>
      <w:bookmarkEnd w:id="25"/>
    </w:p>
    <w:p w:rsidR="00760880" w:rsidRPr="003B3A90" w:rsidRDefault="00760880" w:rsidP="003E0381">
      <w:pPr>
        <w:autoSpaceDE w:val="0"/>
        <w:autoSpaceDN w:val="0"/>
        <w:adjustRightInd w:val="0"/>
        <w:spacing w:after="0" w:line="240" w:lineRule="auto"/>
        <w:jc w:val="center"/>
        <w:outlineLvl w:val="0"/>
        <w:rPr>
          <w:rFonts w:ascii="Times New Roman" w:hAnsi="Times New Roman" w:cs="Times New Roman"/>
          <w:sz w:val="24"/>
          <w:szCs w:val="24"/>
        </w:rPr>
      </w:pPr>
      <w:r w:rsidRPr="003B3A90">
        <w:rPr>
          <w:rFonts w:ascii="Times New Roman" w:hAnsi="Times New Roman" w:cs="Times New Roman"/>
          <w:sz w:val="24"/>
          <w:szCs w:val="24"/>
        </w:rPr>
        <w:t>Передача показателей лицевого счета при реорганизации</w:t>
      </w:r>
    </w:p>
    <w:p w:rsidR="00760880" w:rsidRPr="003B3A90" w:rsidRDefault="00760880" w:rsidP="003E0381">
      <w:pPr>
        <w:autoSpaceDE w:val="0"/>
        <w:autoSpaceDN w:val="0"/>
        <w:adjustRightInd w:val="0"/>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участников бюджетного процесса</w:t>
      </w:r>
    </w:p>
    <w:p w:rsidR="00760880" w:rsidRPr="003B3A90" w:rsidRDefault="00760880" w:rsidP="003E0381">
      <w:pPr>
        <w:autoSpaceDE w:val="0"/>
        <w:autoSpaceDN w:val="0"/>
        <w:adjustRightInd w:val="0"/>
        <w:spacing w:after="0" w:line="240" w:lineRule="auto"/>
        <w:jc w:val="center"/>
        <w:rPr>
          <w:rFonts w:ascii="Times New Roman" w:hAnsi="Times New Roman" w:cs="Times New Roman"/>
          <w:sz w:val="24"/>
          <w:szCs w:val="24"/>
        </w:rPr>
      </w:pPr>
    </w:p>
    <w:p w:rsidR="00760880" w:rsidRPr="003B3A90" w:rsidRDefault="00760880" w:rsidP="003E0381">
      <w:pPr>
        <w:tabs>
          <w:tab w:val="left" w:pos="567"/>
        </w:tabs>
        <w:spacing w:after="0" w:line="240" w:lineRule="auto"/>
        <w:rPr>
          <w:rFonts w:ascii="Times New Roman" w:hAnsi="Times New Roman" w:cs="Times New Roman"/>
          <w:b/>
          <w:bCs/>
          <w:sz w:val="24"/>
          <w:szCs w:val="24"/>
        </w:rPr>
      </w:pPr>
      <w:r w:rsidRPr="003B3A90">
        <w:rPr>
          <w:rFonts w:ascii="Times New Roman" w:hAnsi="Times New Roman" w:cs="Times New Roman"/>
          <w:sz w:val="24"/>
          <w:szCs w:val="24"/>
        </w:rPr>
        <w:t xml:space="preserve">       46. При реорганизации участника бюджетного процесса путем его присоединения к другому участнику бюджетного процесса клиент представляет в Управление финансов подписанный им и принимающим участником бюджетного процесса  Акт приемки - передачи кассовых выплат и поступлений при реорганизации участников бюджетного процесса (далее - Акт приемки - передачи кассовых выплат и поступлений)  по форме согласно приложению № 10 к настоящему Порядку.</w:t>
      </w:r>
    </w:p>
    <w:p w:rsidR="00760880" w:rsidRPr="003B3A90" w:rsidRDefault="00760880" w:rsidP="003E0381">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 xml:space="preserve">        47. </w:t>
      </w:r>
      <w:r w:rsidRPr="003B3A90">
        <w:rPr>
          <w:rFonts w:ascii="Times New Roman" w:hAnsi="Times New Roman" w:cs="Times New Roman"/>
          <w:color w:val="000000"/>
          <w:sz w:val="24"/>
          <w:szCs w:val="24"/>
        </w:rPr>
        <w:t>Акт</w:t>
      </w:r>
      <w:r w:rsidRPr="003B3A90">
        <w:rPr>
          <w:rFonts w:ascii="Times New Roman" w:hAnsi="Times New Roman" w:cs="Times New Roman"/>
          <w:sz w:val="24"/>
          <w:szCs w:val="24"/>
        </w:rPr>
        <w:t xml:space="preserve"> приемки-передачи кассовых выплат и поступлений оформляется реорганизуемым и принимающим участниками бюджетного процесса в трех экземплярах.</w:t>
      </w:r>
    </w:p>
    <w:p w:rsidR="00760880" w:rsidRPr="003B3A90" w:rsidRDefault="00760880" w:rsidP="003E0381">
      <w:pPr>
        <w:tabs>
          <w:tab w:val="left" w:pos="567"/>
        </w:tabs>
        <w:autoSpaceDE w:val="0"/>
        <w:autoSpaceDN w:val="0"/>
        <w:adjustRightInd w:val="0"/>
        <w:spacing w:after="0" w:line="240" w:lineRule="auto"/>
        <w:ind w:firstLine="539"/>
        <w:rPr>
          <w:rFonts w:ascii="Times New Roman" w:hAnsi="Times New Roman" w:cs="Times New Roman"/>
          <w:sz w:val="24"/>
          <w:szCs w:val="24"/>
        </w:rPr>
      </w:pPr>
      <w:r w:rsidRPr="003B3A90">
        <w:rPr>
          <w:rFonts w:ascii="Times New Roman" w:hAnsi="Times New Roman" w:cs="Times New Roman"/>
          <w:sz w:val="24"/>
          <w:szCs w:val="24"/>
        </w:rPr>
        <w:t xml:space="preserve"> 48. Управление финансов осуществляет проверку показателей, отраженных в </w:t>
      </w:r>
      <w:r w:rsidRPr="003B3A90">
        <w:rPr>
          <w:rFonts w:ascii="Times New Roman" w:hAnsi="Times New Roman" w:cs="Times New Roman"/>
          <w:color w:val="000000"/>
          <w:sz w:val="24"/>
          <w:szCs w:val="24"/>
        </w:rPr>
        <w:t>Акте</w:t>
      </w:r>
      <w:r w:rsidRPr="003B3A90">
        <w:rPr>
          <w:rFonts w:ascii="Times New Roman" w:hAnsi="Times New Roman" w:cs="Times New Roman"/>
          <w:sz w:val="24"/>
          <w:szCs w:val="24"/>
        </w:rPr>
        <w:t xml:space="preserve"> приемки-передачи кассовых выплат и поступлений, на соответствие показателям, отраженным на лицевом счете, подлежащем передаче принимающему участнику бюджетного процесса.</w:t>
      </w:r>
    </w:p>
    <w:p w:rsidR="00760880" w:rsidRPr="003B3A90" w:rsidRDefault="00760880" w:rsidP="003E0381">
      <w:pPr>
        <w:tabs>
          <w:tab w:val="left" w:pos="567"/>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49. Управление финансов отражает на лицевом счете принимающего участника бюджетного процесса показатели </w:t>
      </w:r>
      <w:r w:rsidRPr="003B3A90">
        <w:rPr>
          <w:rFonts w:ascii="Times New Roman" w:hAnsi="Times New Roman" w:cs="Times New Roman"/>
          <w:color w:val="000000"/>
          <w:sz w:val="24"/>
          <w:szCs w:val="24"/>
        </w:rPr>
        <w:t>Акта</w:t>
      </w:r>
      <w:r w:rsidRPr="003B3A90">
        <w:rPr>
          <w:rFonts w:ascii="Times New Roman" w:hAnsi="Times New Roman" w:cs="Times New Roman"/>
          <w:sz w:val="24"/>
          <w:szCs w:val="24"/>
        </w:rPr>
        <w:t xml:space="preserve"> приемки-передачи кассовых выплат и поступлений.</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bookmarkStart w:id="26" w:name="Par697"/>
      <w:bookmarkStart w:id="27" w:name="Par698"/>
      <w:bookmarkStart w:id="28" w:name="Par699"/>
      <w:bookmarkStart w:id="29" w:name="Par701"/>
      <w:bookmarkStart w:id="30" w:name="Par705"/>
      <w:bookmarkStart w:id="31" w:name="Par707"/>
      <w:bookmarkStart w:id="32" w:name="Par719"/>
      <w:bookmarkStart w:id="33" w:name="Par720"/>
      <w:bookmarkStart w:id="34" w:name="Par726"/>
      <w:bookmarkStart w:id="35" w:name="Par733"/>
      <w:bookmarkStart w:id="36" w:name="Par749"/>
      <w:bookmarkStart w:id="37" w:name="Par757"/>
      <w:bookmarkEnd w:id="26"/>
      <w:bookmarkEnd w:id="27"/>
      <w:bookmarkEnd w:id="28"/>
      <w:bookmarkEnd w:id="29"/>
      <w:bookmarkEnd w:id="30"/>
      <w:bookmarkEnd w:id="31"/>
      <w:bookmarkEnd w:id="32"/>
      <w:bookmarkEnd w:id="33"/>
      <w:bookmarkEnd w:id="34"/>
      <w:bookmarkEnd w:id="35"/>
      <w:bookmarkEnd w:id="36"/>
      <w:bookmarkEnd w:id="37"/>
    </w:p>
    <w:p w:rsidR="00760880" w:rsidRPr="003B3A90" w:rsidRDefault="00760880" w:rsidP="003E0381">
      <w:pPr>
        <w:widowControl w:val="0"/>
        <w:autoSpaceDE w:val="0"/>
        <w:autoSpaceDN w:val="0"/>
        <w:adjustRightInd w:val="0"/>
        <w:spacing w:after="0" w:line="240" w:lineRule="auto"/>
        <w:outlineLvl w:val="1"/>
        <w:rPr>
          <w:rFonts w:ascii="Times New Roman" w:hAnsi="Times New Roman" w:cs="Times New Roman"/>
          <w:sz w:val="24"/>
          <w:szCs w:val="24"/>
        </w:rPr>
      </w:pPr>
      <w:r w:rsidRPr="003B3A90">
        <w:rPr>
          <w:rFonts w:ascii="Times New Roman" w:hAnsi="Times New Roman" w:cs="Times New Roman"/>
          <w:sz w:val="24"/>
          <w:szCs w:val="24"/>
        </w:rPr>
        <w:t xml:space="preserve">                        III. Порядок ведения лицевых счетов, открываемых </w:t>
      </w:r>
    </w:p>
    <w:p w:rsidR="00760880" w:rsidRPr="003B3A90" w:rsidRDefault="00760880" w:rsidP="00043AE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B3A90">
        <w:rPr>
          <w:rFonts w:ascii="Times New Roman" w:hAnsi="Times New Roman" w:cs="Times New Roman"/>
          <w:sz w:val="24"/>
          <w:szCs w:val="24"/>
        </w:rPr>
        <w:t>в Управлении финансов Администрации муниципального образования «Кизнерский район»</w:t>
      </w:r>
    </w:p>
    <w:p w:rsidR="00760880" w:rsidRPr="003B3A90" w:rsidRDefault="00760880" w:rsidP="00043AEA">
      <w:pPr>
        <w:widowControl w:val="0"/>
        <w:autoSpaceDE w:val="0"/>
        <w:autoSpaceDN w:val="0"/>
        <w:adjustRightInd w:val="0"/>
        <w:spacing w:after="0" w:line="240" w:lineRule="auto"/>
        <w:outlineLvl w:val="1"/>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50. Операции со средствами на лицевых счетах клиентов отражаются в структуре кодов бюджетной классификации Российской Федерации (далее – коды бюджетной классификации)   нарастающим итогом в пределах текущего финансового года.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На лицевом счете для учета операций со средствами, поступающими во временное распоряжение получателя бюджетных средств, коды бюджетной классификации не применяются. </w:t>
      </w:r>
    </w:p>
    <w:p w:rsidR="00760880" w:rsidRPr="003B3A90" w:rsidRDefault="00760880" w:rsidP="003E0381">
      <w:pPr>
        <w:widowControl w:val="0"/>
        <w:tabs>
          <w:tab w:val="left" w:pos="567"/>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51. На лицевом счете главного распорядителя (распорядителя) бюджетных средств отражаются следующие операции: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лимитов бюджетных обязательств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предельных объемов финансирования;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распределение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распределение лимитов бюджетных обязательств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распределение предельных объемов финансирования.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52. На лицевом счете получателя бюджетных средств отражаются следующие операции: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лимитов бюджетных обязательств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доведение предельных объемов финансирования;</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постановка на учет бюджетных обязательств текущего финансового года (текущего финансового года и планового периода);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поступление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кассовые выплаты.</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53.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поступление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кассовые выплаты.</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54. На лицевом счете главного администратора источников финансирования дефицита бюджета отражаются следующие операции: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получение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распределение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55. На лицевом счете администратора источников финансирования дефицита бюджета отражаются следующие операции: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получение бюджетных ассигнований на текущий финансовый год (текущий финансовый год и плановый период);</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поступление средств;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кассовые выплаты.</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56. Кассовые выплаты по лицевому счету получателя бюджетных средств осуществляются в пределах свободного остатка доведенных предельных объемов финансирования в текущем финансовом году по соответствующим кодам бюджетной классификации.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Кассовые выплаты по лицевому счету для учета операций со средствами, поступающими во временное распоряжение получателя бюджетных средств,  осуществляются в пределах свободного остатка средств на лицевом счете.</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rPr>
      </w:pPr>
      <w:r w:rsidRPr="003B3A90">
        <w:rPr>
          <w:rFonts w:ascii="Times New Roman" w:hAnsi="Times New Roman" w:cs="Times New Roman"/>
          <w:sz w:val="24"/>
          <w:szCs w:val="24"/>
        </w:rPr>
        <w:t>Кассовые выплаты по лицевому счету администратора источников финансирования дефицита бюджета осуществляются в пределах свободного остатка доведенных бюджетных ассигнований по соответствующим кодам бюджетной классификации источников финансирования дефицита бюджета.</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B3A90">
        <w:rPr>
          <w:rFonts w:ascii="Times New Roman" w:hAnsi="Times New Roman" w:cs="Times New Roman"/>
          <w:sz w:val="24"/>
          <w:szCs w:val="24"/>
        </w:rPr>
        <w:t>Документооборот при ведении лицевых счетов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57. Выписки из лицевых счетов формируются по всем видам лицевых счетов, открытых в Управлении финансов Администрации муниципального образования «Кизнерский район», в разрезе первичных документов по операциям за соответствующий операционный день  не позднее следующего операционного дня после подтверждения банком или Управлением Федерального Казначейства по Удмуртской Республике проведения банковской операции.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Управлением финансов формируются следующие выписки: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Выписка из лицевого счета главного распорядителя (распорядителя) бюджетных средств по форме согласно приложению № 11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Выписка из лицевого счета получателя бюджетных средств по форме согласно приложению № 12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Выписка из лицевого счета главного администратора источников финансирования дефицита бюджета  по форме согласно приложению № 13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Выписка из лицевого счета администратора источников финансирования дефицита бюджета по форме согласно приложению № 14 к настоящему Порядку;</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Выписка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Управлением финансов по письменному запросу клиента формируются и представляются клиенту: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16 к настоящему Порядку;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Приложение к Выписке из лицевого счета получателя бюджетных средств по форме согласно приложению № 17 к настоящему Порядку;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по форме согласно приложению № 18 к настоящему Порядку;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Приложение к Выписке из лицевого счета администратора источников финансирования дефицита бюджета по форме согласно приложению № 19 к настоящему Порядку.</w:t>
      </w:r>
    </w:p>
    <w:p w:rsidR="00760880" w:rsidRPr="003B3A90" w:rsidRDefault="00760880" w:rsidP="003E0381">
      <w:pPr>
        <w:autoSpaceDE w:val="0"/>
        <w:autoSpaceDN w:val="0"/>
        <w:adjustRightInd w:val="0"/>
        <w:spacing w:after="0" w:line="240" w:lineRule="auto"/>
        <w:ind w:right="0" w:firstLine="540"/>
        <w:rPr>
          <w:rFonts w:ascii="Times New Roman" w:hAnsi="Times New Roman" w:cs="Times New Roman"/>
          <w:sz w:val="24"/>
          <w:szCs w:val="24"/>
          <w:lang w:eastAsia="ru-RU"/>
        </w:rPr>
      </w:pPr>
      <w:r w:rsidRPr="003B3A90">
        <w:rPr>
          <w:rFonts w:ascii="Times New Roman" w:hAnsi="Times New Roman" w:cs="Times New Roman"/>
          <w:sz w:val="24"/>
          <w:szCs w:val="24"/>
          <w:lang w:eastAsia="ru-RU"/>
        </w:rPr>
        <w:t>Приложения к Выпискам из соответствующих лицевых счетов формируются Управлением финансов в разрезе кодов бюджетной классификации и (или) иных аналитических признаков.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i/>
          <w:iCs/>
          <w:sz w:val="24"/>
          <w:szCs w:val="24"/>
        </w:rPr>
      </w:pPr>
      <w:r w:rsidRPr="003B3A90">
        <w:rPr>
          <w:rFonts w:ascii="Times New Roman" w:hAnsi="Times New Roman" w:cs="Times New Roman"/>
          <w:sz w:val="24"/>
          <w:szCs w:val="24"/>
        </w:rPr>
        <w:t>58. При бумажном документообороте на Выписке из лицевого счета и на каждом приложенном к Выписке из лицевого счета документе Управлением финансов ставится отметка об исполнении с указанием даты и подписи уполномоченного работника Управления финансов.</w:t>
      </w:r>
      <w:r w:rsidRPr="003B3A90">
        <w:rPr>
          <w:rFonts w:ascii="Times New Roman" w:hAnsi="Times New Roman" w:cs="Times New Roman"/>
          <w:i/>
          <w:iCs/>
          <w:sz w:val="24"/>
          <w:szCs w:val="24"/>
        </w:rPr>
        <w:t xml:space="preserve">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i/>
          <w:iCs/>
          <w:sz w:val="24"/>
          <w:szCs w:val="24"/>
        </w:rPr>
      </w:pPr>
      <w:r w:rsidRPr="003B3A90">
        <w:rPr>
          <w:rFonts w:ascii="Times New Roman" w:hAnsi="Times New Roman" w:cs="Times New Roman"/>
          <w:sz w:val="24"/>
          <w:szCs w:val="24"/>
        </w:rPr>
        <w:t>При необходимости подтверждения операций, произведенных на лицевом счете клиента при электронном документообороте с применением ЭП, указанная отметка проставляется Управлением финансов на копиях документов на бумажном носителе, представленных клиентом в Управление финансов,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Управления финансов.</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59. Клиент сообщает Управлению финансов не позднее чем через три рабочих дня после получения Выписки из соответствующего лицевого счета о суммах, ошибочно отраженных на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60. При обнаружении ошибочных учетных записей в Выписке из лицевого счета,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 xml:space="preserve">Исправительные записи в лицевом счете клиента осуществляются Управлением финансов на дату обнаружения ошибки на основании письменного заявления клиента в произвольной форме. </w:t>
      </w:r>
    </w:p>
    <w:p w:rsidR="00760880" w:rsidRPr="003B3A90" w:rsidRDefault="00760880" w:rsidP="003E0381">
      <w:pPr>
        <w:widowControl w:val="0"/>
        <w:tabs>
          <w:tab w:val="left" w:pos="993"/>
          <w:tab w:val="left" w:pos="1134"/>
        </w:tabs>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61. Хранение Выписок из соответствующих лицевых счетов осуществляется Управлением финансов в электронном виде.</w:t>
      </w: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r w:rsidRPr="003B3A90">
        <w:rPr>
          <w:rFonts w:ascii="Times New Roman" w:hAnsi="Times New Roman" w:cs="Times New Roman"/>
          <w:sz w:val="24"/>
          <w:szCs w:val="24"/>
        </w:rPr>
        <w:t>62. Начальник Управления  финансов обеспечивает создание условий для сохранности документов.</w:t>
      </w:r>
    </w:p>
    <w:p w:rsidR="00760880" w:rsidRPr="003B3A90" w:rsidRDefault="00760880" w:rsidP="00E7757E">
      <w:pPr>
        <w:shd w:val="clear" w:color="auto" w:fill="FFFFFF"/>
        <w:spacing w:before="278" w:line="278" w:lineRule="exact"/>
        <w:ind w:left="5"/>
        <w:jc w:val="center"/>
        <w:rPr>
          <w:rFonts w:ascii="Times New Roman" w:hAnsi="Times New Roman" w:cs="Times New Roman"/>
          <w:sz w:val="24"/>
          <w:szCs w:val="24"/>
        </w:rPr>
      </w:pPr>
      <w:r w:rsidRPr="003B3A90">
        <w:rPr>
          <w:rFonts w:ascii="Times New Roman" w:hAnsi="Times New Roman" w:cs="Times New Roman"/>
          <w:color w:val="000000"/>
          <w:spacing w:val="-2"/>
          <w:sz w:val="24"/>
          <w:szCs w:val="24"/>
          <w:lang w:val="en-US"/>
        </w:rPr>
        <w:t>IV</w:t>
      </w:r>
      <w:r w:rsidRPr="003B3A90">
        <w:rPr>
          <w:rFonts w:ascii="Times New Roman" w:hAnsi="Times New Roman" w:cs="Times New Roman"/>
          <w:color w:val="000000"/>
          <w:spacing w:val="-2"/>
          <w:sz w:val="24"/>
          <w:szCs w:val="24"/>
        </w:rPr>
        <w:t>. Правила</w:t>
      </w:r>
    </w:p>
    <w:p w:rsidR="00760880" w:rsidRPr="003B3A90" w:rsidRDefault="00760880" w:rsidP="00E7757E">
      <w:pPr>
        <w:shd w:val="clear" w:color="auto" w:fill="FFFFFF"/>
        <w:spacing w:line="278" w:lineRule="exact"/>
        <w:ind w:left="540" w:right="461" w:hanging="540"/>
        <w:jc w:val="center"/>
        <w:rPr>
          <w:rFonts w:ascii="Times New Roman" w:hAnsi="Times New Roman" w:cs="Times New Roman"/>
          <w:color w:val="000000"/>
          <w:spacing w:val="-1"/>
          <w:sz w:val="24"/>
          <w:szCs w:val="24"/>
        </w:rPr>
      </w:pPr>
      <w:r w:rsidRPr="003B3A90">
        <w:rPr>
          <w:rFonts w:ascii="Times New Roman" w:hAnsi="Times New Roman" w:cs="Times New Roman"/>
          <w:color w:val="000000"/>
          <w:spacing w:val="-1"/>
          <w:sz w:val="24"/>
          <w:szCs w:val="24"/>
        </w:rPr>
        <w:t>обеспечения наличными денежными средствами организаций, лицевые счета которым открыты в Управлении финансов Администрации муниципального образования «Кизнерский район»</w:t>
      </w:r>
    </w:p>
    <w:p w:rsidR="00760880" w:rsidRPr="003B3A90" w:rsidRDefault="00760880" w:rsidP="0040298E">
      <w:pPr>
        <w:shd w:val="clear" w:color="auto" w:fill="FFFFFF"/>
        <w:spacing w:after="0" w:line="240" w:lineRule="auto"/>
        <w:ind w:left="2520" w:right="461" w:hanging="1260"/>
        <w:rPr>
          <w:rFonts w:ascii="Times New Roman" w:hAnsi="Times New Roman" w:cs="Times New Roman"/>
          <w:sz w:val="24"/>
          <w:szCs w:val="24"/>
        </w:rPr>
      </w:pPr>
    </w:p>
    <w:p w:rsidR="00760880" w:rsidRPr="003B3A90" w:rsidRDefault="00760880" w:rsidP="0040298E">
      <w:pPr>
        <w:shd w:val="clear" w:color="auto" w:fill="FFFFFF"/>
        <w:spacing w:after="0" w:line="240" w:lineRule="auto"/>
        <w:ind w:left="3206" w:right="461" w:hanging="2050"/>
        <w:rPr>
          <w:rFonts w:ascii="Times New Roman" w:hAnsi="Times New Roman" w:cs="Times New Roman"/>
          <w:sz w:val="24"/>
          <w:szCs w:val="24"/>
        </w:rPr>
      </w:pPr>
      <w:r w:rsidRPr="003B3A90">
        <w:rPr>
          <w:rFonts w:ascii="Times New Roman" w:hAnsi="Times New Roman" w:cs="Times New Roman"/>
          <w:color w:val="000000"/>
          <w:spacing w:val="-1"/>
          <w:sz w:val="24"/>
          <w:szCs w:val="24"/>
        </w:rPr>
        <w:t xml:space="preserve">                                       Общие положения</w:t>
      </w:r>
    </w:p>
    <w:p w:rsidR="00760880" w:rsidRPr="003B3A90" w:rsidRDefault="00760880" w:rsidP="0040298E">
      <w:pPr>
        <w:shd w:val="clear" w:color="auto" w:fill="FFFFFF"/>
        <w:tabs>
          <w:tab w:val="left" w:pos="960"/>
        </w:tabs>
        <w:spacing w:after="0" w:line="240" w:lineRule="auto"/>
        <w:ind w:left="24" w:firstLine="533"/>
        <w:rPr>
          <w:rFonts w:ascii="Times New Roman" w:hAnsi="Times New Roman" w:cs="Times New Roman"/>
          <w:sz w:val="24"/>
          <w:szCs w:val="24"/>
        </w:rPr>
      </w:pPr>
      <w:r w:rsidRPr="003B3A90">
        <w:rPr>
          <w:rFonts w:ascii="Times New Roman" w:hAnsi="Times New Roman" w:cs="Times New Roman"/>
          <w:color w:val="000000"/>
          <w:spacing w:val="-10"/>
          <w:sz w:val="24"/>
          <w:szCs w:val="24"/>
        </w:rPr>
        <w:t xml:space="preserve">    63. </w:t>
      </w:r>
      <w:r w:rsidRPr="003B3A90">
        <w:rPr>
          <w:rFonts w:ascii="Times New Roman" w:hAnsi="Times New Roman" w:cs="Times New Roman"/>
          <w:color w:val="000000"/>
          <w:spacing w:val="4"/>
          <w:sz w:val="24"/>
          <w:szCs w:val="24"/>
        </w:rPr>
        <w:t xml:space="preserve">Настоящие Правила обеспечения наличными денежными средствами получателей средств </w:t>
      </w:r>
      <w:r w:rsidRPr="003B3A90">
        <w:rPr>
          <w:rFonts w:ascii="Times New Roman" w:hAnsi="Times New Roman" w:cs="Times New Roman"/>
          <w:color w:val="000000"/>
          <w:spacing w:val="7"/>
          <w:sz w:val="24"/>
          <w:szCs w:val="24"/>
        </w:rPr>
        <w:t xml:space="preserve">бюджета муниципального образования «Кизнерский район»  (далее - Правила) разработаны в соответствии со статьей 241.1  </w:t>
      </w:r>
      <w:r w:rsidRPr="003B3A90">
        <w:rPr>
          <w:rFonts w:ascii="Times New Roman" w:hAnsi="Times New Roman" w:cs="Times New Roman"/>
          <w:color w:val="000000"/>
          <w:spacing w:val="-1"/>
          <w:sz w:val="24"/>
          <w:szCs w:val="24"/>
        </w:rPr>
        <w:t>Бюджетным кодексом Российской Федерации.</w:t>
      </w:r>
    </w:p>
    <w:p w:rsidR="00760880" w:rsidRPr="003B3A90" w:rsidRDefault="00760880" w:rsidP="0040298E">
      <w:pPr>
        <w:shd w:val="clear" w:color="auto" w:fill="FFFFFF"/>
        <w:spacing w:after="0" w:line="240" w:lineRule="auto"/>
        <w:ind w:left="10" w:right="14" w:firstLine="533"/>
        <w:rPr>
          <w:rFonts w:ascii="Times New Roman" w:hAnsi="Times New Roman" w:cs="Times New Roman"/>
          <w:sz w:val="24"/>
          <w:szCs w:val="24"/>
        </w:rPr>
      </w:pPr>
      <w:r w:rsidRPr="003B3A90">
        <w:rPr>
          <w:rFonts w:ascii="Times New Roman" w:hAnsi="Times New Roman" w:cs="Times New Roman"/>
          <w:color w:val="000000"/>
          <w:sz w:val="24"/>
          <w:szCs w:val="24"/>
        </w:rPr>
        <w:t xml:space="preserve">   Правила устанавливают порядок обеспечения наличными денежными средствами получателей </w:t>
      </w:r>
      <w:r w:rsidRPr="003B3A90">
        <w:rPr>
          <w:rFonts w:ascii="Times New Roman" w:hAnsi="Times New Roman" w:cs="Times New Roman"/>
          <w:color w:val="000000"/>
          <w:spacing w:val="6"/>
          <w:sz w:val="24"/>
          <w:szCs w:val="24"/>
        </w:rPr>
        <w:t xml:space="preserve">средств бюджета муниципального образования «Кизнерский район», лицевые счета которым открыты в </w:t>
      </w:r>
      <w:r w:rsidRPr="003B3A90">
        <w:rPr>
          <w:rFonts w:ascii="Times New Roman" w:hAnsi="Times New Roman" w:cs="Times New Roman"/>
          <w:color w:val="000000"/>
          <w:spacing w:val="12"/>
          <w:sz w:val="24"/>
          <w:szCs w:val="24"/>
        </w:rPr>
        <w:t xml:space="preserve">Управлении финансов Администрации муниципального образования «Кизнерский район», и взноса </w:t>
      </w:r>
      <w:r w:rsidRPr="003B3A90">
        <w:rPr>
          <w:rFonts w:ascii="Times New Roman" w:hAnsi="Times New Roman" w:cs="Times New Roman"/>
          <w:color w:val="000000"/>
          <w:sz w:val="24"/>
          <w:szCs w:val="24"/>
        </w:rPr>
        <w:t xml:space="preserve">получателями средств бюджета наличных денежных средств через Управление финансов, а также особенности обеспечения Управлением финансов наличными денежными средствами получателей бюджетных средств муниципального образования «Кизнерский район» в условиях открытия Управлением Федерального Казначейства по Удмуртской республике Управлению финансов и сельским поселениям лицевых счетов бюджетов муниципальных образований </w:t>
      </w:r>
      <w:r w:rsidRPr="003B3A90">
        <w:rPr>
          <w:rFonts w:ascii="Times New Roman" w:hAnsi="Times New Roman" w:cs="Times New Roman"/>
          <w:color w:val="000000"/>
          <w:spacing w:val="-1"/>
          <w:sz w:val="24"/>
          <w:szCs w:val="24"/>
        </w:rPr>
        <w:t>Кизнерского района.</w:t>
      </w:r>
    </w:p>
    <w:p w:rsidR="00760880" w:rsidRPr="003B3A90" w:rsidRDefault="00760880" w:rsidP="0040298E">
      <w:pPr>
        <w:shd w:val="clear" w:color="auto" w:fill="FFFFFF"/>
        <w:tabs>
          <w:tab w:val="left" w:pos="1104"/>
        </w:tabs>
        <w:spacing w:after="0" w:line="240" w:lineRule="auto"/>
        <w:ind w:left="10" w:firstLine="538"/>
        <w:rPr>
          <w:rFonts w:ascii="Times New Roman" w:hAnsi="Times New Roman" w:cs="Times New Roman"/>
          <w:sz w:val="24"/>
          <w:szCs w:val="24"/>
        </w:rPr>
      </w:pPr>
      <w:r w:rsidRPr="003B3A90">
        <w:rPr>
          <w:rFonts w:ascii="Times New Roman" w:hAnsi="Times New Roman" w:cs="Times New Roman"/>
          <w:color w:val="000000"/>
          <w:spacing w:val="-10"/>
          <w:sz w:val="24"/>
          <w:szCs w:val="24"/>
        </w:rPr>
        <w:t xml:space="preserve">   64.</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1"/>
          <w:sz w:val="24"/>
          <w:szCs w:val="24"/>
        </w:rPr>
        <w:t xml:space="preserve">Информационный    обмен    между    получателями    средств    бюджета и </w:t>
      </w:r>
      <w:r w:rsidRPr="003B3A90">
        <w:rPr>
          <w:rFonts w:ascii="Times New Roman" w:hAnsi="Times New Roman" w:cs="Times New Roman"/>
          <w:color w:val="000000"/>
          <w:spacing w:val="2"/>
          <w:sz w:val="24"/>
          <w:szCs w:val="24"/>
        </w:rPr>
        <w:t xml:space="preserve">Управлением финансов осуществляется в электронном виде с применением </w:t>
      </w:r>
      <w:r w:rsidRPr="003B3A90">
        <w:rPr>
          <w:rFonts w:ascii="Times New Roman" w:hAnsi="Times New Roman" w:cs="Times New Roman"/>
          <w:color w:val="000000"/>
          <w:spacing w:val="1"/>
          <w:sz w:val="24"/>
          <w:szCs w:val="24"/>
        </w:rPr>
        <w:t>средств электронной цифровой подписи (далее – в электронном виде) в соответствии с</w:t>
      </w:r>
      <w:r w:rsidRPr="003B3A90">
        <w:rPr>
          <w:rFonts w:ascii="Times New Roman" w:hAnsi="Times New Roman" w:cs="Times New Roman"/>
          <w:color w:val="000000"/>
          <w:spacing w:val="1"/>
          <w:sz w:val="24"/>
          <w:szCs w:val="24"/>
        </w:rPr>
        <w:br/>
      </w:r>
      <w:r w:rsidRPr="003B3A90">
        <w:rPr>
          <w:rFonts w:ascii="Times New Roman" w:hAnsi="Times New Roman" w:cs="Times New Roman"/>
          <w:color w:val="000000"/>
          <w:spacing w:val="6"/>
          <w:sz w:val="24"/>
          <w:szCs w:val="24"/>
        </w:rPr>
        <w:t xml:space="preserve">законодательством Российской Федерации на основании договора (соглашения)об </w:t>
      </w:r>
      <w:r w:rsidRPr="003B3A90">
        <w:rPr>
          <w:rFonts w:ascii="Times New Roman" w:hAnsi="Times New Roman" w:cs="Times New Roman"/>
          <w:color w:val="000000"/>
          <w:spacing w:val="5"/>
          <w:sz w:val="24"/>
          <w:szCs w:val="24"/>
        </w:rPr>
        <w:t>обмене электронными документами, заключенного между Управлением финансов и</w:t>
      </w:r>
      <w:r w:rsidRPr="003B3A90">
        <w:rPr>
          <w:rFonts w:ascii="Times New Roman" w:hAnsi="Times New Roman" w:cs="Times New Roman"/>
          <w:color w:val="000000"/>
          <w:spacing w:val="5"/>
          <w:sz w:val="24"/>
          <w:szCs w:val="24"/>
        </w:rPr>
        <w:br/>
      </w:r>
      <w:r w:rsidRPr="003B3A90">
        <w:rPr>
          <w:rFonts w:ascii="Times New Roman" w:hAnsi="Times New Roman" w:cs="Times New Roman"/>
          <w:color w:val="000000"/>
          <w:spacing w:val="-1"/>
          <w:sz w:val="24"/>
          <w:szCs w:val="24"/>
        </w:rPr>
        <w:t>получателями средств бюджета муниципального образования «Кизнерский район».</w:t>
      </w:r>
    </w:p>
    <w:p w:rsidR="00760880" w:rsidRPr="003B3A90" w:rsidRDefault="00760880" w:rsidP="0040298E">
      <w:pPr>
        <w:shd w:val="clear" w:color="auto" w:fill="FFFFFF"/>
        <w:spacing w:after="0" w:line="240" w:lineRule="auto"/>
        <w:ind w:left="5" w:right="24" w:firstLine="533"/>
        <w:rPr>
          <w:rFonts w:ascii="Times New Roman" w:hAnsi="Times New Roman" w:cs="Times New Roman"/>
          <w:sz w:val="24"/>
          <w:szCs w:val="24"/>
        </w:rPr>
      </w:pPr>
      <w:r w:rsidRPr="003B3A90">
        <w:rPr>
          <w:rFonts w:ascii="Times New Roman" w:hAnsi="Times New Roman" w:cs="Times New Roman"/>
          <w:color w:val="000000"/>
          <w:sz w:val="24"/>
          <w:szCs w:val="24"/>
        </w:rPr>
        <w:t xml:space="preserve">Если у получателя средств бюджета отсутствует соответствующая техническая возможность информационного обмена в электронном виде, обмен информацией </w:t>
      </w:r>
      <w:r w:rsidRPr="003B3A90">
        <w:rPr>
          <w:rFonts w:ascii="Times New Roman" w:hAnsi="Times New Roman" w:cs="Times New Roman"/>
          <w:color w:val="000000"/>
          <w:spacing w:val="5"/>
          <w:sz w:val="24"/>
          <w:szCs w:val="24"/>
        </w:rPr>
        <w:t xml:space="preserve">осуществляется с применением документооборота на бумажных носителях с одновременным представлением документов на машинном носителе (далее – на </w:t>
      </w:r>
      <w:r w:rsidRPr="003B3A90">
        <w:rPr>
          <w:rFonts w:ascii="Times New Roman" w:hAnsi="Times New Roman" w:cs="Times New Roman"/>
          <w:color w:val="000000"/>
          <w:spacing w:val="-1"/>
          <w:sz w:val="24"/>
          <w:szCs w:val="24"/>
        </w:rPr>
        <w:t>бумажном носителе).</w:t>
      </w:r>
    </w:p>
    <w:p w:rsidR="00760880" w:rsidRPr="003B3A90" w:rsidRDefault="00760880" w:rsidP="00D34869">
      <w:pPr>
        <w:shd w:val="clear" w:color="auto" w:fill="FFFFFF"/>
        <w:spacing w:before="274" w:line="278" w:lineRule="exact"/>
        <w:ind w:left="1260" w:right="1795" w:firstLine="180"/>
        <w:jc w:val="center"/>
        <w:rPr>
          <w:rFonts w:ascii="Times New Roman" w:hAnsi="Times New Roman" w:cs="Times New Roman"/>
          <w:color w:val="000000"/>
          <w:spacing w:val="-1"/>
          <w:sz w:val="24"/>
          <w:szCs w:val="24"/>
        </w:rPr>
      </w:pPr>
      <w:r w:rsidRPr="003B3A90">
        <w:rPr>
          <w:rFonts w:ascii="Times New Roman" w:hAnsi="Times New Roman" w:cs="Times New Roman"/>
          <w:color w:val="000000"/>
          <w:spacing w:val="-2"/>
          <w:sz w:val="24"/>
          <w:szCs w:val="24"/>
        </w:rPr>
        <w:t xml:space="preserve">Обеспечение получателей средств </w:t>
      </w:r>
      <w:r w:rsidRPr="003B3A90">
        <w:rPr>
          <w:rFonts w:ascii="Times New Roman" w:hAnsi="Times New Roman" w:cs="Times New Roman"/>
          <w:color w:val="000000"/>
          <w:spacing w:val="-1"/>
          <w:sz w:val="24"/>
          <w:szCs w:val="24"/>
        </w:rPr>
        <w:t>бюджета  наличными денежными средствами</w:t>
      </w:r>
    </w:p>
    <w:p w:rsidR="00760880" w:rsidRPr="003B3A90" w:rsidRDefault="00760880" w:rsidP="00D34869">
      <w:pPr>
        <w:shd w:val="clear" w:color="auto" w:fill="FFFFFF"/>
        <w:spacing w:before="274" w:line="278" w:lineRule="exact"/>
        <w:ind w:left="1440" w:right="1795" w:firstLine="1080"/>
        <w:jc w:val="center"/>
        <w:rPr>
          <w:rFonts w:ascii="Times New Roman" w:hAnsi="Times New Roman" w:cs="Times New Roman"/>
          <w:color w:val="000000"/>
          <w:spacing w:val="-1"/>
          <w:sz w:val="24"/>
          <w:szCs w:val="24"/>
        </w:rPr>
      </w:pPr>
      <w:r w:rsidRPr="003B3A90">
        <w:rPr>
          <w:rFonts w:ascii="Times New Roman" w:hAnsi="Times New Roman" w:cs="Times New Roman"/>
          <w:color w:val="000000"/>
          <w:spacing w:val="-1"/>
          <w:sz w:val="24"/>
          <w:szCs w:val="24"/>
        </w:rPr>
        <w:t xml:space="preserve"> </w:t>
      </w:r>
    </w:p>
    <w:p w:rsidR="00760880" w:rsidRPr="003B3A90" w:rsidRDefault="00760880" w:rsidP="0040298E">
      <w:pPr>
        <w:shd w:val="clear" w:color="auto" w:fill="FFFFFF"/>
        <w:tabs>
          <w:tab w:val="left" w:pos="898"/>
        </w:tabs>
        <w:spacing w:line="278" w:lineRule="exact"/>
        <w:rPr>
          <w:rFonts w:ascii="Times New Roman" w:hAnsi="Times New Roman" w:cs="Times New Roman"/>
          <w:color w:val="000000"/>
          <w:spacing w:val="-10"/>
          <w:sz w:val="24"/>
          <w:szCs w:val="24"/>
        </w:rPr>
      </w:pPr>
      <w:r w:rsidRPr="003B3A90">
        <w:rPr>
          <w:rFonts w:ascii="Times New Roman" w:hAnsi="Times New Roman" w:cs="Times New Roman"/>
          <w:color w:val="000000"/>
          <w:spacing w:val="-1"/>
          <w:sz w:val="24"/>
          <w:szCs w:val="24"/>
        </w:rPr>
        <w:t xml:space="preserve">          65. Операции по обеспечению наличными денежными средствами получателей средств бюджета, </w:t>
      </w:r>
      <w:r w:rsidRPr="003B3A90">
        <w:rPr>
          <w:rFonts w:ascii="Times New Roman" w:hAnsi="Times New Roman" w:cs="Times New Roman"/>
          <w:color w:val="000000"/>
          <w:spacing w:val="2"/>
          <w:sz w:val="24"/>
          <w:szCs w:val="24"/>
        </w:rPr>
        <w:t xml:space="preserve">операции по взносу наличных денежных средств получателями средств бюджета (далее  операции </w:t>
      </w:r>
      <w:r w:rsidRPr="003B3A90">
        <w:rPr>
          <w:rFonts w:ascii="Times New Roman" w:hAnsi="Times New Roman" w:cs="Times New Roman"/>
          <w:color w:val="000000"/>
          <w:sz w:val="24"/>
          <w:szCs w:val="24"/>
        </w:rPr>
        <w:t xml:space="preserve">по    обеспечению    наличными    денежными средствами)    учитываются    </w:t>
      </w:r>
      <w:r w:rsidRPr="003B3A90">
        <w:rPr>
          <w:rFonts w:ascii="Times New Roman" w:hAnsi="Times New Roman" w:cs="Times New Roman"/>
          <w:color w:val="000000"/>
          <w:spacing w:val="2"/>
          <w:sz w:val="24"/>
          <w:szCs w:val="24"/>
        </w:rPr>
        <w:t>Управлением финансов Администрации муниципального образования «Кизнерский район».</w:t>
      </w:r>
    </w:p>
    <w:p w:rsidR="00760880" w:rsidRPr="003B3A90" w:rsidRDefault="00760880" w:rsidP="0040298E">
      <w:pPr>
        <w:shd w:val="clear" w:color="auto" w:fill="FFFFFF"/>
        <w:tabs>
          <w:tab w:val="left" w:pos="898"/>
        </w:tabs>
        <w:spacing w:line="278" w:lineRule="exact"/>
        <w:rPr>
          <w:rFonts w:ascii="Times New Roman" w:hAnsi="Times New Roman" w:cs="Times New Roman"/>
          <w:sz w:val="24"/>
          <w:szCs w:val="24"/>
        </w:rPr>
      </w:pPr>
      <w:r w:rsidRPr="003B3A90">
        <w:rPr>
          <w:rFonts w:ascii="Times New Roman" w:hAnsi="Times New Roman" w:cs="Times New Roman"/>
          <w:color w:val="000000"/>
          <w:sz w:val="24"/>
          <w:szCs w:val="24"/>
        </w:rPr>
        <w:t xml:space="preserve">         66.  Операции по расходам бюджета муниципального образования «Кизнерский район» в части обеспечения </w:t>
      </w:r>
      <w:r w:rsidRPr="003B3A90">
        <w:rPr>
          <w:rFonts w:ascii="Times New Roman" w:hAnsi="Times New Roman" w:cs="Times New Roman"/>
          <w:color w:val="000000"/>
          <w:spacing w:val="1"/>
          <w:sz w:val="24"/>
          <w:szCs w:val="24"/>
        </w:rPr>
        <w:t xml:space="preserve">получателей   средств   бюджета   наличными   денежными средствами   осуществляются   на   счете, </w:t>
      </w:r>
      <w:r w:rsidRPr="003B3A90">
        <w:rPr>
          <w:rFonts w:ascii="Times New Roman" w:hAnsi="Times New Roman" w:cs="Times New Roman"/>
          <w:color w:val="000000"/>
          <w:spacing w:val="-1"/>
          <w:sz w:val="24"/>
          <w:szCs w:val="24"/>
        </w:rPr>
        <w:t xml:space="preserve">открытом Управлению финансов Администрации муниципального образования «Кизнерский район» в Отделении №8618 Сбербанка России г. Ижевск </w:t>
      </w:r>
      <w:r w:rsidRPr="003B3A90">
        <w:rPr>
          <w:rFonts w:ascii="Times New Roman" w:hAnsi="Times New Roman" w:cs="Times New Roman"/>
          <w:color w:val="000000"/>
          <w:spacing w:val="1"/>
          <w:sz w:val="24"/>
          <w:szCs w:val="24"/>
        </w:rPr>
        <w:t>(далее -</w:t>
      </w:r>
      <w:r w:rsidRPr="003B3A90">
        <w:rPr>
          <w:rFonts w:ascii="Times New Roman" w:hAnsi="Times New Roman" w:cs="Times New Roman"/>
          <w:color w:val="000000"/>
          <w:spacing w:val="4"/>
          <w:sz w:val="24"/>
          <w:szCs w:val="24"/>
        </w:rPr>
        <w:t xml:space="preserve">учреждение банка) на балансовом счете N 40116 "Средства для выдачи и внесения наличных </w:t>
      </w:r>
      <w:r w:rsidRPr="003B3A90">
        <w:rPr>
          <w:rFonts w:ascii="Times New Roman" w:hAnsi="Times New Roman" w:cs="Times New Roman"/>
          <w:color w:val="000000"/>
          <w:sz w:val="24"/>
          <w:szCs w:val="24"/>
        </w:rPr>
        <w:t>денег и осуществления расчетов по отдельным операциям" (далее - счет N 40116).</w:t>
      </w:r>
    </w:p>
    <w:p w:rsidR="00760880" w:rsidRPr="003B3A90" w:rsidRDefault="00760880" w:rsidP="006C03FA">
      <w:pPr>
        <w:rPr>
          <w:rFonts w:ascii="Times New Roman" w:hAnsi="Times New Roman" w:cs="Times New Roman"/>
          <w:sz w:val="24"/>
          <w:szCs w:val="24"/>
        </w:rPr>
      </w:pPr>
      <w:r w:rsidRPr="003B3A90">
        <w:rPr>
          <w:rFonts w:ascii="Times New Roman" w:hAnsi="Times New Roman" w:cs="Times New Roman"/>
          <w:spacing w:val="-10"/>
          <w:sz w:val="24"/>
          <w:szCs w:val="24"/>
        </w:rPr>
        <w:t>67.</w:t>
      </w:r>
      <w:r w:rsidRPr="003B3A90">
        <w:rPr>
          <w:rFonts w:ascii="Times New Roman" w:hAnsi="Times New Roman" w:cs="Times New Roman"/>
          <w:sz w:val="24"/>
          <w:szCs w:val="24"/>
        </w:rPr>
        <w:tab/>
      </w:r>
      <w:r w:rsidRPr="003B3A90">
        <w:rPr>
          <w:rFonts w:ascii="Times New Roman" w:hAnsi="Times New Roman" w:cs="Times New Roman"/>
          <w:spacing w:val="6"/>
          <w:sz w:val="24"/>
          <w:szCs w:val="24"/>
        </w:rPr>
        <w:t>На счете N 40116 допускается наличие остатков в течение года (суммы по пр</w:t>
      </w:r>
      <w:r w:rsidRPr="003B3A90">
        <w:rPr>
          <w:rFonts w:ascii="Times New Roman" w:hAnsi="Times New Roman" w:cs="Times New Roman"/>
          <w:sz w:val="24"/>
          <w:szCs w:val="24"/>
        </w:rPr>
        <w:t xml:space="preserve">едъявленным в течение десяти рабочих дней денежным чекам, а также ошибочно зачисленные и подлежащие возврату в течение десяти рабочих дней суммы). </w:t>
      </w:r>
    </w:p>
    <w:p w:rsidR="00760880" w:rsidRPr="003B3A90" w:rsidRDefault="00760880" w:rsidP="00E510A5">
      <w:pPr>
        <w:shd w:val="clear" w:color="auto" w:fill="FFFFFF"/>
        <w:tabs>
          <w:tab w:val="left" w:pos="965"/>
        </w:tabs>
        <w:spacing w:line="274" w:lineRule="exact"/>
        <w:ind w:left="24" w:firstLine="538"/>
        <w:rPr>
          <w:rFonts w:ascii="Times New Roman" w:hAnsi="Times New Roman" w:cs="Times New Roman"/>
          <w:sz w:val="24"/>
          <w:szCs w:val="24"/>
        </w:rPr>
      </w:pPr>
      <w:r w:rsidRPr="003B3A90">
        <w:rPr>
          <w:rFonts w:ascii="Times New Roman" w:hAnsi="Times New Roman" w:cs="Times New Roman"/>
          <w:color w:val="000000"/>
          <w:sz w:val="24"/>
          <w:szCs w:val="24"/>
        </w:rPr>
        <w:t>Наличие неиспользованных остатков средств на счете N 40116 по состоянию на 1 января очередного финансового года не допускается.</w:t>
      </w:r>
    </w:p>
    <w:p w:rsidR="00760880" w:rsidRPr="003B3A90" w:rsidRDefault="00760880" w:rsidP="0040298E">
      <w:pPr>
        <w:shd w:val="clear" w:color="auto" w:fill="FFFFFF"/>
        <w:tabs>
          <w:tab w:val="left" w:pos="1075"/>
        </w:tabs>
        <w:spacing w:line="274" w:lineRule="exact"/>
        <w:ind w:left="10" w:firstLine="542"/>
        <w:rPr>
          <w:rFonts w:ascii="Times New Roman" w:hAnsi="Times New Roman" w:cs="Times New Roman"/>
          <w:color w:val="000000"/>
          <w:spacing w:val="3"/>
          <w:sz w:val="24"/>
          <w:szCs w:val="24"/>
        </w:rPr>
      </w:pPr>
      <w:r w:rsidRPr="003B3A90">
        <w:rPr>
          <w:rFonts w:ascii="Times New Roman" w:hAnsi="Times New Roman" w:cs="Times New Roman"/>
          <w:color w:val="000000"/>
          <w:spacing w:val="-10"/>
          <w:sz w:val="24"/>
          <w:szCs w:val="24"/>
        </w:rPr>
        <w:t xml:space="preserve">68. </w:t>
      </w:r>
      <w:r w:rsidRPr="003B3A90">
        <w:rPr>
          <w:rFonts w:ascii="Times New Roman" w:hAnsi="Times New Roman" w:cs="Times New Roman"/>
          <w:color w:val="000000"/>
          <w:spacing w:val="3"/>
          <w:sz w:val="24"/>
          <w:szCs w:val="24"/>
        </w:rPr>
        <w:t>Управление   финансов   в   порядке,   установленном   совместным Положением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утвержденным Центральным банком Российской Федерации, Министерством финансов Российской Федерации от 18 февраля 2014 г. № 414-П/8н (далее – Положение № 414-П/8н), получает в кредитной организации (банке) необходимое количество денежных чековых книжек для получения наличных денег с соответствующих счетов № 40116.</w:t>
      </w:r>
    </w:p>
    <w:p w:rsidR="00760880" w:rsidRPr="003B3A90" w:rsidRDefault="00760880" w:rsidP="0040298E">
      <w:pPr>
        <w:shd w:val="clear" w:color="auto" w:fill="FFFFFF"/>
        <w:tabs>
          <w:tab w:val="left" w:pos="1075"/>
        </w:tabs>
        <w:spacing w:line="274" w:lineRule="exact"/>
        <w:ind w:left="10" w:firstLine="542"/>
        <w:rPr>
          <w:rFonts w:ascii="Times New Roman" w:hAnsi="Times New Roman" w:cs="Times New Roman"/>
          <w:sz w:val="24"/>
          <w:szCs w:val="24"/>
        </w:rPr>
      </w:pPr>
      <w:r w:rsidRPr="003B3A90">
        <w:rPr>
          <w:rFonts w:ascii="Times New Roman" w:hAnsi="Times New Roman" w:cs="Times New Roman"/>
          <w:color w:val="000000"/>
          <w:spacing w:val="3"/>
          <w:sz w:val="24"/>
          <w:szCs w:val="24"/>
        </w:rPr>
        <w:t>Руководитель Управления финансов наделяет работника Управления финансов полномочиями по получению денежных чековых книжек в банке и по учету денежных чековых книжек в порядке, установленном настоящими Правилами.</w:t>
      </w:r>
    </w:p>
    <w:p w:rsidR="00760880" w:rsidRPr="003B3A90" w:rsidRDefault="00760880" w:rsidP="0040298E">
      <w:pPr>
        <w:shd w:val="clear" w:color="auto" w:fill="FFFFFF"/>
        <w:spacing w:line="278" w:lineRule="exact"/>
        <w:ind w:left="10" w:right="14" w:firstLine="538"/>
        <w:rPr>
          <w:rFonts w:ascii="Times New Roman" w:hAnsi="Times New Roman" w:cs="Times New Roman"/>
          <w:sz w:val="24"/>
          <w:szCs w:val="24"/>
        </w:rPr>
      </w:pPr>
      <w:r w:rsidRPr="003B3A90">
        <w:rPr>
          <w:rFonts w:ascii="Times New Roman" w:hAnsi="Times New Roman" w:cs="Times New Roman"/>
          <w:color w:val="000000"/>
          <w:spacing w:val="-1"/>
          <w:sz w:val="24"/>
          <w:szCs w:val="24"/>
        </w:rPr>
        <w:t xml:space="preserve">Денежные чековые книжки подлежат учету и регистрации Управлением финансов в журнале </w:t>
      </w:r>
      <w:r w:rsidRPr="003B3A90">
        <w:rPr>
          <w:rFonts w:ascii="Times New Roman" w:hAnsi="Times New Roman" w:cs="Times New Roman"/>
          <w:color w:val="000000"/>
          <w:sz w:val="24"/>
          <w:szCs w:val="24"/>
        </w:rPr>
        <w:t>регистрации бланков денежных чековых книжек (далее - Журнал регистрации денежных чеков).</w:t>
      </w:r>
    </w:p>
    <w:p w:rsidR="00760880" w:rsidRPr="003B3A90" w:rsidRDefault="00760880" w:rsidP="007A1F5A">
      <w:pPr>
        <w:rPr>
          <w:rFonts w:ascii="Times New Roman" w:hAnsi="Times New Roman" w:cs="Times New Roman"/>
          <w:sz w:val="24"/>
          <w:szCs w:val="24"/>
        </w:rPr>
      </w:pPr>
      <w:r w:rsidRPr="003B3A90">
        <w:rPr>
          <w:rFonts w:ascii="Times New Roman" w:hAnsi="Times New Roman" w:cs="Times New Roman"/>
          <w:sz w:val="24"/>
          <w:szCs w:val="24"/>
        </w:rPr>
        <w:t>69.</w:t>
      </w:r>
      <w:r w:rsidRPr="003B3A90">
        <w:rPr>
          <w:rFonts w:ascii="Times New Roman" w:hAnsi="Times New Roman" w:cs="Times New Roman"/>
          <w:sz w:val="24"/>
          <w:szCs w:val="24"/>
        </w:rPr>
        <w:tab/>
        <w:t>Денежные чековые книжки в необходимом количестве выдаются бесплатно Управлением</w:t>
      </w:r>
      <w:r w:rsidRPr="003B3A90">
        <w:rPr>
          <w:rFonts w:ascii="Times New Roman" w:hAnsi="Times New Roman" w:cs="Times New Roman"/>
          <w:sz w:val="24"/>
          <w:szCs w:val="24"/>
        </w:rPr>
        <w:br/>
        <w:t>финансов получателю средств бюджета на основании представленного им заявления на</w:t>
      </w:r>
      <w:r w:rsidRPr="003B3A90">
        <w:rPr>
          <w:rFonts w:ascii="Times New Roman" w:hAnsi="Times New Roman" w:cs="Times New Roman"/>
          <w:sz w:val="24"/>
          <w:szCs w:val="24"/>
        </w:rPr>
        <w:br/>
        <w:t>получение денежных чековых книжек (далее - Заявление) по форме (код формы по</w:t>
      </w:r>
      <w:r w:rsidRPr="003B3A90">
        <w:rPr>
          <w:rFonts w:ascii="Times New Roman" w:hAnsi="Times New Roman" w:cs="Times New Roman"/>
          <w:sz w:val="24"/>
          <w:szCs w:val="24"/>
        </w:rPr>
        <w:br/>
        <w:t>КФД-0531712) (приложение №20).</w:t>
      </w:r>
    </w:p>
    <w:p w:rsidR="00760880" w:rsidRPr="003B3A90" w:rsidRDefault="00760880" w:rsidP="00BC7F52">
      <w:pPr>
        <w:shd w:val="clear" w:color="auto" w:fill="FFFFFF"/>
        <w:tabs>
          <w:tab w:val="left" w:pos="907"/>
        </w:tabs>
        <w:spacing w:line="278" w:lineRule="exact"/>
        <w:ind w:left="5" w:firstLine="538"/>
        <w:rPr>
          <w:rFonts w:ascii="Times New Roman" w:hAnsi="Times New Roman" w:cs="Times New Roman"/>
          <w:color w:val="000000"/>
          <w:spacing w:val="2"/>
          <w:sz w:val="24"/>
          <w:szCs w:val="24"/>
        </w:rPr>
      </w:pPr>
      <w:r w:rsidRPr="003B3A90">
        <w:rPr>
          <w:rFonts w:ascii="Times New Roman" w:hAnsi="Times New Roman" w:cs="Times New Roman"/>
          <w:color w:val="000000"/>
          <w:sz w:val="24"/>
          <w:szCs w:val="24"/>
        </w:rPr>
        <w:t xml:space="preserve">Перед выдачей денежной чековой книжки получателю средств бюджета уполномоченный </w:t>
      </w:r>
      <w:r w:rsidRPr="003B3A90">
        <w:rPr>
          <w:rFonts w:ascii="Times New Roman" w:hAnsi="Times New Roman" w:cs="Times New Roman"/>
          <w:color w:val="000000"/>
          <w:spacing w:val="3"/>
          <w:sz w:val="24"/>
          <w:szCs w:val="24"/>
        </w:rPr>
        <w:t xml:space="preserve">работник Управления финансов проверяет наличие всех денежных чеков в данной денежной </w:t>
      </w:r>
      <w:r w:rsidRPr="003B3A90">
        <w:rPr>
          <w:rFonts w:ascii="Times New Roman" w:hAnsi="Times New Roman" w:cs="Times New Roman"/>
          <w:color w:val="000000"/>
          <w:spacing w:val="2"/>
          <w:sz w:val="24"/>
          <w:szCs w:val="24"/>
        </w:rPr>
        <w:t>чековой книжке и проставляет письменно на оборотной стороне каждого денежного чека сокращенное наименование получателя средств бюджета.</w:t>
      </w:r>
    </w:p>
    <w:p w:rsidR="00760880" w:rsidRPr="003B3A90" w:rsidRDefault="00760880" w:rsidP="00BC7F52">
      <w:pPr>
        <w:shd w:val="clear" w:color="auto" w:fill="FFFFFF"/>
        <w:tabs>
          <w:tab w:val="left" w:pos="907"/>
        </w:tabs>
        <w:spacing w:line="278" w:lineRule="exact"/>
        <w:ind w:left="5" w:firstLine="538"/>
        <w:rPr>
          <w:rFonts w:ascii="Times New Roman" w:hAnsi="Times New Roman" w:cs="Times New Roman"/>
          <w:sz w:val="24"/>
          <w:szCs w:val="24"/>
        </w:rPr>
      </w:pPr>
      <w:r w:rsidRPr="003B3A90">
        <w:rPr>
          <w:rFonts w:ascii="Times New Roman" w:hAnsi="Times New Roman" w:cs="Times New Roman"/>
          <w:color w:val="000000"/>
          <w:spacing w:val="2"/>
          <w:sz w:val="24"/>
          <w:szCs w:val="24"/>
        </w:rPr>
        <w:t xml:space="preserve"> Управление финансов выдает уполномоченному руководителем </w:t>
      </w:r>
      <w:r w:rsidRPr="003B3A90">
        <w:rPr>
          <w:rFonts w:ascii="Times New Roman" w:hAnsi="Times New Roman" w:cs="Times New Roman"/>
          <w:color w:val="000000"/>
          <w:spacing w:val="1"/>
          <w:sz w:val="24"/>
          <w:szCs w:val="24"/>
        </w:rPr>
        <w:t xml:space="preserve">получателя средств бюджета работнику (доверенному лицу) на получение денежных </w:t>
      </w:r>
      <w:r w:rsidRPr="003B3A90">
        <w:rPr>
          <w:rFonts w:ascii="Times New Roman" w:hAnsi="Times New Roman" w:cs="Times New Roman"/>
          <w:color w:val="000000"/>
          <w:spacing w:val="3"/>
          <w:sz w:val="24"/>
          <w:szCs w:val="24"/>
        </w:rPr>
        <w:t xml:space="preserve">чековых книжек (далее - доверенное лицо) чековую книжку. Ответственность за </w:t>
      </w:r>
      <w:r w:rsidRPr="003B3A90">
        <w:rPr>
          <w:rFonts w:ascii="Times New Roman" w:hAnsi="Times New Roman" w:cs="Times New Roman"/>
          <w:color w:val="000000"/>
          <w:spacing w:val="5"/>
          <w:sz w:val="24"/>
          <w:szCs w:val="24"/>
        </w:rPr>
        <w:t xml:space="preserve">сохранность и учет полученных в Управлении финансов чековых книжек несет </w:t>
      </w:r>
      <w:r w:rsidRPr="003B3A90">
        <w:rPr>
          <w:rFonts w:ascii="Times New Roman" w:hAnsi="Times New Roman" w:cs="Times New Roman"/>
          <w:color w:val="000000"/>
          <w:spacing w:val="-1"/>
          <w:sz w:val="24"/>
          <w:szCs w:val="24"/>
        </w:rPr>
        <w:t>получатель средств бюджета.</w:t>
      </w:r>
    </w:p>
    <w:p w:rsidR="00760880" w:rsidRPr="003B3A90" w:rsidRDefault="00760880" w:rsidP="0040298E">
      <w:pPr>
        <w:shd w:val="clear" w:color="auto" w:fill="FFFFFF"/>
        <w:tabs>
          <w:tab w:val="left" w:pos="907"/>
        </w:tabs>
        <w:spacing w:line="278" w:lineRule="exact"/>
        <w:ind w:left="5" w:firstLine="538"/>
        <w:rPr>
          <w:rFonts w:ascii="Times New Roman" w:hAnsi="Times New Roman" w:cs="Times New Roman"/>
          <w:sz w:val="24"/>
          <w:szCs w:val="24"/>
        </w:rPr>
      </w:pPr>
      <w:r w:rsidRPr="003B3A90">
        <w:rPr>
          <w:rFonts w:ascii="Times New Roman" w:hAnsi="Times New Roman" w:cs="Times New Roman"/>
          <w:color w:val="000000"/>
          <w:spacing w:val="-8"/>
          <w:sz w:val="24"/>
          <w:szCs w:val="24"/>
        </w:rPr>
        <w:t>70.</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3"/>
          <w:sz w:val="24"/>
          <w:szCs w:val="24"/>
        </w:rPr>
        <w:t xml:space="preserve">Получатель средств бюджета возвращает Управлению финансов чековые </w:t>
      </w:r>
      <w:r w:rsidRPr="003B3A90">
        <w:rPr>
          <w:rFonts w:ascii="Times New Roman" w:hAnsi="Times New Roman" w:cs="Times New Roman"/>
          <w:color w:val="000000"/>
          <w:spacing w:val="1"/>
          <w:sz w:val="24"/>
          <w:szCs w:val="24"/>
        </w:rPr>
        <w:t>книжки     с     корешками     использованных     денежных     чеков     и  оставшимися</w:t>
      </w:r>
      <w:r w:rsidRPr="003B3A90">
        <w:rPr>
          <w:rFonts w:ascii="Times New Roman" w:hAnsi="Times New Roman" w:cs="Times New Roman"/>
          <w:color w:val="000000"/>
          <w:spacing w:val="1"/>
          <w:sz w:val="24"/>
          <w:szCs w:val="24"/>
        </w:rPr>
        <w:br/>
      </w:r>
      <w:r w:rsidRPr="003B3A90">
        <w:rPr>
          <w:rFonts w:ascii="Times New Roman" w:hAnsi="Times New Roman" w:cs="Times New Roman"/>
          <w:color w:val="000000"/>
          <w:spacing w:val="3"/>
          <w:sz w:val="24"/>
          <w:szCs w:val="24"/>
        </w:rPr>
        <w:t xml:space="preserve">неиспользованными денежными чеками для последующего их возврата в учреждение </w:t>
      </w:r>
      <w:r w:rsidRPr="003B3A90">
        <w:rPr>
          <w:rFonts w:ascii="Times New Roman" w:hAnsi="Times New Roman" w:cs="Times New Roman"/>
          <w:color w:val="000000"/>
          <w:spacing w:val="1"/>
          <w:sz w:val="24"/>
          <w:szCs w:val="24"/>
        </w:rPr>
        <w:t>банка   по   заявлению,   оформленному   получателем   средств   бюджета в   простой</w:t>
      </w:r>
      <w:r w:rsidRPr="003B3A90">
        <w:rPr>
          <w:rFonts w:ascii="Times New Roman" w:hAnsi="Times New Roman" w:cs="Times New Roman"/>
          <w:color w:val="000000"/>
          <w:spacing w:val="1"/>
          <w:sz w:val="24"/>
          <w:szCs w:val="24"/>
        </w:rPr>
        <w:br/>
      </w:r>
      <w:r w:rsidRPr="003B3A90">
        <w:rPr>
          <w:rFonts w:ascii="Times New Roman" w:hAnsi="Times New Roman" w:cs="Times New Roman"/>
          <w:color w:val="000000"/>
          <w:spacing w:val="2"/>
          <w:sz w:val="24"/>
          <w:szCs w:val="24"/>
        </w:rPr>
        <w:t xml:space="preserve">письменной    форме,    в    котором    указываются    номера    подлежащих    возврату </w:t>
      </w:r>
      <w:r w:rsidRPr="003B3A90">
        <w:rPr>
          <w:rFonts w:ascii="Times New Roman" w:hAnsi="Times New Roman" w:cs="Times New Roman"/>
          <w:color w:val="000000"/>
          <w:spacing w:val="-1"/>
          <w:sz w:val="24"/>
          <w:szCs w:val="24"/>
        </w:rPr>
        <w:t>неиспользованных денежных чеков, в случае:</w:t>
      </w:r>
    </w:p>
    <w:p w:rsidR="00760880" w:rsidRPr="003B3A90" w:rsidRDefault="00760880" w:rsidP="0040298E">
      <w:pPr>
        <w:shd w:val="clear" w:color="auto" w:fill="FFFFFF"/>
        <w:spacing w:line="278" w:lineRule="exact"/>
        <w:ind w:left="533"/>
        <w:rPr>
          <w:rFonts w:ascii="Times New Roman" w:hAnsi="Times New Roman" w:cs="Times New Roman"/>
          <w:sz w:val="24"/>
          <w:szCs w:val="24"/>
        </w:rPr>
      </w:pPr>
      <w:r w:rsidRPr="003B3A90">
        <w:rPr>
          <w:rFonts w:ascii="Times New Roman" w:hAnsi="Times New Roman" w:cs="Times New Roman"/>
          <w:color w:val="000000"/>
          <w:sz w:val="24"/>
          <w:szCs w:val="24"/>
        </w:rPr>
        <w:t>закрытия лицевых счетов получателя средств бюджета;</w:t>
      </w:r>
    </w:p>
    <w:p w:rsidR="00760880" w:rsidRPr="003B3A90" w:rsidRDefault="00760880" w:rsidP="0040298E">
      <w:pPr>
        <w:shd w:val="clear" w:color="auto" w:fill="FFFFFF"/>
        <w:spacing w:line="278" w:lineRule="exact"/>
        <w:ind w:right="29" w:firstLine="533"/>
        <w:rPr>
          <w:rFonts w:ascii="Times New Roman" w:hAnsi="Times New Roman" w:cs="Times New Roman"/>
          <w:sz w:val="24"/>
          <w:szCs w:val="24"/>
        </w:rPr>
      </w:pPr>
      <w:r w:rsidRPr="003B3A90">
        <w:rPr>
          <w:rFonts w:ascii="Times New Roman" w:hAnsi="Times New Roman" w:cs="Times New Roman"/>
          <w:color w:val="000000"/>
          <w:spacing w:val="5"/>
          <w:sz w:val="24"/>
          <w:szCs w:val="24"/>
        </w:rPr>
        <w:t xml:space="preserve">изменения указанного в чековой книжке наименования получателя     средств </w:t>
      </w:r>
      <w:r w:rsidRPr="003B3A90">
        <w:rPr>
          <w:rFonts w:ascii="Times New Roman" w:hAnsi="Times New Roman" w:cs="Times New Roman"/>
          <w:color w:val="000000"/>
          <w:spacing w:val="-4"/>
          <w:sz w:val="24"/>
          <w:szCs w:val="24"/>
        </w:rPr>
        <w:t>бюджета;</w:t>
      </w:r>
    </w:p>
    <w:p w:rsidR="00760880" w:rsidRPr="003B3A90" w:rsidRDefault="00760880" w:rsidP="00A76569">
      <w:pPr>
        <w:shd w:val="clear" w:color="auto" w:fill="FFFFFF"/>
        <w:spacing w:line="278" w:lineRule="exact"/>
        <w:rPr>
          <w:rFonts w:ascii="Times New Roman" w:hAnsi="Times New Roman" w:cs="Times New Roman"/>
          <w:sz w:val="24"/>
          <w:szCs w:val="24"/>
        </w:rPr>
      </w:pPr>
      <w:r w:rsidRPr="003B3A90">
        <w:rPr>
          <w:rFonts w:ascii="Times New Roman" w:hAnsi="Times New Roman" w:cs="Times New Roman"/>
          <w:color w:val="000000"/>
          <w:sz w:val="24"/>
          <w:szCs w:val="24"/>
        </w:rPr>
        <w:t xml:space="preserve">        закрытия или изменения номера счета N 40116, открытого Управлению финансов </w:t>
      </w:r>
      <w:r w:rsidRPr="003B3A90">
        <w:rPr>
          <w:rFonts w:ascii="Times New Roman" w:hAnsi="Times New Roman" w:cs="Times New Roman"/>
          <w:color w:val="000000"/>
          <w:spacing w:val="-1"/>
          <w:sz w:val="24"/>
          <w:szCs w:val="24"/>
        </w:rPr>
        <w:t>в учреждении банка.</w:t>
      </w:r>
    </w:p>
    <w:p w:rsidR="00760880" w:rsidRPr="003B3A90" w:rsidRDefault="00760880" w:rsidP="0040298E">
      <w:pPr>
        <w:shd w:val="clear" w:color="auto" w:fill="FFFFFF"/>
        <w:spacing w:line="278" w:lineRule="exact"/>
        <w:ind w:right="14" w:firstLine="533"/>
        <w:rPr>
          <w:rFonts w:ascii="Times New Roman" w:hAnsi="Times New Roman" w:cs="Times New Roman"/>
          <w:sz w:val="24"/>
          <w:szCs w:val="24"/>
        </w:rPr>
      </w:pPr>
      <w:r w:rsidRPr="003B3A90">
        <w:rPr>
          <w:rFonts w:ascii="Times New Roman" w:hAnsi="Times New Roman" w:cs="Times New Roman"/>
          <w:color w:val="000000"/>
          <w:spacing w:val="3"/>
          <w:sz w:val="24"/>
          <w:szCs w:val="24"/>
        </w:rPr>
        <w:t xml:space="preserve">После проверки номеров предъявленных получателем средств бюджета </w:t>
      </w:r>
      <w:r w:rsidRPr="003B3A90">
        <w:rPr>
          <w:rFonts w:ascii="Times New Roman" w:hAnsi="Times New Roman" w:cs="Times New Roman"/>
          <w:color w:val="000000"/>
          <w:spacing w:val="1"/>
          <w:sz w:val="24"/>
          <w:szCs w:val="24"/>
        </w:rPr>
        <w:t xml:space="preserve">неиспользованных денежных чеков на соответствие номерам, указанным получателем средств бюджета в его заявлении о возврате неиспользованных денежных чеков, </w:t>
      </w:r>
      <w:r w:rsidRPr="003B3A90">
        <w:rPr>
          <w:rFonts w:ascii="Times New Roman" w:hAnsi="Times New Roman" w:cs="Times New Roman"/>
          <w:color w:val="000000"/>
          <w:spacing w:val="11"/>
          <w:sz w:val="24"/>
          <w:szCs w:val="24"/>
        </w:rPr>
        <w:t xml:space="preserve">уполномоченный работник Управления финансов визирует указанное заявление и  </w:t>
      </w:r>
      <w:r w:rsidRPr="003B3A90">
        <w:rPr>
          <w:rFonts w:ascii="Times New Roman" w:hAnsi="Times New Roman" w:cs="Times New Roman"/>
          <w:color w:val="000000"/>
          <w:spacing w:val="4"/>
          <w:sz w:val="24"/>
          <w:szCs w:val="24"/>
        </w:rPr>
        <w:t xml:space="preserve">возвращает чековые книжки с корешками </w:t>
      </w:r>
      <w:r w:rsidRPr="003B3A90">
        <w:rPr>
          <w:rFonts w:ascii="Times New Roman" w:hAnsi="Times New Roman" w:cs="Times New Roman"/>
          <w:color w:val="000000"/>
          <w:sz w:val="24"/>
          <w:szCs w:val="24"/>
        </w:rPr>
        <w:t xml:space="preserve">использованных денежных чеков получателю средств бюджета, а неиспользованные </w:t>
      </w:r>
      <w:r w:rsidRPr="003B3A90">
        <w:rPr>
          <w:rFonts w:ascii="Times New Roman" w:hAnsi="Times New Roman" w:cs="Times New Roman"/>
          <w:color w:val="000000"/>
          <w:spacing w:val="1"/>
          <w:sz w:val="24"/>
          <w:szCs w:val="24"/>
        </w:rPr>
        <w:t xml:space="preserve">денежные чеки и корешки возвращает по заявлению получателя средств бюджета о </w:t>
      </w:r>
      <w:r w:rsidRPr="003B3A90">
        <w:rPr>
          <w:rFonts w:ascii="Times New Roman" w:hAnsi="Times New Roman" w:cs="Times New Roman"/>
          <w:color w:val="000000"/>
          <w:sz w:val="24"/>
          <w:szCs w:val="24"/>
        </w:rPr>
        <w:t xml:space="preserve">возврате неиспользованных денежных чеков в учреждение банка, ранее выдавшего </w:t>
      </w:r>
      <w:r w:rsidRPr="003B3A90">
        <w:rPr>
          <w:rFonts w:ascii="Times New Roman" w:hAnsi="Times New Roman" w:cs="Times New Roman"/>
          <w:color w:val="000000"/>
          <w:spacing w:val="-1"/>
          <w:sz w:val="24"/>
          <w:szCs w:val="24"/>
        </w:rPr>
        <w:t>соответствующие чековые книжки.</w:t>
      </w:r>
    </w:p>
    <w:p w:rsidR="00760880" w:rsidRPr="003B3A90" w:rsidRDefault="00760880" w:rsidP="0040298E">
      <w:pPr>
        <w:shd w:val="clear" w:color="auto" w:fill="FFFFFF"/>
        <w:tabs>
          <w:tab w:val="left" w:pos="970"/>
        </w:tabs>
        <w:spacing w:line="274" w:lineRule="exact"/>
        <w:ind w:left="34" w:firstLine="538"/>
        <w:rPr>
          <w:rFonts w:ascii="Times New Roman" w:hAnsi="Times New Roman" w:cs="Times New Roman"/>
          <w:sz w:val="24"/>
          <w:szCs w:val="24"/>
        </w:rPr>
      </w:pPr>
      <w:r w:rsidRPr="003B3A90">
        <w:rPr>
          <w:rFonts w:ascii="Times New Roman" w:hAnsi="Times New Roman" w:cs="Times New Roman"/>
          <w:color w:val="000000"/>
          <w:spacing w:val="-7"/>
          <w:sz w:val="24"/>
          <w:szCs w:val="24"/>
        </w:rPr>
        <w:t>71.</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4"/>
          <w:sz w:val="24"/>
          <w:szCs w:val="24"/>
        </w:rPr>
        <w:t>Для получения наличных денег получатель средств бюджета представляет в</w:t>
      </w:r>
      <w:r w:rsidRPr="003B3A90">
        <w:rPr>
          <w:rFonts w:ascii="Times New Roman" w:hAnsi="Times New Roman" w:cs="Times New Roman"/>
          <w:color w:val="000000"/>
          <w:spacing w:val="4"/>
          <w:sz w:val="24"/>
          <w:szCs w:val="24"/>
        </w:rPr>
        <w:br/>
        <w:t xml:space="preserve">Управление финансов </w:t>
      </w:r>
      <w:r w:rsidRPr="003B3A90">
        <w:rPr>
          <w:rFonts w:ascii="Times New Roman" w:hAnsi="Times New Roman" w:cs="Times New Roman"/>
          <w:color w:val="000000"/>
          <w:spacing w:val="-1"/>
          <w:sz w:val="24"/>
          <w:szCs w:val="24"/>
        </w:rPr>
        <w:t>не позднее дня, предшествующего дню получения наличных денег, платежное поручение  на перечисление денежных средств на счет 40116 или платежное поручение на перечисление денежных средств на карту (далее – Платежное поручение).</w:t>
      </w:r>
    </w:p>
    <w:p w:rsidR="00760880" w:rsidRPr="003B3A90" w:rsidRDefault="00760880" w:rsidP="0040298E">
      <w:pPr>
        <w:shd w:val="clear" w:color="auto" w:fill="FFFFFF"/>
        <w:spacing w:line="274" w:lineRule="exact"/>
        <w:ind w:left="43" w:right="5" w:firstLine="538"/>
        <w:rPr>
          <w:rFonts w:ascii="Times New Roman" w:hAnsi="Times New Roman" w:cs="Times New Roman"/>
          <w:sz w:val="24"/>
          <w:szCs w:val="24"/>
        </w:rPr>
      </w:pPr>
      <w:r w:rsidRPr="003B3A90">
        <w:rPr>
          <w:rFonts w:ascii="Times New Roman" w:hAnsi="Times New Roman" w:cs="Times New Roman"/>
          <w:color w:val="000000"/>
          <w:spacing w:val="11"/>
          <w:sz w:val="24"/>
          <w:szCs w:val="24"/>
        </w:rPr>
        <w:t xml:space="preserve">Одновременно с Платежным поручением получатель средств бюджета представляет в Управление финансов </w:t>
      </w:r>
      <w:r w:rsidRPr="003B3A90">
        <w:rPr>
          <w:rFonts w:ascii="Times New Roman" w:hAnsi="Times New Roman" w:cs="Times New Roman"/>
          <w:color w:val="000000"/>
          <w:sz w:val="24"/>
          <w:szCs w:val="24"/>
        </w:rPr>
        <w:t>денежный чек, оформленный отдельно по каждому лицевому счету. Управление финансов регистрирует чек в Журнале учета  выдачи денежных чеков.</w:t>
      </w:r>
    </w:p>
    <w:p w:rsidR="00760880" w:rsidRPr="003B3A90" w:rsidRDefault="00760880" w:rsidP="0040298E">
      <w:pPr>
        <w:shd w:val="clear" w:color="auto" w:fill="FFFFFF"/>
        <w:spacing w:line="274" w:lineRule="exact"/>
        <w:ind w:left="38" w:right="5" w:firstLine="538"/>
        <w:rPr>
          <w:rFonts w:ascii="Times New Roman" w:hAnsi="Times New Roman" w:cs="Times New Roman"/>
          <w:sz w:val="24"/>
          <w:szCs w:val="24"/>
        </w:rPr>
      </w:pPr>
      <w:r w:rsidRPr="003B3A90">
        <w:rPr>
          <w:rFonts w:ascii="Times New Roman" w:hAnsi="Times New Roman" w:cs="Times New Roman"/>
          <w:color w:val="000000"/>
          <w:sz w:val="24"/>
          <w:szCs w:val="24"/>
        </w:rPr>
        <w:t>Платежное поручение представляется получателем средств бюджета в электронном виде либо на бумажном носителе в 2 экземплярах.</w:t>
      </w:r>
    </w:p>
    <w:p w:rsidR="00760880" w:rsidRPr="003B3A90" w:rsidRDefault="00760880" w:rsidP="0040298E">
      <w:pPr>
        <w:shd w:val="clear" w:color="auto" w:fill="FFFFFF"/>
        <w:tabs>
          <w:tab w:val="left" w:pos="970"/>
        </w:tabs>
        <w:spacing w:line="274" w:lineRule="exact"/>
        <w:ind w:left="34" w:firstLine="538"/>
        <w:rPr>
          <w:rFonts w:ascii="Times New Roman" w:hAnsi="Times New Roman" w:cs="Times New Roman"/>
          <w:color w:val="000000"/>
          <w:spacing w:val="2"/>
          <w:sz w:val="24"/>
          <w:szCs w:val="24"/>
        </w:rPr>
      </w:pPr>
      <w:r w:rsidRPr="003B3A90">
        <w:rPr>
          <w:rFonts w:ascii="Times New Roman" w:hAnsi="Times New Roman" w:cs="Times New Roman"/>
          <w:color w:val="000000"/>
          <w:spacing w:val="-8"/>
          <w:sz w:val="24"/>
          <w:szCs w:val="24"/>
        </w:rPr>
        <w:t>72.</w:t>
      </w:r>
      <w:r w:rsidRPr="003B3A90">
        <w:rPr>
          <w:rFonts w:ascii="Times New Roman" w:hAnsi="Times New Roman" w:cs="Times New Roman"/>
          <w:color w:val="000000"/>
          <w:sz w:val="24"/>
          <w:szCs w:val="24"/>
        </w:rPr>
        <w:tab/>
        <w:t xml:space="preserve">Управление финансов </w:t>
      </w:r>
      <w:r w:rsidRPr="003B3A90">
        <w:rPr>
          <w:rFonts w:ascii="Times New Roman" w:hAnsi="Times New Roman" w:cs="Times New Roman"/>
          <w:color w:val="000000"/>
          <w:spacing w:val="3"/>
          <w:sz w:val="24"/>
          <w:szCs w:val="24"/>
        </w:rPr>
        <w:t xml:space="preserve">проверяет правильность  оформления  Платежного поручения  -  наличие  в </w:t>
      </w:r>
      <w:r w:rsidRPr="003B3A90">
        <w:rPr>
          <w:rFonts w:ascii="Times New Roman" w:hAnsi="Times New Roman" w:cs="Times New Roman"/>
          <w:color w:val="000000"/>
          <w:spacing w:val="7"/>
          <w:sz w:val="24"/>
          <w:szCs w:val="24"/>
        </w:rPr>
        <w:t xml:space="preserve">представленном Платежном поручении реквизитов и показателей, предусмотренных к заполнению </w:t>
      </w:r>
      <w:r w:rsidRPr="003B3A90">
        <w:rPr>
          <w:rFonts w:ascii="Times New Roman" w:hAnsi="Times New Roman" w:cs="Times New Roman"/>
          <w:color w:val="000000"/>
          <w:spacing w:val="2"/>
          <w:sz w:val="24"/>
          <w:szCs w:val="24"/>
        </w:rPr>
        <w:t xml:space="preserve">получателем средств бюджета. </w:t>
      </w:r>
    </w:p>
    <w:p w:rsidR="00760880" w:rsidRPr="003B3A90" w:rsidRDefault="00760880" w:rsidP="0040298E">
      <w:pPr>
        <w:shd w:val="clear" w:color="auto" w:fill="FFFFFF"/>
        <w:tabs>
          <w:tab w:val="left" w:pos="970"/>
        </w:tabs>
        <w:spacing w:line="274" w:lineRule="exact"/>
        <w:ind w:left="34" w:firstLine="538"/>
        <w:rPr>
          <w:rFonts w:ascii="Times New Roman" w:hAnsi="Times New Roman" w:cs="Times New Roman"/>
          <w:sz w:val="24"/>
          <w:szCs w:val="24"/>
        </w:rPr>
      </w:pPr>
    </w:p>
    <w:p w:rsidR="00760880" w:rsidRPr="003B3A90" w:rsidRDefault="00760880" w:rsidP="00A76569">
      <w:pPr>
        <w:shd w:val="clear" w:color="auto" w:fill="FFFFFF"/>
        <w:tabs>
          <w:tab w:val="left" w:pos="922"/>
        </w:tabs>
        <w:spacing w:line="283" w:lineRule="exact"/>
        <w:ind w:left="708" w:hanging="142"/>
        <w:jc w:val="left"/>
        <w:rPr>
          <w:rFonts w:ascii="Times New Roman" w:hAnsi="Times New Roman" w:cs="Times New Roman"/>
          <w:sz w:val="24"/>
          <w:szCs w:val="24"/>
        </w:rPr>
      </w:pPr>
      <w:r w:rsidRPr="003B3A90">
        <w:rPr>
          <w:rFonts w:ascii="Times New Roman" w:hAnsi="Times New Roman" w:cs="Times New Roman"/>
          <w:color w:val="000000"/>
          <w:spacing w:val="-10"/>
          <w:sz w:val="24"/>
          <w:szCs w:val="24"/>
        </w:rPr>
        <w:t>73.</w:t>
      </w:r>
      <w:r w:rsidRPr="003B3A90">
        <w:rPr>
          <w:rFonts w:ascii="Times New Roman" w:hAnsi="Times New Roman" w:cs="Times New Roman"/>
          <w:color w:val="000000"/>
          <w:sz w:val="24"/>
          <w:szCs w:val="24"/>
        </w:rPr>
        <w:tab/>
        <w:t>При приеме Платежного поручения на бумажном носителе подлежит проверке:</w:t>
      </w:r>
      <w:r w:rsidRPr="003B3A90">
        <w:rPr>
          <w:rFonts w:ascii="Times New Roman" w:hAnsi="Times New Roman" w:cs="Times New Roman"/>
          <w:color w:val="000000"/>
          <w:sz w:val="24"/>
          <w:szCs w:val="24"/>
        </w:rPr>
        <w:br/>
        <w:t xml:space="preserve">наличие в Платежном поручении печати и подписи руководителя или иного лица, указанного в </w:t>
      </w:r>
      <w:r w:rsidRPr="003B3A90">
        <w:rPr>
          <w:rFonts w:ascii="Times New Roman" w:hAnsi="Times New Roman" w:cs="Times New Roman"/>
          <w:color w:val="000000"/>
          <w:spacing w:val="-2"/>
          <w:sz w:val="24"/>
          <w:szCs w:val="24"/>
        </w:rPr>
        <w:t xml:space="preserve">карточке образцов подписей с правом первой подписи, и главного бухгалтера или иного </w:t>
      </w:r>
      <w:r w:rsidRPr="003B3A90">
        <w:rPr>
          <w:rFonts w:ascii="Times New Roman" w:hAnsi="Times New Roman" w:cs="Times New Roman"/>
          <w:color w:val="000000"/>
          <w:sz w:val="24"/>
          <w:szCs w:val="24"/>
        </w:rPr>
        <w:t xml:space="preserve">лица, указанного в представленной получателем средств бюджета карточке образцов </w:t>
      </w:r>
      <w:r w:rsidRPr="003B3A90">
        <w:rPr>
          <w:rFonts w:ascii="Times New Roman" w:hAnsi="Times New Roman" w:cs="Times New Roman"/>
          <w:color w:val="000000"/>
          <w:spacing w:val="6"/>
          <w:sz w:val="24"/>
          <w:szCs w:val="24"/>
        </w:rPr>
        <w:t xml:space="preserve">подписей с правом второй подписи, а также соответствие подписей образцам, </w:t>
      </w:r>
      <w:r w:rsidRPr="003B3A90">
        <w:rPr>
          <w:rFonts w:ascii="Times New Roman" w:hAnsi="Times New Roman" w:cs="Times New Roman"/>
          <w:color w:val="000000"/>
          <w:spacing w:val="4"/>
          <w:sz w:val="24"/>
          <w:szCs w:val="24"/>
        </w:rPr>
        <w:t xml:space="preserve">имеющимся в карточке образцов подписей, представляемой получателем средств </w:t>
      </w:r>
      <w:r w:rsidRPr="003B3A90">
        <w:rPr>
          <w:rFonts w:ascii="Times New Roman" w:hAnsi="Times New Roman" w:cs="Times New Roman"/>
          <w:color w:val="000000"/>
          <w:sz w:val="24"/>
          <w:szCs w:val="24"/>
        </w:rPr>
        <w:t>бюджета в установленном порядке и по установленной форме.</w:t>
      </w:r>
    </w:p>
    <w:p w:rsidR="00760880" w:rsidRPr="003B3A90" w:rsidRDefault="00760880" w:rsidP="00A76569">
      <w:pPr>
        <w:shd w:val="clear" w:color="auto" w:fill="FFFFFF"/>
        <w:tabs>
          <w:tab w:val="left" w:pos="1075"/>
        </w:tabs>
        <w:spacing w:line="278" w:lineRule="exact"/>
        <w:ind w:left="19" w:firstLine="542"/>
        <w:jc w:val="left"/>
        <w:rPr>
          <w:rFonts w:ascii="Times New Roman" w:hAnsi="Times New Roman" w:cs="Times New Roman"/>
          <w:sz w:val="24"/>
          <w:szCs w:val="24"/>
        </w:rPr>
      </w:pPr>
      <w:r w:rsidRPr="003B3A90">
        <w:rPr>
          <w:rFonts w:ascii="Times New Roman" w:hAnsi="Times New Roman" w:cs="Times New Roman"/>
          <w:color w:val="000000"/>
          <w:spacing w:val="-10"/>
          <w:sz w:val="24"/>
          <w:szCs w:val="24"/>
        </w:rPr>
        <w:t>74.</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2"/>
          <w:sz w:val="24"/>
          <w:szCs w:val="24"/>
        </w:rPr>
        <w:t xml:space="preserve">Если   Платежное поручение   соответствует всем  требованиям,   </w:t>
      </w:r>
      <w:r w:rsidRPr="003B3A90">
        <w:rPr>
          <w:rFonts w:ascii="Times New Roman" w:hAnsi="Times New Roman" w:cs="Times New Roman"/>
          <w:color w:val="000000"/>
          <w:spacing w:val="2"/>
          <w:sz w:val="24"/>
          <w:szCs w:val="24"/>
        </w:rPr>
        <w:br/>
      </w:r>
      <w:r w:rsidRPr="003B3A90">
        <w:rPr>
          <w:rFonts w:ascii="Times New Roman" w:hAnsi="Times New Roman" w:cs="Times New Roman"/>
          <w:color w:val="000000"/>
          <w:sz w:val="24"/>
          <w:szCs w:val="24"/>
        </w:rPr>
        <w:t xml:space="preserve"> Управление финансов принимает его к исполнению в случае:</w:t>
      </w:r>
    </w:p>
    <w:p w:rsidR="00760880" w:rsidRPr="003B3A90" w:rsidRDefault="00760880" w:rsidP="0040298E">
      <w:pPr>
        <w:shd w:val="clear" w:color="auto" w:fill="FFFFFF"/>
        <w:spacing w:line="278" w:lineRule="exact"/>
        <w:ind w:left="19" w:right="19" w:firstLine="538"/>
        <w:rPr>
          <w:rFonts w:ascii="Times New Roman" w:hAnsi="Times New Roman" w:cs="Times New Roman"/>
          <w:sz w:val="24"/>
          <w:szCs w:val="24"/>
        </w:rPr>
      </w:pPr>
      <w:r w:rsidRPr="003B3A90">
        <w:rPr>
          <w:rFonts w:ascii="Times New Roman" w:hAnsi="Times New Roman" w:cs="Times New Roman"/>
          <w:color w:val="000000"/>
          <w:spacing w:val="-1"/>
          <w:sz w:val="24"/>
          <w:szCs w:val="24"/>
        </w:rPr>
        <w:t xml:space="preserve">если указанные в платежном поручении коды классификации операций сектора государственного </w:t>
      </w:r>
      <w:r w:rsidRPr="003B3A90">
        <w:rPr>
          <w:rFonts w:ascii="Times New Roman" w:hAnsi="Times New Roman" w:cs="Times New Roman"/>
          <w:color w:val="000000"/>
          <w:spacing w:val="1"/>
          <w:sz w:val="24"/>
          <w:szCs w:val="24"/>
        </w:rPr>
        <w:t xml:space="preserve">управления (далее - КОСГУ) соответствуют содержанию текста назначения платежа </w:t>
      </w:r>
      <w:r w:rsidRPr="003B3A90">
        <w:rPr>
          <w:rFonts w:ascii="Times New Roman" w:hAnsi="Times New Roman" w:cs="Times New Roman"/>
          <w:color w:val="000000"/>
          <w:sz w:val="24"/>
          <w:szCs w:val="24"/>
        </w:rPr>
        <w:t xml:space="preserve">исходя из установленного Министерством финансов Российской Федерации порядка </w:t>
      </w:r>
      <w:r w:rsidRPr="003B3A90">
        <w:rPr>
          <w:rFonts w:ascii="Times New Roman" w:hAnsi="Times New Roman" w:cs="Times New Roman"/>
          <w:color w:val="000000"/>
          <w:spacing w:val="-1"/>
          <w:sz w:val="24"/>
          <w:szCs w:val="24"/>
        </w:rPr>
        <w:t>применения КОСГУ;</w:t>
      </w:r>
    </w:p>
    <w:p w:rsidR="00760880" w:rsidRPr="003B3A90" w:rsidRDefault="00760880" w:rsidP="0040298E">
      <w:pPr>
        <w:shd w:val="clear" w:color="auto" w:fill="FFFFFF"/>
        <w:spacing w:line="278" w:lineRule="exact"/>
        <w:ind w:left="552"/>
        <w:rPr>
          <w:rFonts w:ascii="Times New Roman" w:hAnsi="Times New Roman" w:cs="Times New Roman"/>
          <w:sz w:val="24"/>
          <w:szCs w:val="24"/>
        </w:rPr>
      </w:pPr>
      <w:r w:rsidRPr="003B3A90">
        <w:rPr>
          <w:rFonts w:ascii="Times New Roman" w:hAnsi="Times New Roman" w:cs="Times New Roman"/>
          <w:color w:val="000000"/>
          <w:sz w:val="24"/>
          <w:szCs w:val="24"/>
        </w:rPr>
        <w:t>если суммы, указанные в платежном поручении, не превышают:</w:t>
      </w:r>
    </w:p>
    <w:p w:rsidR="00760880" w:rsidRPr="003B3A90" w:rsidRDefault="00760880" w:rsidP="0040298E">
      <w:pPr>
        <w:shd w:val="clear" w:color="auto" w:fill="FFFFFF"/>
        <w:spacing w:line="278" w:lineRule="exact"/>
        <w:ind w:left="19" w:right="34" w:firstLine="533"/>
        <w:rPr>
          <w:rFonts w:ascii="Times New Roman" w:hAnsi="Times New Roman" w:cs="Times New Roman"/>
          <w:sz w:val="24"/>
          <w:szCs w:val="24"/>
        </w:rPr>
      </w:pPr>
      <w:r w:rsidRPr="003B3A90">
        <w:rPr>
          <w:rFonts w:ascii="Times New Roman" w:hAnsi="Times New Roman" w:cs="Times New Roman"/>
          <w:color w:val="000000"/>
          <w:spacing w:val="1"/>
          <w:sz w:val="24"/>
          <w:szCs w:val="24"/>
        </w:rPr>
        <w:t xml:space="preserve">соответствующие бюджетные ассигнования или лимиты бюджетных обязательств </w:t>
      </w:r>
      <w:r w:rsidRPr="003B3A90">
        <w:rPr>
          <w:rFonts w:ascii="Times New Roman" w:hAnsi="Times New Roman" w:cs="Times New Roman"/>
          <w:color w:val="000000"/>
          <w:spacing w:val="-1"/>
          <w:sz w:val="24"/>
          <w:szCs w:val="24"/>
        </w:rPr>
        <w:t xml:space="preserve">и предельные объемы финансирования, учтенные на лицевом счете получателя средств </w:t>
      </w:r>
      <w:r w:rsidRPr="003B3A90">
        <w:rPr>
          <w:rFonts w:ascii="Times New Roman" w:hAnsi="Times New Roman" w:cs="Times New Roman"/>
          <w:color w:val="000000"/>
          <w:spacing w:val="-4"/>
          <w:sz w:val="24"/>
          <w:szCs w:val="24"/>
        </w:rPr>
        <w:t>бюджета;</w:t>
      </w:r>
    </w:p>
    <w:p w:rsidR="00760880" w:rsidRPr="003B3A90" w:rsidRDefault="00760880" w:rsidP="0040298E">
      <w:pPr>
        <w:shd w:val="clear" w:color="auto" w:fill="FFFFFF"/>
        <w:spacing w:line="278" w:lineRule="exact"/>
        <w:ind w:left="19" w:right="38" w:firstLine="528"/>
        <w:rPr>
          <w:rFonts w:ascii="Times New Roman" w:hAnsi="Times New Roman" w:cs="Times New Roman"/>
          <w:sz w:val="24"/>
          <w:szCs w:val="24"/>
        </w:rPr>
      </w:pPr>
      <w:r w:rsidRPr="003B3A90">
        <w:rPr>
          <w:rFonts w:ascii="Times New Roman" w:hAnsi="Times New Roman" w:cs="Times New Roman"/>
          <w:color w:val="000000"/>
          <w:sz w:val="24"/>
          <w:szCs w:val="24"/>
        </w:rPr>
        <w:t>имеется необходимый свободный остаток денежных средств на счете бюджета муниципального образования «Кизнерский район» при представлении Платежного поручения получателем средств бюджета;</w:t>
      </w:r>
    </w:p>
    <w:p w:rsidR="00760880" w:rsidRPr="003B3A90" w:rsidRDefault="00760880" w:rsidP="0040298E">
      <w:pPr>
        <w:shd w:val="clear" w:color="auto" w:fill="FFFFFF"/>
        <w:spacing w:line="278" w:lineRule="exact"/>
        <w:ind w:left="14" w:right="38" w:firstLine="538"/>
        <w:rPr>
          <w:rFonts w:ascii="Times New Roman" w:hAnsi="Times New Roman" w:cs="Times New Roman"/>
          <w:sz w:val="24"/>
          <w:szCs w:val="24"/>
        </w:rPr>
      </w:pPr>
      <w:r w:rsidRPr="003B3A90">
        <w:rPr>
          <w:rFonts w:ascii="Times New Roman" w:hAnsi="Times New Roman" w:cs="Times New Roman"/>
          <w:color w:val="000000"/>
          <w:spacing w:val="6"/>
          <w:sz w:val="24"/>
          <w:szCs w:val="24"/>
        </w:rPr>
        <w:t xml:space="preserve">если суммы, указанные в Платежном поручении для исполнения учтенного бюджетного </w:t>
      </w:r>
      <w:r w:rsidRPr="003B3A90">
        <w:rPr>
          <w:rFonts w:ascii="Times New Roman" w:hAnsi="Times New Roman" w:cs="Times New Roman"/>
          <w:color w:val="000000"/>
          <w:sz w:val="24"/>
          <w:szCs w:val="24"/>
        </w:rPr>
        <w:t xml:space="preserve">обязательства получателя средств бюджета, не превышают неисполненную часть </w:t>
      </w:r>
      <w:r w:rsidRPr="003B3A90">
        <w:rPr>
          <w:rFonts w:ascii="Times New Roman" w:hAnsi="Times New Roman" w:cs="Times New Roman"/>
          <w:color w:val="000000"/>
          <w:spacing w:val="-1"/>
          <w:sz w:val="24"/>
          <w:szCs w:val="24"/>
        </w:rPr>
        <w:t>соответствующего бюджетного обязательства.</w:t>
      </w:r>
    </w:p>
    <w:p w:rsidR="00760880" w:rsidRPr="003B3A90" w:rsidRDefault="00760880" w:rsidP="0040298E">
      <w:pPr>
        <w:shd w:val="clear" w:color="auto" w:fill="FFFFFF"/>
        <w:tabs>
          <w:tab w:val="left" w:pos="994"/>
        </w:tabs>
        <w:spacing w:line="278" w:lineRule="exact"/>
        <w:ind w:left="5" w:firstLine="542"/>
        <w:rPr>
          <w:rFonts w:ascii="Times New Roman" w:hAnsi="Times New Roman" w:cs="Times New Roman"/>
          <w:sz w:val="24"/>
          <w:szCs w:val="24"/>
        </w:rPr>
      </w:pPr>
      <w:r w:rsidRPr="003B3A90">
        <w:rPr>
          <w:rFonts w:ascii="Times New Roman" w:hAnsi="Times New Roman" w:cs="Times New Roman"/>
          <w:color w:val="000000"/>
          <w:spacing w:val="-10"/>
          <w:sz w:val="24"/>
          <w:szCs w:val="24"/>
        </w:rPr>
        <w:t>75.</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9"/>
          <w:sz w:val="24"/>
          <w:szCs w:val="24"/>
        </w:rPr>
        <w:t>Получатель средств бюджета заполняет денежный чек в соответствии  с</w:t>
      </w:r>
      <w:r w:rsidRPr="003B3A90">
        <w:rPr>
          <w:rFonts w:ascii="Times New Roman" w:hAnsi="Times New Roman" w:cs="Times New Roman"/>
          <w:color w:val="000000"/>
          <w:spacing w:val="9"/>
          <w:sz w:val="24"/>
          <w:szCs w:val="24"/>
        </w:rPr>
        <w:br/>
      </w:r>
      <w:r w:rsidRPr="003B3A90">
        <w:rPr>
          <w:rFonts w:ascii="Times New Roman" w:hAnsi="Times New Roman" w:cs="Times New Roman"/>
          <w:color w:val="000000"/>
          <w:sz w:val="24"/>
          <w:szCs w:val="24"/>
        </w:rPr>
        <w:t>требованиями, установленными Положением №414-П/8н.</w:t>
      </w:r>
    </w:p>
    <w:p w:rsidR="00760880" w:rsidRPr="003B3A90" w:rsidRDefault="00760880" w:rsidP="0040298E">
      <w:pPr>
        <w:shd w:val="clear" w:color="auto" w:fill="FFFFFF"/>
        <w:tabs>
          <w:tab w:val="left" w:pos="1128"/>
        </w:tabs>
        <w:spacing w:line="278" w:lineRule="exact"/>
        <w:ind w:left="5" w:firstLine="538"/>
        <w:rPr>
          <w:rFonts w:ascii="Times New Roman" w:hAnsi="Times New Roman" w:cs="Times New Roman"/>
          <w:sz w:val="24"/>
          <w:szCs w:val="24"/>
        </w:rPr>
      </w:pPr>
      <w:r w:rsidRPr="003B3A90">
        <w:rPr>
          <w:rFonts w:ascii="Times New Roman" w:hAnsi="Times New Roman" w:cs="Times New Roman"/>
          <w:color w:val="000000"/>
          <w:spacing w:val="-10"/>
          <w:sz w:val="24"/>
          <w:szCs w:val="24"/>
        </w:rPr>
        <w:t>76.</w:t>
      </w:r>
      <w:r w:rsidRPr="003B3A90">
        <w:rPr>
          <w:rFonts w:ascii="Times New Roman" w:hAnsi="Times New Roman" w:cs="Times New Roman"/>
          <w:color w:val="000000"/>
          <w:sz w:val="24"/>
          <w:szCs w:val="24"/>
        </w:rPr>
        <w:tab/>
        <w:t>Управление финансов</w:t>
      </w:r>
      <w:r w:rsidRPr="003B3A90">
        <w:rPr>
          <w:rFonts w:ascii="Times New Roman" w:hAnsi="Times New Roman" w:cs="Times New Roman"/>
          <w:color w:val="000000"/>
          <w:spacing w:val="2"/>
          <w:sz w:val="24"/>
          <w:szCs w:val="24"/>
        </w:rPr>
        <w:t xml:space="preserve">  проверяет    правильность    оформления   представленного </w:t>
      </w:r>
      <w:r w:rsidRPr="003B3A90">
        <w:rPr>
          <w:rFonts w:ascii="Times New Roman" w:hAnsi="Times New Roman" w:cs="Times New Roman"/>
          <w:color w:val="000000"/>
          <w:sz w:val="24"/>
          <w:szCs w:val="24"/>
        </w:rPr>
        <w:t>получателем средств бюджета денежного чека на соответствие:</w:t>
      </w:r>
    </w:p>
    <w:p w:rsidR="00760880" w:rsidRPr="003B3A90" w:rsidRDefault="00760880" w:rsidP="0040298E">
      <w:pPr>
        <w:shd w:val="clear" w:color="auto" w:fill="FFFFFF"/>
        <w:spacing w:line="278" w:lineRule="exact"/>
        <w:ind w:left="542"/>
        <w:rPr>
          <w:rFonts w:ascii="Times New Roman" w:hAnsi="Times New Roman" w:cs="Times New Roman"/>
          <w:sz w:val="24"/>
          <w:szCs w:val="24"/>
        </w:rPr>
      </w:pPr>
      <w:r w:rsidRPr="003B3A90">
        <w:rPr>
          <w:rFonts w:ascii="Times New Roman" w:hAnsi="Times New Roman" w:cs="Times New Roman"/>
          <w:color w:val="000000"/>
          <w:sz w:val="24"/>
          <w:szCs w:val="24"/>
        </w:rPr>
        <w:t>сумм, указанных цифрами и прописью;</w:t>
      </w:r>
    </w:p>
    <w:p w:rsidR="00760880" w:rsidRPr="003B3A90" w:rsidRDefault="00760880" w:rsidP="0040298E">
      <w:pPr>
        <w:shd w:val="clear" w:color="auto" w:fill="FFFFFF"/>
        <w:spacing w:line="278" w:lineRule="exact"/>
        <w:ind w:right="48" w:firstLine="523"/>
        <w:rPr>
          <w:rFonts w:ascii="Times New Roman" w:hAnsi="Times New Roman" w:cs="Times New Roman"/>
          <w:color w:val="000000"/>
          <w:sz w:val="24"/>
          <w:szCs w:val="24"/>
        </w:rPr>
      </w:pPr>
      <w:r w:rsidRPr="003B3A90">
        <w:rPr>
          <w:rFonts w:ascii="Times New Roman" w:hAnsi="Times New Roman" w:cs="Times New Roman"/>
          <w:color w:val="000000"/>
          <w:spacing w:val="-1"/>
          <w:sz w:val="24"/>
          <w:szCs w:val="24"/>
        </w:rPr>
        <w:t xml:space="preserve">данных паспорта или иного документа, удостоверяющего личность представителя получателя средств бюджета, уполномоченного на получение наличных денег, данным, </w:t>
      </w:r>
      <w:r w:rsidRPr="003B3A90">
        <w:rPr>
          <w:rFonts w:ascii="Times New Roman" w:hAnsi="Times New Roman" w:cs="Times New Roman"/>
          <w:color w:val="000000"/>
          <w:sz w:val="24"/>
          <w:szCs w:val="24"/>
        </w:rPr>
        <w:t xml:space="preserve">указанным в денежном чеке; </w:t>
      </w:r>
    </w:p>
    <w:p w:rsidR="00760880" w:rsidRPr="003B3A90" w:rsidRDefault="00760880" w:rsidP="0040298E">
      <w:pPr>
        <w:shd w:val="clear" w:color="auto" w:fill="FFFFFF"/>
        <w:spacing w:line="278" w:lineRule="exact"/>
        <w:ind w:right="48" w:firstLine="523"/>
        <w:rPr>
          <w:rFonts w:ascii="Times New Roman" w:hAnsi="Times New Roman" w:cs="Times New Roman"/>
          <w:sz w:val="24"/>
          <w:szCs w:val="24"/>
        </w:rPr>
      </w:pPr>
      <w:r w:rsidRPr="003B3A90">
        <w:rPr>
          <w:rFonts w:ascii="Times New Roman" w:hAnsi="Times New Roman" w:cs="Times New Roman"/>
          <w:color w:val="000000"/>
          <w:spacing w:val="8"/>
          <w:sz w:val="24"/>
          <w:szCs w:val="24"/>
        </w:rPr>
        <w:t xml:space="preserve">серии, номера и даты денежного чека и суммы, подлежащей получению, </w:t>
      </w:r>
      <w:r w:rsidRPr="003B3A90">
        <w:rPr>
          <w:rFonts w:ascii="Times New Roman" w:hAnsi="Times New Roman" w:cs="Times New Roman"/>
          <w:color w:val="000000"/>
          <w:sz w:val="24"/>
          <w:szCs w:val="24"/>
        </w:rPr>
        <w:t>указанных в представленном денежном чеке и в Платежном поручении.</w:t>
      </w:r>
    </w:p>
    <w:p w:rsidR="00760880" w:rsidRPr="003B3A90" w:rsidRDefault="00760880" w:rsidP="0040298E">
      <w:pPr>
        <w:shd w:val="clear" w:color="auto" w:fill="FFFFFF"/>
        <w:tabs>
          <w:tab w:val="left" w:pos="931"/>
        </w:tabs>
        <w:spacing w:line="278" w:lineRule="exact"/>
        <w:ind w:left="24" w:firstLine="538"/>
        <w:rPr>
          <w:rFonts w:ascii="Times New Roman" w:hAnsi="Times New Roman" w:cs="Times New Roman"/>
          <w:sz w:val="24"/>
          <w:szCs w:val="24"/>
        </w:rPr>
      </w:pPr>
      <w:r w:rsidRPr="003B3A90">
        <w:rPr>
          <w:rFonts w:ascii="Times New Roman" w:hAnsi="Times New Roman" w:cs="Times New Roman"/>
          <w:color w:val="000000"/>
          <w:spacing w:val="-8"/>
          <w:sz w:val="24"/>
          <w:szCs w:val="24"/>
        </w:rPr>
        <w:t>77.</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1"/>
          <w:sz w:val="24"/>
          <w:szCs w:val="24"/>
        </w:rPr>
        <w:t xml:space="preserve">Если денежный чек соответствует требованиям, установленным в пункте 76 </w:t>
      </w:r>
      <w:r w:rsidRPr="003B3A90">
        <w:rPr>
          <w:rFonts w:ascii="Times New Roman" w:hAnsi="Times New Roman" w:cs="Times New Roman"/>
          <w:color w:val="000000"/>
          <w:spacing w:val="4"/>
          <w:sz w:val="24"/>
          <w:szCs w:val="24"/>
        </w:rPr>
        <w:t xml:space="preserve">настоящих Правил, на лицевой стороне принятого от получателя средств бюджета и </w:t>
      </w:r>
      <w:r w:rsidRPr="003B3A90">
        <w:rPr>
          <w:rFonts w:ascii="Times New Roman" w:hAnsi="Times New Roman" w:cs="Times New Roman"/>
          <w:color w:val="000000"/>
          <w:spacing w:val="1"/>
          <w:sz w:val="24"/>
          <w:szCs w:val="24"/>
        </w:rPr>
        <w:t xml:space="preserve">проверенного Управлением финансов денежного чека проставляется оттиск печати Управления </w:t>
      </w:r>
      <w:r w:rsidRPr="003B3A90">
        <w:rPr>
          <w:rFonts w:ascii="Times New Roman" w:hAnsi="Times New Roman" w:cs="Times New Roman"/>
          <w:color w:val="000000"/>
          <w:spacing w:val="-1"/>
          <w:sz w:val="24"/>
          <w:szCs w:val="24"/>
        </w:rPr>
        <w:t>финансов (далее - гербовая печать).</w:t>
      </w:r>
    </w:p>
    <w:p w:rsidR="00760880" w:rsidRPr="003B3A90" w:rsidRDefault="00760880" w:rsidP="00744ACB">
      <w:pPr>
        <w:shd w:val="clear" w:color="auto" w:fill="FFFFFF"/>
        <w:spacing w:line="278" w:lineRule="exact"/>
        <w:ind w:left="29" w:right="14" w:firstLine="528"/>
        <w:rPr>
          <w:rFonts w:ascii="Times New Roman" w:hAnsi="Times New Roman" w:cs="Times New Roman"/>
          <w:color w:val="000000"/>
          <w:sz w:val="24"/>
          <w:szCs w:val="24"/>
        </w:rPr>
      </w:pPr>
      <w:r w:rsidRPr="003B3A90">
        <w:rPr>
          <w:rFonts w:ascii="Times New Roman" w:hAnsi="Times New Roman" w:cs="Times New Roman"/>
          <w:color w:val="000000"/>
          <w:sz w:val="24"/>
          <w:szCs w:val="24"/>
        </w:rPr>
        <w:t xml:space="preserve">Подписи лиц, включенных в карточку образцов подписей Управления финансов, ставятся на лицевой и оборотной стороне денежного чека.  </w:t>
      </w:r>
    </w:p>
    <w:p w:rsidR="00760880" w:rsidRPr="003B3A90" w:rsidRDefault="00760880" w:rsidP="00744ACB">
      <w:pPr>
        <w:shd w:val="clear" w:color="auto" w:fill="FFFFFF"/>
        <w:spacing w:line="278" w:lineRule="exact"/>
        <w:ind w:left="29" w:right="14" w:firstLine="528"/>
        <w:rPr>
          <w:rFonts w:ascii="Times New Roman" w:hAnsi="Times New Roman" w:cs="Times New Roman"/>
          <w:sz w:val="24"/>
          <w:szCs w:val="24"/>
        </w:rPr>
      </w:pPr>
      <w:r w:rsidRPr="003B3A90">
        <w:rPr>
          <w:rFonts w:ascii="Times New Roman" w:hAnsi="Times New Roman" w:cs="Times New Roman"/>
          <w:color w:val="000000"/>
          <w:sz w:val="24"/>
          <w:szCs w:val="24"/>
        </w:rPr>
        <w:t xml:space="preserve">При возврате Управлением финансов получателю средств бюджета денежного </w:t>
      </w:r>
      <w:r w:rsidRPr="003B3A90">
        <w:rPr>
          <w:rFonts w:ascii="Times New Roman" w:hAnsi="Times New Roman" w:cs="Times New Roman"/>
          <w:color w:val="000000"/>
          <w:spacing w:val="8"/>
          <w:sz w:val="24"/>
          <w:szCs w:val="24"/>
        </w:rPr>
        <w:t xml:space="preserve">чека, оформленного в установленном порядке, получатель средств бюджета </w:t>
      </w:r>
      <w:r w:rsidRPr="003B3A90">
        <w:rPr>
          <w:rFonts w:ascii="Times New Roman" w:hAnsi="Times New Roman" w:cs="Times New Roman"/>
          <w:color w:val="000000"/>
          <w:sz w:val="24"/>
          <w:szCs w:val="24"/>
        </w:rPr>
        <w:t>расписывается о его получении в Журнале учета выдачи денежных чеков.</w:t>
      </w:r>
    </w:p>
    <w:p w:rsidR="00760880" w:rsidRPr="003B3A90" w:rsidRDefault="00760880" w:rsidP="0040298E">
      <w:pPr>
        <w:shd w:val="clear" w:color="auto" w:fill="FFFFFF"/>
        <w:tabs>
          <w:tab w:val="left" w:pos="1142"/>
        </w:tabs>
        <w:spacing w:line="278" w:lineRule="exact"/>
        <w:ind w:left="14" w:firstLine="542"/>
        <w:rPr>
          <w:rFonts w:ascii="Times New Roman" w:hAnsi="Times New Roman" w:cs="Times New Roman"/>
          <w:sz w:val="24"/>
          <w:szCs w:val="24"/>
        </w:rPr>
      </w:pPr>
      <w:r w:rsidRPr="003B3A90">
        <w:rPr>
          <w:rFonts w:ascii="Times New Roman" w:hAnsi="Times New Roman" w:cs="Times New Roman"/>
          <w:color w:val="000000"/>
          <w:spacing w:val="-10"/>
          <w:sz w:val="24"/>
          <w:szCs w:val="24"/>
        </w:rPr>
        <w:t>78.</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2"/>
          <w:sz w:val="24"/>
          <w:szCs w:val="24"/>
        </w:rPr>
        <w:t xml:space="preserve">Передача    Управлением   финансов  Платежных    поручений,    предусматривающих </w:t>
      </w:r>
      <w:r w:rsidRPr="003B3A90">
        <w:rPr>
          <w:rFonts w:ascii="Times New Roman" w:hAnsi="Times New Roman" w:cs="Times New Roman"/>
          <w:color w:val="000000"/>
          <w:spacing w:val="7"/>
          <w:sz w:val="24"/>
          <w:szCs w:val="24"/>
        </w:rPr>
        <w:t>перечисление денежных средств с лицевых счетов получателей бюджетных средств на счет N</w:t>
      </w:r>
      <w:r w:rsidRPr="003B3A90">
        <w:rPr>
          <w:rFonts w:ascii="Times New Roman" w:hAnsi="Times New Roman" w:cs="Times New Roman"/>
          <w:color w:val="000000"/>
          <w:spacing w:val="2"/>
          <w:sz w:val="24"/>
          <w:szCs w:val="24"/>
        </w:rPr>
        <w:t xml:space="preserve">40116,     осуществляется     электронными     платежными     поручениями     согласно </w:t>
      </w:r>
      <w:r w:rsidRPr="003B3A90">
        <w:rPr>
          <w:rFonts w:ascii="Times New Roman" w:hAnsi="Times New Roman" w:cs="Times New Roman"/>
          <w:color w:val="000000"/>
          <w:sz w:val="24"/>
          <w:szCs w:val="24"/>
        </w:rPr>
        <w:t xml:space="preserve">Регламенту о порядке и условиях обмена </w:t>
      </w:r>
      <w:r w:rsidRPr="003B3A90">
        <w:rPr>
          <w:rFonts w:ascii="Times New Roman" w:hAnsi="Times New Roman" w:cs="Times New Roman"/>
          <w:color w:val="000000"/>
          <w:spacing w:val="1"/>
          <w:sz w:val="24"/>
          <w:szCs w:val="24"/>
        </w:rPr>
        <w:t xml:space="preserve">информацией между </w:t>
      </w:r>
      <w:r w:rsidRPr="003B3A90">
        <w:rPr>
          <w:rFonts w:ascii="Times New Roman" w:hAnsi="Times New Roman" w:cs="Times New Roman"/>
          <w:color w:val="000000"/>
          <w:spacing w:val="9"/>
          <w:sz w:val="24"/>
          <w:szCs w:val="24"/>
        </w:rPr>
        <w:t>Управлением Федерального Казначейства по Удмуртской Республике</w:t>
      </w:r>
      <w:r w:rsidRPr="003B3A90">
        <w:rPr>
          <w:rFonts w:ascii="Times New Roman" w:hAnsi="Times New Roman" w:cs="Times New Roman"/>
          <w:color w:val="000000"/>
          <w:spacing w:val="1"/>
          <w:sz w:val="24"/>
          <w:szCs w:val="24"/>
        </w:rPr>
        <w:t xml:space="preserve">  и Управлением финансов Администрации МО «Кизнерский </w:t>
      </w:r>
      <w:r w:rsidRPr="003B3A90">
        <w:rPr>
          <w:rFonts w:ascii="Times New Roman" w:hAnsi="Times New Roman" w:cs="Times New Roman"/>
          <w:color w:val="000000"/>
          <w:spacing w:val="2"/>
          <w:sz w:val="24"/>
          <w:szCs w:val="24"/>
        </w:rPr>
        <w:t xml:space="preserve">район» при кассовом обслуживании исполнения бюджета муниципального образования «Кизнерский район» в условиях открытия </w:t>
      </w:r>
      <w:r w:rsidRPr="003B3A90">
        <w:rPr>
          <w:rFonts w:ascii="Times New Roman" w:hAnsi="Times New Roman" w:cs="Times New Roman"/>
          <w:color w:val="000000"/>
          <w:sz w:val="24"/>
          <w:szCs w:val="24"/>
        </w:rPr>
        <w:t xml:space="preserve">в </w:t>
      </w:r>
      <w:r w:rsidRPr="003B3A90">
        <w:rPr>
          <w:rFonts w:ascii="Times New Roman" w:hAnsi="Times New Roman" w:cs="Times New Roman"/>
          <w:color w:val="000000"/>
          <w:spacing w:val="9"/>
          <w:sz w:val="24"/>
          <w:szCs w:val="24"/>
        </w:rPr>
        <w:t>Управлении Федерального Казначейства по Удмуртской Республике</w:t>
      </w:r>
      <w:r w:rsidRPr="003B3A90">
        <w:rPr>
          <w:rFonts w:ascii="Times New Roman" w:hAnsi="Times New Roman" w:cs="Times New Roman"/>
          <w:color w:val="000000"/>
          <w:sz w:val="24"/>
          <w:szCs w:val="24"/>
        </w:rPr>
        <w:t xml:space="preserve"> лицевых счетов Управления финансов и сельских поселений.</w:t>
      </w:r>
    </w:p>
    <w:p w:rsidR="00760880" w:rsidRPr="003B3A90" w:rsidRDefault="00760880" w:rsidP="0040298E">
      <w:pPr>
        <w:shd w:val="clear" w:color="auto" w:fill="FFFFFF"/>
        <w:tabs>
          <w:tab w:val="left" w:pos="907"/>
        </w:tabs>
        <w:spacing w:line="278" w:lineRule="exact"/>
        <w:ind w:firstLine="547"/>
        <w:rPr>
          <w:rFonts w:ascii="Times New Roman" w:hAnsi="Times New Roman" w:cs="Times New Roman"/>
          <w:sz w:val="24"/>
          <w:szCs w:val="24"/>
        </w:rPr>
      </w:pPr>
      <w:r w:rsidRPr="003B3A90">
        <w:rPr>
          <w:rFonts w:ascii="Times New Roman" w:hAnsi="Times New Roman" w:cs="Times New Roman"/>
          <w:color w:val="000000"/>
          <w:spacing w:val="-9"/>
          <w:sz w:val="24"/>
          <w:szCs w:val="24"/>
        </w:rPr>
        <w:t>79.</w:t>
      </w:r>
      <w:r w:rsidRPr="003B3A90">
        <w:rPr>
          <w:rFonts w:ascii="Times New Roman" w:hAnsi="Times New Roman" w:cs="Times New Roman"/>
          <w:color w:val="000000"/>
          <w:sz w:val="24"/>
          <w:szCs w:val="24"/>
        </w:rPr>
        <w:tab/>
        <w:t xml:space="preserve">Управление финансов после подтверждения проведения операции по списанию средств </w:t>
      </w:r>
      <w:r w:rsidRPr="003B3A90">
        <w:rPr>
          <w:rFonts w:ascii="Times New Roman" w:hAnsi="Times New Roman" w:cs="Times New Roman"/>
          <w:color w:val="000000"/>
          <w:spacing w:val="9"/>
          <w:sz w:val="24"/>
          <w:szCs w:val="24"/>
        </w:rPr>
        <w:t>с расчетного счета №40204   на счет N 40116 согласно поступившей выписке от Управления Федерального Казначейства по Удмуртской Республике отражает кассовые выплаты в соответствии с представленными Платежными поручениями</w:t>
      </w:r>
      <w:r w:rsidRPr="003B3A90">
        <w:rPr>
          <w:rFonts w:ascii="Times New Roman" w:hAnsi="Times New Roman" w:cs="Times New Roman"/>
          <w:color w:val="000000"/>
          <w:spacing w:val="-1"/>
          <w:sz w:val="24"/>
          <w:szCs w:val="24"/>
        </w:rPr>
        <w:t xml:space="preserve"> на соответствующих лицевых счетах, открытых получателю средств бюджета.</w:t>
      </w:r>
    </w:p>
    <w:p w:rsidR="00760880" w:rsidRPr="003B3A90" w:rsidRDefault="00760880" w:rsidP="0040298E">
      <w:pPr>
        <w:shd w:val="clear" w:color="auto" w:fill="FFFFFF"/>
        <w:spacing w:line="278" w:lineRule="exact"/>
        <w:ind w:left="14" w:right="14" w:firstLine="533"/>
        <w:rPr>
          <w:rFonts w:ascii="Times New Roman" w:hAnsi="Times New Roman" w:cs="Times New Roman"/>
          <w:sz w:val="24"/>
          <w:szCs w:val="24"/>
        </w:rPr>
      </w:pPr>
      <w:r w:rsidRPr="003B3A90">
        <w:rPr>
          <w:rFonts w:ascii="Times New Roman" w:hAnsi="Times New Roman" w:cs="Times New Roman"/>
          <w:color w:val="000000"/>
          <w:sz w:val="24"/>
          <w:szCs w:val="24"/>
        </w:rPr>
        <w:t>Первый экземпляр исполненного Платежного поручения остается в документах операционного дня Управления финансов по счету, с которого производилось перечисление средств.</w:t>
      </w:r>
    </w:p>
    <w:p w:rsidR="00760880" w:rsidRPr="003B3A90" w:rsidRDefault="00760880" w:rsidP="0040298E">
      <w:pPr>
        <w:shd w:val="clear" w:color="auto" w:fill="FFFFFF"/>
        <w:spacing w:line="278" w:lineRule="exact"/>
        <w:ind w:left="14" w:right="24" w:firstLine="533"/>
        <w:rPr>
          <w:rFonts w:ascii="Times New Roman" w:hAnsi="Times New Roman" w:cs="Times New Roman"/>
          <w:sz w:val="24"/>
          <w:szCs w:val="24"/>
        </w:rPr>
      </w:pPr>
      <w:r w:rsidRPr="003B3A90">
        <w:rPr>
          <w:rFonts w:ascii="Times New Roman" w:hAnsi="Times New Roman" w:cs="Times New Roman"/>
          <w:color w:val="000000"/>
          <w:spacing w:val="4"/>
          <w:sz w:val="24"/>
          <w:szCs w:val="24"/>
        </w:rPr>
        <w:t xml:space="preserve">Второй экземпляр исполненного Платежного поручения, содержащий отметку Управления финансов, </w:t>
      </w:r>
      <w:r w:rsidRPr="003B3A90">
        <w:rPr>
          <w:rFonts w:ascii="Times New Roman" w:hAnsi="Times New Roman" w:cs="Times New Roman"/>
          <w:color w:val="000000"/>
          <w:spacing w:val="1"/>
          <w:sz w:val="24"/>
          <w:szCs w:val="24"/>
        </w:rPr>
        <w:t xml:space="preserve">совместно с выпиской из соответствующего лицевого счета, открытого получателю </w:t>
      </w:r>
      <w:r w:rsidRPr="003B3A90">
        <w:rPr>
          <w:rFonts w:ascii="Times New Roman" w:hAnsi="Times New Roman" w:cs="Times New Roman"/>
          <w:color w:val="000000"/>
          <w:sz w:val="24"/>
          <w:szCs w:val="24"/>
        </w:rPr>
        <w:t>средств бюджета, передается уполномоченному получателем средств бюджета лицу.</w:t>
      </w:r>
    </w:p>
    <w:p w:rsidR="00760880" w:rsidRPr="003B3A90" w:rsidRDefault="00760880" w:rsidP="0040298E">
      <w:pPr>
        <w:shd w:val="clear" w:color="auto" w:fill="FFFFFF"/>
        <w:tabs>
          <w:tab w:val="left" w:pos="907"/>
        </w:tabs>
        <w:spacing w:line="278" w:lineRule="exact"/>
        <w:ind w:firstLine="547"/>
        <w:rPr>
          <w:rFonts w:ascii="Times New Roman" w:hAnsi="Times New Roman" w:cs="Times New Roman"/>
          <w:sz w:val="24"/>
          <w:szCs w:val="24"/>
        </w:rPr>
      </w:pPr>
      <w:r w:rsidRPr="003B3A90">
        <w:rPr>
          <w:rFonts w:ascii="Times New Roman" w:hAnsi="Times New Roman" w:cs="Times New Roman"/>
          <w:color w:val="000000"/>
          <w:spacing w:val="-10"/>
          <w:sz w:val="24"/>
          <w:szCs w:val="24"/>
        </w:rPr>
        <w:t>80.</w:t>
      </w:r>
      <w:r w:rsidRPr="003B3A90">
        <w:rPr>
          <w:rFonts w:ascii="Times New Roman" w:hAnsi="Times New Roman" w:cs="Times New Roman"/>
          <w:color w:val="000000"/>
          <w:sz w:val="24"/>
          <w:szCs w:val="24"/>
        </w:rPr>
        <w:tab/>
      </w:r>
      <w:r w:rsidRPr="003B3A90">
        <w:rPr>
          <w:rFonts w:ascii="Times New Roman" w:hAnsi="Times New Roman" w:cs="Times New Roman"/>
          <w:color w:val="000000"/>
          <w:spacing w:val="1"/>
          <w:sz w:val="24"/>
          <w:szCs w:val="24"/>
        </w:rPr>
        <w:t>В случае если предъявленный в учреждение банка денежный чек не принят им</w:t>
      </w:r>
      <w:r w:rsidRPr="003B3A90">
        <w:rPr>
          <w:rFonts w:ascii="Times New Roman" w:hAnsi="Times New Roman" w:cs="Times New Roman"/>
          <w:color w:val="000000"/>
          <w:spacing w:val="1"/>
          <w:sz w:val="24"/>
          <w:szCs w:val="24"/>
        </w:rPr>
        <w:br/>
        <w:t xml:space="preserve">к исполнению, получатель средств бюджета представляет в Управление финансов не принятый </w:t>
      </w:r>
      <w:r w:rsidRPr="003B3A90">
        <w:rPr>
          <w:rFonts w:ascii="Times New Roman" w:hAnsi="Times New Roman" w:cs="Times New Roman"/>
          <w:color w:val="000000"/>
          <w:spacing w:val="6"/>
          <w:sz w:val="24"/>
          <w:szCs w:val="24"/>
        </w:rPr>
        <w:t xml:space="preserve">учреждением  банка денежный  чек  и  новый  денежный  чек.  Лицевая  сторона не </w:t>
      </w:r>
      <w:r w:rsidRPr="003B3A90">
        <w:rPr>
          <w:rFonts w:ascii="Times New Roman" w:hAnsi="Times New Roman" w:cs="Times New Roman"/>
          <w:color w:val="000000"/>
          <w:spacing w:val="4"/>
          <w:sz w:val="24"/>
          <w:szCs w:val="24"/>
        </w:rPr>
        <w:t xml:space="preserve">принятого  учреждением  банка денежного  чека перечеркивается  уполномоченным </w:t>
      </w:r>
      <w:r w:rsidRPr="003B3A90">
        <w:rPr>
          <w:rFonts w:ascii="Times New Roman" w:hAnsi="Times New Roman" w:cs="Times New Roman"/>
          <w:color w:val="000000"/>
          <w:sz w:val="24"/>
          <w:szCs w:val="24"/>
        </w:rPr>
        <w:t>работником Управления финансов и возвращается получателю средств бюджета.</w:t>
      </w:r>
    </w:p>
    <w:p w:rsidR="00760880" w:rsidRPr="003B3A90" w:rsidRDefault="00760880" w:rsidP="0040298E">
      <w:pPr>
        <w:shd w:val="clear" w:color="auto" w:fill="FFFFFF"/>
        <w:spacing w:line="278" w:lineRule="exact"/>
        <w:ind w:right="38" w:firstLine="533"/>
        <w:rPr>
          <w:rFonts w:ascii="Times New Roman" w:hAnsi="Times New Roman" w:cs="Times New Roman"/>
          <w:sz w:val="24"/>
          <w:szCs w:val="24"/>
        </w:rPr>
      </w:pPr>
      <w:r w:rsidRPr="003B3A90">
        <w:rPr>
          <w:rFonts w:ascii="Times New Roman" w:hAnsi="Times New Roman" w:cs="Times New Roman"/>
          <w:color w:val="000000"/>
          <w:spacing w:val="2"/>
          <w:sz w:val="24"/>
          <w:szCs w:val="24"/>
        </w:rPr>
        <w:t xml:space="preserve">Контроль за правильностью оформления повторно представленного денежного </w:t>
      </w:r>
      <w:r w:rsidRPr="003B3A90">
        <w:rPr>
          <w:rFonts w:ascii="Times New Roman" w:hAnsi="Times New Roman" w:cs="Times New Roman"/>
          <w:color w:val="000000"/>
          <w:sz w:val="24"/>
          <w:szCs w:val="24"/>
        </w:rPr>
        <w:t>чека осуществляется Управлением финансов в соответствии с настоящими Правилами.</w:t>
      </w:r>
    </w:p>
    <w:p w:rsidR="00760880" w:rsidRPr="003B3A90" w:rsidRDefault="00760880" w:rsidP="0040298E">
      <w:pPr>
        <w:shd w:val="clear" w:color="auto" w:fill="FFFFFF"/>
        <w:spacing w:before="211" w:line="274" w:lineRule="exact"/>
        <w:ind w:left="38" w:firstLine="542"/>
        <w:rPr>
          <w:rFonts w:ascii="Times New Roman" w:hAnsi="Times New Roman" w:cs="Times New Roman"/>
          <w:sz w:val="24"/>
          <w:szCs w:val="24"/>
        </w:rPr>
      </w:pPr>
      <w:r w:rsidRPr="003B3A90">
        <w:rPr>
          <w:rFonts w:ascii="Times New Roman" w:hAnsi="Times New Roman" w:cs="Times New Roman"/>
          <w:color w:val="000000"/>
          <w:spacing w:val="2"/>
          <w:sz w:val="24"/>
          <w:szCs w:val="24"/>
        </w:rPr>
        <w:t xml:space="preserve">81. По всем операциям по обеспечению наличными деньгами, отраженным на </w:t>
      </w:r>
      <w:r w:rsidRPr="003B3A90">
        <w:rPr>
          <w:rFonts w:ascii="Times New Roman" w:hAnsi="Times New Roman" w:cs="Times New Roman"/>
          <w:color w:val="000000"/>
          <w:sz w:val="24"/>
          <w:szCs w:val="24"/>
        </w:rPr>
        <w:t xml:space="preserve">лицевом счете получателя бюджетных средств, Управление финансов выдает выписки из </w:t>
      </w:r>
      <w:r w:rsidRPr="003B3A90">
        <w:rPr>
          <w:rFonts w:ascii="Times New Roman" w:hAnsi="Times New Roman" w:cs="Times New Roman"/>
          <w:color w:val="000000"/>
          <w:spacing w:val="-1"/>
          <w:sz w:val="24"/>
          <w:szCs w:val="24"/>
        </w:rPr>
        <w:t xml:space="preserve">соответствующих лицевых счетов, открытых получателю средств бюджета, по формам, </w:t>
      </w:r>
      <w:r w:rsidRPr="003B3A90">
        <w:rPr>
          <w:rFonts w:ascii="Times New Roman" w:hAnsi="Times New Roman" w:cs="Times New Roman"/>
          <w:color w:val="000000"/>
          <w:sz w:val="24"/>
          <w:szCs w:val="24"/>
        </w:rPr>
        <w:t>утвержденным в установленном порядке.</w:t>
      </w:r>
    </w:p>
    <w:p w:rsidR="00760880" w:rsidRPr="003B3A90" w:rsidRDefault="00760880" w:rsidP="0040298E">
      <w:pPr>
        <w:shd w:val="clear" w:color="auto" w:fill="FFFFFF"/>
        <w:spacing w:before="542" w:line="278" w:lineRule="exact"/>
        <w:ind w:left="1944" w:right="1920"/>
        <w:jc w:val="center"/>
        <w:rPr>
          <w:rFonts w:ascii="Times New Roman" w:hAnsi="Times New Roman" w:cs="Times New Roman"/>
          <w:sz w:val="24"/>
          <w:szCs w:val="24"/>
        </w:rPr>
      </w:pPr>
      <w:r w:rsidRPr="003B3A90">
        <w:rPr>
          <w:rFonts w:ascii="Times New Roman" w:hAnsi="Times New Roman" w:cs="Times New Roman"/>
          <w:color w:val="000000"/>
          <w:spacing w:val="-2"/>
          <w:sz w:val="24"/>
          <w:szCs w:val="24"/>
        </w:rPr>
        <w:t xml:space="preserve">Взнос получателем средств бюджета наличных </w:t>
      </w:r>
      <w:r w:rsidRPr="003B3A90">
        <w:rPr>
          <w:rFonts w:ascii="Times New Roman" w:hAnsi="Times New Roman" w:cs="Times New Roman"/>
          <w:color w:val="000000"/>
          <w:sz w:val="24"/>
          <w:szCs w:val="24"/>
        </w:rPr>
        <w:t>денег и учет их Управлением финансов</w:t>
      </w:r>
    </w:p>
    <w:p w:rsidR="00760880" w:rsidRPr="003B3A90" w:rsidRDefault="00760880" w:rsidP="0040298E">
      <w:pPr>
        <w:shd w:val="clear" w:color="auto" w:fill="FFFFFF"/>
        <w:tabs>
          <w:tab w:val="left" w:pos="1066"/>
        </w:tabs>
        <w:spacing w:before="278" w:line="274" w:lineRule="exact"/>
        <w:ind w:left="-240"/>
        <w:rPr>
          <w:rFonts w:ascii="Times New Roman" w:hAnsi="Times New Roman" w:cs="Times New Roman"/>
          <w:color w:val="000000"/>
          <w:spacing w:val="-12"/>
          <w:sz w:val="24"/>
          <w:szCs w:val="24"/>
        </w:rPr>
      </w:pPr>
      <w:r w:rsidRPr="003B3A90">
        <w:rPr>
          <w:rFonts w:ascii="Times New Roman" w:hAnsi="Times New Roman" w:cs="Times New Roman"/>
          <w:color w:val="000000"/>
          <w:spacing w:val="3"/>
          <w:sz w:val="24"/>
          <w:szCs w:val="24"/>
        </w:rPr>
        <w:t xml:space="preserve">              82. На счет N 40116 получателем средств бюджета вносятся неиспользованные</w:t>
      </w:r>
      <w:r w:rsidRPr="003B3A90">
        <w:rPr>
          <w:rFonts w:ascii="Times New Roman" w:hAnsi="Times New Roman" w:cs="Times New Roman"/>
          <w:color w:val="000000"/>
          <w:spacing w:val="3"/>
          <w:sz w:val="24"/>
          <w:szCs w:val="24"/>
        </w:rPr>
        <w:br/>
      </w:r>
      <w:r w:rsidRPr="003B3A90">
        <w:rPr>
          <w:rFonts w:ascii="Times New Roman" w:hAnsi="Times New Roman" w:cs="Times New Roman"/>
          <w:color w:val="000000"/>
          <w:sz w:val="24"/>
          <w:szCs w:val="24"/>
        </w:rPr>
        <w:t>наличные деньги средств бюджета муниципального образования «Кизнерский район».</w:t>
      </w:r>
    </w:p>
    <w:p w:rsidR="00760880" w:rsidRPr="003B3A90" w:rsidRDefault="00760880" w:rsidP="0040298E">
      <w:pPr>
        <w:shd w:val="clear" w:color="auto" w:fill="FFFFFF"/>
        <w:tabs>
          <w:tab w:val="left" w:pos="1066"/>
        </w:tabs>
        <w:spacing w:line="278" w:lineRule="exact"/>
        <w:ind w:left="-240"/>
        <w:rPr>
          <w:rFonts w:ascii="Times New Roman" w:hAnsi="Times New Roman" w:cs="Times New Roman"/>
          <w:color w:val="000000"/>
          <w:spacing w:val="-10"/>
          <w:sz w:val="24"/>
          <w:szCs w:val="24"/>
        </w:rPr>
      </w:pPr>
      <w:r w:rsidRPr="003B3A90">
        <w:rPr>
          <w:rFonts w:ascii="Times New Roman" w:hAnsi="Times New Roman" w:cs="Times New Roman"/>
          <w:color w:val="000000"/>
          <w:spacing w:val="6"/>
          <w:sz w:val="24"/>
          <w:szCs w:val="24"/>
        </w:rPr>
        <w:t xml:space="preserve">             83. Взнос получателем средств бюджета наличных денег в кассу учреждения </w:t>
      </w:r>
      <w:r w:rsidRPr="003B3A90">
        <w:rPr>
          <w:rFonts w:ascii="Times New Roman" w:hAnsi="Times New Roman" w:cs="Times New Roman"/>
          <w:color w:val="000000"/>
          <w:spacing w:val="8"/>
          <w:sz w:val="24"/>
          <w:szCs w:val="24"/>
        </w:rPr>
        <w:t>банка производится на основании объявления на взнос наличными (код формы по</w:t>
      </w:r>
      <w:r w:rsidRPr="003B3A90">
        <w:rPr>
          <w:rFonts w:ascii="Times New Roman" w:hAnsi="Times New Roman" w:cs="Times New Roman"/>
          <w:color w:val="000000"/>
          <w:spacing w:val="8"/>
          <w:sz w:val="24"/>
          <w:szCs w:val="24"/>
        </w:rPr>
        <w:br/>
      </w:r>
      <w:r w:rsidRPr="003B3A90">
        <w:rPr>
          <w:rFonts w:ascii="Times New Roman" w:hAnsi="Times New Roman" w:cs="Times New Roman"/>
          <w:color w:val="000000"/>
          <w:spacing w:val="10"/>
          <w:sz w:val="24"/>
          <w:szCs w:val="24"/>
        </w:rPr>
        <w:t>ОКУД - 0402001) (далее - Объявление) в соответствии с требованиями,</w:t>
      </w:r>
      <w:r w:rsidRPr="003B3A90">
        <w:rPr>
          <w:rFonts w:ascii="Times New Roman" w:hAnsi="Times New Roman" w:cs="Times New Roman"/>
          <w:color w:val="000000"/>
          <w:spacing w:val="10"/>
          <w:sz w:val="24"/>
          <w:szCs w:val="24"/>
        </w:rPr>
        <w:br/>
      </w:r>
      <w:r w:rsidRPr="003B3A90">
        <w:rPr>
          <w:rFonts w:ascii="Times New Roman" w:hAnsi="Times New Roman" w:cs="Times New Roman"/>
          <w:color w:val="000000"/>
          <w:spacing w:val="8"/>
          <w:sz w:val="24"/>
          <w:szCs w:val="24"/>
        </w:rPr>
        <w:t xml:space="preserve">установленными нормативными актами Банка России </w:t>
      </w:r>
      <w:r w:rsidRPr="003B3A90">
        <w:rPr>
          <w:rFonts w:ascii="Times New Roman" w:hAnsi="Times New Roman" w:cs="Times New Roman"/>
          <w:color w:val="000000"/>
          <w:spacing w:val="7"/>
          <w:sz w:val="24"/>
          <w:szCs w:val="24"/>
        </w:rPr>
        <w:t xml:space="preserve">с учетом особенностей, </w:t>
      </w:r>
      <w:r w:rsidRPr="003B3A90">
        <w:rPr>
          <w:rFonts w:ascii="Times New Roman" w:hAnsi="Times New Roman" w:cs="Times New Roman"/>
          <w:color w:val="000000"/>
          <w:spacing w:val="-1"/>
          <w:sz w:val="24"/>
          <w:szCs w:val="24"/>
        </w:rPr>
        <w:t>предусмотренных Положением N414-П/8н.</w:t>
      </w:r>
    </w:p>
    <w:p w:rsidR="00760880" w:rsidRPr="003B3A90" w:rsidRDefault="00760880" w:rsidP="0040298E">
      <w:pPr>
        <w:shd w:val="clear" w:color="auto" w:fill="FFFFFF"/>
        <w:spacing w:line="278" w:lineRule="exact"/>
        <w:ind w:left="29" w:right="29" w:firstLine="538"/>
        <w:rPr>
          <w:rFonts w:ascii="Times New Roman" w:hAnsi="Times New Roman" w:cs="Times New Roman"/>
          <w:sz w:val="24"/>
          <w:szCs w:val="24"/>
        </w:rPr>
      </w:pPr>
      <w:r w:rsidRPr="003B3A90">
        <w:rPr>
          <w:rFonts w:ascii="Times New Roman" w:hAnsi="Times New Roman" w:cs="Times New Roman"/>
          <w:color w:val="000000"/>
          <w:spacing w:val="-1"/>
          <w:sz w:val="24"/>
          <w:szCs w:val="24"/>
        </w:rPr>
        <w:t xml:space="preserve">Оформление получателем средств бюджета Объявления осуществляется с </w:t>
      </w:r>
      <w:r w:rsidRPr="003B3A90">
        <w:rPr>
          <w:rFonts w:ascii="Times New Roman" w:hAnsi="Times New Roman" w:cs="Times New Roman"/>
          <w:color w:val="000000"/>
          <w:sz w:val="24"/>
          <w:szCs w:val="24"/>
        </w:rPr>
        <w:t>учетом следующих требований:</w:t>
      </w:r>
    </w:p>
    <w:p w:rsidR="00760880" w:rsidRPr="003B3A90" w:rsidRDefault="00760880" w:rsidP="0040298E">
      <w:pPr>
        <w:shd w:val="clear" w:color="auto" w:fill="FFFFFF"/>
        <w:spacing w:line="278" w:lineRule="exact"/>
        <w:ind w:left="24" w:right="24" w:firstLine="542"/>
        <w:rPr>
          <w:rFonts w:ascii="Times New Roman" w:hAnsi="Times New Roman" w:cs="Times New Roman"/>
          <w:sz w:val="24"/>
          <w:szCs w:val="24"/>
        </w:rPr>
      </w:pPr>
      <w:r w:rsidRPr="003B3A90">
        <w:rPr>
          <w:rFonts w:ascii="Times New Roman" w:hAnsi="Times New Roman" w:cs="Times New Roman"/>
          <w:color w:val="000000"/>
          <w:spacing w:val="8"/>
          <w:sz w:val="24"/>
          <w:szCs w:val="24"/>
        </w:rPr>
        <w:t xml:space="preserve">- в поле "Получатель" указывается полное (сокращенное) наименование </w:t>
      </w:r>
      <w:r w:rsidRPr="003B3A90">
        <w:rPr>
          <w:rFonts w:ascii="Times New Roman" w:hAnsi="Times New Roman" w:cs="Times New Roman"/>
          <w:color w:val="000000"/>
          <w:spacing w:val="4"/>
          <w:sz w:val="24"/>
          <w:szCs w:val="24"/>
        </w:rPr>
        <w:t xml:space="preserve">Управления финансов и номер счета N 40116, в скобках проставляется полное </w:t>
      </w:r>
      <w:r w:rsidRPr="003B3A90">
        <w:rPr>
          <w:rFonts w:ascii="Times New Roman" w:hAnsi="Times New Roman" w:cs="Times New Roman"/>
          <w:color w:val="000000"/>
          <w:spacing w:val="6"/>
          <w:sz w:val="24"/>
          <w:szCs w:val="24"/>
        </w:rPr>
        <w:t xml:space="preserve">(сокращенное) наименование получателя средств бюджета, вносящего наличные </w:t>
      </w:r>
      <w:r w:rsidRPr="003B3A90">
        <w:rPr>
          <w:rFonts w:ascii="Times New Roman" w:hAnsi="Times New Roman" w:cs="Times New Roman"/>
          <w:color w:val="000000"/>
          <w:spacing w:val="5"/>
          <w:sz w:val="24"/>
          <w:szCs w:val="24"/>
        </w:rPr>
        <w:t xml:space="preserve">деньги, а также номер соответствующего лицевого счета, открытого получателю </w:t>
      </w:r>
      <w:r w:rsidRPr="003B3A90">
        <w:rPr>
          <w:rFonts w:ascii="Times New Roman" w:hAnsi="Times New Roman" w:cs="Times New Roman"/>
          <w:color w:val="000000"/>
          <w:spacing w:val="-2"/>
          <w:sz w:val="24"/>
          <w:szCs w:val="24"/>
        </w:rPr>
        <w:t>средств бюджета;</w:t>
      </w:r>
    </w:p>
    <w:p w:rsidR="00760880" w:rsidRPr="003B3A90" w:rsidRDefault="00760880" w:rsidP="0040298E">
      <w:pPr>
        <w:shd w:val="clear" w:color="auto" w:fill="FFFFFF"/>
        <w:spacing w:line="278" w:lineRule="exact"/>
        <w:ind w:left="24" w:right="29" w:firstLine="912"/>
        <w:rPr>
          <w:rFonts w:ascii="Times New Roman" w:hAnsi="Times New Roman" w:cs="Times New Roman"/>
          <w:sz w:val="24"/>
          <w:szCs w:val="24"/>
        </w:rPr>
      </w:pPr>
      <w:r w:rsidRPr="003B3A90">
        <w:rPr>
          <w:rFonts w:ascii="Times New Roman" w:hAnsi="Times New Roman" w:cs="Times New Roman"/>
          <w:color w:val="000000"/>
          <w:spacing w:val="5"/>
          <w:sz w:val="24"/>
          <w:szCs w:val="24"/>
        </w:rPr>
        <w:t xml:space="preserve">в поле "Источник поступления" получатель средств бюджета указывает </w:t>
      </w:r>
      <w:r w:rsidRPr="003B3A90">
        <w:rPr>
          <w:rFonts w:ascii="Times New Roman" w:hAnsi="Times New Roman" w:cs="Times New Roman"/>
          <w:color w:val="000000"/>
          <w:sz w:val="24"/>
          <w:szCs w:val="24"/>
        </w:rPr>
        <w:t xml:space="preserve">символы поступлений наличных денег в кассу учреждения банка в соответствии с номенклатурой символов Отчета о наличном денежном обороте (код формы по ОКУД -0409202), предусмотренных нормативными актами Банка России, и коды бюджетной </w:t>
      </w:r>
      <w:r w:rsidRPr="003B3A90">
        <w:rPr>
          <w:rFonts w:ascii="Times New Roman" w:hAnsi="Times New Roman" w:cs="Times New Roman"/>
          <w:color w:val="000000"/>
          <w:spacing w:val="2"/>
          <w:sz w:val="24"/>
          <w:szCs w:val="24"/>
        </w:rPr>
        <w:t xml:space="preserve">классификации Российской Федерации, по которым вносимые средства подлежат </w:t>
      </w:r>
      <w:r w:rsidRPr="003B3A90">
        <w:rPr>
          <w:rFonts w:ascii="Times New Roman" w:hAnsi="Times New Roman" w:cs="Times New Roman"/>
          <w:color w:val="000000"/>
          <w:spacing w:val="7"/>
          <w:sz w:val="24"/>
          <w:szCs w:val="24"/>
        </w:rPr>
        <w:t xml:space="preserve">отражению на соответствующем лицевом счете, открытом получателю средств </w:t>
      </w:r>
      <w:r w:rsidRPr="003B3A90">
        <w:rPr>
          <w:rFonts w:ascii="Times New Roman" w:hAnsi="Times New Roman" w:cs="Times New Roman"/>
          <w:color w:val="000000"/>
          <w:spacing w:val="-4"/>
          <w:sz w:val="24"/>
          <w:szCs w:val="24"/>
        </w:rPr>
        <w:t>бюджета в Управлении финансов.</w:t>
      </w:r>
    </w:p>
    <w:p w:rsidR="00760880" w:rsidRPr="003B3A90" w:rsidRDefault="00760880" w:rsidP="0040298E">
      <w:pPr>
        <w:shd w:val="clear" w:color="auto" w:fill="FFFFFF"/>
        <w:tabs>
          <w:tab w:val="left" w:pos="998"/>
        </w:tabs>
        <w:spacing w:line="278" w:lineRule="exact"/>
        <w:ind w:left="14" w:firstLine="542"/>
        <w:rPr>
          <w:rFonts w:ascii="Times New Roman" w:hAnsi="Times New Roman" w:cs="Times New Roman"/>
          <w:sz w:val="24"/>
          <w:szCs w:val="24"/>
        </w:rPr>
      </w:pPr>
      <w:r w:rsidRPr="003B3A90">
        <w:rPr>
          <w:rFonts w:ascii="Times New Roman" w:hAnsi="Times New Roman" w:cs="Times New Roman"/>
          <w:color w:val="000000"/>
          <w:spacing w:val="-10"/>
          <w:sz w:val="24"/>
          <w:szCs w:val="24"/>
        </w:rPr>
        <w:t xml:space="preserve">       84.</w:t>
      </w:r>
      <w:r w:rsidRPr="003B3A90">
        <w:rPr>
          <w:rFonts w:ascii="Times New Roman" w:hAnsi="Times New Roman" w:cs="Times New Roman"/>
          <w:color w:val="000000"/>
          <w:sz w:val="24"/>
          <w:szCs w:val="24"/>
        </w:rPr>
        <w:tab/>
        <w:t xml:space="preserve"> </w:t>
      </w:r>
      <w:r w:rsidRPr="003B3A90">
        <w:rPr>
          <w:rFonts w:ascii="Times New Roman" w:hAnsi="Times New Roman" w:cs="Times New Roman"/>
          <w:color w:val="000000"/>
          <w:spacing w:val="9"/>
          <w:sz w:val="24"/>
          <w:szCs w:val="24"/>
        </w:rPr>
        <w:t xml:space="preserve">Принятые от получателя средств бюджета учреждением банка наличные </w:t>
      </w:r>
      <w:r w:rsidRPr="003B3A90">
        <w:rPr>
          <w:rFonts w:ascii="Times New Roman" w:hAnsi="Times New Roman" w:cs="Times New Roman"/>
          <w:color w:val="000000"/>
          <w:sz w:val="24"/>
          <w:szCs w:val="24"/>
        </w:rPr>
        <w:t xml:space="preserve">деньги зачисляются на счет N 40116. Ордер к Объявлению на взнос наличными (далее - </w:t>
      </w:r>
      <w:r w:rsidRPr="003B3A90">
        <w:rPr>
          <w:rFonts w:ascii="Times New Roman" w:hAnsi="Times New Roman" w:cs="Times New Roman"/>
          <w:color w:val="000000"/>
          <w:spacing w:val="1"/>
          <w:sz w:val="24"/>
          <w:szCs w:val="24"/>
        </w:rPr>
        <w:t xml:space="preserve">Ордер) с отметкой учреждения банка о приеме наличных денег прилагается к выписке </w:t>
      </w:r>
      <w:r w:rsidRPr="003B3A90">
        <w:rPr>
          <w:rFonts w:ascii="Times New Roman" w:hAnsi="Times New Roman" w:cs="Times New Roman"/>
          <w:color w:val="000000"/>
          <w:spacing w:val="-2"/>
          <w:sz w:val="24"/>
          <w:szCs w:val="24"/>
        </w:rPr>
        <w:t>из счета N 40116.</w:t>
      </w:r>
    </w:p>
    <w:p w:rsidR="00760880" w:rsidRPr="003B3A90" w:rsidRDefault="00760880" w:rsidP="0040298E">
      <w:pPr>
        <w:shd w:val="clear" w:color="auto" w:fill="FFFFFF"/>
        <w:tabs>
          <w:tab w:val="left" w:pos="917"/>
        </w:tabs>
        <w:spacing w:line="278" w:lineRule="exact"/>
        <w:ind w:firstLine="540"/>
        <w:rPr>
          <w:rFonts w:ascii="Times New Roman" w:hAnsi="Times New Roman" w:cs="Times New Roman"/>
          <w:color w:val="000000"/>
          <w:spacing w:val="-10"/>
          <w:sz w:val="24"/>
          <w:szCs w:val="24"/>
        </w:rPr>
      </w:pPr>
      <w:r w:rsidRPr="003B3A90">
        <w:rPr>
          <w:rFonts w:ascii="Times New Roman" w:hAnsi="Times New Roman" w:cs="Times New Roman"/>
          <w:color w:val="000000"/>
          <w:spacing w:val="1"/>
          <w:sz w:val="24"/>
          <w:szCs w:val="24"/>
        </w:rPr>
        <w:t xml:space="preserve">      85.  Управление финансов на основании выписок учреждения банка со счета N</w:t>
      </w:r>
      <w:r w:rsidRPr="003B3A90">
        <w:rPr>
          <w:rFonts w:ascii="Times New Roman" w:hAnsi="Times New Roman" w:cs="Times New Roman"/>
          <w:color w:val="000000"/>
          <w:spacing w:val="1"/>
          <w:sz w:val="24"/>
          <w:szCs w:val="24"/>
        </w:rPr>
        <w:br/>
      </w:r>
      <w:r w:rsidRPr="003B3A90">
        <w:rPr>
          <w:rFonts w:ascii="Times New Roman" w:hAnsi="Times New Roman" w:cs="Times New Roman"/>
          <w:color w:val="000000"/>
          <w:spacing w:val="9"/>
          <w:sz w:val="24"/>
          <w:szCs w:val="24"/>
        </w:rPr>
        <w:t>40116 и информации, содержащейся в приложенных к ним Ордерах, оформляет в</w:t>
      </w:r>
      <w:r w:rsidRPr="003B3A90">
        <w:rPr>
          <w:rFonts w:ascii="Times New Roman" w:hAnsi="Times New Roman" w:cs="Times New Roman"/>
          <w:color w:val="000000"/>
          <w:spacing w:val="9"/>
          <w:sz w:val="24"/>
          <w:szCs w:val="24"/>
        </w:rPr>
        <w:br/>
      </w:r>
      <w:r w:rsidRPr="003B3A90">
        <w:rPr>
          <w:rFonts w:ascii="Times New Roman" w:hAnsi="Times New Roman" w:cs="Times New Roman"/>
          <w:color w:val="000000"/>
          <w:spacing w:val="-1"/>
          <w:sz w:val="24"/>
          <w:szCs w:val="24"/>
        </w:rPr>
        <w:t>необходимом количестве экземпляры платежных поручений на перечисление денежных</w:t>
      </w:r>
      <w:r w:rsidRPr="003B3A90">
        <w:rPr>
          <w:rFonts w:ascii="Times New Roman" w:hAnsi="Times New Roman" w:cs="Times New Roman"/>
          <w:color w:val="000000"/>
          <w:spacing w:val="-1"/>
          <w:sz w:val="24"/>
          <w:szCs w:val="24"/>
        </w:rPr>
        <w:br/>
      </w:r>
      <w:r w:rsidRPr="003B3A90">
        <w:rPr>
          <w:rFonts w:ascii="Times New Roman" w:hAnsi="Times New Roman" w:cs="Times New Roman"/>
          <w:color w:val="000000"/>
          <w:spacing w:val="10"/>
          <w:sz w:val="24"/>
          <w:szCs w:val="24"/>
        </w:rPr>
        <w:t>средств со счета N 40116 на лицевой счет Управления финансов и передает их в</w:t>
      </w:r>
      <w:r w:rsidRPr="003B3A90">
        <w:rPr>
          <w:rFonts w:ascii="Times New Roman" w:hAnsi="Times New Roman" w:cs="Times New Roman"/>
          <w:color w:val="000000"/>
          <w:spacing w:val="10"/>
          <w:sz w:val="24"/>
          <w:szCs w:val="24"/>
        </w:rPr>
        <w:br/>
      </w:r>
      <w:r w:rsidRPr="003B3A90">
        <w:rPr>
          <w:rFonts w:ascii="Times New Roman" w:hAnsi="Times New Roman" w:cs="Times New Roman"/>
          <w:color w:val="000000"/>
          <w:spacing w:val="-1"/>
          <w:sz w:val="24"/>
          <w:szCs w:val="24"/>
        </w:rPr>
        <w:t>учреждение банка.</w:t>
      </w:r>
    </w:p>
    <w:p w:rsidR="00760880" w:rsidRPr="003B3A90" w:rsidRDefault="00760880" w:rsidP="0040298E">
      <w:pPr>
        <w:shd w:val="clear" w:color="auto" w:fill="FFFFFF"/>
        <w:tabs>
          <w:tab w:val="left" w:pos="917"/>
        </w:tabs>
        <w:spacing w:line="278" w:lineRule="exact"/>
        <w:ind w:firstLine="900"/>
        <w:rPr>
          <w:rFonts w:ascii="Times New Roman" w:hAnsi="Times New Roman" w:cs="Times New Roman"/>
          <w:color w:val="000000"/>
          <w:spacing w:val="-10"/>
          <w:sz w:val="24"/>
          <w:szCs w:val="24"/>
        </w:rPr>
      </w:pPr>
      <w:r w:rsidRPr="003B3A90">
        <w:rPr>
          <w:rFonts w:ascii="Times New Roman" w:hAnsi="Times New Roman" w:cs="Times New Roman"/>
          <w:color w:val="000000"/>
          <w:spacing w:val="1"/>
          <w:sz w:val="24"/>
          <w:szCs w:val="24"/>
        </w:rPr>
        <w:t xml:space="preserve">86. Если в Объявлении на взнос не указаны или некорректно указаны следующие </w:t>
      </w:r>
      <w:r w:rsidRPr="003B3A90">
        <w:rPr>
          <w:rFonts w:ascii="Times New Roman" w:hAnsi="Times New Roman" w:cs="Times New Roman"/>
          <w:color w:val="000000"/>
          <w:sz w:val="24"/>
          <w:szCs w:val="24"/>
        </w:rPr>
        <w:t xml:space="preserve">данные: наименование получателя средств бюджета и (или) номер его лицевого счета и </w:t>
      </w:r>
      <w:r w:rsidRPr="003B3A90">
        <w:rPr>
          <w:rFonts w:ascii="Times New Roman" w:hAnsi="Times New Roman" w:cs="Times New Roman"/>
          <w:color w:val="000000"/>
          <w:spacing w:val="8"/>
          <w:sz w:val="24"/>
          <w:szCs w:val="24"/>
        </w:rPr>
        <w:t xml:space="preserve">(или) код бюджетной классификации    Российской Федерации, то Управление финансов в </w:t>
      </w:r>
      <w:r w:rsidRPr="003B3A90">
        <w:rPr>
          <w:rFonts w:ascii="Times New Roman" w:hAnsi="Times New Roman" w:cs="Times New Roman"/>
          <w:color w:val="000000"/>
          <w:sz w:val="24"/>
          <w:szCs w:val="24"/>
        </w:rPr>
        <w:t xml:space="preserve">течение десяти рабочих дней со дня поступления денежных средств на счет N 40116 по </w:t>
      </w:r>
      <w:r w:rsidRPr="003B3A90">
        <w:rPr>
          <w:rFonts w:ascii="Times New Roman" w:hAnsi="Times New Roman" w:cs="Times New Roman"/>
          <w:color w:val="000000"/>
          <w:spacing w:val="5"/>
          <w:sz w:val="24"/>
          <w:szCs w:val="24"/>
        </w:rPr>
        <w:t xml:space="preserve">указанному Объявлению на взнос на основании письменного уточнения получателя  </w:t>
      </w:r>
      <w:r w:rsidRPr="003B3A90">
        <w:rPr>
          <w:rFonts w:ascii="Times New Roman" w:hAnsi="Times New Roman" w:cs="Times New Roman"/>
          <w:color w:val="000000"/>
          <w:sz w:val="24"/>
          <w:szCs w:val="24"/>
        </w:rPr>
        <w:t xml:space="preserve">средств бюджета в произвольной форме перечисляет поступившие средства на лицевой </w:t>
      </w:r>
      <w:r w:rsidRPr="003B3A90">
        <w:rPr>
          <w:rFonts w:ascii="Times New Roman" w:hAnsi="Times New Roman" w:cs="Times New Roman"/>
          <w:color w:val="000000"/>
          <w:spacing w:val="9"/>
          <w:sz w:val="24"/>
          <w:szCs w:val="24"/>
        </w:rPr>
        <w:t xml:space="preserve">счет Управления финансов с последующим зачислением средств на лицевой счет </w:t>
      </w:r>
      <w:r w:rsidRPr="003B3A90">
        <w:rPr>
          <w:rFonts w:ascii="Times New Roman" w:hAnsi="Times New Roman" w:cs="Times New Roman"/>
          <w:color w:val="000000"/>
          <w:spacing w:val="-1"/>
          <w:sz w:val="24"/>
          <w:szCs w:val="24"/>
        </w:rPr>
        <w:t xml:space="preserve">получателя средств бюджета. </w:t>
      </w:r>
    </w:p>
    <w:p w:rsidR="00760880" w:rsidRPr="003B3A90" w:rsidRDefault="00760880" w:rsidP="0040298E">
      <w:pPr>
        <w:shd w:val="clear" w:color="auto" w:fill="FFFFFF"/>
        <w:tabs>
          <w:tab w:val="left" w:pos="917"/>
        </w:tabs>
        <w:spacing w:line="278" w:lineRule="exact"/>
        <w:rPr>
          <w:rFonts w:ascii="Times New Roman" w:hAnsi="Times New Roman" w:cs="Times New Roman"/>
          <w:color w:val="000000"/>
          <w:spacing w:val="-10"/>
          <w:sz w:val="24"/>
          <w:szCs w:val="24"/>
        </w:rPr>
      </w:pPr>
    </w:p>
    <w:p w:rsidR="00760880" w:rsidRPr="003B3A90" w:rsidRDefault="00760880" w:rsidP="003E0381">
      <w:pPr>
        <w:widowControl w:val="0"/>
        <w:autoSpaceDE w:val="0"/>
        <w:autoSpaceDN w:val="0"/>
        <w:adjustRightInd w:val="0"/>
        <w:spacing w:after="0" w:line="240" w:lineRule="auto"/>
        <w:ind w:firstLine="540"/>
        <w:rPr>
          <w:rFonts w:ascii="Times New Roman" w:hAnsi="Times New Roman" w:cs="Times New Roman"/>
          <w:sz w:val="24"/>
          <w:szCs w:val="24"/>
        </w:rPr>
      </w:pPr>
    </w:p>
    <w:p w:rsidR="00760880" w:rsidRPr="003B3A90" w:rsidRDefault="00760880" w:rsidP="003E0381">
      <w:pPr>
        <w:widowControl w:val="0"/>
        <w:pBdr>
          <w:bottom w:val="single" w:sz="12" w:space="1" w:color="auto"/>
        </w:pBdr>
        <w:autoSpaceDE w:val="0"/>
        <w:autoSpaceDN w:val="0"/>
        <w:adjustRightInd w:val="0"/>
        <w:spacing w:after="0" w:line="240" w:lineRule="auto"/>
        <w:ind w:firstLine="540"/>
        <w:rPr>
          <w:rFonts w:ascii="Times New Roman" w:hAnsi="Times New Roman" w:cs="Times New Roman"/>
          <w:sz w:val="24"/>
          <w:szCs w:val="24"/>
        </w:rPr>
      </w:pPr>
    </w:p>
    <w:p w:rsidR="0076088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Pr="003B3A90" w:rsidRDefault="00760880" w:rsidP="003E0381">
      <w:pPr>
        <w:widowControl w:val="0"/>
        <w:autoSpaceDE w:val="0"/>
        <w:autoSpaceDN w:val="0"/>
        <w:adjustRightInd w:val="0"/>
        <w:spacing w:after="0" w:line="240" w:lineRule="auto"/>
        <w:rPr>
          <w:rFonts w:ascii="Times New Roman" w:hAnsi="Times New Roman" w:cs="Times New Roman"/>
          <w:sz w:val="24"/>
          <w:szCs w:val="24"/>
        </w:rPr>
      </w:pPr>
    </w:p>
    <w:p w:rsidR="00760880" w:rsidRDefault="00760880" w:rsidP="001C413F">
      <w:pPr>
        <w:pStyle w:val="Heading1"/>
        <w:jc w:val="right"/>
        <w:rPr>
          <w:b w:val="0"/>
          <w:bCs w:val="0"/>
          <w:sz w:val="24"/>
          <w:szCs w:val="24"/>
        </w:rPr>
      </w:pPr>
    </w:p>
    <w:p w:rsidR="00760880" w:rsidRPr="0006479A" w:rsidRDefault="00760880" w:rsidP="00FF4179">
      <w:pPr>
        <w:pStyle w:val="Heading1"/>
        <w:jc w:val="left"/>
        <w:rPr>
          <w:b w:val="0"/>
          <w:bCs w:val="0"/>
          <w:sz w:val="20"/>
          <w:szCs w:val="20"/>
        </w:rPr>
      </w:pPr>
      <w:r w:rsidRPr="003B3A90">
        <w:rPr>
          <w:b w:val="0"/>
          <w:bCs w:val="0"/>
          <w:sz w:val="24"/>
          <w:szCs w:val="24"/>
        </w:rPr>
        <w:t xml:space="preserve">                                                                                                           </w:t>
      </w:r>
      <w:r w:rsidRPr="0006479A">
        <w:rPr>
          <w:b w:val="0"/>
          <w:bCs w:val="0"/>
          <w:sz w:val="20"/>
          <w:szCs w:val="20"/>
        </w:rPr>
        <w:t>Приложение № 1</w:t>
      </w:r>
    </w:p>
    <w:p w:rsidR="00760880" w:rsidRPr="0006479A" w:rsidRDefault="00760880" w:rsidP="00FF4179">
      <w:pPr>
        <w:widowControl w:val="0"/>
        <w:autoSpaceDE w:val="0"/>
        <w:autoSpaceDN w:val="0"/>
        <w:adjustRightInd w:val="0"/>
        <w:spacing w:after="0"/>
        <w:jc w:val="left"/>
        <w:rPr>
          <w:rFonts w:ascii="Times New Roman" w:hAnsi="Times New Roman" w:cs="Times New Roman"/>
          <w:sz w:val="20"/>
          <w:szCs w:val="20"/>
        </w:rPr>
      </w:pPr>
      <w:r w:rsidRPr="0006479A">
        <w:rPr>
          <w:rFonts w:ascii="Times New Roman" w:hAnsi="Times New Roman" w:cs="Times New Roman"/>
          <w:sz w:val="20"/>
          <w:szCs w:val="20"/>
        </w:rPr>
        <w:t xml:space="preserve">                                                                                                   к Порядку открытия и ведения лицевых      счетов</w:t>
      </w:r>
    </w:p>
    <w:p w:rsidR="00760880" w:rsidRPr="0006479A" w:rsidRDefault="00760880" w:rsidP="00FF4179">
      <w:pPr>
        <w:widowControl w:val="0"/>
        <w:autoSpaceDE w:val="0"/>
        <w:autoSpaceDN w:val="0"/>
        <w:adjustRightInd w:val="0"/>
        <w:spacing w:after="0"/>
        <w:jc w:val="left"/>
        <w:rPr>
          <w:rFonts w:ascii="Times New Roman" w:hAnsi="Times New Roman" w:cs="Times New Roman"/>
          <w:sz w:val="20"/>
          <w:szCs w:val="20"/>
        </w:rPr>
      </w:pPr>
      <w:r w:rsidRPr="0006479A">
        <w:rPr>
          <w:rFonts w:ascii="Times New Roman" w:hAnsi="Times New Roman" w:cs="Times New Roman"/>
          <w:sz w:val="20"/>
          <w:szCs w:val="20"/>
        </w:rPr>
        <w:t xml:space="preserve">                                                                                                    участников бюджетного процесса в</w:t>
      </w:r>
    </w:p>
    <w:p w:rsidR="00760880" w:rsidRPr="0006479A" w:rsidRDefault="00760880" w:rsidP="00FF4179">
      <w:pPr>
        <w:widowControl w:val="0"/>
        <w:autoSpaceDE w:val="0"/>
        <w:autoSpaceDN w:val="0"/>
        <w:adjustRightInd w:val="0"/>
        <w:spacing w:after="0"/>
        <w:jc w:val="left"/>
        <w:rPr>
          <w:rFonts w:ascii="Times New Roman" w:hAnsi="Times New Roman" w:cs="Times New Roman"/>
          <w:sz w:val="20"/>
          <w:szCs w:val="20"/>
        </w:rPr>
      </w:pPr>
      <w:r w:rsidRPr="0006479A">
        <w:rPr>
          <w:rFonts w:ascii="Times New Roman" w:hAnsi="Times New Roman" w:cs="Times New Roman"/>
          <w:sz w:val="20"/>
          <w:szCs w:val="20"/>
        </w:rPr>
        <w:t xml:space="preserve">                                                                                                   Управлении финансов Администрации</w:t>
      </w:r>
    </w:p>
    <w:p w:rsidR="00760880" w:rsidRPr="0006479A" w:rsidRDefault="00760880" w:rsidP="00FF4179">
      <w:pPr>
        <w:widowControl w:val="0"/>
        <w:autoSpaceDE w:val="0"/>
        <w:autoSpaceDN w:val="0"/>
        <w:adjustRightInd w:val="0"/>
        <w:spacing w:after="0"/>
        <w:jc w:val="left"/>
        <w:rPr>
          <w:rFonts w:ascii="Times New Roman" w:hAnsi="Times New Roman" w:cs="Times New Roman"/>
          <w:sz w:val="20"/>
          <w:szCs w:val="20"/>
        </w:rPr>
      </w:pPr>
      <w:r w:rsidRPr="0006479A">
        <w:rPr>
          <w:rFonts w:ascii="Times New Roman" w:hAnsi="Times New Roman" w:cs="Times New Roman"/>
          <w:sz w:val="20"/>
          <w:szCs w:val="20"/>
        </w:rPr>
        <w:t xml:space="preserve">                                                                                                   муниципального образования «Кизнерский район»</w:t>
      </w:r>
    </w:p>
    <w:p w:rsidR="00760880" w:rsidRPr="003B3A90" w:rsidRDefault="00760880" w:rsidP="003043B4">
      <w:pPr>
        <w:pStyle w:val="Heading1"/>
        <w:jc w:val="right"/>
        <w:rPr>
          <w:sz w:val="24"/>
          <w:szCs w:val="24"/>
        </w:rPr>
      </w:pPr>
    </w:p>
    <w:p w:rsidR="00760880" w:rsidRPr="003B3A90" w:rsidRDefault="00760880" w:rsidP="003043B4">
      <w:pPr>
        <w:pStyle w:val="Heading1"/>
        <w:rPr>
          <w:sz w:val="24"/>
          <w:szCs w:val="24"/>
        </w:rPr>
      </w:pPr>
      <w:r w:rsidRPr="003B3A90">
        <w:rPr>
          <w:sz w:val="24"/>
          <w:szCs w:val="24"/>
        </w:rPr>
        <w:t>ЗАЯВЛЕНИЕ</w:t>
      </w:r>
    </w:p>
    <w:p w:rsidR="00760880" w:rsidRPr="003B3A90" w:rsidRDefault="00760880" w:rsidP="003043B4">
      <w:pPr>
        <w:spacing w:after="0"/>
        <w:jc w:val="center"/>
        <w:rPr>
          <w:rFonts w:ascii="Times New Roman" w:hAnsi="Times New Roman" w:cs="Times New Roman"/>
          <w:b/>
          <w:bCs/>
          <w:sz w:val="24"/>
          <w:szCs w:val="24"/>
        </w:rPr>
      </w:pPr>
      <w:r w:rsidRPr="003B3A90">
        <w:rPr>
          <w:rFonts w:ascii="Times New Roman" w:hAnsi="Times New Roman" w:cs="Times New Roman"/>
          <w:b/>
          <w:bCs/>
          <w:sz w:val="24"/>
          <w:szCs w:val="24"/>
        </w:rPr>
        <w:t>на открытие лицевого счета в Управлении финансов Администрации муниципального образования «Кизнерский район»</w:t>
      </w:r>
    </w:p>
    <w:p w:rsidR="00760880" w:rsidRPr="003B3A90" w:rsidRDefault="00760880" w:rsidP="003043B4">
      <w:pPr>
        <w:pBdr>
          <w:bottom w:val="single" w:sz="12" w:space="1" w:color="auto"/>
        </w:pBdr>
        <w:spacing w:after="0"/>
        <w:jc w:val="center"/>
        <w:rPr>
          <w:rFonts w:ascii="Times New Roman" w:hAnsi="Times New Roman" w:cs="Times New Roman"/>
          <w:b/>
          <w:bCs/>
          <w:sz w:val="24"/>
          <w:szCs w:val="24"/>
        </w:rPr>
      </w:pPr>
    </w:p>
    <w:p w:rsidR="00760880" w:rsidRPr="003B3A90" w:rsidRDefault="00760880" w:rsidP="003043B4">
      <w:pPr>
        <w:spacing w:after="0"/>
        <w:jc w:val="center"/>
        <w:rPr>
          <w:rFonts w:ascii="Times New Roman" w:hAnsi="Times New Roman" w:cs="Times New Roman"/>
          <w:sz w:val="24"/>
          <w:szCs w:val="24"/>
        </w:rPr>
      </w:pPr>
      <w:r w:rsidRPr="003B3A90">
        <w:rPr>
          <w:rFonts w:ascii="Times New Roman" w:hAnsi="Times New Roman" w:cs="Times New Roman"/>
          <w:sz w:val="24"/>
          <w:szCs w:val="24"/>
        </w:rPr>
        <w:t>наименование клиента</w:t>
      </w:r>
    </w:p>
    <w:p w:rsidR="00760880" w:rsidRPr="003B3A90" w:rsidRDefault="00760880" w:rsidP="003043B4">
      <w:pPr>
        <w:pBdr>
          <w:bottom w:val="single" w:sz="12" w:space="1" w:color="auto"/>
        </w:pBdr>
        <w:spacing w:after="0"/>
        <w:jc w:val="center"/>
        <w:rPr>
          <w:rFonts w:ascii="Times New Roman" w:hAnsi="Times New Roman" w:cs="Times New Roman"/>
          <w:sz w:val="24"/>
          <w:szCs w:val="24"/>
        </w:rPr>
      </w:pPr>
    </w:p>
    <w:p w:rsidR="00760880" w:rsidRPr="003B3A90" w:rsidRDefault="00760880" w:rsidP="003043B4">
      <w:pPr>
        <w:spacing w:after="0"/>
        <w:jc w:val="center"/>
        <w:rPr>
          <w:rFonts w:ascii="Times New Roman" w:hAnsi="Times New Roman" w:cs="Times New Roman"/>
          <w:sz w:val="24"/>
          <w:szCs w:val="24"/>
        </w:rPr>
      </w:pPr>
    </w:p>
    <w:p w:rsidR="00760880" w:rsidRPr="003B3A90" w:rsidRDefault="00760880" w:rsidP="003043B4">
      <w:pPr>
        <w:pBdr>
          <w:bottom w:val="single" w:sz="12" w:space="1" w:color="auto"/>
        </w:pBdr>
        <w:spacing w:after="0"/>
        <w:jc w:val="center"/>
        <w:rPr>
          <w:rFonts w:ascii="Times New Roman" w:hAnsi="Times New Roman" w:cs="Times New Roman"/>
          <w:sz w:val="24"/>
          <w:szCs w:val="24"/>
        </w:rPr>
      </w:pPr>
    </w:p>
    <w:p w:rsidR="00760880" w:rsidRPr="003B3A90" w:rsidRDefault="00760880" w:rsidP="003043B4">
      <w:pPr>
        <w:spacing w:after="0"/>
        <w:jc w:val="center"/>
        <w:rPr>
          <w:rFonts w:ascii="Times New Roman" w:hAnsi="Times New Roman" w:cs="Times New Roman"/>
          <w:sz w:val="24"/>
          <w:szCs w:val="24"/>
        </w:rPr>
      </w:pPr>
      <w:r w:rsidRPr="003B3A90">
        <w:rPr>
          <w:rFonts w:ascii="Times New Roman" w:hAnsi="Times New Roman" w:cs="Times New Roman"/>
          <w:sz w:val="24"/>
          <w:szCs w:val="24"/>
        </w:rPr>
        <w:t>ИНН клиента</w:t>
      </w:r>
    </w:p>
    <w:p w:rsidR="00760880" w:rsidRPr="003B3A90" w:rsidRDefault="00760880" w:rsidP="003043B4">
      <w:pPr>
        <w:pBdr>
          <w:bottom w:val="single" w:sz="12" w:space="1" w:color="auto"/>
        </w:pBdr>
        <w:spacing w:after="0"/>
        <w:jc w:val="center"/>
        <w:rPr>
          <w:rFonts w:ascii="Times New Roman" w:hAnsi="Times New Roman" w:cs="Times New Roman"/>
          <w:sz w:val="24"/>
          <w:szCs w:val="24"/>
        </w:rPr>
      </w:pPr>
    </w:p>
    <w:p w:rsidR="00760880" w:rsidRPr="003B3A90" w:rsidRDefault="00760880" w:rsidP="003043B4">
      <w:pPr>
        <w:spacing w:after="0"/>
        <w:jc w:val="center"/>
        <w:rPr>
          <w:rFonts w:ascii="Times New Roman" w:hAnsi="Times New Roman" w:cs="Times New Roman"/>
          <w:sz w:val="24"/>
          <w:szCs w:val="24"/>
        </w:rPr>
      </w:pPr>
      <w:r w:rsidRPr="003B3A90">
        <w:rPr>
          <w:rFonts w:ascii="Times New Roman" w:hAnsi="Times New Roman" w:cs="Times New Roman"/>
          <w:sz w:val="24"/>
          <w:szCs w:val="24"/>
        </w:rPr>
        <w:t>наименование вышестоящей организации</w:t>
      </w:r>
    </w:p>
    <w:p w:rsidR="00760880" w:rsidRPr="003B3A90" w:rsidRDefault="00760880" w:rsidP="003043B4">
      <w:pPr>
        <w:pStyle w:val="Heading2"/>
      </w:pP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Прошу открыть лицевой счет____________________________________________________</w:t>
      </w:r>
    </w:p>
    <w:p w:rsidR="00760880" w:rsidRPr="003B3A90" w:rsidRDefault="00760880" w:rsidP="003043B4">
      <w:pPr>
        <w:spacing w:after="0"/>
        <w:rPr>
          <w:rFonts w:ascii="Times New Roman" w:hAnsi="Times New Roman" w:cs="Times New Roman"/>
          <w:sz w:val="24"/>
          <w:szCs w:val="24"/>
        </w:rPr>
      </w:pP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____________________________________________________</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вид лицевого счета                                                                                                              </w:t>
      </w:r>
    </w:p>
    <w:p w:rsidR="00760880" w:rsidRPr="003B3A90" w:rsidRDefault="00760880" w:rsidP="003043B4">
      <w:pPr>
        <w:spacing w:after="0"/>
        <w:rPr>
          <w:rFonts w:ascii="Times New Roman" w:hAnsi="Times New Roman" w:cs="Times New Roman"/>
          <w:sz w:val="24"/>
          <w:szCs w:val="24"/>
        </w:rPr>
      </w:pP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Руководитель                          ____________    __________________________________</w:t>
      </w:r>
    </w:p>
    <w:p w:rsidR="00760880" w:rsidRPr="0006479A" w:rsidRDefault="00760880" w:rsidP="003043B4">
      <w:pPr>
        <w:spacing w:after="0"/>
        <w:rPr>
          <w:rFonts w:ascii="Times New Roman" w:hAnsi="Times New Roman" w:cs="Times New Roman"/>
          <w:sz w:val="24"/>
          <w:szCs w:val="24"/>
        </w:rPr>
      </w:pPr>
      <w:r w:rsidRPr="0006479A">
        <w:rPr>
          <w:rFonts w:ascii="Times New Roman" w:hAnsi="Times New Roman" w:cs="Times New Roman"/>
          <w:sz w:val="24"/>
          <w:szCs w:val="24"/>
        </w:rPr>
        <w:t xml:space="preserve">                                                         подпись                                    расшифровка подписи</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Главный бухгалтер                ___________   ____________________________________</w:t>
      </w:r>
    </w:p>
    <w:p w:rsidR="00760880" w:rsidRPr="0006479A" w:rsidRDefault="00760880" w:rsidP="003043B4">
      <w:pPr>
        <w:spacing w:after="0"/>
        <w:rPr>
          <w:rFonts w:ascii="Times New Roman" w:hAnsi="Times New Roman" w:cs="Times New Roman"/>
          <w:sz w:val="24"/>
          <w:szCs w:val="24"/>
        </w:rPr>
      </w:pPr>
      <w:r w:rsidRPr="0006479A">
        <w:rPr>
          <w:rFonts w:ascii="Times New Roman" w:hAnsi="Times New Roman" w:cs="Times New Roman"/>
          <w:sz w:val="24"/>
          <w:szCs w:val="24"/>
        </w:rPr>
        <w:t xml:space="preserve">                                                         подпись                                     расшифровка подписи</w:t>
      </w:r>
    </w:p>
    <w:p w:rsidR="00760880" w:rsidRPr="0006479A" w:rsidRDefault="00760880" w:rsidP="003043B4">
      <w:pPr>
        <w:spacing w:after="0"/>
        <w:rPr>
          <w:rFonts w:ascii="Times New Roman" w:hAnsi="Times New Roman" w:cs="Times New Roman"/>
          <w:sz w:val="20"/>
          <w:szCs w:val="20"/>
        </w:rPr>
      </w:pPr>
    </w:p>
    <w:p w:rsidR="00760880" w:rsidRDefault="00760880" w:rsidP="0006479A">
      <w:pPr>
        <w:spacing w:after="0"/>
        <w:rPr>
          <w:lang w:eastAsia="ru-RU"/>
        </w:rPr>
      </w:pPr>
      <w:r w:rsidRPr="003B3A90">
        <w:t xml:space="preserve">          МП                                                                              «_____»______________20____г.</w:t>
      </w:r>
    </w:p>
    <w:p w:rsidR="00760880" w:rsidRPr="00ED4302" w:rsidRDefault="00760880" w:rsidP="00ED4302">
      <w:pPr>
        <w:rPr>
          <w:lang w:eastAsia="ru-RU"/>
        </w:rPr>
      </w:pPr>
    </w:p>
    <w:p w:rsidR="00760880" w:rsidRPr="003B3A90" w:rsidRDefault="00760880" w:rsidP="003043B4">
      <w:pPr>
        <w:pStyle w:val="Heading1"/>
        <w:rPr>
          <w:sz w:val="24"/>
          <w:szCs w:val="24"/>
        </w:rPr>
      </w:pPr>
      <w:r w:rsidRPr="003B3A90">
        <w:rPr>
          <w:sz w:val="24"/>
          <w:szCs w:val="24"/>
        </w:rPr>
        <w:t>ОТМЕТКИ УПРАВЛЕНИЯ ФИНАНСОВ АДМИНИСТРАЦИИ МУНИЦИПАЛЬНОГО ОБРАЗОВАНИЯ «КИЗНЕРСКИЙ РАЙОН»</w:t>
      </w:r>
    </w:p>
    <w:p w:rsidR="00760880" w:rsidRPr="003B3A90" w:rsidRDefault="00760880" w:rsidP="003043B4">
      <w:pPr>
        <w:pStyle w:val="Heading1"/>
        <w:rPr>
          <w:sz w:val="24"/>
          <w:szCs w:val="24"/>
        </w:rPr>
      </w:pPr>
    </w:p>
    <w:p w:rsidR="00760880" w:rsidRPr="003B3A90" w:rsidRDefault="00760880" w:rsidP="003043B4">
      <w:pPr>
        <w:pStyle w:val="Heading1"/>
        <w:rPr>
          <w:sz w:val="24"/>
          <w:szCs w:val="24"/>
        </w:rPr>
      </w:pPr>
      <w:r w:rsidRPr="003B3A90">
        <w:rPr>
          <w:sz w:val="24"/>
          <w:szCs w:val="24"/>
        </w:rPr>
        <w:t xml:space="preserve">    Открыть лицевой счет № __________________    _____________________ </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__________________    _____________________ разрешаю</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Руководитель                             </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(уполномоченное лицо)                        _________________           _______________________</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подпись                       расшифровка подписи                                                                             </w:t>
      </w:r>
    </w:p>
    <w:p w:rsidR="0076088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Главный бухгалтер                               _________________            ______________________</w:t>
      </w: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подпись                      расшифровка подписи                                                             </w:t>
      </w:r>
    </w:p>
    <w:p w:rsidR="00760880" w:rsidRPr="003B3A90" w:rsidRDefault="00760880" w:rsidP="003043B4">
      <w:pPr>
        <w:spacing w:after="0"/>
        <w:rPr>
          <w:rFonts w:ascii="Times New Roman" w:hAnsi="Times New Roman" w:cs="Times New Roman"/>
          <w:sz w:val="24"/>
          <w:szCs w:val="24"/>
        </w:rPr>
      </w:pPr>
    </w:p>
    <w:p w:rsidR="00760880" w:rsidRPr="003B3A90" w:rsidRDefault="00760880" w:rsidP="003043B4">
      <w:pPr>
        <w:spacing w:after="0"/>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Default="00760880" w:rsidP="001C7D32">
      <w:pPr>
        <w:spacing w:after="0"/>
        <w:rPr>
          <w:rFonts w:ascii="Times New Roman" w:hAnsi="Times New Roman" w:cs="Times New Roman"/>
        </w:rPr>
      </w:pPr>
      <w:r w:rsidRPr="003B3A90">
        <w:rPr>
          <w:rFonts w:ascii="Times New Roman" w:hAnsi="Times New Roman" w:cs="Times New Roman"/>
        </w:rPr>
        <w:t>«____»__________20  __г.</w:t>
      </w:r>
    </w:p>
    <w:p w:rsidR="00760880" w:rsidRPr="001C7D32" w:rsidRDefault="00760880" w:rsidP="00FF4179">
      <w:pPr>
        <w:spacing w:after="0"/>
        <w:jc w:val="left"/>
        <w:rPr>
          <w:sz w:val="20"/>
          <w:szCs w:val="20"/>
        </w:rPr>
      </w:pPr>
      <w:r w:rsidRPr="003B3A90">
        <w:t xml:space="preserve">                                                                                                               </w:t>
      </w:r>
      <w:r w:rsidRPr="001C7D32">
        <w:rPr>
          <w:sz w:val="20"/>
          <w:szCs w:val="20"/>
        </w:rPr>
        <w:t>Приложение №2</w:t>
      </w:r>
    </w:p>
    <w:p w:rsidR="00760880" w:rsidRPr="001C7D32" w:rsidRDefault="00760880" w:rsidP="00FF4179">
      <w:pPr>
        <w:widowControl w:val="0"/>
        <w:autoSpaceDE w:val="0"/>
        <w:autoSpaceDN w:val="0"/>
        <w:adjustRightInd w:val="0"/>
        <w:spacing w:after="0"/>
        <w:jc w:val="left"/>
        <w:rPr>
          <w:rFonts w:ascii="Times New Roman" w:hAnsi="Times New Roman" w:cs="Times New Roman"/>
          <w:sz w:val="20"/>
          <w:szCs w:val="20"/>
        </w:rPr>
      </w:pPr>
      <w:r w:rsidRPr="001C7D32">
        <w:rPr>
          <w:rFonts w:ascii="Times New Roman" w:hAnsi="Times New Roman" w:cs="Times New Roman"/>
          <w:sz w:val="20"/>
          <w:szCs w:val="20"/>
        </w:rPr>
        <w:t xml:space="preserve">                                                                                                   к Порядку открытия и ведения лицевых      счетов</w:t>
      </w:r>
    </w:p>
    <w:p w:rsidR="00760880" w:rsidRPr="001C7D32" w:rsidRDefault="00760880" w:rsidP="00FF4179">
      <w:pPr>
        <w:widowControl w:val="0"/>
        <w:autoSpaceDE w:val="0"/>
        <w:autoSpaceDN w:val="0"/>
        <w:adjustRightInd w:val="0"/>
        <w:spacing w:after="0"/>
        <w:jc w:val="left"/>
        <w:rPr>
          <w:rFonts w:ascii="Times New Roman" w:hAnsi="Times New Roman" w:cs="Times New Roman"/>
          <w:sz w:val="20"/>
          <w:szCs w:val="20"/>
        </w:rPr>
      </w:pPr>
      <w:r w:rsidRPr="001C7D32">
        <w:rPr>
          <w:rFonts w:ascii="Times New Roman" w:hAnsi="Times New Roman" w:cs="Times New Roman"/>
          <w:sz w:val="20"/>
          <w:szCs w:val="20"/>
        </w:rPr>
        <w:t xml:space="preserve">                                                                                                    участников бюджетного процесса в</w:t>
      </w:r>
    </w:p>
    <w:p w:rsidR="00760880" w:rsidRPr="001C7D32" w:rsidRDefault="00760880" w:rsidP="00FF4179">
      <w:pPr>
        <w:widowControl w:val="0"/>
        <w:autoSpaceDE w:val="0"/>
        <w:autoSpaceDN w:val="0"/>
        <w:adjustRightInd w:val="0"/>
        <w:spacing w:after="0"/>
        <w:jc w:val="left"/>
        <w:rPr>
          <w:rFonts w:ascii="Times New Roman" w:hAnsi="Times New Roman" w:cs="Times New Roman"/>
          <w:sz w:val="20"/>
          <w:szCs w:val="20"/>
        </w:rPr>
      </w:pPr>
      <w:r w:rsidRPr="001C7D32">
        <w:rPr>
          <w:rFonts w:ascii="Times New Roman" w:hAnsi="Times New Roman" w:cs="Times New Roman"/>
          <w:sz w:val="20"/>
          <w:szCs w:val="20"/>
        </w:rPr>
        <w:t xml:space="preserve">                                                                                                   Управлении финансов Администрации</w:t>
      </w:r>
    </w:p>
    <w:p w:rsidR="00760880" w:rsidRPr="001C7D32" w:rsidRDefault="00760880" w:rsidP="00FF4179">
      <w:pPr>
        <w:widowControl w:val="0"/>
        <w:autoSpaceDE w:val="0"/>
        <w:autoSpaceDN w:val="0"/>
        <w:adjustRightInd w:val="0"/>
        <w:spacing w:after="0"/>
        <w:jc w:val="left"/>
        <w:rPr>
          <w:rFonts w:ascii="Times New Roman" w:hAnsi="Times New Roman" w:cs="Times New Roman"/>
          <w:sz w:val="20"/>
          <w:szCs w:val="20"/>
        </w:rPr>
      </w:pPr>
      <w:r w:rsidRPr="001C7D32">
        <w:rPr>
          <w:rFonts w:ascii="Times New Roman" w:hAnsi="Times New Roman" w:cs="Times New Roman"/>
          <w:sz w:val="20"/>
          <w:szCs w:val="20"/>
        </w:rPr>
        <w:t xml:space="preserve">                                                                                                   муниципального образования «Кизнерский район»</w:t>
      </w:r>
    </w:p>
    <w:p w:rsidR="00760880" w:rsidRPr="001C7D32" w:rsidRDefault="00760880" w:rsidP="001C7D32">
      <w:pPr>
        <w:widowControl w:val="0"/>
        <w:adjustRightInd w:val="0"/>
        <w:spacing w:after="0" w:line="240" w:lineRule="auto"/>
        <w:jc w:val="right"/>
        <w:rPr>
          <w:rFonts w:ascii="Times New Roman" w:hAnsi="Times New Roman" w:cs="Times New Roman"/>
          <w:sz w:val="20"/>
          <w:szCs w:val="20"/>
        </w:rPr>
      </w:pPr>
    </w:p>
    <w:p w:rsidR="00760880" w:rsidRPr="001C7D32" w:rsidRDefault="00760880" w:rsidP="001C7D32">
      <w:pPr>
        <w:widowControl w:val="0"/>
        <w:adjustRightInd w:val="0"/>
        <w:spacing w:after="0" w:line="240" w:lineRule="auto"/>
        <w:jc w:val="right"/>
        <w:rPr>
          <w:rFonts w:ascii="Times New Roman" w:hAnsi="Times New Roman" w:cs="Times New Roman"/>
          <w:sz w:val="20"/>
          <w:szCs w:val="20"/>
        </w:rPr>
      </w:pPr>
    </w:p>
    <w:p w:rsidR="00760880" w:rsidRPr="001C7D32" w:rsidRDefault="00760880" w:rsidP="001C7D32">
      <w:pPr>
        <w:pStyle w:val="Heading1"/>
        <w:jc w:val="right"/>
        <w:rPr>
          <w:sz w:val="20"/>
          <w:szCs w:val="20"/>
        </w:rPr>
      </w:pPr>
    </w:p>
    <w:tbl>
      <w:tblPr>
        <w:tblW w:w="0" w:type="auto"/>
        <w:tblInd w:w="-26" w:type="dxa"/>
        <w:tblLayout w:type="fixed"/>
        <w:tblCellMar>
          <w:left w:w="28" w:type="dxa"/>
          <w:right w:w="28" w:type="dxa"/>
        </w:tblCellMar>
        <w:tblLook w:val="0000"/>
      </w:tblPr>
      <w:tblGrid>
        <w:gridCol w:w="1496"/>
        <w:gridCol w:w="942"/>
        <w:gridCol w:w="64"/>
        <w:gridCol w:w="783"/>
        <w:gridCol w:w="2413"/>
        <w:gridCol w:w="142"/>
        <w:gridCol w:w="255"/>
        <w:gridCol w:w="142"/>
        <w:gridCol w:w="283"/>
        <w:gridCol w:w="57"/>
        <w:gridCol w:w="227"/>
        <w:gridCol w:w="1276"/>
        <w:gridCol w:w="340"/>
        <w:gridCol w:w="284"/>
        <w:gridCol w:w="369"/>
      </w:tblGrid>
      <w:tr w:rsidR="00760880" w:rsidRPr="003B3A90">
        <w:trPr>
          <w:gridAfter w:val="6"/>
          <w:wAfter w:w="2553" w:type="dxa"/>
          <w:cantSplit/>
        </w:trPr>
        <w:tc>
          <w:tcPr>
            <w:tcW w:w="5698" w:type="dxa"/>
            <w:gridSpan w:val="5"/>
            <w:vMerge w:val="restart"/>
            <w:tcBorders>
              <w:top w:val="nil"/>
              <w:left w:val="nil"/>
              <w:bottom w:val="nil"/>
              <w:right w:val="nil"/>
            </w:tcBorders>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Карточка</w:t>
            </w:r>
            <w:r w:rsidRPr="003B3A90">
              <w:rPr>
                <w:rFonts w:ascii="Times New Roman" w:hAnsi="Times New Roman" w:cs="Times New Roman"/>
                <w:b/>
                <w:bCs/>
                <w:sz w:val="24"/>
                <w:szCs w:val="24"/>
              </w:rPr>
              <w:br/>
              <w:t>с образцами подписей и оттиска печати</w:t>
            </w:r>
          </w:p>
        </w:tc>
        <w:tc>
          <w:tcPr>
            <w:tcW w:w="142" w:type="dxa"/>
            <w:vMerge w:val="restart"/>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440"/>
        </w:trPr>
        <w:tc>
          <w:tcPr>
            <w:tcW w:w="5698" w:type="dxa"/>
            <w:gridSpan w:val="5"/>
            <w:vMerge/>
            <w:tcBorders>
              <w:top w:val="nil"/>
              <w:left w:val="nil"/>
              <w:bottom w:val="nil"/>
              <w:right w:val="nil"/>
            </w:tcBorders>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142" w:type="dxa"/>
            <w:vMerge/>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680" w:type="dxa"/>
            <w:gridSpan w:val="3"/>
            <w:tcBorders>
              <w:top w:val="nil"/>
              <w:left w:val="nil"/>
              <w:bottom w:val="single" w:sz="4"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2553" w:type="dxa"/>
            <w:gridSpan w:val="6"/>
            <w:tcBorders>
              <w:top w:val="nil"/>
              <w:left w:val="nil"/>
              <w:bottom w:val="single" w:sz="4"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trHeight w:val="225"/>
        </w:trPr>
        <w:tc>
          <w:tcPr>
            <w:tcW w:w="1496" w:type="dxa"/>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Владелец счета</w:t>
            </w:r>
          </w:p>
        </w:tc>
        <w:tc>
          <w:tcPr>
            <w:tcW w:w="4202" w:type="dxa"/>
            <w:gridSpan w:val="4"/>
            <w:tcBorders>
              <w:top w:val="nil"/>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nil"/>
              <w:right w:val="single" w:sz="4" w:space="0" w:color="auto"/>
            </w:tcBorders>
            <w:vAlign w:val="bottom"/>
          </w:tcPr>
          <w:p w:rsidR="00760880" w:rsidRPr="003B3A90" w:rsidRDefault="00760880" w:rsidP="007A4FB0">
            <w:pPr>
              <w:spacing w:after="0" w:line="240" w:lineRule="auto"/>
              <w:ind w:left="227"/>
              <w:rPr>
                <w:rFonts w:ascii="Times New Roman" w:hAnsi="Times New Roman" w:cs="Times New Roman"/>
                <w:sz w:val="24"/>
                <w:szCs w:val="24"/>
              </w:rPr>
            </w:pPr>
            <w:r w:rsidRPr="003B3A90">
              <w:rPr>
                <w:rFonts w:ascii="Times New Roman" w:hAnsi="Times New Roman" w:cs="Times New Roman"/>
                <w:sz w:val="24"/>
                <w:szCs w:val="24"/>
              </w:rPr>
              <w:t>Отметка финансового органа</w:t>
            </w: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2609" w:type="dxa"/>
            <w:gridSpan w:val="7"/>
            <w:tcBorders>
              <w:top w:val="nil"/>
              <w:left w:val="nil"/>
              <w:bottom w:val="single" w:sz="4" w:space="0" w:color="auto"/>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c>
          <w:tcPr>
            <w:tcW w:w="369"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2609" w:type="dxa"/>
            <w:gridSpan w:val="7"/>
            <w:tcBorders>
              <w:top w:val="nil"/>
              <w:left w:val="nil"/>
              <w:bottom w:val="nil"/>
              <w:right w:val="nil"/>
            </w:tcBorders>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(подпись)</w:t>
            </w:r>
          </w:p>
        </w:tc>
        <w:tc>
          <w:tcPr>
            <w:tcW w:w="369"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97" w:type="dxa"/>
            <w:gridSpan w:val="2"/>
            <w:tcBorders>
              <w:top w:val="nil"/>
              <w:left w:val="nil"/>
              <w:bottom w:val="nil"/>
              <w:right w:val="nil"/>
            </w:tcBorders>
            <w:vAlign w:val="bottom"/>
          </w:tcPr>
          <w:p w:rsidR="00760880" w:rsidRPr="003B3A90" w:rsidRDefault="00760880" w:rsidP="007A4FB0">
            <w:pPr>
              <w:spacing w:after="0" w:line="240" w:lineRule="auto"/>
              <w:jc w:val="right"/>
              <w:rPr>
                <w:rFonts w:ascii="Times New Roman" w:hAnsi="Times New Roman" w:cs="Times New Roman"/>
                <w:sz w:val="24"/>
                <w:szCs w:val="24"/>
              </w:rPr>
            </w:pPr>
            <w:r w:rsidRPr="003B3A90">
              <w:rPr>
                <w:rFonts w:ascii="Times New Roman" w:hAnsi="Times New Roman" w:cs="Times New Roman"/>
                <w:sz w:val="24"/>
                <w:szCs w:val="24"/>
              </w:rPr>
              <w:t>“</w:t>
            </w:r>
          </w:p>
        </w:tc>
        <w:tc>
          <w:tcPr>
            <w:tcW w:w="340" w:type="dxa"/>
            <w:gridSpan w:val="2"/>
            <w:tcBorders>
              <w:top w:val="nil"/>
              <w:left w:val="nil"/>
              <w:bottom w:val="single" w:sz="4" w:space="0" w:color="auto"/>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w:t>
            </w:r>
          </w:p>
        </w:tc>
        <w:tc>
          <w:tcPr>
            <w:tcW w:w="1276" w:type="dxa"/>
            <w:tcBorders>
              <w:top w:val="nil"/>
              <w:left w:val="nil"/>
              <w:bottom w:val="single" w:sz="4" w:space="0" w:color="auto"/>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760880" w:rsidRPr="003B3A90" w:rsidRDefault="00760880" w:rsidP="007A4FB0">
            <w:pPr>
              <w:spacing w:after="0" w:line="240" w:lineRule="auto"/>
              <w:jc w:val="right"/>
              <w:rPr>
                <w:rFonts w:ascii="Times New Roman" w:hAnsi="Times New Roman" w:cs="Times New Roman"/>
                <w:sz w:val="24"/>
                <w:szCs w:val="24"/>
              </w:rPr>
            </w:pPr>
            <w:r w:rsidRPr="003B3A90">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69"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 xml:space="preserve"> г.</w:t>
            </w: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 xml:space="preserve">Место нахождения (место жительства) </w:t>
            </w: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single" w:sz="4" w:space="0" w:color="auto"/>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2502" w:type="dxa"/>
            <w:gridSpan w:val="3"/>
            <w:tcBorders>
              <w:top w:val="nil"/>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783" w:type="dxa"/>
            <w:tcBorders>
              <w:top w:val="nil"/>
              <w:left w:val="nil"/>
              <w:bottom w:val="nil"/>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тел. №</w:t>
            </w:r>
          </w:p>
        </w:tc>
        <w:tc>
          <w:tcPr>
            <w:tcW w:w="2413" w:type="dxa"/>
            <w:tcBorders>
              <w:top w:val="nil"/>
              <w:left w:val="nil"/>
              <w:bottom w:val="single" w:sz="4" w:space="0" w:color="auto"/>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single" w:sz="4" w:space="0" w:color="auto"/>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564"/>
        </w:trPr>
        <w:tc>
          <w:tcPr>
            <w:tcW w:w="2438" w:type="dxa"/>
            <w:gridSpan w:val="2"/>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Финансовый орган</w:t>
            </w:r>
          </w:p>
        </w:tc>
        <w:tc>
          <w:tcPr>
            <w:tcW w:w="3260" w:type="dxa"/>
            <w:gridSpan w:val="3"/>
            <w:tcBorders>
              <w:top w:val="nil"/>
              <w:left w:val="nil"/>
              <w:bottom w:val="single" w:sz="4" w:space="0" w:color="auto"/>
              <w:right w:val="nil"/>
            </w:tcBorders>
            <w:vAlign w:val="bottom"/>
          </w:tcPr>
          <w:p w:rsidR="00760880" w:rsidRPr="003B3A90" w:rsidRDefault="00760880" w:rsidP="007A4FB0">
            <w:pPr>
              <w:spacing w:after="0" w:line="240" w:lineRule="auto"/>
              <w:ind w:left="1750" w:hanging="1750"/>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single" w:sz="4" w:space="0" w:color="auto"/>
              <w:right w:val="single" w:sz="4" w:space="0" w:color="auto"/>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r>
      <w:tr w:rsidR="00760880" w:rsidRPr="003B3A90">
        <w:trPr>
          <w:cantSplit/>
          <w:trHeight w:val="280"/>
        </w:trPr>
        <w:tc>
          <w:tcPr>
            <w:tcW w:w="5698" w:type="dxa"/>
            <w:gridSpan w:val="5"/>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Управление финансов Администрации МО «Кизнерский район»</w:t>
            </w: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Прочие отметки</w:t>
            </w: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5698" w:type="dxa"/>
            <w:gridSpan w:val="5"/>
            <w:tcBorders>
              <w:top w:val="single" w:sz="4" w:space="0" w:color="auto"/>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142" w:type="dxa"/>
            <w:tcBorders>
              <w:top w:val="nil"/>
              <w:left w:val="nil"/>
              <w:bottom w:val="nil"/>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3233" w:type="dxa"/>
            <w:gridSpan w:val="9"/>
            <w:tcBorders>
              <w:top w:val="single" w:sz="4" w:space="0" w:color="auto"/>
              <w:left w:val="nil"/>
              <w:bottom w:val="single" w:sz="4" w:space="0" w:color="auto"/>
              <w:right w:val="single" w:sz="4" w:space="0" w:color="auto"/>
            </w:tcBorders>
            <w:vAlign w:val="bottom"/>
          </w:tcPr>
          <w:p w:rsidR="00760880" w:rsidRPr="003B3A90" w:rsidRDefault="00760880" w:rsidP="007A4FB0">
            <w:pPr>
              <w:spacing w:after="0" w:line="240" w:lineRule="auto"/>
              <w:rPr>
                <w:rFonts w:ascii="Times New Roman" w:hAnsi="Times New Roman" w:cs="Times New Roman"/>
                <w:sz w:val="24"/>
                <w:szCs w:val="24"/>
              </w:rPr>
            </w:pPr>
          </w:p>
        </w:tc>
      </w:tr>
    </w:tbl>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 xml:space="preserve">                                                                                       Оборотная сторона карточки</w:t>
      </w:r>
    </w:p>
    <w:p w:rsidR="00760880" w:rsidRPr="003B3A90" w:rsidRDefault="00760880" w:rsidP="007A4FB0">
      <w:pPr>
        <w:spacing w:after="0" w:line="240" w:lineRule="auto"/>
        <w:rPr>
          <w:rFonts w:ascii="Times New Roman" w:hAnsi="Times New Roman" w:cs="Times New Roman"/>
          <w:sz w:val="24"/>
          <w:szCs w:val="24"/>
        </w:rPr>
      </w:pPr>
    </w:p>
    <w:tbl>
      <w:tblPr>
        <w:tblW w:w="9951" w:type="dxa"/>
        <w:tblInd w:w="-26" w:type="dxa"/>
        <w:tblLayout w:type="fixed"/>
        <w:tblCellMar>
          <w:left w:w="28" w:type="dxa"/>
          <w:right w:w="28" w:type="dxa"/>
        </w:tblCellMar>
        <w:tblLook w:val="0000"/>
      </w:tblPr>
      <w:tblGrid>
        <w:gridCol w:w="311"/>
        <w:gridCol w:w="709"/>
        <w:gridCol w:w="3970"/>
        <w:gridCol w:w="2126"/>
        <w:gridCol w:w="743"/>
        <w:gridCol w:w="391"/>
        <w:gridCol w:w="567"/>
        <w:gridCol w:w="567"/>
        <w:gridCol w:w="567"/>
      </w:tblGrid>
      <w:tr w:rsidR="00760880" w:rsidRPr="003B3A90">
        <w:trPr>
          <w:cantSplit/>
        </w:trPr>
        <w:tc>
          <w:tcPr>
            <w:tcW w:w="4990" w:type="dxa"/>
            <w:gridSpan w:val="3"/>
            <w:tcBorders>
              <w:top w:val="nil"/>
              <w:left w:val="nil"/>
              <w:bottom w:val="single" w:sz="4" w:space="0" w:color="auto"/>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p>
        </w:tc>
        <w:tc>
          <w:tcPr>
            <w:tcW w:w="2869" w:type="dxa"/>
            <w:gridSpan w:val="2"/>
            <w:tcBorders>
              <w:top w:val="nil"/>
              <w:left w:val="nil"/>
              <w:bottom w:val="nil"/>
              <w:right w:val="nil"/>
            </w:tcBorders>
            <w:vAlign w:val="bottom"/>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 лицевого счета</w:t>
            </w:r>
          </w:p>
        </w:tc>
        <w:tc>
          <w:tcPr>
            <w:tcW w:w="2092" w:type="dxa"/>
            <w:gridSpan w:val="4"/>
            <w:tcBorders>
              <w:top w:val="nil"/>
              <w:left w:val="nil"/>
              <w:bottom w:val="single" w:sz="4"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rPr>
          <w:cantSplit/>
          <w:trHeight w:val="280"/>
        </w:trPr>
        <w:tc>
          <w:tcPr>
            <w:tcW w:w="4990" w:type="dxa"/>
            <w:gridSpan w:val="3"/>
            <w:tcBorders>
              <w:top w:val="nil"/>
              <w:left w:val="nil"/>
              <w:bottom w:val="single" w:sz="12" w:space="0" w:color="auto"/>
              <w:right w:val="nil"/>
            </w:tcBorders>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(сокращенное наименование владельца счета)</w:t>
            </w:r>
          </w:p>
        </w:tc>
        <w:tc>
          <w:tcPr>
            <w:tcW w:w="2869" w:type="dxa"/>
            <w:gridSpan w:val="2"/>
            <w:tcBorders>
              <w:top w:val="nil"/>
              <w:left w:val="nil"/>
              <w:bottom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c>
          <w:tcPr>
            <w:tcW w:w="2092" w:type="dxa"/>
            <w:gridSpan w:val="4"/>
            <w:tcBorders>
              <w:top w:val="nil"/>
              <w:left w:val="nil"/>
              <w:bottom w:val="single" w:sz="6" w:space="0" w:color="auto"/>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 w:type="dxa"/>
            <w:gridSpan w:val="2"/>
            <w:vMerge w:val="restart"/>
            <w:tcBorders>
              <w:top w:val="single" w:sz="12" w:space="0" w:color="auto"/>
              <w:left w:val="single" w:sz="12" w:space="0" w:color="auto"/>
              <w:bottom w:val="nil"/>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3970" w:type="dxa"/>
            <w:vMerge w:val="restart"/>
            <w:tcBorders>
              <w:top w:val="single" w:sz="12" w:space="0" w:color="auto"/>
              <w:bottom w:val="nil"/>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Фамилия, имя, отчество</w:t>
            </w:r>
          </w:p>
        </w:tc>
        <w:tc>
          <w:tcPr>
            <w:tcW w:w="2126" w:type="dxa"/>
            <w:vMerge w:val="restart"/>
            <w:tcBorders>
              <w:top w:val="single" w:sz="12" w:space="0" w:color="auto"/>
              <w:bottom w:val="nil"/>
              <w:righ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Образец подписи</w:t>
            </w:r>
          </w:p>
        </w:tc>
        <w:tc>
          <w:tcPr>
            <w:tcW w:w="2835" w:type="dxa"/>
            <w:gridSpan w:val="5"/>
            <w:tcBorders>
              <w:top w:val="single" w:sz="6" w:space="0" w:color="auto"/>
              <w:left w:val="nil"/>
              <w:bottom w:val="nil"/>
              <w:right w:val="nil"/>
            </w:tcBorders>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Срок полномочий</w:t>
            </w: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020" w:type="dxa"/>
            <w:gridSpan w:val="2"/>
            <w:vMerge/>
            <w:tcBorders>
              <w:top w:val="nil"/>
              <w:lef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3970" w:type="dxa"/>
            <w:vMerge/>
            <w:tcBorders>
              <w:top w:val="nil"/>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2126" w:type="dxa"/>
            <w:vMerge/>
            <w:tcBorders>
              <w:top w:val="nil"/>
              <w:righ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2835" w:type="dxa"/>
            <w:gridSpan w:val="5"/>
            <w:tcBorders>
              <w:top w:val="nil"/>
              <w:left w:val="nil"/>
              <w:right w:val="nil"/>
            </w:tcBorders>
            <w:vAlign w:val="bottom"/>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311" w:type="dxa"/>
            <w:vMerge w:val="restart"/>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val="restart"/>
            <w:tcBorders>
              <w:left w:val="nil"/>
            </w:tcBorders>
            <w:textDirection w:val="btLr"/>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первая подпись</w:t>
            </w: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311" w:type="dxa"/>
            <w:vMerge/>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tcBorders>
              <w:left w:val="nil"/>
            </w:tcBorders>
          </w:tcPr>
          <w:p w:rsidR="00760880" w:rsidRPr="003B3A90" w:rsidRDefault="00760880" w:rsidP="007A4FB0">
            <w:pPr>
              <w:spacing w:after="0" w:line="240" w:lineRule="auto"/>
              <w:rPr>
                <w:rFonts w:ascii="Times New Roman" w:hAnsi="Times New Roman" w:cs="Times New Roman"/>
                <w:sz w:val="24"/>
                <w:szCs w:val="24"/>
              </w:rPr>
            </w:pP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8"/>
        </w:trPr>
        <w:tc>
          <w:tcPr>
            <w:tcW w:w="311" w:type="dxa"/>
            <w:vMerge/>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tcBorders>
              <w:left w:val="nil"/>
            </w:tcBorders>
          </w:tcPr>
          <w:p w:rsidR="00760880" w:rsidRPr="003B3A90" w:rsidRDefault="00760880" w:rsidP="007A4FB0">
            <w:pPr>
              <w:spacing w:after="0" w:line="240" w:lineRule="auto"/>
              <w:rPr>
                <w:rFonts w:ascii="Times New Roman" w:hAnsi="Times New Roman" w:cs="Times New Roman"/>
                <w:sz w:val="24"/>
                <w:szCs w:val="24"/>
              </w:rPr>
            </w:pP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311" w:type="dxa"/>
            <w:vMerge w:val="restart"/>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val="restart"/>
            <w:tcBorders>
              <w:left w:val="nil"/>
            </w:tcBorders>
            <w:textDirection w:val="btLr"/>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вторая подпись</w:t>
            </w: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311" w:type="dxa"/>
            <w:vMerge/>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tcBorders>
              <w:left w:val="nil"/>
            </w:tcBorders>
          </w:tcPr>
          <w:p w:rsidR="00760880" w:rsidRPr="003B3A90" w:rsidRDefault="00760880" w:rsidP="007A4FB0">
            <w:pPr>
              <w:spacing w:after="0" w:line="240" w:lineRule="auto"/>
              <w:rPr>
                <w:rFonts w:ascii="Times New Roman" w:hAnsi="Times New Roman" w:cs="Times New Roman"/>
                <w:sz w:val="24"/>
                <w:szCs w:val="24"/>
              </w:rPr>
            </w:pP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311" w:type="dxa"/>
            <w:vMerge/>
            <w:tcBorders>
              <w:left w:val="single" w:sz="12" w:space="0" w:color="auto"/>
              <w:right w:val="nil"/>
            </w:tcBorders>
          </w:tcPr>
          <w:p w:rsidR="00760880" w:rsidRPr="003B3A90" w:rsidRDefault="00760880" w:rsidP="007A4FB0">
            <w:pPr>
              <w:spacing w:after="0" w:line="240" w:lineRule="auto"/>
              <w:rPr>
                <w:rFonts w:ascii="Times New Roman" w:hAnsi="Times New Roman" w:cs="Times New Roman"/>
                <w:sz w:val="24"/>
                <w:szCs w:val="24"/>
              </w:rPr>
            </w:pPr>
          </w:p>
        </w:tc>
        <w:tc>
          <w:tcPr>
            <w:tcW w:w="709" w:type="dxa"/>
            <w:vMerge/>
            <w:tcBorders>
              <w:left w:val="nil"/>
            </w:tcBorders>
          </w:tcPr>
          <w:p w:rsidR="00760880" w:rsidRPr="003B3A90" w:rsidRDefault="00760880" w:rsidP="007A4FB0">
            <w:pPr>
              <w:spacing w:after="0" w:line="240" w:lineRule="auto"/>
              <w:rPr>
                <w:rFonts w:ascii="Times New Roman" w:hAnsi="Times New Roman" w:cs="Times New Roman"/>
                <w:sz w:val="24"/>
                <w:szCs w:val="24"/>
              </w:rPr>
            </w:pPr>
          </w:p>
        </w:tc>
        <w:tc>
          <w:tcPr>
            <w:tcW w:w="3970" w:type="dxa"/>
          </w:tcPr>
          <w:p w:rsidR="00760880" w:rsidRPr="003B3A90" w:rsidRDefault="00760880" w:rsidP="007A4FB0">
            <w:pPr>
              <w:spacing w:after="0" w:line="240" w:lineRule="auto"/>
              <w:rPr>
                <w:rFonts w:ascii="Times New Roman" w:hAnsi="Times New Roman" w:cs="Times New Roman"/>
                <w:sz w:val="24"/>
                <w:szCs w:val="24"/>
              </w:rPr>
            </w:pPr>
          </w:p>
        </w:tc>
        <w:tc>
          <w:tcPr>
            <w:tcW w:w="2126" w:type="dxa"/>
            <w:tcBorders>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 w:type="dxa"/>
            <w:gridSpan w:val="2"/>
            <w:vMerge w:val="restart"/>
            <w:tcBorders>
              <w:lef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Дата</w:t>
            </w:r>
          </w:p>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заполнения</w:t>
            </w:r>
          </w:p>
        </w:tc>
        <w:tc>
          <w:tcPr>
            <w:tcW w:w="6096" w:type="dxa"/>
            <w:gridSpan w:val="2"/>
            <w:vMerge w:val="restart"/>
            <w:tcBorders>
              <w:bottom w:val="nil"/>
              <w:righ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sz w:val="24"/>
                <w:szCs w:val="24"/>
              </w:rPr>
            </w:pPr>
          </w:p>
        </w:tc>
        <w:tc>
          <w:tcPr>
            <w:tcW w:w="2835" w:type="dxa"/>
            <w:gridSpan w:val="5"/>
            <w:tcBorders>
              <w:left w:val="nil"/>
              <w:bottom w:val="nil"/>
              <w:right w:val="nil"/>
            </w:tcBorders>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Образец оттиска печати</w:t>
            </w: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020" w:type="dxa"/>
            <w:gridSpan w:val="2"/>
            <w:vMerge/>
            <w:tcBorders>
              <w:lef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6096" w:type="dxa"/>
            <w:gridSpan w:val="2"/>
            <w:vMerge/>
            <w:tcBorders>
              <w:top w:val="nil"/>
              <w:right w:val="single" w:sz="12" w:space="0" w:color="auto"/>
            </w:tcBorders>
            <w:vAlign w:val="center"/>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vMerge w:val="restart"/>
            <w:tcBorders>
              <w:top w:val="nil"/>
              <w:left w:val="nil"/>
              <w:bottom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20" w:type="dxa"/>
            <w:gridSpan w:val="2"/>
            <w:tcBorders>
              <w:lef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Подпись</w:t>
            </w:r>
          </w:p>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клиента</w:t>
            </w:r>
          </w:p>
        </w:tc>
        <w:tc>
          <w:tcPr>
            <w:tcW w:w="6096" w:type="dxa"/>
            <w:gridSpan w:val="2"/>
            <w:tcBorders>
              <w:right w:val="single" w:sz="12" w:space="0" w:color="auto"/>
            </w:tcBorders>
            <w:vAlign w:val="center"/>
          </w:tcPr>
          <w:p w:rsidR="00760880" w:rsidRPr="003B3A90" w:rsidRDefault="00760880" w:rsidP="007A4FB0">
            <w:pPr>
              <w:spacing w:after="0" w:line="240" w:lineRule="auto"/>
              <w:rPr>
                <w:rFonts w:ascii="Times New Roman" w:hAnsi="Times New Roman" w:cs="Times New Roman"/>
                <w:sz w:val="24"/>
                <w:szCs w:val="24"/>
              </w:rPr>
            </w:pPr>
          </w:p>
        </w:tc>
        <w:tc>
          <w:tcPr>
            <w:tcW w:w="2835" w:type="dxa"/>
            <w:gridSpan w:val="5"/>
            <w:vMerge/>
            <w:tcBorders>
              <w:top w:val="nil"/>
              <w:left w:val="nil"/>
              <w:right w:val="nil"/>
            </w:tcBorders>
          </w:tcPr>
          <w:p w:rsidR="00760880" w:rsidRPr="003B3A90" w:rsidRDefault="00760880" w:rsidP="007A4FB0">
            <w:pPr>
              <w:spacing w:after="0" w:line="240" w:lineRule="auto"/>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8"/>
        </w:trPr>
        <w:tc>
          <w:tcPr>
            <w:tcW w:w="7116" w:type="dxa"/>
            <w:gridSpan w:val="4"/>
            <w:tcBorders>
              <w:left w:val="single" w:sz="12" w:space="0" w:color="auto"/>
              <w:bottom w:val="nil"/>
              <w:right w:val="single" w:sz="12" w:space="0" w:color="auto"/>
            </w:tcBorders>
            <w:vAlign w:val="center"/>
          </w:tcPr>
          <w:p w:rsidR="00760880" w:rsidRPr="003B3A90" w:rsidRDefault="00760880" w:rsidP="007A4FB0">
            <w:pPr>
              <w:spacing w:after="0" w:line="240" w:lineRule="auto"/>
              <w:jc w:val="center"/>
              <w:rPr>
                <w:rFonts w:ascii="Times New Roman" w:hAnsi="Times New Roman" w:cs="Times New Roman"/>
                <w:b/>
                <w:bCs/>
                <w:sz w:val="24"/>
                <w:szCs w:val="24"/>
              </w:rPr>
            </w:pPr>
            <w:r w:rsidRPr="003B3A90">
              <w:rPr>
                <w:rFonts w:ascii="Times New Roman" w:hAnsi="Times New Roman" w:cs="Times New Roman"/>
                <w:b/>
                <w:bCs/>
                <w:sz w:val="24"/>
                <w:szCs w:val="24"/>
              </w:rPr>
              <w:t>Место для удостоверительной надписи</w:t>
            </w:r>
            <w:r w:rsidRPr="003B3A90">
              <w:rPr>
                <w:rFonts w:ascii="Times New Roman" w:hAnsi="Times New Roman" w:cs="Times New Roman"/>
                <w:b/>
                <w:bCs/>
                <w:sz w:val="24"/>
                <w:szCs w:val="24"/>
              </w:rPr>
              <w:br/>
              <w:t>о свидетельствовании подлинности подписей</w:t>
            </w:r>
          </w:p>
        </w:tc>
        <w:tc>
          <w:tcPr>
            <w:tcW w:w="2835" w:type="dxa"/>
            <w:gridSpan w:val="5"/>
            <w:tcBorders>
              <w:top w:val="nil"/>
              <w:left w:val="nil"/>
            </w:tcBorders>
            <w:vAlign w:val="center"/>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Выданы денежные чеки</w:t>
            </w: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9"/>
        </w:trPr>
        <w:tc>
          <w:tcPr>
            <w:tcW w:w="7116" w:type="dxa"/>
            <w:gridSpan w:val="4"/>
            <w:vMerge w:val="restart"/>
            <w:tcBorders>
              <w:top w:val="nil"/>
              <w:left w:val="single" w:sz="12" w:space="0" w:color="auto"/>
              <w:right w:val="single" w:sz="12" w:space="0" w:color="auto"/>
            </w:tcBorders>
          </w:tcPr>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tc>
        <w:tc>
          <w:tcPr>
            <w:tcW w:w="1134" w:type="dxa"/>
            <w:gridSpan w:val="2"/>
            <w:tcBorders>
              <w:left w:val="nil"/>
            </w:tcBorders>
            <w:vAlign w:val="center"/>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дата</w:t>
            </w:r>
          </w:p>
        </w:tc>
        <w:tc>
          <w:tcPr>
            <w:tcW w:w="567" w:type="dxa"/>
            <w:vAlign w:val="center"/>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с №</w:t>
            </w:r>
          </w:p>
        </w:tc>
        <w:tc>
          <w:tcPr>
            <w:tcW w:w="567" w:type="dxa"/>
            <w:vAlign w:val="center"/>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по №</w:t>
            </w:r>
          </w:p>
        </w:tc>
        <w:tc>
          <w:tcPr>
            <w:tcW w:w="567" w:type="dxa"/>
            <w:vAlign w:val="center"/>
          </w:tcPr>
          <w:p w:rsidR="00760880" w:rsidRPr="003B3A90" w:rsidRDefault="00760880" w:rsidP="007A4FB0">
            <w:pPr>
              <w:spacing w:after="0" w:line="240" w:lineRule="auto"/>
              <w:jc w:val="center"/>
              <w:rPr>
                <w:rFonts w:ascii="Times New Roman" w:hAnsi="Times New Roman" w:cs="Times New Roman"/>
                <w:sz w:val="24"/>
                <w:szCs w:val="24"/>
              </w:rPr>
            </w:pPr>
            <w:r w:rsidRPr="003B3A90">
              <w:rPr>
                <w:rFonts w:ascii="Times New Roman" w:hAnsi="Times New Roman" w:cs="Times New Roman"/>
                <w:sz w:val="24"/>
                <w:szCs w:val="24"/>
              </w:rPr>
              <w:t>дата</w:t>
            </w: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7116" w:type="dxa"/>
            <w:gridSpan w:val="4"/>
            <w:vMerge/>
            <w:tcBorders>
              <w:left w:val="single" w:sz="12" w:space="0" w:color="auto"/>
              <w:right w:val="single" w:sz="12" w:space="0" w:color="auto"/>
            </w:tcBorders>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1134" w:type="dxa"/>
            <w:gridSpan w:val="2"/>
            <w:tcBorders>
              <w:left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7116" w:type="dxa"/>
            <w:gridSpan w:val="4"/>
            <w:vMerge/>
            <w:tcBorders>
              <w:left w:val="single" w:sz="12" w:space="0" w:color="auto"/>
              <w:right w:val="single" w:sz="12" w:space="0" w:color="auto"/>
            </w:tcBorders>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1134" w:type="dxa"/>
            <w:gridSpan w:val="2"/>
            <w:tcBorders>
              <w:left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Pr>
          <w:p w:rsidR="00760880" w:rsidRPr="003B3A90" w:rsidRDefault="00760880" w:rsidP="007A4FB0">
            <w:pPr>
              <w:spacing w:after="0" w:line="240" w:lineRule="auto"/>
              <w:jc w:val="center"/>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7116" w:type="dxa"/>
            <w:gridSpan w:val="4"/>
            <w:vMerge/>
            <w:tcBorders>
              <w:left w:val="single" w:sz="12" w:space="0" w:color="auto"/>
              <w:right w:val="single" w:sz="12" w:space="0" w:color="auto"/>
            </w:tcBorders>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1134" w:type="dxa"/>
            <w:gridSpan w:val="2"/>
            <w:tcBorders>
              <w:left w:val="nil"/>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r>
      <w:tr w:rsidR="00760880" w:rsidRPr="003B3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7116" w:type="dxa"/>
            <w:gridSpan w:val="4"/>
            <w:vMerge/>
            <w:tcBorders>
              <w:left w:val="single" w:sz="12" w:space="0" w:color="auto"/>
              <w:bottom w:val="single" w:sz="12" w:space="0" w:color="auto"/>
              <w:right w:val="single" w:sz="12" w:space="0" w:color="auto"/>
            </w:tcBorders>
          </w:tcPr>
          <w:p w:rsidR="00760880" w:rsidRPr="003B3A90" w:rsidRDefault="00760880" w:rsidP="007A4FB0">
            <w:pPr>
              <w:spacing w:after="0" w:line="240" w:lineRule="auto"/>
              <w:jc w:val="center"/>
              <w:rPr>
                <w:rFonts w:ascii="Times New Roman" w:hAnsi="Times New Roman" w:cs="Times New Roman"/>
                <w:b/>
                <w:bCs/>
                <w:sz w:val="24"/>
                <w:szCs w:val="24"/>
              </w:rPr>
            </w:pPr>
          </w:p>
        </w:tc>
        <w:tc>
          <w:tcPr>
            <w:tcW w:w="1134" w:type="dxa"/>
            <w:gridSpan w:val="2"/>
            <w:tcBorders>
              <w:left w:val="nil"/>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c>
          <w:tcPr>
            <w:tcW w:w="567" w:type="dxa"/>
            <w:tcBorders>
              <w:bottom w:val="nil"/>
            </w:tcBorders>
          </w:tcPr>
          <w:p w:rsidR="00760880" w:rsidRPr="003B3A90" w:rsidRDefault="00760880" w:rsidP="007A4FB0">
            <w:pPr>
              <w:spacing w:after="0" w:line="240" w:lineRule="auto"/>
              <w:jc w:val="center"/>
              <w:rPr>
                <w:rFonts w:ascii="Times New Roman" w:hAnsi="Times New Roman" w:cs="Times New Roman"/>
                <w:sz w:val="24"/>
                <w:szCs w:val="24"/>
              </w:rPr>
            </w:pPr>
          </w:p>
        </w:tc>
      </w:tr>
    </w:tbl>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rsidP="007A4FB0">
      <w:pPr>
        <w:spacing w:after="0" w:line="240" w:lineRule="auto"/>
        <w:rPr>
          <w:rFonts w:ascii="Times New Roman" w:hAnsi="Times New Roman" w:cs="Times New Roman"/>
          <w:sz w:val="24"/>
          <w:szCs w:val="24"/>
        </w:rPr>
      </w:pPr>
    </w:p>
    <w:p w:rsidR="00760880" w:rsidRPr="003B3A90" w:rsidRDefault="00760880">
      <w:pPr>
        <w:rPr>
          <w:rFonts w:ascii="Times New Roman" w:hAnsi="Times New Roman" w:cs="Times New Roman"/>
          <w:sz w:val="24"/>
          <w:szCs w:val="24"/>
        </w:rPr>
      </w:pPr>
    </w:p>
    <w:p w:rsidR="00760880" w:rsidRPr="001C7D32" w:rsidRDefault="00760880" w:rsidP="004969E2">
      <w:pPr>
        <w:pStyle w:val="Heading1"/>
        <w:jc w:val="right"/>
        <w:rPr>
          <w:b w:val="0"/>
          <w:bCs w:val="0"/>
          <w:sz w:val="20"/>
          <w:szCs w:val="20"/>
        </w:rPr>
      </w:pPr>
      <w:r>
        <w:rPr>
          <w:b w:val="0"/>
          <w:bCs w:val="0"/>
          <w:sz w:val="20"/>
          <w:szCs w:val="20"/>
        </w:rPr>
        <w:t>Приложение № 3</w:t>
      </w:r>
    </w:p>
    <w:p w:rsidR="00760880" w:rsidRPr="001C7D32" w:rsidRDefault="00760880" w:rsidP="00815008">
      <w:pPr>
        <w:widowControl w:val="0"/>
        <w:autoSpaceDE w:val="0"/>
        <w:autoSpaceDN w:val="0"/>
        <w:adjustRightInd w:val="0"/>
        <w:spacing w:after="0"/>
        <w:jc w:val="right"/>
        <w:rPr>
          <w:rFonts w:ascii="Times New Roman" w:hAnsi="Times New Roman" w:cs="Times New Roman"/>
          <w:sz w:val="20"/>
          <w:szCs w:val="20"/>
        </w:rPr>
      </w:pPr>
      <w:r w:rsidRPr="001C7D32">
        <w:rPr>
          <w:rFonts w:ascii="Times New Roman" w:hAnsi="Times New Roman" w:cs="Times New Roman"/>
          <w:sz w:val="20"/>
          <w:szCs w:val="20"/>
        </w:rPr>
        <w:t xml:space="preserve">                                                                                                   к Порядку открытия и ведения лицевых      счетов</w:t>
      </w:r>
    </w:p>
    <w:p w:rsidR="00760880" w:rsidRPr="001C7D32" w:rsidRDefault="00760880" w:rsidP="00815008">
      <w:pPr>
        <w:widowControl w:val="0"/>
        <w:autoSpaceDE w:val="0"/>
        <w:autoSpaceDN w:val="0"/>
        <w:adjustRightInd w:val="0"/>
        <w:spacing w:after="0"/>
        <w:jc w:val="right"/>
        <w:rPr>
          <w:rFonts w:ascii="Times New Roman" w:hAnsi="Times New Roman" w:cs="Times New Roman"/>
          <w:sz w:val="20"/>
          <w:szCs w:val="20"/>
        </w:rPr>
      </w:pPr>
      <w:r w:rsidRPr="001C7D32">
        <w:rPr>
          <w:rFonts w:ascii="Times New Roman" w:hAnsi="Times New Roman" w:cs="Times New Roman"/>
          <w:sz w:val="20"/>
          <w:szCs w:val="20"/>
        </w:rPr>
        <w:t xml:space="preserve">                                                                                                    участников бюджетного процесса в</w:t>
      </w:r>
    </w:p>
    <w:p w:rsidR="00760880" w:rsidRPr="001C7D32" w:rsidRDefault="00760880" w:rsidP="00815008">
      <w:pPr>
        <w:widowControl w:val="0"/>
        <w:autoSpaceDE w:val="0"/>
        <w:autoSpaceDN w:val="0"/>
        <w:adjustRightInd w:val="0"/>
        <w:spacing w:after="0"/>
        <w:jc w:val="right"/>
        <w:rPr>
          <w:rFonts w:ascii="Times New Roman" w:hAnsi="Times New Roman" w:cs="Times New Roman"/>
          <w:sz w:val="20"/>
          <w:szCs w:val="20"/>
        </w:rPr>
      </w:pPr>
      <w:r w:rsidRPr="001C7D32">
        <w:rPr>
          <w:rFonts w:ascii="Times New Roman" w:hAnsi="Times New Roman" w:cs="Times New Roman"/>
          <w:sz w:val="20"/>
          <w:szCs w:val="20"/>
        </w:rPr>
        <w:t xml:space="preserve">                                                                                                   Управлении финансов Администрации</w:t>
      </w:r>
    </w:p>
    <w:p w:rsidR="00760880" w:rsidRPr="001C7D32" w:rsidRDefault="00760880" w:rsidP="00815008">
      <w:pPr>
        <w:widowControl w:val="0"/>
        <w:autoSpaceDE w:val="0"/>
        <w:autoSpaceDN w:val="0"/>
        <w:adjustRightInd w:val="0"/>
        <w:spacing w:after="0"/>
        <w:jc w:val="right"/>
        <w:rPr>
          <w:rFonts w:ascii="Times New Roman" w:hAnsi="Times New Roman" w:cs="Times New Roman"/>
          <w:sz w:val="20"/>
          <w:szCs w:val="20"/>
        </w:rPr>
      </w:pPr>
      <w:r w:rsidRPr="001C7D32">
        <w:rPr>
          <w:rFonts w:ascii="Times New Roman" w:hAnsi="Times New Roman" w:cs="Times New Roman"/>
          <w:sz w:val="20"/>
          <w:szCs w:val="20"/>
        </w:rPr>
        <w:t xml:space="preserve">                                                                                                   муниципального образования «Кизнерский район»</w:t>
      </w:r>
    </w:p>
    <w:p w:rsidR="00760880" w:rsidRPr="003B3A90" w:rsidRDefault="00760880" w:rsidP="009D5E6A">
      <w:pPr>
        <w:pStyle w:val="Heading1"/>
        <w:jc w:val="right"/>
        <w:rPr>
          <w:b w:val="0"/>
          <w:bCs w:val="0"/>
          <w:sz w:val="24"/>
          <w:szCs w:val="24"/>
        </w:rPr>
      </w:pPr>
      <w:r w:rsidRPr="003B3A90">
        <w:rPr>
          <w:sz w:val="24"/>
          <w:szCs w:val="24"/>
        </w:rPr>
        <w:t xml:space="preserve">                                                                                      </w:t>
      </w:r>
    </w:p>
    <w:p w:rsidR="00760880" w:rsidRPr="003B3A90" w:rsidRDefault="00760880" w:rsidP="009D5E6A">
      <w:pPr>
        <w:pStyle w:val="Heading1"/>
        <w:rPr>
          <w:sz w:val="24"/>
          <w:szCs w:val="24"/>
        </w:rPr>
      </w:pPr>
      <w:r w:rsidRPr="003B3A90">
        <w:rPr>
          <w:sz w:val="24"/>
          <w:szCs w:val="24"/>
        </w:rPr>
        <w:t>ЗАЯВЛЕНИЕ</w:t>
      </w:r>
    </w:p>
    <w:p w:rsidR="00760880" w:rsidRPr="003B3A90" w:rsidRDefault="00760880" w:rsidP="009D5E6A">
      <w:pPr>
        <w:spacing w:after="0"/>
        <w:jc w:val="center"/>
        <w:rPr>
          <w:rFonts w:ascii="Times New Roman" w:hAnsi="Times New Roman" w:cs="Times New Roman"/>
          <w:b/>
          <w:bCs/>
          <w:sz w:val="24"/>
          <w:szCs w:val="24"/>
        </w:rPr>
      </w:pPr>
      <w:r w:rsidRPr="003B3A90">
        <w:rPr>
          <w:rFonts w:ascii="Times New Roman" w:hAnsi="Times New Roman" w:cs="Times New Roman"/>
          <w:b/>
          <w:bCs/>
          <w:sz w:val="24"/>
          <w:szCs w:val="24"/>
        </w:rPr>
        <w:t>на переоформление лицевого счета, открытого в Управлении финансов Администрации муниципального образования «Кизнерский район»</w:t>
      </w:r>
    </w:p>
    <w:p w:rsidR="00760880" w:rsidRPr="003B3A90" w:rsidRDefault="00760880" w:rsidP="009D5E6A">
      <w:pPr>
        <w:pBdr>
          <w:bottom w:val="single" w:sz="12" w:space="1" w:color="auto"/>
        </w:pBdr>
        <w:spacing w:after="0"/>
        <w:rPr>
          <w:rFonts w:ascii="Times New Roman" w:hAnsi="Times New Roman" w:cs="Times New Roman"/>
          <w:b/>
          <w:bCs/>
          <w:sz w:val="24"/>
          <w:szCs w:val="24"/>
        </w:rPr>
      </w:pPr>
    </w:p>
    <w:p w:rsidR="00760880" w:rsidRPr="001C7D32" w:rsidRDefault="00760880" w:rsidP="009D5E6A">
      <w:pPr>
        <w:spacing w:after="0"/>
        <w:jc w:val="center"/>
        <w:rPr>
          <w:rFonts w:ascii="Times New Roman" w:hAnsi="Times New Roman" w:cs="Times New Roman"/>
          <w:sz w:val="20"/>
          <w:szCs w:val="20"/>
        </w:rPr>
      </w:pPr>
      <w:r w:rsidRPr="001C7D32">
        <w:rPr>
          <w:rFonts w:ascii="Times New Roman" w:hAnsi="Times New Roman" w:cs="Times New Roman"/>
          <w:sz w:val="20"/>
          <w:szCs w:val="20"/>
        </w:rPr>
        <w:t>наименование клиента</w:t>
      </w:r>
    </w:p>
    <w:p w:rsidR="00760880" w:rsidRPr="003B3A90" w:rsidRDefault="00760880" w:rsidP="009D5E6A">
      <w:pPr>
        <w:pBdr>
          <w:bottom w:val="single" w:sz="12" w:space="1" w:color="auto"/>
        </w:pBdr>
        <w:spacing w:after="0"/>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Pr="001C7D32" w:rsidRDefault="00760880" w:rsidP="009D5E6A">
      <w:pPr>
        <w:spacing w:after="0"/>
        <w:jc w:val="center"/>
        <w:rPr>
          <w:rFonts w:ascii="Times New Roman" w:hAnsi="Times New Roman" w:cs="Times New Roman"/>
          <w:sz w:val="20"/>
          <w:szCs w:val="20"/>
        </w:rPr>
      </w:pPr>
      <w:r w:rsidRPr="001C7D32">
        <w:rPr>
          <w:rFonts w:ascii="Times New Roman" w:hAnsi="Times New Roman" w:cs="Times New Roman"/>
          <w:sz w:val="20"/>
          <w:szCs w:val="20"/>
        </w:rPr>
        <w:t>наименование клиента</w:t>
      </w:r>
    </w:p>
    <w:p w:rsidR="00760880" w:rsidRPr="003B3A90" w:rsidRDefault="00760880" w:rsidP="009D5E6A">
      <w:pPr>
        <w:pStyle w:val="Heading2"/>
      </w:pPr>
      <w:r w:rsidRPr="003B3A90">
        <w:t xml:space="preserve">_____________________________________________________________________________  </w:t>
      </w:r>
    </w:p>
    <w:p w:rsidR="00760880" w:rsidRPr="001C7D32" w:rsidRDefault="00760880" w:rsidP="009D5E6A">
      <w:pPr>
        <w:pStyle w:val="Heading2"/>
        <w:rPr>
          <w:sz w:val="20"/>
          <w:szCs w:val="20"/>
        </w:rPr>
      </w:pPr>
      <w:r w:rsidRPr="001C7D32">
        <w:rPr>
          <w:b/>
          <w:bCs/>
          <w:sz w:val="20"/>
          <w:szCs w:val="20"/>
        </w:rPr>
        <w:t xml:space="preserve">                                                                          </w:t>
      </w:r>
      <w:r>
        <w:rPr>
          <w:b/>
          <w:bCs/>
          <w:sz w:val="20"/>
          <w:szCs w:val="20"/>
        </w:rPr>
        <w:t xml:space="preserve">        </w:t>
      </w:r>
      <w:r w:rsidRPr="001C7D32">
        <w:rPr>
          <w:sz w:val="20"/>
          <w:szCs w:val="20"/>
        </w:rPr>
        <w:t>ИНН клиента</w:t>
      </w:r>
    </w:p>
    <w:p w:rsidR="00760880" w:rsidRPr="003B3A90" w:rsidRDefault="00760880" w:rsidP="009D5E6A">
      <w:pPr>
        <w:spacing w:after="0"/>
        <w:rPr>
          <w:rFonts w:ascii="Times New Roman" w:hAnsi="Times New Roman" w:cs="Times New Roman"/>
          <w:sz w:val="24"/>
          <w:szCs w:val="24"/>
        </w:rPr>
      </w:pP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Прошу переоформить лицевой счет (изменить наименование клиента и (или) номер лицевого счета ) _________________________________________________,  на следующее</w:t>
      </w:r>
    </w:p>
    <w:p w:rsidR="00760880" w:rsidRPr="001C7D32" w:rsidRDefault="00760880" w:rsidP="00FF4179">
      <w:pPr>
        <w:spacing w:after="0" w:line="240" w:lineRule="auto"/>
        <w:rPr>
          <w:rFonts w:ascii="Times New Roman" w:hAnsi="Times New Roman" w:cs="Times New Roman"/>
          <w:sz w:val="20"/>
          <w:szCs w:val="20"/>
        </w:rPr>
      </w:pPr>
      <w:r w:rsidRPr="003B3A90">
        <w:rPr>
          <w:rFonts w:ascii="Times New Roman" w:hAnsi="Times New Roman" w:cs="Times New Roman"/>
          <w:sz w:val="24"/>
          <w:szCs w:val="24"/>
        </w:rPr>
        <w:t xml:space="preserve">                                                </w:t>
      </w:r>
      <w:r w:rsidRPr="001C7D32">
        <w:rPr>
          <w:rFonts w:ascii="Times New Roman" w:hAnsi="Times New Roman" w:cs="Times New Roman"/>
          <w:sz w:val="20"/>
          <w:szCs w:val="20"/>
        </w:rPr>
        <w:t xml:space="preserve">(указать номер лицевого счета)  </w:t>
      </w: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наименование ________________________________________________________________</w:t>
      </w: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_____________________________________________________________________________</w:t>
      </w:r>
    </w:p>
    <w:p w:rsidR="00760880" w:rsidRPr="003B3A90" w:rsidRDefault="00760880" w:rsidP="00FF4179">
      <w:pPr>
        <w:spacing w:after="0" w:line="240" w:lineRule="auto"/>
        <w:jc w:val="left"/>
        <w:rPr>
          <w:rFonts w:ascii="Times New Roman" w:hAnsi="Times New Roman" w:cs="Times New Roman"/>
          <w:sz w:val="24"/>
          <w:szCs w:val="24"/>
        </w:rPr>
      </w:pPr>
      <w:r w:rsidRPr="003B3A90">
        <w:rPr>
          <w:rFonts w:ascii="Times New Roman" w:hAnsi="Times New Roman" w:cs="Times New Roman"/>
          <w:sz w:val="24"/>
          <w:szCs w:val="24"/>
        </w:rPr>
        <w:t>в связи  _______________________________________________________________________</w:t>
      </w:r>
    </w:p>
    <w:p w:rsidR="00760880" w:rsidRPr="001C7D32" w:rsidRDefault="00760880" w:rsidP="00FF4179">
      <w:pPr>
        <w:spacing w:after="0" w:line="240" w:lineRule="auto"/>
        <w:rPr>
          <w:rFonts w:ascii="Times New Roman" w:hAnsi="Times New Roman" w:cs="Times New Roman"/>
          <w:sz w:val="20"/>
          <w:szCs w:val="20"/>
        </w:rPr>
      </w:pPr>
      <w:r w:rsidRPr="003B3A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A90">
        <w:rPr>
          <w:rFonts w:ascii="Times New Roman" w:hAnsi="Times New Roman" w:cs="Times New Roman"/>
          <w:sz w:val="24"/>
          <w:szCs w:val="24"/>
        </w:rPr>
        <w:t xml:space="preserve">  </w:t>
      </w:r>
      <w:r w:rsidRPr="001C7D32">
        <w:rPr>
          <w:rFonts w:ascii="Times New Roman" w:hAnsi="Times New Roman" w:cs="Times New Roman"/>
          <w:sz w:val="20"/>
          <w:szCs w:val="20"/>
        </w:rPr>
        <w:t xml:space="preserve">(причина переоформления лицевого счета, номер и дата документа - основания) </w:t>
      </w:r>
    </w:p>
    <w:p w:rsidR="00760880" w:rsidRPr="003B3A90" w:rsidRDefault="00760880" w:rsidP="00FF4179">
      <w:pPr>
        <w:spacing w:after="0" w:line="240" w:lineRule="auto"/>
        <w:rPr>
          <w:rFonts w:ascii="Times New Roman" w:hAnsi="Times New Roman" w:cs="Times New Roman"/>
          <w:sz w:val="24"/>
          <w:szCs w:val="24"/>
        </w:rPr>
      </w:pP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К заявлению прилагаются:</w:t>
      </w: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______________________________________________________________________________</w:t>
      </w:r>
    </w:p>
    <w:p w:rsidR="00760880" w:rsidRPr="001C7D32" w:rsidRDefault="00760880" w:rsidP="00FF4179">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1C7D32">
        <w:rPr>
          <w:rFonts w:ascii="Times New Roman" w:hAnsi="Times New Roman" w:cs="Times New Roman"/>
          <w:sz w:val="20"/>
          <w:szCs w:val="20"/>
        </w:rPr>
        <w:t>(копии документов, являющихся основанием для переоформления лицевого счета)</w:t>
      </w:r>
    </w:p>
    <w:p w:rsidR="00760880" w:rsidRPr="003B3A90" w:rsidRDefault="00760880" w:rsidP="00FF4179">
      <w:pPr>
        <w:spacing w:after="0" w:line="240" w:lineRule="auto"/>
        <w:rPr>
          <w:rFonts w:ascii="Times New Roman" w:hAnsi="Times New Roman" w:cs="Times New Roman"/>
          <w:sz w:val="24"/>
          <w:szCs w:val="24"/>
        </w:rPr>
      </w:pP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Руководитель                         ________________             _______________________</w:t>
      </w:r>
    </w:p>
    <w:p w:rsidR="00760880" w:rsidRPr="001C7D32" w:rsidRDefault="00760880" w:rsidP="00FF4179">
      <w:pPr>
        <w:spacing w:after="0" w:line="240" w:lineRule="auto"/>
        <w:rPr>
          <w:rFonts w:ascii="Times New Roman" w:hAnsi="Times New Roman" w:cs="Times New Roman"/>
          <w:sz w:val="20"/>
          <w:szCs w:val="20"/>
        </w:rPr>
      </w:pPr>
      <w:r w:rsidRPr="003B3A90">
        <w:rPr>
          <w:rFonts w:ascii="Times New Roman" w:hAnsi="Times New Roman" w:cs="Times New Roman"/>
          <w:sz w:val="24"/>
          <w:szCs w:val="24"/>
        </w:rPr>
        <w:t xml:space="preserve">                                                     </w:t>
      </w:r>
      <w:r w:rsidRPr="001C7D32">
        <w:rPr>
          <w:rFonts w:ascii="Times New Roman" w:hAnsi="Times New Roman" w:cs="Times New Roman"/>
          <w:sz w:val="20"/>
          <w:szCs w:val="20"/>
        </w:rPr>
        <w:t xml:space="preserve">подпись                                                расшифровка подписи </w:t>
      </w: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Главный бухгалтер                ________________             _______________________</w:t>
      </w:r>
    </w:p>
    <w:p w:rsidR="00760880" w:rsidRPr="001C7D32" w:rsidRDefault="00760880" w:rsidP="00FF4179">
      <w:pPr>
        <w:spacing w:after="0" w:line="240" w:lineRule="auto"/>
        <w:rPr>
          <w:rFonts w:ascii="Times New Roman" w:hAnsi="Times New Roman" w:cs="Times New Roman"/>
          <w:sz w:val="20"/>
          <w:szCs w:val="20"/>
        </w:rPr>
      </w:pPr>
      <w:r w:rsidRPr="003B3A90">
        <w:rPr>
          <w:rFonts w:ascii="Times New Roman" w:hAnsi="Times New Roman" w:cs="Times New Roman"/>
          <w:sz w:val="24"/>
          <w:szCs w:val="24"/>
        </w:rPr>
        <w:t xml:space="preserve">                                                     </w:t>
      </w:r>
      <w:r w:rsidRPr="001C7D32">
        <w:rPr>
          <w:rFonts w:ascii="Times New Roman" w:hAnsi="Times New Roman" w:cs="Times New Roman"/>
          <w:sz w:val="20"/>
          <w:szCs w:val="20"/>
        </w:rPr>
        <w:t>подпись                                                расшифровка подписи</w:t>
      </w:r>
    </w:p>
    <w:p w:rsidR="00760880" w:rsidRPr="003B3A90" w:rsidRDefault="00760880" w:rsidP="009D5E6A">
      <w:pPr>
        <w:pStyle w:val="BodyText"/>
      </w:pPr>
      <w:r w:rsidRPr="003B3A90">
        <w:t xml:space="preserve">          МП                                                                         «_____»______________20    __г.</w:t>
      </w:r>
    </w:p>
    <w:p w:rsidR="00760880" w:rsidRPr="003B3A90" w:rsidRDefault="00760880" w:rsidP="009D5E6A">
      <w:pPr>
        <w:pStyle w:val="BodyText"/>
      </w:pPr>
    </w:p>
    <w:p w:rsidR="00760880" w:rsidRPr="003B3A90" w:rsidRDefault="00760880" w:rsidP="009D5E6A">
      <w:pPr>
        <w:pStyle w:val="Heading1"/>
        <w:jc w:val="left"/>
        <w:rPr>
          <w:sz w:val="24"/>
          <w:szCs w:val="24"/>
        </w:rPr>
      </w:pPr>
    </w:p>
    <w:p w:rsidR="00760880" w:rsidRPr="003B3A90" w:rsidRDefault="00760880" w:rsidP="009D5E6A">
      <w:pPr>
        <w:pStyle w:val="Heading1"/>
        <w:rPr>
          <w:sz w:val="24"/>
          <w:szCs w:val="24"/>
        </w:rPr>
      </w:pPr>
      <w:r w:rsidRPr="003B3A90">
        <w:rPr>
          <w:sz w:val="24"/>
          <w:szCs w:val="24"/>
        </w:rPr>
        <w:t>ОТМЕТКИ  УПРАВЛЕНИЯ ФИНАНСОВ АДМИНИСТРАЦИИ МУНИЦИПАЛЬНОГО ОБРАЗОВАНИЯ «КИЗНЕРСКИЙ РАЙОН»</w:t>
      </w:r>
    </w:p>
    <w:p w:rsidR="00760880" w:rsidRPr="003B3A90" w:rsidRDefault="00760880" w:rsidP="009D5E6A">
      <w:pPr>
        <w:spacing w:after="0"/>
        <w:rPr>
          <w:rFonts w:ascii="Times New Roman" w:hAnsi="Times New Roman" w:cs="Times New Roman"/>
          <w:b/>
          <w:bCs/>
          <w:sz w:val="24"/>
          <w:szCs w:val="24"/>
        </w:rPr>
      </w:pP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 xml:space="preserve">Лицевой счет №__________________       переоформить на  № __________________  </w:t>
      </w: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 xml:space="preserve">                                                      РАЗРЕШАЮ:</w:t>
      </w:r>
    </w:p>
    <w:p w:rsidR="00760880" w:rsidRPr="003B3A90" w:rsidRDefault="00760880" w:rsidP="009D5E6A">
      <w:pPr>
        <w:spacing w:after="0"/>
        <w:rPr>
          <w:rFonts w:ascii="Times New Roman" w:hAnsi="Times New Roman" w:cs="Times New Roman"/>
          <w:sz w:val="24"/>
          <w:szCs w:val="24"/>
        </w:rPr>
      </w:pPr>
      <w:r w:rsidRPr="003B3A90">
        <w:rPr>
          <w:rFonts w:ascii="Times New Roman" w:hAnsi="Times New Roman" w:cs="Times New Roman"/>
          <w:sz w:val="24"/>
          <w:szCs w:val="24"/>
        </w:rPr>
        <w:t xml:space="preserve">Руководитель                             </w:t>
      </w: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(уполномоченное лицо)                           __________________  _________________</w:t>
      </w:r>
    </w:p>
    <w:p w:rsidR="00760880" w:rsidRPr="001C7D32" w:rsidRDefault="00760880" w:rsidP="00FF4179">
      <w:pPr>
        <w:spacing w:after="0" w:line="240" w:lineRule="auto"/>
        <w:rPr>
          <w:rFonts w:ascii="Times New Roman" w:hAnsi="Times New Roman" w:cs="Times New Roman"/>
          <w:sz w:val="20"/>
          <w:szCs w:val="20"/>
        </w:rPr>
      </w:pPr>
      <w:r w:rsidRPr="001C7D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7D32">
        <w:rPr>
          <w:rFonts w:ascii="Times New Roman" w:hAnsi="Times New Roman" w:cs="Times New Roman"/>
          <w:sz w:val="20"/>
          <w:szCs w:val="20"/>
        </w:rPr>
        <w:t xml:space="preserve"> подпись                      расшифровка подписи                                                                              </w:t>
      </w:r>
    </w:p>
    <w:p w:rsidR="0076088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Главный бухгалтер                                   __________________  _________________</w:t>
      </w:r>
    </w:p>
    <w:p w:rsidR="00760880" w:rsidRPr="00FF4179" w:rsidRDefault="00760880" w:rsidP="00FF4179">
      <w:pPr>
        <w:spacing w:after="0" w:line="240" w:lineRule="auto"/>
        <w:rPr>
          <w:rFonts w:ascii="Times New Roman" w:hAnsi="Times New Roman" w:cs="Times New Roman"/>
          <w:sz w:val="20"/>
          <w:szCs w:val="20"/>
        </w:rPr>
      </w:pPr>
      <w:r w:rsidRPr="00FF4179">
        <w:rPr>
          <w:rFonts w:ascii="Times New Roman" w:hAnsi="Times New Roman" w:cs="Times New Roman"/>
          <w:sz w:val="20"/>
          <w:szCs w:val="20"/>
        </w:rPr>
        <w:t xml:space="preserve">                                                                                            подпись                     расшифровка подписи </w:t>
      </w:r>
    </w:p>
    <w:p w:rsidR="00760880" w:rsidRPr="003B3A90" w:rsidRDefault="00760880" w:rsidP="00FF4179">
      <w:pPr>
        <w:spacing w:after="0" w:line="240" w:lineRule="auto"/>
        <w:rPr>
          <w:rFonts w:ascii="Times New Roman" w:hAnsi="Times New Roman" w:cs="Times New Roman"/>
          <w:sz w:val="24"/>
          <w:szCs w:val="24"/>
        </w:rPr>
      </w:pPr>
      <w:r w:rsidRPr="003B3A90">
        <w:rPr>
          <w:rFonts w:ascii="Times New Roman" w:hAnsi="Times New Roman" w:cs="Times New Roman"/>
          <w:sz w:val="24"/>
          <w:szCs w:val="24"/>
        </w:rPr>
        <w:t xml:space="preserve">                                                            </w:t>
      </w:r>
    </w:p>
    <w:p w:rsidR="00760880" w:rsidRDefault="00760880" w:rsidP="00FF4179">
      <w:pPr>
        <w:spacing w:after="0"/>
      </w:pPr>
      <w:r w:rsidRPr="003B3A90">
        <w:t xml:space="preserve"> «___»_____________20   __г.</w:t>
      </w:r>
    </w:p>
    <w:p w:rsidR="00760880" w:rsidRDefault="00760880" w:rsidP="00FF4179">
      <w:pPr>
        <w:spacing w:after="0"/>
      </w:pPr>
    </w:p>
    <w:p w:rsidR="00760880" w:rsidRPr="004B0746" w:rsidRDefault="00760880" w:rsidP="00FF4179">
      <w:pPr>
        <w:pStyle w:val="Heading1"/>
        <w:ind w:left="5670"/>
        <w:jc w:val="left"/>
        <w:rPr>
          <w:b w:val="0"/>
          <w:bCs w:val="0"/>
          <w:sz w:val="20"/>
          <w:szCs w:val="20"/>
        </w:rPr>
      </w:pPr>
      <w:r w:rsidRPr="004B0746">
        <w:rPr>
          <w:b w:val="0"/>
          <w:bCs w:val="0"/>
          <w:sz w:val="20"/>
          <w:szCs w:val="20"/>
        </w:rPr>
        <w:t>Приложение № 4</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rPr>
        <w:t xml:space="preserve">                                                                             </w:t>
      </w:r>
      <w:r>
        <w:rPr>
          <w:rFonts w:ascii="Times New Roman" w:hAnsi="Times New Roman" w:cs="Times New Roman"/>
        </w:rPr>
        <w:t xml:space="preserve">       </w:t>
      </w:r>
      <w:r w:rsidRPr="004B0746">
        <w:rPr>
          <w:rFonts w:ascii="Times New Roman" w:hAnsi="Times New Roman" w:cs="Times New Roman"/>
          <w:sz w:val="20"/>
          <w:szCs w:val="20"/>
        </w:rPr>
        <w:t>к Порядку открытия и ведения лицевых      счетов</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sz w:val="20"/>
          <w:szCs w:val="20"/>
        </w:rPr>
        <w:t xml:space="preserve">                                                                                             участников бюджетного процесса в</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sz w:val="20"/>
          <w:szCs w:val="20"/>
        </w:rPr>
        <w:t xml:space="preserve">                                                                                             Управлении финансов Администрации</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sz w:val="20"/>
          <w:szCs w:val="20"/>
        </w:rPr>
        <w:t xml:space="preserve">                                                                                             муниципального образования «Кизнерский район»</w:t>
      </w:r>
    </w:p>
    <w:p w:rsidR="00760880" w:rsidRPr="004B0746" w:rsidRDefault="00760880" w:rsidP="00FF4179">
      <w:pPr>
        <w:spacing w:after="0" w:line="240" w:lineRule="auto"/>
        <w:rPr>
          <w:rFonts w:ascii="Times New Roman" w:hAnsi="Times New Roman" w:cs="Times New Roman"/>
          <w:sz w:val="20"/>
          <w:szCs w:val="20"/>
        </w:rPr>
      </w:pPr>
    </w:p>
    <w:p w:rsidR="00760880" w:rsidRPr="004B0746" w:rsidRDefault="00760880" w:rsidP="00FF4179">
      <w:pPr>
        <w:pStyle w:val="Heading1"/>
        <w:jc w:val="right"/>
        <w:rPr>
          <w:b w:val="0"/>
          <w:bCs w:val="0"/>
          <w:sz w:val="16"/>
          <w:szCs w:val="16"/>
        </w:rPr>
      </w:pPr>
    </w:p>
    <w:p w:rsidR="00760880" w:rsidRPr="004B0746" w:rsidRDefault="00760880" w:rsidP="00FF4179">
      <w:pPr>
        <w:spacing w:after="0" w:line="240" w:lineRule="auto"/>
        <w:rPr>
          <w:rFonts w:ascii="Times New Roman" w:hAnsi="Times New Roman" w:cs="Times New Roman"/>
        </w:rPr>
      </w:pPr>
    </w:p>
    <w:p w:rsidR="00760880" w:rsidRPr="004B0746" w:rsidRDefault="00760880" w:rsidP="00FF4179">
      <w:pPr>
        <w:pStyle w:val="Heading1"/>
        <w:rPr>
          <w:sz w:val="24"/>
          <w:szCs w:val="24"/>
        </w:rPr>
      </w:pPr>
      <w:r w:rsidRPr="004B0746">
        <w:rPr>
          <w:sz w:val="24"/>
          <w:szCs w:val="24"/>
        </w:rPr>
        <w:t>ЗАЯВЛЕНИЕ</w:t>
      </w:r>
    </w:p>
    <w:p w:rsidR="00760880" w:rsidRPr="004B0746" w:rsidRDefault="00760880" w:rsidP="00FF4179">
      <w:pPr>
        <w:spacing w:after="0" w:line="240" w:lineRule="auto"/>
        <w:jc w:val="center"/>
        <w:rPr>
          <w:rFonts w:ascii="Times New Roman" w:hAnsi="Times New Roman" w:cs="Times New Roman"/>
          <w:b/>
          <w:bCs/>
          <w:sz w:val="28"/>
          <w:szCs w:val="28"/>
        </w:rPr>
      </w:pPr>
      <w:r w:rsidRPr="004B0746">
        <w:rPr>
          <w:rFonts w:ascii="Times New Roman" w:hAnsi="Times New Roman" w:cs="Times New Roman"/>
          <w:b/>
          <w:bCs/>
          <w:sz w:val="28"/>
          <w:szCs w:val="28"/>
        </w:rPr>
        <w:t xml:space="preserve">на закрытие лицевого счета, </w:t>
      </w:r>
    </w:p>
    <w:p w:rsidR="00760880" w:rsidRPr="004B0746" w:rsidRDefault="00760880" w:rsidP="00FF4179">
      <w:pPr>
        <w:spacing w:after="0" w:line="240" w:lineRule="auto"/>
        <w:jc w:val="center"/>
        <w:rPr>
          <w:rFonts w:ascii="Times New Roman" w:hAnsi="Times New Roman" w:cs="Times New Roman"/>
          <w:b/>
          <w:bCs/>
          <w:sz w:val="28"/>
          <w:szCs w:val="28"/>
        </w:rPr>
      </w:pPr>
      <w:r w:rsidRPr="004B0746">
        <w:rPr>
          <w:rFonts w:ascii="Times New Roman" w:hAnsi="Times New Roman" w:cs="Times New Roman"/>
          <w:b/>
          <w:bCs/>
          <w:sz w:val="28"/>
          <w:szCs w:val="28"/>
        </w:rPr>
        <w:t>открытого в Управлении финансов Администрации муниципального образования «Кизнерский район»</w:t>
      </w:r>
    </w:p>
    <w:p w:rsidR="00760880" w:rsidRPr="004B0746" w:rsidRDefault="00760880" w:rsidP="00FF4179">
      <w:pPr>
        <w:spacing w:after="0" w:line="240" w:lineRule="auto"/>
        <w:jc w:val="center"/>
        <w:rPr>
          <w:rFonts w:ascii="Times New Roman" w:hAnsi="Times New Roman" w:cs="Times New Roman"/>
          <w:b/>
          <w:bCs/>
          <w:sz w:val="28"/>
          <w:szCs w:val="28"/>
        </w:rPr>
      </w:pPr>
    </w:p>
    <w:p w:rsidR="00760880" w:rsidRPr="004B0746" w:rsidRDefault="00760880" w:rsidP="00FF4179">
      <w:pPr>
        <w:pBdr>
          <w:bottom w:val="single" w:sz="12" w:space="1" w:color="auto"/>
        </w:pBdr>
        <w:spacing w:after="0" w:line="240" w:lineRule="auto"/>
        <w:jc w:val="center"/>
        <w:rPr>
          <w:rFonts w:ascii="Times New Roman" w:hAnsi="Times New Roman" w:cs="Times New Roman"/>
          <w:b/>
          <w:bCs/>
        </w:rPr>
      </w:pPr>
    </w:p>
    <w:p w:rsidR="00760880" w:rsidRPr="004B0746" w:rsidRDefault="00760880" w:rsidP="00FF4179">
      <w:pPr>
        <w:spacing w:after="0" w:line="240" w:lineRule="auto"/>
        <w:jc w:val="center"/>
        <w:rPr>
          <w:rFonts w:ascii="Times New Roman" w:hAnsi="Times New Roman" w:cs="Times New Roman"/>
          <w:sz w:val="16"/>
          <w:szCs w:val="16"/>
        </w:rPr>
      </w:pPr>
      <w:r w:rsidRPr="004B0746">
        <w:rPr>
          <w:rFonts w:ascii="Times New Roman" w:hAnsi="Times New Roman" w:cs="Times New Roman"/>
          <w:sz w:val="16"/>
          <w:szCs w:val="16"/>
        </w:rPr>
        <w:t>наименование клиента</w:t>
      </w:r>
    </w:p>
    <w:p w:rsidR="00760880" w:rsidRPr="004B0746" w:rsidRDefault="00760880" w:rsidP="00FF4179">
      <w:pPr>
        <w:pBdr>
          <w:bottom w:val="single" w:sz="12" w:space="1" w:color="auto"/>
        </w:pBdr>
        <w:spacing w:after="0" w:line="240" w:lineRule="auto"/>
        <w:jc w:val="center"/>
        <w:rPr>
          <w:rFonts w:ascii="Times New Roman" w:hAnsi="Times New Roman" w:cs="Times New Roman"/>
        </w:rPr>
      </w:pPr>
    </w:p>
    <w:p w:rsidR="00760880" w:rsidRPr="004B0746" w:rsidRDefault="00760880" w:rsidP="00FF4179">
      <w:pPr>
        <w:spacing w:after="0" w:line="240" w:lineRule="auto"/>
        <w:jc w:val="center"/>
        <w:rPr>
          <w:rFonts w:ascii="Times New Roman" w:hAnsi="Times New Roman" w:cs="Times New Roman"/>
          <w:sz w:val="16"/>
          <w:szCs w:val="16"/>
        </w:rPr>
      </w:pPr>
    </w:p>
    <w:p w:rsidR="00760880" w:rsidRPr="004B0746" w:rsidRDefault="00760880" w:rsidP="00FF4179">
      <w:pPr>
        <w:pStyle w:val="Heading2"/>
      </w:pPr>
      <w:r w:rsidRPr="004B0746">
        <w:t>_____________________________________________________________________________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sz w:val="16"/>
          <w:szCs w:val="16"/>
        </w:rPr>
        <w:t xml:space="preserve">                                                                                                   ИНН  клиента</w:t>
      </w:r>
    </w:p>
    <w:p w:rsidR="00760880" w:rsidRPr="004B0746" w:rsidRDefault="00760880" w:rsidP="00FF4179">
      <w:pPr>
        <w:spacing w:after="0" w:line="240" w:lineRule="auto"/>
        <w:rPr>
          <w:rFonts w:ascii="Times New Roman" w:hAnsi="Times New Roman" w:cs="Times New Roman"/>
        </w:rPr>
      </w:pPr>
    </w:p>
    <w:p w:rsidR="00760880" w:rsidRPr="004B0746" w:rsidRDefault="00760880" w:rsidP="00FF4179">
      <w:pPr>
        <w:spacing w:after="0" w:line="240" w:lineRule="auto"/>
        <w:rPr>
          <w:rFonts w:ascii="Times New Roman" w:hAnsi="Times New Roman" w:cs="Times New Roman"/>
          <w:sz w:val="20"/>
          <w:szCs w:val="20"/>
        </w:rPr>
      </w:pPr>
      <w:r w:rsidRPr="004B0746">
        <w:rPr>
          <w:rFonts w:ascii="Times New Roman" w:hAnsi="Times New Roman" w:cs="Times New Roman"/>
        </w:rPr>
        <w:t xml:space="preserve">Прошу закрыть лицевой счет (лицевые счета) №      </w:t>
      </w:r>
      <w:r w:rsidRPr="004B0746">
        <w:rPr>
          <w:rFonts w:ascii="Times New Roman" w:hAnsi="Times New Roman" w:cs="Times New Roman"/>
          <w:sz w:val="20"/>
          <w:szCs w:val="20"/>
        </w:rPr>
        <w:t xml:space="preserve"> _______________________________________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sz w:val="20"/>
          <w:szCs w:val="20"/>
        </w:rPr>
        <w:t xml:space="preserve">                                                                                                                     </w:t>
      </w:r>
      <w:r w:rsidRPr="004B0746">
        <w:rPr>
          <w:rFonts w:ascii="Times New Roman" w:hAnsi="Times New Roman" w:cs="Times New Roman"/>
          <w:sz w:val="16"/>
          <w:szCs w:val="16"/>
        </w:rPr>
        <w:t>(номер лицевого счета)</w:t>
      </w:r>
    </w:p>
    <w:p w:rsidR="00760880" w:rsidRPr="004B0746" w:rsidRDefault="00760880" w:rsidP="00FF4179">
      <w:pPr>
        <w:spacing w:after="0" w:line="240" w:lineRule="auto"/>
        <w:rPr>
          <w:rFonts w:ascii="Times New Roman" w:hAnsi="Times New Roman" w:cs="Times New Roman"/>
          <w:sz w:val="16"/>
          <w:szCs w:val="16"/>
        </w:rPr>
      </w:pP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в связи   </w:t>
      </w:r>
      <w:r w:rsidRPr="004B0746">
        <w:rPr>
          <w:rFonts w:ascii="Times New Roman" w:hAnsi="Times New Roman" w:cs="Times New Roman"/>
        </w:rPr>
        <w:softHyphen/>
      </w:r>
      <w:r w:rsidRPr="004B0746">
        <w:rPr>
          <w:rFonts w:ascii="Times New Roman" w:hAnsi="Times New Roman" w:cs="Times New Roman"/>
        </w:rPr>
        <w:softHyphen/>
      </w:r>
      <w:r w:rsidRPr="004B0746">
        <w:rPr>
          <w:rFonts w:ascii="Times New Roman" w:hAnsi="Times New Roman" w:cs="Times New Roman"/>
        </w:rPr>
        <w:softHyphen/>
        <w:t>______________________________________________________________________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rPr>
        <w:t xml:space="preserve">                    </w:t>
      </w:r>
      <w:r w:rsidRPr="004B0746">
        <w:rPr>
          <w:rFonts w:ascii="Times New Roman" w:hAnsi="Times New Roman" w:cs="Times New Roman"/>
          <w:sz w:val="16"/>
          <w:szCs w:val="16"/>
        </w:rPr>
        <w:t>(причина закрытия лицевого счета, наименование, номер, дата документа основания)</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_____________________________________________________________________________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rPr>
        <w:t xml:space="preserve">                    </w:t>
      </w:r>
    </w:p>
    <w:p w:rsidR="00760880" w:rsidRPr="004B0746" w:rsidRDefault="00760880" w:rsidP="00FF4179">
      <w:pPr>
        <w:spacing w:after="0" w:line="240" w:lineRule="auto"/>
        <w:rPr>
          <w:rFonts w:ascii="Times New Roman" w:hAnsi="Times New Roman" w:cs="Times New Roman"/>
          <w:sz w:val="20"/>
          <w:szCs w:val="20"/>
        </w:rPr>
      </w:pP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К Заявлению прилагаются:______________________________________________________</w:t>
      </w:r>
    </w:p>
    <w:p w:rsidR="00760880" w:rsidRPr="004B0746" w:rsidRDefault="00760880" w:rsidP="00FF4179">
      <w:pPr>
        <w:spacing w:after="0" w:line="240" w:lineRule="auto"/>
        <w:rPr>
          <w:rFonts w:ascii="Times New Roman" w:hAnsi="Times New Roman" w:cs="Times New Roman"/>
        </w:rPr>
      </w:pPr>
    </w:p>
    <w:p w:rsidR="00760880" w:rsidRPr="004B0746" w:rsidRDefault="00760880" w:rsidP="00FF4179">
      <w:pPr>
        <w:spacing w:after="0" w:line="240" w:lineRule="auto"/>
        <w:rPr>
          <w:rFonts w:ascii="Times New Roman" w:hAnsi="Times New Roman" w:cs="Times New Roman"/>
        </w:rPr>
      </w:pP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Руководитель                       ___________________        __________________________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rPr>
        <w:t xml:space="preserve">                                                       </w:t>
      </w:r>
      <w:r w:rsidRPr="004B0746">
        <w:rPr>
          <w:rFonts w:ascii="Times New Roman" w:hAnsi="Times New Roman" w:cs="Times New Roman"/>
          <w:sz w:val="16"/>
          <w:szCs w:val="16"/>
        </w:rPr>
        <w:t>подпись                                              расшифровка подписи</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Главный бухгалтер             ___________________        __________________________</w:t>
      </w:r>
    </w:p>
    <w:p w:rsidR="00760880"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rPr>
        <w:t xml:space="preserve">                                                      </w:t>
      </w:r>
      <w:r w:rsidRPr="004B0746">
        <w:rPr>
          <w:rFonts w:ascii="Times New Roman" w:hAnsi="Times New Roman" w:cs="Times New Roman"/>
          <w:sz w:val="16"/>
          <w:szCs w:val="16"/>
        </w:rPr>
        <w:t>подпись                                               расшифровка подписи</w:t>
      </w:r>
    </w:p>
    <w:p w:rsidR="00760880" w:rsidRPr="004B0746" w:rsidRDefault="00760880" w:rsidP="00FF4179">
      <w:pPr>
        <w:pStyle w:val="BodyText"/>
      </w:pPr>
      <w:r w:rsidRPr="004B0746">
        <w:t xml:space="preserve">          </w:t>
      </w:r>
      <w:r w:rsidRPr="004B0746">
        <w:rPr>
          <w:sz w:val="16"/>
          <w:szCs w:val="16"/>
        </w:rPr>
        <w:t>МП</w:t>
      </w:r>
      <w:r w:rsidRPr="004B0746">
        <w:t xml:space="preserve">                                                                                 «_____»______________  20  __ г.</w:t>
      </w:r>
    </w:p>
    <w:p w:rsidR="00760880" w:rsidRPr="004B0746" w:rsidRDefault="00760880" w:rsidP="00FF4179">
      <w:pPr>
        <w:pStyle w:val="BodyText"/>
      </w:pPr>
    </w:p>
    <w:p w:rsidR="00760880" w:rsidRPr="004B0746" w:rsidRDefault="00760880" w:rsidP="00FF4179">
      <w:pPr>
        <w:pStyle w:val="BodyText"/>
      </w:pPr>
      <w:r w:rsidRPr="004B0746">
        <w:t xml:space="preserve">                                                                                                                                       </w:t>
      </w:r>
    </w:p>
    <w:p w:rsidR="00760880" w:rsidRPr="004B0746" w:rsidRDefault="00760880" w:rsidP="00FF4179">
      <w:pPr>
        <w:pStyle w:val="Heading1"/>
        <w:rPr>
          <w:sz w:val="24"/>
          <w:szCs w:val="24"/>
        </w:rPr>
      </w:pPr>
      <w:r w:rsidRPr="004B0746">
        <w:rPr>
          <w:sz w:val="24"/>
          <w:szCs w:val="24"/>
        </w:rPr>
        <w:t>ОТМЕТКИ УПРАВЛЕНИЯ ФИНАНСОВ АДМИНИСТРАЦИИ МУНИЦИПАЛЬНОГО ОБРАЗОВАНИЯ «КИЗНЕРСКИЙ РАЙОН»</w:t>
      </w:r>
    </w:p>
    <w:p w:rsidR="00760880" w:rsidRPr="004B0746" w:rsidRDefault="00760880" w:rsidP="00FF4179">
      <w:pPr>
        <w:spacing w:after="0" w:line="240" w:lineRule="auto"/>
        <w:jc w:val="center"/>
        <w:rPr>
          <w:rFonts w:ascii="Times New Roman" w:hAnsi="Times New Roman" w:cs="Times New Roman"/>
          <w:b/>
          <w:bCs/>
        </w:rPr>
      </w:pP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          Лицевой счет (лицевые счета) № __________________    </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                                                               </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                                                                  ____________________   закрыть</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                                                                                  </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Руководитель                             </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(уполномоченное лицо)       </w:t>
      </w:r>
      <w:r>
        <w:rPr>
          <w:rFonts w:ascii="Times New Roman" w:hAnsi="Times New Roman" w:cs="Times New Roman"/>
        </w:rPr>
        <w:t xml:space="preserve">                               </w:t>
      </w:r>
      <w:r w:rsidRPr="004B0746">
        <w:rPr>
          <w:rFonts w:ascii="Times New Roman" w:hAnsi="Times New Roman" w:cs="Times New Roman"/>
        </w:rPr>
        <w:t xml:space="preserve">  ______________  ______________</w:t>
      </w:r>
      <w:r>
        <w:rPr>
          <w:rFonts w:ascii="Times New Roman" w:hAnsi="Times New Roman" w:cs="Times New Roman"/>
        </w:rPr>
        <w:t>_____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B0746">
        <w:rPr>
          <w:rFonts w:ascii="Times New Roman" w:hAnsi="Times New Roman" w:cs="Times New Roman"/>
          <w:sz w:val="16"/>
          <w:szCs w:val="16"/>
        </w:rPr>
        <w:t xml:space="preserve"> подпись                          расшифровка подписи</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sz w:val="16"/>
          <w:szCs w:val="16"/>
        </w:rPr>
        <w:t xml:space="preserve">                                                                              </w:t>
      </w:r>
    </w:p>
    <w:p w:rsidR="00760880" w:rsidRPr="004B0746" w:rsidRDefault="00760880" w:rsidP="00FF4179">
      <w:pPr>
        <w:spacing w:after="0" w:line="240" w:lineRule="auto"/>
        <w:rPr>
          <w:rFonts w:ascii="Times New Roman" w:hAnsi="Times New Roman" w:cs="Times New Roman"/>
          <w:sz w:val="16"/>
          <w:szCs w:val="16"/>
        </w:rPr>
      </w:pP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Главный бухгалтер                 </w:t>
      </w:r>
      <w:r>
        <w:rPr>
          <w:rFonts w:ascii="Times New Roman" w:hAnsi="Times New Roman" w:cs="Times New Roman"/>
        </w:rPr>
        <w:t xml:space="preserve">                              </w:t>
      </w:r>
      <w:r w:rsidRPr="004B0746">
        <w:rPr>
          <w:rFonts w:ascii="Times New Roman" w:hAnsi="Times New Roman" w:cs="Times New Roman"/>
        </w:rPr>
        <w:t xml:space="preserve"> ______________    _______________</w:t>
      </w:r>
      <w:r>
        <w:rPr>
          <w:rFonts w:ascii="Times New Roman" w:hAnsi="Times New Roman" w:cs="Times New Roman"/>
        </w:rPr>
        <w:t>___</w:t>
      </w:r>
    </w:p>
    <w:p w:rsidR="00760880" w:rsidRPr="004B0746" w:rsidRDefault="00760880" w:rsidP="00FF4179">
      <w:pPr>
        <w:spacing w:after="0" w:line="240" w:lineRule="auto"/>
        <w:rPr>
          <w:rFonts w:ascii="Times New Roman" w:hAnsi="Times New Roman" w:cs="Times New Roman"/>
          <w:sz w:val="16"/>
          <w:szCs w:val="16"/>
        </w:rPr>
      </w:pPr>
      <w:r w:rsidRPr="004B0746">
        <w:rPr>
          <w:rFonts w:ascii="Times New Roman" w:hAnsi="Times New Roman" w:cs="Times New Roman"/>
        </w:rPr>
        <w:t xml:space="preserve">                                                </w:t>
      </w:r>
      <w:r w:rsidRPr="004B07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B0746">
        <w:rPr>
          <w:rFonts w:ascii="Times New Roman" w:hAnsi="Times New Roman" w:cs="Times New Roman"/>
          <w:sz w:val="16"/>
          <w:szCs w:val="16"/>
        </w:rPr>
        <w:t xml:space="preserve"> подпись                           расшифровка подписи</w:t>
      </w:r>
      <w:r w:rsidRPr="004B0746">
        <w:rPr>
          <w:rFonts w:ascii="Times New Roman" w:hAnsi="Times New Roman" w:cs="Times New Roman"/>
        </w:rPr>
        <w:t xml:space="preserve">                                                               </w:t>
      </w:r>
    </w:p>
    <w:p w:rsidR="00760880" w:rsidRPr="004B0746" w:rsidRDefault="00760880" w:rsidP="00FF4179">
      <w:pPr>
        <w:spacing w:after="0" w:line="240" w:lineRule="auto"/>
        <w:rPr>
          <w:rFonts w:ascii="Times New Roman" w:hAnsi="Times New Roman" w:cs="Times New Roman"/>
        </w:rPr>
      </w:pPr>
      <w:r w:rsidRPr="004B0746">
        <w:rPr>
          <w:rFonts w:ascii="Times New Roman" w:hAnsi="Times New Roman" w:cs="Times New Roman"/>
        </w:rPr>
        <w:t xml:space="preserve">  </w:t>
      </w:r>
    </w:p>
    <w:p w:rsidR="00760880" w:rsidRPr="004B0746" w:rsidRDefault="00760880" w:rsidP="00FF4179">
      <w:pPr>
        <w:spacing w:after="0" w:line="240" w:lineRule="auto"/>
        <w:rPr>
          <w:rFonts w:ascii="Times New Roman" w:hAnsi="Times New Roman" w:cs="Times New Roman"/>
        </w:rPr>
      </w:pPr>
    </w:p>
    <w:p w:rsidR="00760880" w:rsidRDefault="00760880" w:rsidP="00FF4179">
      <w:pPr>
        <w:spacing w:after="0" w:line="240" w:lineRule="auto"/>
      </w:pPr>
      <w:r w:rsidRPr="004B0746">
        <w:t xml:space="preserve"> «___»____________  20  __ г.</w:t>
      </w:r>
    </w:p>
    <w:p w:rsidR="00760880" w:rsidRDefault="00760880" w:rsidP="00FF4179">
      <w:pPr>
        <w:spacing w:after="0" w:line="240" w:lineRule="auto"/>
      </w:pPr>
    </w:p>
    <w:p w:rsidR="00760880" w:rsidRDefault="00760880" w:rsidP="00FF4179">
      <w:pPr>
        <w:spacing w:after="0" w:line="240" w:lineRule="auto"/>
      </w:pPr>
    </w:p>
    <w:p w:rsidR="00760880" w:rsidRPr="004B0746" w:rsidRDefault="00760880" w:rsidP="00FF4179">
      <w:pPr>
        <w:spacing w:after="0" w:line="240" w:lineRule="auto"/>
        <w:jc w:val="center"/>
        <w:rPr>
          <w:b/>
          <w:bCs/>
          <w:sz w:val="20"/>
          <w:szCs w:val="20"/>
        </w:rPr>
      </w:pPr>
      <w:r>
        <w:rPr>
          <w:sz w:val="28"/>
          <w:szCs w:val="28"/>
        </w:rPr>
        <w:t xml:space="preserve">                                       </w:t>
      </w:r>
      <w:r w:rsidRPr="00AE01A9">
        <w:rPr>
          <w:b/>
          <w:bCs/>
          <w:sz w:val="20"/>
          <w:szCs w:val="20"/>
        </w:rPr>
        <w:t>Приложение</w:t>
      </w:r>
      <w:r w:rsidRPr="00AE01A9">
        <w:rPr>
          <w:sz w:val="28"/>
          <w:szCs w:val="28"/>
        </w:rPr>
        <w:t xml:space="preserve"> </w:t>
      </w:r>
      <w:r w:rsidRPr="004B0746">
        <w:rPr>
          <w:b/>
          <w:bCs/>
          <w:sz w:val="20"/>
          <w:szCs w:val="20"/>
        </w:rPr>
        <w:t xml:space="preserve">№ </w:t>
      </w:r>
      <w:r>
        <w:rPr>
          <w:b/>
          <w:bCs/>
          <w:sz w:val="20"/>
          <w:szCs w:val="20"/>
        </w:rPr>
        <w:t>20</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rPr>
        <w:t xml:space="preserve">                                                                             </w:t>
      </w:r>
      <w:r>
        <w:rPr>
          <w:rFonts w:ascii="Times New Roman" w:hAnsi="Times New Roman" w:cs="Times New Roman"/>
        </w:rPr>
        <w:t xml:space="preserve">       </w:t>
      </w:r>
      <w:r w:rsidRPr="004B0746">
        <w:rPr>
          <w:rFonts w:ascii="Times New Roman" w:hAnsi="Times New Roman" w:cs="Times New Roman"/>
          <w:sz w:val="20"/>
          <w:szCs w:val="20"/>
        </w:rPr>
        <w:t>к Порядку открытия и ведения лицевых      счетов</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sz w:val="20"/>
          <w:szCs w:val="20"/>
        </w:rPr>
        <w:t xml:space="preserve">                                                                                             участников бюджетного процесса в</w:t>
      </w:r>
    </w:p>
    <w:p w:rsidR="00760880" w:rsidRPr="004B0746" w:rsidRDefault="00760880" w:rsidP="00FF4179">
      <w:pPr>
        <w:widowControl w:val="0"/>
        <w:adjustRightInd w:val="0"/>
        <w:spacing w:after="0" w:line="240" w:lineRule="auto"/>
        <w:rPr>
          <w:rFonts w:ascii="Times New Roman" w:hAnsi="Times New Roman" w:cs="Times New Roman"/>
          <w:sz w:val="20"/>
          <w:szCs w:val="20"/>
        </w:rPr>
      </w:pPr>
      <w:r w:rsidRPr="004B0746">
        <w:rPr>
          <w:rFonts w:ascii="Times New Roman" w:hAnsi="Times New Roman" w:cs="Times New Roman"/>
          <w:sz w:val="20"/>
          <w:szCs w:val="20"/>
        </w:rPr>
        <w:t xml:space="preserve">                                                                                             Управлении финансов Администрации</w:t>
      </w:r>
    </w:p>
    <w:p w:rsidR="00760880" w:rsidRPr="00AE01A9" w:rsidRDefault="00760880" w:rsidP="00FF4179">
      <w:pPr>
        <w:widowControl w:val="0"/>
        <w:adjustRightInd w:val="0"/>
        <w:spacing w:after="0" w:line="240" w:lineRule="auto"/>
        <w:rPr>
          <w:rFonts w:ascii="Times New Roman" w:hAnsi="Times New Roman" w:cs="Times New Roman"/>
          <w:sz w:val="28"/>
          <w:szCs w:val="28"/>
        </w:rPr>
      </w:pPr>
      <w:r w:rsidRPr="004B0746">
        <w:rPr>
          <w:rFonts w:ascii="Times New Roman" w:hAnsi="Times New Roman" w:cs="Times New Roman"/>
          <w:sz w:val="20"/>
          <w:szCs w:val="20"/>
        </w:rPr>
        <w:t xml:space="preserve">                                                                                             муниципального образования «Кизнерский район»</w:t>
      </w:r>
    </w:p>
    <w:p w:rsidR="00760880" w:rsidRPr="00AE01A9" w:rsidRDefault="00760880" w:rsidP="00FF4179">
      <w:pPr>
        <w:tabs>
          <w:tab w:val="left" w:pos="9000"/>
        </w:tabs>
        <w:spacing w:line="240" w:lineRule="auto"/>
        <w:jc w:val="right"/>
        <w:rPr>
          <w:rFonts w:ascii="Times New Roman" w:hAnsi="Times New Roman" w:cs="Times New Roman"/>
          <w:sz w:val="28"/>
          <w:szCs w:val="28"/>
        </w:rPr>
      </w:pPr>
      <w:r w:rsidRPr="00AE01A9">
        <w:rPr>
          <w:rFonts w:ascii="Times New Roman" w:hAnsi="Times New Roman" w:cs="Times New Roman"/>
          <w:sz w:val="28"/>
          <w:szCs w:val="28"/>
        </w:rPr>
        <w:t xml:space="preserve">                                                               </w:t>
      </w:r>
    </w:p>
    <w:tbl>
      <w:tblPr>
        <w:tblW w:w="0" w:type="auto"/>
        <w:jc w:val="center"/>
        <w:tblLayout w:type="fixed"/>
        <w:tblCellMar>
          <w:left w:w="28" w:type="dxa"/>
          <w:right w:w="28" w:type="dxa"/>
        </w:tblCellMar>
        <w:tblLook w:val="0000"/>
      </w:tblPr>
      <w:tblGrid>
        <w:gridCol w:w="1990"/>
        <w:gridCol w:w="2116"/>
      </w:tblGrid>
      <w:tr w:rsidR="00760880" w:rsidRPr="00AE01A9" w:rsidTr="003711EC">
        <w:trPr>
          <w:trHeight w:hRule="exact" w:val="440"/>
          <w:jc w:val="center"/>
        </w:trPr>
        <w:tc>
          <w:tcPr>
            <w:tcW w:w="1990" w:type="dxa"/>
            <w:vAlign w:val="bottom"/>
          </w:tcPr>
          <w:p w:rsidR="00760880" w:rsidRPr="00AE01A9" w:rsidRDefault="00760880" w:rsidP="003711EC">
            <w:pPr>
              <w:widowControl w:val="0"/>
              <w:autoSpaceDE w:val="0"/>
              <w:autoSpaceDN w:val="0"/>
              <w:adjustRightInd w:val="0"/>
              <w:spacing w:line="240" w:lineRule="auto"/>
              <w:ind w:right="113"/>
              <w:jc w:val="right"/>
              <w:rPr>
                <w:rFonts w:ascii="Times New Roman" w:hAnsi="Times New Roman" w:cs="Times New Roman"/>
                <w:b/>
                <w:bCs/>
                <w:sz w:val="28"/>
                <w:szCs w:val="28"/>
              </w:rPr>
            </w:pPr>
            <w:r w:rsidRPr="00AE01A9">
              <w:rPr>
                <w:rFonts w:ascii="Times New Roman" w:hAnsi="Times New Roman" w:cs="Times New Roman"/>
                <w:b/>
                <w:bCs/>
                <w:sz w:val="28"/>
                <w:szCs w:val="28"/>
              </w:rPr>
              <w:t>ЗАЯВЛЕНИЕ №</w:t>
            </w:r>
          </w:p>
        </w:tc>
        <w:tc>
          <w:tcPr>
            <w:tcW w:w="2116" w:type="dxa"/>
            <w:tcBorders>
              <w:top w:val="single" w:sz="12" w:space="0" w:color="auto"/>
              <w:left w:val="single" w:sz="12" w:space="0" w:color="auto"/>
              <w:bottom w:val="single" w:sz="12" w:space="0" w:color="auto"/>
              <w:right w:val="single" w:sz="12" w:space="0" w:color="auto"/>
            </w:tcBorders>
            <w:vAlign w:val="bottom"/>
          </w:tcPr>
          <w:p w:rsidR="00760880" w:rsidRPr="00AE01A9" w:rsidRDefault="00760880" w:rsidP="003711EC">
            <w:pPr>
              <w:widowControl w:val="0"/>
              <w:autoSpaceDE w:val="0"/>
              <w:autoSpaceDN w:val="0"/>
              <w:adjustRightInd w:val="0"/>
              <w:spacing w:line="240" w:lineRule="auto"/>
              <w:jc w:val="center"/>
              <w:rPr>
                <w:rFonts w:ascii="Times New Roman" w:hAnsi="Times New Roman" w:cs="Times New Roman"/>
                <w:b/>
                <w:bCs/>
                <w:sz w:val="28"/>
                <w:szCs w:val="28"/>
              </w:rPr>
            </w:pPr>
          </w:p>
        </w:tc>
      </w:tr>
    </w:tbl>
    <w:p w:rsidR="00760880" w:rsidRPr="00B74FEF" w:rsidRDefault="00760880" w:rsidP="00FF4179">
      <w:pPr>
        <w:spacing w:after="0" w:line="240" w:lineRule="atLeast"/>
        <w:jc w:val="center"/>
        <w:rPr>
          <w:rFonts w:ascii="Times New Roman" w:hAnsi="Times New Roman" w:cs="Times New Roman"/>
          <w:b/>
          <w:bCs/>
          <w:sz w:val="24"/>
          <w:szCs w:val="24"/>
        </w:rPr>
      </w:pPr>
      <w:r w:rsidRPr="00B74FEF">
        <w:rPr>
          <w:rFonts w:ascii="Times New Roman" w:hAnsi="Times New Roman" w:cs="Times New Roman"/>
          <w:b/>
          <w:bCs/>
          <w:sz w:val="24"/>
          <w:szCs w:val="24"/>
        </w:rPr>
        <w:t>на получение денежных чековых книжек</w:t>
      </w:r>
    </w:p>
    <w:tbl>
      <w:tblPr>
        <w:tblW w:w="0" w:type="auto"/>
        <w:tblInd w:w="-26" w:type="dxa"/>
        <w:tblLayout w:type="fixed"/>
        <w:tblCellMar>
          <w:left w:w="28" w:type="dxa"/>
          <w:right w:w="28" w:type="dxa"/>
        </w:tblCellMar>
        <w:tblLook w:val="0000"/>
      </w:tblPr>
      <w:tblGrid>
        <w:gridCol w:w="2488"/>
        <w:gridCol w:w="1118"/>
        <w:gridCol w:w="431"/>
        <w:gridCol w:w="283"/>
        <w:gridCol w:w="1701"/>
        <w:gridCol w:w="338"/>
        <w:gridCol w:w="308"/>
        <w:gridCol w:w="449"/>
        <w:gridCol w:w="1417"/>
        <w:gridCol w:w="1701"/>
      </w:tblGrid>
      <w:tr w:rsidR="00760880" w:rsidRPr="00B74FEF" w:rsidTr="003711EC">
        <w:tc>
          <w:tcPr>
            <w:tcW w:w="8533" w:type="dxa"/>
            <w:gridSpan w:val="9"/>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b/>
                <w:bCs/>
                <w:sz w:val="24"/>
                <w:szCs w:val="24"/>
              </w:rPr>
            </w:pPr>
          </w:p>
        </w:tc>
        <w:tc>
          <w:tcPr>
            <w:tcW w:w="1701" w:type="dxa"/>
            <w:tcBorders>
              <w:top w:val="single" w:sz="4" w:space="0" w:color="auto"/>
              <w:left w:val="single" w:sz="4" w:space="0" w:color="auto"/>
              <w:bottom w:val="nil"/>
              <w:right w:val="single" w:sz="4" w:space="0" w:color="auto"/>
            </w:tcBorders>
            <w:vAlign w:val="center"/>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Коды</w:t>
            </w:r>
          </w:p>
        </w:tc>
      </w:tr>
      <w:tr w:rsidR="00760880" w:rsidRPr="00B74FEF" w:rsidTr="003711EC">
        <w:trPr>
          <w:trHeight w:val="240"/>
        </w:trPr>
        <w:tc>
          <w:tcPr>
            <w:tcW w:w="8533" w:type="dxa"/>
            <w:gridSpan w:val="9"/>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Форма по КФД</w:t>
            </w:r>
          </w:p>
        </w:tc>
        <w:tc>
          <w:tcPr>
            <w:tcW w:w="1701" w:type="dxa"/>
            <w:tcBorders>
              <w:top w:val="single" w:sz="12" w:space="0" w:color="auto"/>
              <w:left w:val="single" w:sz="12" w:space="0" w:color="auto"/>
              <w:bottom w:val="single" w:sz="4"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0531712</w:t>
            </w:r>
          </w:p>
        </w:tc>
      </w:tr>
      <w:tr w:rsidR="00760880" w:rsidRPr="00B74FEF" w:rsidTr="003711EC">
        <w:trPr>
          <w:trHeight w:val="240"/>
        </w:trPr>
        <w:tc>
          <w:tcPr>
            <w:tcW w:w="3606" w:type="dxa"/>
            <w:gridSpan w:val="2"/>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от “</w:t>
            </w:r>
          </w:p>
        </w:tc>
        <w:tc>
          <w:tcPr>
            <w:tcW w:w="431"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83"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338" w:type="dxa"/>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20</w:t>
            </w:r>
          </w:p>
        </w:tc>
        <w:tc>
          <w:tcPr>
            <w:tcW w:w="308"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449" w:type="dxa"/>
            <w:vAlign w:val="bottom"/>
          </w:tcPr>
          <w:p w:rsidR="00760880" w:rsidRPr="00B74FEF" w:rsidRDefault="00760880" w:rsidP="003711EC">
            <w:pPr>
              <w:widowControl w:val="0"/>
              <w:autoSpaceDE w:val="0"/>
              <w:autoSpaceDN w:val="0"/>
              <w:adjustRightInd w:val="0"/>
              <w:spacing w:after="0" w:line="240" w:lineRule="atLeast"/>
              <w:ind w:left="57"/>
              <w:rPr>
                <w:rFonts w:ascii="Times New Roman" w:hAnsi="Times New Roman" w:cs="Times New Roman"/>
                <w:sz w:val="24"/>
                <w:szCs w:val="24"/>
              </w:rPr>
            </w:pPr>
            <w:r w:rsidRPr="00B74FEF">
              <w:rPr>
                <w:rFonts w:ascii="Times New Roman" w:hAnsi="Times New Roman" w:cs="Times New Roman"/>
                <w:sz w:val="24"/>
                <w:szCs w:val="24"/>
              </w:rPr>
              <w:t>г.</w:t>
            </w:r>
          </w:p>
        </w:tc>
        <w:tc>
          <w:tcPr>
            <w:tcW w:w="1417" w:type="dxa"/>
            <w:tcBorders>
              <w:top w:val="nil"/>
              <w:left w:val="nil"/>
              <w:bottom w:val="nil"/>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Дата</w:t>
            </w:r>
          </w:p>
        </w:tc>
        <w:tc>
          <w:tcPr>
            <w:tcW w:w="1701" w:type="dxa"/>
            <w:tcBorders>
              <w:top w:val="nil"/>
              <w:left w:val="nil"/>
              <w:bottom w:val="nil"/>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trHeight w:val="380"/>
        </w:trPr>
        <w:tc>
          <w:tcPr>
            <w:tcW w:w="2488"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Наименование клиента</w:t>
            </w:r>
          </w:p>
        </w:tc>
        <w:tc>
          <w:tcPr>
            <w:tcW w:w="4628" w:type="dxa"/>
            <w:gridSpan w:val="7"/>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417" w:type="dxa"/>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по Сводному реестру</w:t>
            </w:r>
          </w:p>
        </w:tc>
        <w:tc>
          <w:tcPr>
            <w:tcW w:w="1701" w:type="dxa"/>
            <w:tcBorders>
              <w:top w:val="single" w:sz="4" w:space="0" w:color="auto"/>
              <w:left w:val="single" w:sz="12" w:space="0" w:color="auto"/>
              <w:bottom w:val="single" w:sz="4"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Height w:val="240"/>
        </w:trPr>
        <w:tc>
          <w:tcPr>
            <w:tcW w:w="2488"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4628" w:type="dxa"/>
            <w:gridSpan w:val="7"/>
            <w:tcBorders>
              <w:top w:val="single" w:sz="4" w:space="0" w:color="auto"/>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417" w:type="dxa"/>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ИНН</w:t>
            </w:r>
          </w:p>
        </w:tc>
        <w:tc>
          <w:tcPr>
            <w:tcW w:w="1701" w:type="dxa"/>
            <w:tcBorders>
              <w:top w:val="single" w:sz="4" w:space="0" w:color="auto"/>
              <w:left w:val="single" w:sz="12" w:space="0" w:color="auto"/>
              <w:bottom w:val="single" w:sz="4" w:space="0" w:color="auto"/>
              <w:right w:val="single" w:sz="12" w:space="0" w:color="auto"/>
            </w:tcBorders>
            <w:vAlign w:val="center"/>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Height w:val="240"/>
        </w:trPr>
        <w:tc>
          <w:tcPr>
            <w:tcW w:w="8533" w:type="dxa"/>
            <w:gridSpan w:val="9"/>
            <w:vAlign w:val="bottom"/>
          </w:tcPr>
          <w:p w:rsidR="00760880"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Наименование финансового</w:t>
            </w:r>
          </w:p>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органа</w:t>
            </w:r>
          </w:p>
        </w:tc>
        <w:tc>
          <w:tcPr>
            <w:tcW w:w="1701" w:type="dxa"/>
            <w:vMerge w:val="restart"/>
            <w:tcBorders>
              <w:top w:val="single" w:sz="4" w:space="0" w:color="auto"/>
              <w:left w:val="single" w:sz="12" w:space="0" w:color="auto"/>
              <w:bottom w:val="single" w:sz="12" w:space="0" w:color="auto"/>
              <w:right w:val="single" w:sz="12" w:space="0" w:color="auto"/>
            </w:tcBorders>
            <w:vAlign w:val="center"/>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Height w:val="240"/>
        </w:trPr>
        <w:tc>
          <w:tcPr>
            <w:tcW w:w="2488"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4628" w:type="dxa"/>
            <w:gridSpan w:val="7"/>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417" w:type="dxa"/>
            <w:vMerge w:val="restart"/>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по КОФК</w:t>
            </w:r>
          </w:p>
        </w:tc>
        <w:tc>
          <w:tcPr>
            <w:tcW w:w="1701" w:type="dxa"/>
            <w:vMerge/>
            <w:tcBorders>
              <w:top w:val="single" w:sz="4" w:space="0" w:color="auto"/>
              <w:left w:val="single" w:sz="12" w:space="0" w:color="auto"/>
              <w:bottom w:val="single" w:sz="12" w:space="0" w:color="auto"/>
              <w:right w:val="single" w:sz="12" w:space="0" w:color="auto"/>
            </w:tcBorders>
            <w:vAlign w:val="center"/>
          </w:tcPr>
          <w:p w:rsidR="00760880" w:rsidRPr="00B74FEF" w:rsidRDefault="00760880" w:rsidP="003711EC">
            <w:pPr>
              <w:spacing w:after="0" w:line="240" w:lineRule="atLeast"/>
              <w:rPr>
                <w:rFonts w:ascii="Times New Roman" w:hAnsi="Times New Roman" w:cs="Times New Roman"/>
                <w:sz w:val="24"/>
                <w:szCs w:val="24"/>
              </w:rPr>
            </w:pPr>
          </w:p>
        </w:tc>
      </w:tr>
      <w:tr w:rsidR="00760880" w:rsidRPr="00B74FEF" w:rsidTr="003711EC">
        <w:trPr>
          <w:cantSplit/>
          <w:trHeight w:val="240"/>
        </w:trPr>
        <w:tc>
          <w:tcPr>
            <w:tcW w:w="2488"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4628" w:type="dxa"/>
            <w:gridSpan w:val="7"/>
            <w:tcBorders>
              <w:top w:val="single" w:sz="4" w:space="0" w:color="auto"/>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417" w:type="dxa"/>
            <w:vMerge/>
            <w:vAlign w:val="center"/>
          </w:tcPr>
          <w:p w:rsidR="00760880" w:rsidRPr="00B74FEF" w:rsidRDefault="00760880" w:rsidP="003711EC">
            <w:pPr>
              <w:spacing w:after="0" w:line="240" w:lineRule="atLeast"/>
              <w:rPr>
                <w:rFonts w:ascii="Times New Roman" w:hAnsi="Times New Roman" w:cs="Times New Roman"/>
                <w:sz w:val="24"/>
                <w:szCs w:val="24"/>
              </w:rPr>
            </w:pPr>
          </w:p>
        </w:tc>
        <w:tc>
          <w:tcPr>
            <w:tcW w:w="1701" w:type="dxa"/>
            <w:vMerge/>
            <w:tcBorders>
              <w:top w:val="single" w:sz="4" w:space="0" w:color="auto"/>
              <w:left w:val="single" w:sz="12" w:space="0" w:color="auto"/>
              <w:bottom w:val="single" w:sz="12" w:space="0" w:color="auto"/>
              <w:right w:val="single" w:sz="12" w:space="0" w:color="auto"/>
            </w:tcBorders>
            <w:vAlign w:val="center"/>
          </w:tcPr>
          <w:p w:rsidR="00760880" w:rsidRPr="00B74FEF" w:rsidRDefault="00760880" w:rsidP="003711EC">
            <w:pPr>
              <w:spacing w:after="0" w:line="240" w:lineRule="atLeast"/>
              <w:rPr>
                <w:rFonts w:ascii="Times New Roman" w:hAnsi="Times New Roman" w:cs="Times New Roman"/>
                <w:sz w:val="24"/>
                <w:szCs w:val="24"/>
              </w:rPr>
            </w:pPr>
          </w:p>
        </w:tc>
      </w:tr>
    </w:tbl>
    <w:p w:rsidR="00760880" w:rsidRPr="00B74FEF" w:rsidRDefault="00760880" w:rsidP="00FF4179">
      <w:pPr>
        <w:spacing w:after="0" w:line="240" w:lineRule="atLeast"/>
        <w:rPr>
          <w:rFonts w:ascii="Times New Roman" w:hAnsi="Times New Roman" w:cs="Times New Roman"/>
          <w:i/>
          <w:iCs/>
          <w:sz w:val="24"/>
          <w:szCs w:val="24"/>
        </w:rPr>
      </w:pPr>
      <w:r w:rsidRPr="00B74FEF">
        <w:rPr>
          <w:rFonts w:ascii="Times New Roman" w:hAnsi="Times New Roman" w:cs="Times New Roman"/>
          <w:i/>
          <w:iCs/>
          <w:sz w:val="24"/>
          <w:szCs w:val="24"/>
        </w:rPr>
        <w:t>Просим выдать денежные чековые книжки в количестве</w:t>
      </w:r>
    </w:p>
    <w:tbl>
      <w:tblPr>
        <w:tblW w:w="0" w:type="auto"/>
        <w:tblInd w:w="-26" w:type="dxa"/>
        <w:tblLayout w:type="fixed"/>
        <w:tblCellMar>
          <w:left w:w="28" w:type="dxa"/>
          <w:right w:w="28" w:type="dxa"/>
        </w:tblCellMar>
        <w:tblLook w:val="0000"/>
      </w:tblPr>
      <w:tblGrid>
        <w:gridCol w:w="7116"/>
        <w:gridCol w:w="1417"/>
        <w:gridCol w:w="1701"/>
      </w:tblGrid>
      <w:tr w:rsidR="00760880" w:rsidRPr="00B74FEF" w:rsidTr="003711EC">
        <w:trPr>
          <w:trHeight w:val="320"/>
        </w:trPr>
        <w:tc>
          <w:tcPr>
            <w:tcW w:w="7116"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417" w:type="dxa"/>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шт.</w:t>
            </w:r>
          </w:p>
        </w:tc>
        <w:tc>
          <w:tcPr>
            <w:tcW w:w="1701" w:type="dxa"/>
            <w:tcBorders>
              <w:top w:val="single" w:sz="12" w:space="0" w:color="auto"/>
              <w:left w:val="single" w:sz="12" w:space="0" w:color="auto"/>
              <w:bottom w:val="single" w:sz="12"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c>
          <w:tcPr>
            <w:tcW w:w="7116"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(прописью)</w:t>
            </w:r>
          </w:p>
        </w:tc>
        <w:tc>
          <w:tcPr>
            <w:tcW w:w="141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701"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r>
      <w:tr w:rsidR="00760880" w:rsidRPr="00B74FEF" w:rsidTr="003711EC">
        <w:trPr>
          <w:trHeight w:val="320"/>
        </w:trPr>
        <w:tc>
          <w:tcPr>
            <w:tcW w:w="7116" w:type="dxa"/>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Количество листов в денежной чековой книжке,</w:t>
            </w:r>
          </w:p>
        </w:tc>
        <w:tc>
          <w:tcPr>
            <w:tcW w:w="1417" w:type="dxa"/>
            <w:vAlign w:val="bottom"/>
          </w:tcPr>
          <w:p w:rsidR="00760880" w:rsidRPr="00B74FEF" w:rsidRDefault="00760880" w:rsidP="003711EC">
            <w:pPr>
              <w:widowControl w:val="0"/>
              <w:autoSpaceDE w:val="0"/>
              <w:autoSpaceDN w:val="0"/>
              <w:adjustRightInd w:val="0"/>
              <w:spacing w:after="0" w:line="240" w:lineRule="atLeast"/>
              <w:ind w:right="57"/>
              <w:jc w:val="right"/>
              <w:rPr>
                <w:rFonts w:ascii="Times New Roman" w:hAnsi="Times New Roman" w:cs="Times New Roman"/>
                <w:sz w:val="24"/>
                <w:szCs w:val="24"/>
              </w:rPr>
            </w:pPr>
            <w:r w:rsidRPr="00B74FEF">
              <w:rPr>
                <w:rFonts w:ascii="Times New Roman" w:hAnsi="Times New Roman" w:cs="Times New Roman"/>
                <w:sz w:val="24"/>
                <w:szCs w:val="24"/>
              </w:rPr>
              <w:t>шт.</w:t>
            </w:r>
          </w:p>
        </w:tc>
        <w:tc>
          <w:tcPr>
            <w:tcW w:w="1701" w:type="dxa"/>
            <w:tcBorders>
              <w:top w:val="single" w:sz="12" w:space="0" w:color="auto"/>
              <w:left w:val="single" w:sz="12" w:space="0" w:color="auto"/>
              <w:bottom w:val="single" w:sz="12"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bl>
    <w:p w:rsidR="00760880" w:rsidRPr="00B74FEF" w:rsidRDefault="00760880" w:rsidP="00FF4179">
      <w:pPr>
        <w:spacing w:after="0" w:line="240" w:lineRule="atLeast"/>
        <w:rPr>
          <w:rFonts w:ascii="Times New Roman" w:hAnsi="Times New Roman" w:cs="Times New Roman"/>
          <w:i/>
          <w:iCs/>
          <w:sz w:val="24"/>
          <w:szCs w:val="24"/>
        </w:rPr>
      </w:pPr>
      <w:r w:rsidRPr="00B74FEF">
        <w:rPr>
          <w:rFonts w:ascii="Times New Roman" w:hAnsi="Times New Roman" w:cs="Times New Roman"/>
          <w:i/>
          <w:iCs/>
          <w:sz w:val="24"/>
          <w:szCs w:val="24"/>
        </w:rPr>
        <w:t>Чековые книжки обязуемся хранить под ключом, в безопасном от огня и хищения помещении.</w:t>
      </w:r>
    </w:p>
    <w:p w:rsidR="00760880" w:rsidRPr="00B74FEF" w:rsidRDefault="00760880" w:rsidP="00FF4179">
      <w:pPr>
        <w:spacing w:after="0" w:line="240" w:lineRule="atLeast"/>
        <w:rPr>
          <w:rFonts w:ascii="Times New Roman" w:hAnsi="Times New Roman" w:cs="Times New Roman"/>
          <w:i/>
          <w:iCs/>
          <w:sz w:val="24"/>
          <w:szCs w:val="24"/>
        </w:rPr>
      </w:pPr>
      <w:r w:rsidRPr="00B74FEF">
        <w:rPr>
          <w:rFonts w:ascii="Times New Roman" w:hAnsi="Times New Roman" w:cs="Times New Roman"/>
          <w:i/>
          <w:iCs/>
          <w:sz w:val="24"/>
          <w:szCs w:val="24"/>
        </w:rPr>
        <w:t>Чековые книжки доверяем получить работнику</w:t>
      </w:r>
    </w:p>
    <w:p w:rsidR="00760880" w:rsidRPr="00B74FEF" w:rsidRDefault="00760880" w:rsidP="00FF4179">
      <w:pPr>
        <w:spacing w:after="0" w:line="240" w:lineRule="atLeast"/>
        <w:rPr>
          <w:rFonts w:ascii="Times New Roman" w:hAnsi="Times New Roman" w:cs="Times New Roman"/>
          <w:sz w:val="24"/>
          <w:szCs w:val="24"/>
        </w:rPr>
      </w:pPr>
    </w:p>
    <w:p w:rsidR="00760880" w:rsidRPr="00B74FEF" w:rsidRDefault="00760880" w:rsidP="00FF4179">
      <w:pPr>
        <w:pBdr>
          <w:top w:val="single" w:sz="4" w:space="1" w:color="auto"/>
        </w:pBdr>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 фамилия, имя, отчество)</w:t>
      </w:r>
    </w:p>
    <w:tbl>
      <w:tblPr>
        <w:tblW w:w="0" w:type="auto"/>
        <w:tblInd w:w="-26" w:type="dxa"/>
        <w:tblLayout w:type="fixed"/>
        <w:tblCellMar>
          <w:left w:w="28" w:type="dxa"/>
          <w:right w:w="28" w:type="dxa"/>
        </w:tblCellMar>
        <w:tblLook w:val="0000"/>
      </w:tblPr>
      <w:tblGrid>
        <w:gridCol w:w="3714"/>
        <w:gridCol w:w="3969"/>
        <w:gridCol w:w="425"/>
        <w:gridCol w:w="2126"/>
      </w:tblGrid>
      <w:tr w:rsidR="00760880" w:rsidRPr="00B74FEF" w:rsidTr="003711EC">
        <w:tc>
          <w:tcPr>
            <w:tcW w:w="3714"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Документ, удостоверяющий личность</w:t>
            </w:r>
          </w:p>
        </w:tc>
        <w:tc>
          <w:tcPr>
            <w:tcW w:w="3969"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425"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w:t>
            </w:r>
          </w:p>
        </w:tc>
        <w:tc>
          <w:tcPr>
            <w:tcW w:w="2126"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c>
          <w:tcPr>
            <w:tcW w:w="3714"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3969"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(наименование документа)</w:t>
            </w:r>
          </w:p>
        </w:tc>
        <w:tc>
          <w:tcPr>
            <w:tcW w:w="425"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126"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r>
    </w:tbl>
    <w:p w:rsidR="00760880" w:rsidRPr="00B74FEF" w:rsidRDefault="00760880" w:rsidP="00FF4179">
      <w:pPr>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 xml:space="preserve">Выдан  </w:t>
      </w:r>
    </w:p>
    <w:p w:rsidR="00760880" w:rsidRPr="00B74FEF" w:rsidRDefault="00760880" w:rsidP="00FF4179">
      <w:pPr>
        <w:pBdr>
          <w:top w:val="single" w:sz="4" w:space="1" w:color="auto"/>
        </w:pBdr>
        <w:spacing w:after="0" w:line="240" w:lineRule="atLeast"/>
        <w:ind w:left="726"/>
        <w:jc w:val="center"/>
        <w:rPr>
          <w:rFonts w:ascii="Times New Roman" w:hAnsi="Times New Roman" w:cs="Times New Roman"/>
          <w:sz w:val="24"/>
          <w:szCs w:val="24"/>
        </w:rPr>
      </w:pPr>
      <w:r w:rsidRPr="00B74FEF">
        <w:rPr>
          <w:rFonts w:ascii="Times New Roman" w:hAnsi="Times New Roman" w:cs="Times New Roman"/>
          <w:sz w:val="24"/>
          <w:szCs w:val="24"/>
        </w:rPr>
        <w:t>(наименование органа, выдавшего документ)</w:t>
      </w:r>
    </w:p>
    <w:tbl>
      <w:tblPr>
        <w:tblW w:w="0" w:type="auto"/>
        <w:tblInd w:w="-26" w:type="dxa"/>
        <w:tblLayout w:type="fixed"/>
        <w:tblCellMar>
          <w:left w:w="28" w:type="dxa"/>
          <w:right w:w="28" w:type="dxa"/>
        </w:tblCellMar>
        <w:tblLook w:val="0000"/>
      </w:tblPr>
      <w:tblGrid>
        <w:gridCol w:w="170"/>
        <w:gridCol w:w="425"/>
        <w:gridCol w:w="230"/>
        <w:gridCol w:w="1755"/>
        <w:gridCol w:w="340"/>
        <w:gridCol w:w="340"/>
        <w:gridCol w:w="343"/>
      </w:tblGrid>
      <w:tr w:rsidR="00760880" w:rsidRPr="00B74FEF" w:rsidTr="003711EC">
        <w:tc>
          <w:tcPr>
            <w:tcW w:w="170" w:type="dxa"/>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30"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w:t>
            </w:r>
          </w:p>
        </w:tc>
        <w:tc>
          <w:tcPr>
            <w:tcW w:w="1755"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340"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343" w:type="dxa"/>
            <w:vAlign w:val="bottom"/>
          </w:tcPr>
          <w:p w:rsidR="00760880" w:rsidRPr="00B74FEF" w:rsidRDefault="00760880" w:rsidP="003711EC">
            <w:pPr>
              <w:widowControl w:val="0"/>
              <w:autoSpaceDE w:val="0"/>
              <w:autoSpaceDN w:val="0"/>
              <w:adjustRightInd w:val="0"/>
              <w:spacing w:after="0" w:line="240" w:lineRule="atLeast"/>
              <w:ind w:left="57"/>
              <w:rPr>
                <w:rFonts w:ascii="Times New Roman" w:hAnsi="Times New Roman" w:cs="Times New Roman"/>
                <w:sz w:val="24"/>
                <w:szCs w:val="24"/>
              </w:rPr>
            </w:pPr>
            <w:r w:rsidRPr="00B74FEF">
              <w:rPr>
                <w:rFonts w:ascii="Times New Roman" w:hAnsi="Times New Roman" w:cs="Times New Roman"/>
                <w:sz w:val="24"/>
                <w:szCs w:val="24"/>
              </w:rPr>
              <w:t>г.</w:t>
            </w:r>
          </w:p>
        </w:tc>
      </w:tr>
    </w:tbl>
    <w:p w:rsidR="00760880" w:rsidRPr="00B74FEF" w:rsidRDefault="00760880" w:rsidP="00FF4179">
      <w:pPr>
        <w:tabs>
          <w:tab w:val="center" w:pos="4752"/>
          <w:tab w:val="left" w:pos="6804"/>
        </w:tabs>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 xml:space="preserve">Подпись доверенного лица  </w:t>
      </w:r>
      <w:r w:rsidRPr="00B74FEF">
        <w:rPr>
          <w:rFonts w:ascii="Times New Roman" w:hAnsi="Times New Roman" w:cs="Times New Roman"/>
          <w:sz w:val="24"/>
          <w:szCs w:val="24"/>
        </w:rPr>
        <w:tab/>
      </w:r>
      <w:r w:rsidRPr="00B74FEF">
        <w:rPr>
          <w:rFonts w:ascii="Times New Roman" w:hAnsi="Times New Roman" w:cs="Times New Roman"/>
          <w:sz w:val="24"/>
          <w:szCs w:val="24"/>
        </w:rPr>
        <w:tab/>
        <w:t>удостоверяем.</w:t>
      </w:r>
    </w:p>
    <w:p w:rsidR="00760880" w:rsidRPr="00B74FEF" w:rsidRDefault="00760880" w:rsidP="00FF4179">
      <w:pPr>
        <w:pBdr>
          <w:top w:val="single" w:sz="4" w:space="1" w:color="auto"/>
        </w:pBdr>
        <w:spacing w:after="0" w:line="240" w:lineRule="atLeast"/>
        <w:ind w:left="2694" w:right="3544"/>
        <w:jc w:val="center"/>
        <w:rPr>
          <w:rFonts w:ascii="Times New Roman" w:hAnsi="Times New Roman" w:cs="Times New Roman"/>
          <w:sz w:val="24"/>
          <w:szCs w:val="24"/>
        </w:rPr>
      </w:pPr>
    </w:p>
    <w:tbl>
      <w:tblPr>
        <w:tblW w:w="10108" w:type="dxa"/>
        <w:tblInd w:w="-358" w:type="dxa"/>
        <w:tblLayout w:type="fixed"/>
        <w:tblCellMar>
          <w:left w:w="28" w:type="dxa"/>
          <w:right w:w="28" w:type="dxa"/>
        </w:tblCellMar>
        <w:tblLook w:val="0000"/>
      </w:tblPr>
      <w:tblGrid>
        <w:gridCol w:w="170"/>
        <w:gridCol w:w="425"/>
        <w:gridCol w:w="230"/>
        <w:gridCol w:w="1695"/>
        <w:gridCol w:w="60"/>
        <w:gridCol w:w="340"/>
        <w:gridCol w:w="340"/>
        <w:gridCol w:w="343"/>
        <w:gridCol w:w="1812"/>
        <w:gridCol w:w="227"/>
        <w:gridCol w:w="1757"/>
        <w:gridCol w:w="227"/>
        <w:gridCol w:w="2482"/>
      </w:tblGrid>
      <w:tr w:rsidR="00760880" w:rsidRPr="00B74FEF" w:rsidTr="003711EC">
        <w:trPr>
          <w:cantSplit/>
        </w:trPr>
        <w:tc>
          <w:tcPr>
            <w:tcW w:w="2520" w:type="dxa"/>
            <w:gridSpan w:val="4"/>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Руководитель (уполномоченное лицо)</w:t>
            </w:r>
          </w:p>
        </w:tc>
        <w:tc>
          <w:tcPr>
            <w:tcW w:w="2895" w:type="dxa"/>
            <w:gridSpan w:val="5"/>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757"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482"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Pr>
        <w:tc>
          <w:tcPr>
            <w:tcW w:w="2520" w:type="dxa"/>
            <w:gridSpan w:val="4"/>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895" w:type="dxa"/>
            <w:gridSpan w:val="5"/>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757"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(подпись)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482"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(расшифровка подписи)</w:t>
            </w:r>
          </w:p>
        </w:tc>
      </w:tr>
      <w:tr w:rsidR="00760880" w:rsidRPr="00B74FEF" w:rsidTr="003711EC">
        <w:trPr>
          <w:cantSplit/>
        </w:trPr>
        <w:tc>
          <w:tcPr>
            <w:tcW w:w="2520" w:type="dxa"/>
            <w:gridSpan w:val="4"/>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Главный бухгалтер (уполномоченное лицо)</w:t>
            </w:r>
          </w:p>
        </w:tc>
        <w:tc>
          <w:tcPr>
            <w:tcW w:w="2895" w:type="dxa"/>
            <w:gridSpan w:val="5"/>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757"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482"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Pr>
        <w:tc>
          <w:tcPr>
            <w:tcW w:w="2520" w:type="dxa"/>
            <w:gridSpan w:val="4"/>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895" w:type="dxa"/>
            <w:gridSpan w:val="5"/>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757"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(подпись)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482"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(расшифровка подписи)</w:t>
            </w:r>
          </w:p>
        </w:tc>
      </w:tr>
      <w:tr w:rsidR="00760880" w:rsidRPr="00B74FEF" w:rsidTr="003711EC">
        <w:trPr>
          <w:gridAfter w:val="5"/>
          <w:wAfter w:w="6505" w:type="dxa"/>
        </w:trPr>
        <w:tc>
          <w:tcPr>
            <w:tcW w:w="170" w:type="dxa"/>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30"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w:t>
            </w:r>
          </w:p>
        </w:tc>
        <w:tc>
          <w:tcPr>
            <w:tcW w:w="1755" w:type="dxa"/>
            <w:gridSpan w:val="2"/>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340"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343" w:type="dxa"/>
            <w:vAlign w:val="bottom"/>
          </w:tcPr>
          <w:p w:rsidR="00760880" w:rsidRPr="00B74FEF" w:rsidRDefault="00760880" w:rsidP="003711EC">
            <w:pPr>
              <w:widowControl w:val="0"/>
              <w:autoSpaceDE w:val="0"/>
              <w:autoSpaceDN w:val="0"/>
              <w:adjustRightInd w:val="0"/>
              <w:spacing w:after="0" w:line="240" w:lineRule="atLeast"/>
              <w:ind w:left="57"/>
              <w:rPr>
                <w:rFonts w:ascii="Times New Roman" w:hAnsi="Times New Roman" w:cs="Times New Roman"/>
                <w:sz w:val="24"/>
                <w:szCs w:val="24"/>
              </w:rPr>
            </w:pPr>
            <w:r w:rsidRPr="00B74FEF">
              <w:rPr>
                <w:rFonts w:ascii="Times New Roman" w:hAnsi="Times New Roman" w:cs="Times New Roman"/>
                <w:sz w:val="24"/>
                <w:szCs w:val="24"/>
              </w:rPr>
              <w:t>г.</w:t>
            </w:r>
          </w:p>
        </w:tc>
      </w:tr>
    </w:tbl>
    <w:p w:rsidR="00760880" w:rsidRPr="00B74FEF" w:rsidRDefault="00760880" w:rsidP="00FF4179">
      <w:pPr>
        <w:pBdr>
          <w:bottom w:val="single" w:sz="12" w:space="1" w:color="auto"/>
        </w:pBdr>
        <w:spacing w:after="0" w:line="240" w:lineRule="atLeast"/>
        <w:rPr>
          <w:rFonts w:ascii="Times New Roman" w:hAnsi="Times New Roman" w:cs="Times New Roman"/>
          <w:sz w:val="24"/>
          <w:szCs w:val="24"/>
        </w:rPr>
      </w:pPr>
    </w:p>
    <w:p w:rsidR="00760880" w:rsidRPr="00B74FEF" w:rsidRDefault="00760880" w:rsidP="00FF4179">
      <w:pPr>
        <w:spacing w:after="0" w:line="240" w:lineRule="atLeast"/>
        <w:jc w:val="center"/>
        <w:rPr>
          <w:rFonts w:ascii="Times New Roman" w:hAnsi="Times New Roman" w:cs="Times New Roman"/>
          <w:b/>
          <w:bCs/>
          <w:sz w:val="24"/>
          <w:szCs w:val="24"/>
        </w:rPr>
      </w:pPr>
      <w:r w:rsidRPr="00B74FEF">
        <w:rPr>
          <w:rFonts w:ascii="Times New Roman" w:hAnsi="Times New Roman" w:cs="Times New Roman"/>
          <w:b/>
          <w:bCs/>
          <w:sz w:val="24"/>
          <w:szCs w:val="24"/>
        </w:rPr>
        <w:t xml:space="preserve">Отметка финансового  органа </w:t>
      </w:r>
    </w:p>
    <w:tbl>
      <w:tblPr>
        <w:tblW w:w="0" w:type="auto"/>
        <w:tblInd w:w="-26" w:type="dxa"/>
        <w:tblLayout w:type="fixed"/>
        <w:tblCellMar>
          <w:left w:w="28" w:type="dxa"/>
          <w:right w:w="28" w:type="dxa"/>
        </w:tblCellMar>
        <w:tblLook w:val="0000"/>
      </w:tblPr>
      <w:tblGrid>
        <w:gridCol w:w="765"/>
        <w:gridCol w:w="2665"/>
        <w:gridCol w:w="709"/>
        <w:gridCol w:w="2665"/>
        <w:gridCol w:w="794"/>
        <w:gridCol w:w="2665"/>
      </w:tblGrid>
      <w:tr w:rsidR="00760880" w:rsidRPr="00B74FEF" w:rsidTr="003711EC">
        <w:tc>
          <w:tcPr>
            <w:tcW w:w="765"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серия</w:t>
            </w:r>
          </w:p>
        </w:tc>
        <w:tc>
          <w:tcPr>
            <w:tcW w:w="2665" w:type="dxa"/>
            <w:tcBorders>
              <w:top w:val="single" w:sz="12" w:space="0" w:color="auto"/>
              <w:left w:val="single" w:sz="12" w:space="0" w:color="auto"/>
              <w:bottom w:val="single" w:sz="12"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709"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с №</w:t>
            </w:r>
          </w:p>
        </w:tc>
        <w:tc>
          <w:tcPr>
            <w:tcW w:w="2665" w:type="dxa"/>
            <w:tcBorders>
              <w:top w:val="single" w:sz="12" w:space="0" w:color="auto"/>
              <w:left w:val="single" w:sz="12" w:space="0" w:color="auto"/>
              <w:bottom w:val="single" w:sz="12"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794"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 №</w:t>
            </w:r>
          </w:p>
        </w:tc>
        <w:tc>
          <w:tcPr>
            <w:tcW w:w="2665" w:type="dxa"/>
            <w:tcBorders>
              <w:top w:val="single" w:sz="12" w:space="0" w:color="auto"/>
              <w:left w:val="single" w:sz="12" w:space="0" w:color="auto"/>
              <w:bottom w:val="single" w:sz="12" w:space="0" w:color="auto"/>
              <w:right w:val="single" w:sz="12" w:space="0" w:color="auto"/>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bl>
    <w:p w:rsidR="00760880" w:rsidRPr="00B74FEF" w:rsidRDefault="00760880" w:rsidP="00FF4179">
      <w:pPr>
        <w:spacing w:after="0" w:line="240" w:lineRule="atLeast"/>
        <w:rPr>
          <w:rFonts w:ascii="Times New Roman" w:hAnsi="Times New Roman" w:cs="Times New Roman"/>
          <w:sz w:val="24"/>
          <w:szCs w:val="24"/>
        </w:rPr>
      </w:pPr>
    </w:p>
    <w:tbl>
      <w:tblPr>
        <w:tblW w:w="10234" w:type="dxa"/>
        <w:tblInd w:w="-26" w:type="dxa"/>
        <w:tblLayout w:type="fixed"/>
        <w:tblCellMar>
          <w:left w:w="28" w:type="dxa"/>
          <w:right w:w="28" w:type="dxa"/>
        </w:tblCellMar>
        <w:tblLook w:val="0000"/>
      </w:tblPr>
      <w:tblGrid>
        <w:gridCol w:w="2548"/>
        <w:gridCol w:w="2300"/>
        <w:gridCol w:w="227"/>
        <w:gridCol w:w="1332"/>
        <w:gridCol w:w="227"/>
        <w:gridCol w:w="2324"/>
        <w:gridCol w:w="227"/>
        <w:gridCol w:w="1049"/>
      </w:tblGrid>
      <w:tr w:rsidR="00760880" w:rsidRPr="00B74FEF" w:rsidTr="003711EC">
        <w:trPr>
          <w:gridAfter w:val="2"/>
          <w:wAfter w:w="1276" w:type="dxa"/>
          <w:cantSplit/>
        </w:trPr>
        <w:tc>
          <w:tcPr>
            <w:tcW w:w="2548"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Руководитель (уполномоченное лицо)</w:t>
            </w:r>
          </w:p>
        </w:tc>
        <w:tc>
          <w:tcPr>
            <w:tcW w:w="2300"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gridAfter w:val="2"/>
          <w:wAfter w:w="1276" w:type="dxa"/>
          <w:cantSplit/>
        </w:trPr>
        <w:tc>
          <w:tcPr>
            <w:tcW w:w="2548"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00"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(подпись)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(расшифровка подписи)</w:t>
            </w:r>
          </w:p>
        </w:tc>
      </w:tr>
      <w:tr w:rsidR="00760880" w:rsidRPr="00B74FEF" w:rsidTr="003711EC">
        <w:trPr>
          <w:gridAfter w:val="2"/>
          <w:wAfter w:w="1276" w:type="dxa"/>
          <w:cantSplit/>
        </w:trPr>
        <w:tc>
          <w:tcPr>
            <w:tcW w:w="2548"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Главный</w:t>
            </w:r>
            <w:r>
              <w:rPr>
                <w:rFonts w:ascii="Times New Roman" w:hAnsi="Times New Roman" w:cs="Times New Roman"/>
                <w:sz w:val="24"/>
                <w:szCs w:val="24"/>
              </w:rPr>
              <w:t xml:space="preserve"> </w:t>
            </w:r>
            <w:r w:rsidRPr="00B74FEF">
              <w:rPr>
                <w:rFonts w:ascii="Times New Roman" w:hAnsi="Times New Roman" w:cs="Times New Roman"/>
                <w:sz w:val="24"/>
                <w:szCs w:val="24"/>
              </w:rPr>
              <w:t>бухгалтер (уполномоченное лицо)</w:t>
            </w:r>
          </w:p>
        </w:tc>
        <w:tc>
          <w:tcPr>
            <w:tcW w:w="2300"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gridAfter w:val="2"/>
          <w:wAfter w:w="1276" w:type="dxa"/>
          <w:cantSplit/>
        </w:trPr>
        <w:tc>
          <w:tcPr>
            <w:tcW w:w="2548"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00"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(подпись)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(расшифровка подписи)</w:t>
            </w:r>
          </w:p>
        </w:tc>
      </w:tr>
      <w:tr w:rsidR="00760880" w:rsidRPr="00B74FEF" w:rsidTr="003711EC">
        <w:trPr>
          <w:cantSplit/>
        </w:trPr>
        <w:tc>
          <w:tcPr>
            <w:tcW w:w="2548"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Ответственный исполнитель</w:t>
            </w:r>
          </w:p>
        </w:tc>
        <w:tc>
          <w:tcPr>
            <w:tcW w:w="2300"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7"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049" w:type="dxa"/>
            <w:tcBorders>
              <w:top w:val="nil"/>
              <w:left w:val="nil"/>
              <w:bottom w:val="single" w:sz="4" w:space="0" w:color="auto"/>
              <w:right w:val="nil"/>
            </w:tcBorders>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r>
      <w:tr w:rsidR="00760880" w:rsidRPr="00B74FEF" w:rsidTr="003711EC">
        <w:trPr>
          <w:cantSplit/>
        </w:trPr>
        <w:tc>
          <w:tcPr>
            <w:tcW w:w="2548"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00"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(должность)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1332"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(подпись)</w:t>
            </w:r>
          </w:p>
        </w:tc>
        <w:tc>
          <w:tcPr>
            <w:tcW w:w="227" w:type="dxa"/>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2324"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(расшифровка подписи)</w:t>
            </w:r>
          </w:p>
        </w:tc>
        <w:tc>
          <w:tcPr>
            <w:tcW w:w="227"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1049" w:type="dxa"/>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(телефон)</w:t>
            </w:r>
          </w:p>
        </w:tc>
      </w:tr>
    </w:tbl>
    <w:p w:rsidR="00760880" w:rsidRPr="00B74FEF" w:rsidRDefault="00760880" w:rsidP="00FF4179">
      <w:pPr>
        <w:spacing w:after="0" w:line="240" w:lineRule="atLeast"/>
        <w:rPr>
          <w:rFonts w:ascii="Times New Roman" w:hAnsi="Times New Roman" w:cs="Times New Roman"/>
          <w:sz w:val="24"/>
          <w:szCs w:val="24"/>
        </w:rPr>
      </w:pPr>
    </w:p>
    <w:tbl>
      <w:tblPr>
        <w:tblW w:w="0" w:type="auto"/>
        <w:tblInd w:w="-26" w:type="dxa"/>
        <w:tblLayout w:type="fixed"/>
        <w:tblCellMar>
          <w:left w:w="28" w:type="dxa"/>
          <w:right w:w="28" w:type="dxa"/>
        </w:tblCellMar>
        <w:tblLook w:val="0000"/>
      </w:tblPr>
      <w:tblGrid>
        <w:gridCol w:w="170"/>
        <w:gridCol w:w="425"/>
        <w:gridCol w:w="230"/>
        <w:gridCol w:w="1755"/>
        <w:gridCol w:w="340"/>
        <w:gridCol w:w="340"/>
        <w:gridCol w:w="343"/>
      </w:tblGrid>
      <w:tr w:rsidR="00760880" w:rsidRPr="00B74FEF" w:rsidTr="003711EC">
        <w:tc>
          <w:tcPr>
            <w:tcW w:w="170" w:type="dxa"/>
            <w:vAlign w:val="bottom"/>
          </w:tcPr>
          <w:p w:rsidR="00760880" w:rsidRPr="00B74FEF" w:rsidRDefault="00760880" w:rsidP="003711EC">
            <w:pPr>
              <w:widowControl w:val="0"/>
              <w:autoSpaceDE w:val="0"/>
              <w:autoSpaceDN w:val="0"/>
              <w:adjustRightInd w:val="0"/>
              <w:spacing w:after="0" w:line="240" w:lineRule="atLeast"/>
              <w:jc w:val="right"/>
              <w:rPr>
                <w:rFonts w:ascii="Times New Roman" w:hAnsi="Times New Roman" w:cs="Times New Roman"/>
                <w:sz w:val="24"/>
                <w:szCs w:val="24"/>
              </w:rPr>
            </w:pPr>
            <w:r w:rsidRPr="00B74FEF">
              <w:rPr>
                <w:rFonts w:ascii="Times New Roman" w:hAnsi="Times New Roman" w:cs="Times New Roman"/>
                <w:sz w:val="24"/>
                <w:szCs w:val="24"/>
              </w:rPr>
              <w:t>“</w:t>
            </w:r>
          </w:p>
        </w:tc>
        <w:tc>
          <w:tcPr>
            <w:tcW w:w="425"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230"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r w:rsidRPr="00B74FEF">
              <w:rPr>
                <w:rFonts w:ascii="Times New Roman" w:hAnsi="Times New Roman" w:cs="Times New Roman"/>
                <w:sz w:val="24"/>
                <w:szCs w:val="24"/>
              </w:rPr>
              <w:t>”</w:t>
            </w:r>
          </w:p>
        </w:tc>
        <w:tc>
          <w:tcPr>
            <w:tcW w:w="1755"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p>
        </w:tc>
        <w:tc>
          <w:tcPr>
            <w:tcW w:w="340" w:type="dxa"/>
            <w:vAlign w:val="bottom"/>
          </w:tcPr>
          <w:p w:rsidR="00760880" w:rsidRPr="00B74FEF" w:rsidRDefault="00760880" w:rsidP="003711EC">
            <w:pPr>
              <w:widowControl w:val="0"/>
              <w:autoSpaceDE w:val="0"/>
              <w:autoSpaceDN w:val="0"/>
              <w:adjustRightInd w:val="0"/>
              <w:spacing w:after="0" w:line="240" w:lineRule="atLeast"/>
              <w:jc w:val="center"/>
              <w:rPr>
                <w:rFonts w:ascii="Times New Roman" w:hAnsi="Times New Roman" w:cs="Times New Roman"/>
                <w:sz w:val="24"/>
                <w:szCs w:val="24"/>
              </w:rPr>
            </w:pPr>
            <w:r w:rsidRPr="00B74FEF">
              <w:rPr>
                <w:rFonts w:ascii="Times New Roman" w:hAnsi="Times New Roman" w:cs="Times New Roman"/>
                <w:sz w:val="24"/>
                <w:szCs w:val="24"/>
              </w:rPr>
              <w:t>20</w:t>
            </w:r>
          </w:p>
        </w:tc>
        <w:tc>
          <w:tcPr>
            <w:tcW w:w="340" w:type="dxa"/>
            <w:vAlign w:val="bottom"/>
          </w:tcPr>
          <w:p w:rsidR="00760880" w:rsidRPr="00B74FEF" w:rsidRDefault="00760880" w:rsidP="003711EC">
            <w:pPr>
              <w:widowControl w:val="0"/>
              <w:autoSpaceDE w:val="0"/>
              <w:autoSpaceDN w:val="0"/>
              <w:adjustRightInd w:val="0"/>
              <w:spacing w:after="0" w:line="240" w:lineRule="atLeast"/>
              <w:rPr>
                <w:rFonts w:ascii="Times New Roman" w:hAnsi="Times New Roman" w:cs="Times New Roman"/>
                <w:sz w:val="24"/>
                <w:szCs w:val="24"/>
              </w:rPr>
            </w:pPr>
          </w:p>
        </w:tc>
        <w:tc>
          <w:tcPr>
            <w:tcW w:w="343" w:type="dxa"/>
            <w:vAlign w:val="bottom"/>
          </w:tcPr>
          <w:p w:rsidR="00760880" w:rsidRPr="00B74FEF" w:rsidRDefault="00760880" w:rsidP="003711EC">
            <w:pPr>
              <w:widowControl w:val="0"/>
              <w:autoSpaceDE w:val="0"/>
              <w:autoSpaceDN w:val="0"/>
              <w:adjustRightInd w:val="0"/>
              <w:spacing w:after="0" w:line="240" w:lineRule="atLeast"/>
              <w:ind w:left="57"/>
              <w:rPr>
                <w:rFonts w:ascii="Times New Roman" w:hAnsi="Times New Roman" w:cs="Times New Roman"/>
                <w:sz w:val="24"/>
                <w:szCs w:val="24"/>
              </w:rPr>
            </w:pPr>
            <w:r w:rsidRPr="00B74FEF">
              <w:rPr>
                <w:rFonts w:ascii="Times New Roman" w:hAnsi="Times New Roman" w:cs="Times New Roman"/>
                <w:sz w:val="24"/>
                <w:szCs w:val="24"/>
              </w:rPr>
              <w:t>г.</w:t>
            </w:r>
          </w:p>
        </w:tc>
      </w:tr>
      <w:tr w:rsidR="00760880" w:rsidRPr="00AE01A9" w:rsidTr="003711EC">
        <w:tc>
          <w:tcPr>
            <w:tcW w:w="170" w:type="dxa"/>
            <w:vAlign w:val="bottom"/>
          </w:tcPr>
          <w:p w:rsidR="00760880" w:rsidRPr="00AE01A9" w:rsidRDefault="00760880" w:rsidP="003711EC">
            <w:pPr>
              <w:jc w:val="right"/>
              <w:rPr>
                <w:rFonts w:ascii="Times New Roman" w:hAnsi="Times New Roman" w:cs="Times New Roman"/>
                <w:sz w:val="28"/>
                <w:szCs w:val="28"/>
              </w:rPr>
            </w:pPr>
          </w:p>
          <w:p w:rsidR="00760880" w:rsidRPr="00AE01A9" w:rsidRDefault="00760880" w:rsidP="003711EC">
            <w:pPr>
              <w:widowControl w:val="0"/>
              <w:autoSpaceDE w:val="0"/>
              <w:autoSpaceDN w:val="0"/>
              <w:adjustRightInd w:val="0"/>
              <w:jc w:val="right"/>
              <w:rPr>
                <w:rFonts w:ascii="Times New Roman" w:hAnsi="Times New Roman" w:cs="Times New Roman"/>
                <w:sz w:val="28"/>
                <w:szCs w:val="28"/>
              </w:rPr>
            </w:pPr>
          </w:p>
        </w:tc>
        <w:tc>
          <w:tcPr>
            <w:tcW w:w="425" w:type="dxa"/>
            <w:tcBorders>
              <w:top w:val="nil"/>
              <w:left w:val="nil"/>
              <w:bottom w:val="single" w:sz="4" w:space="0" w:color="auto"/>
              <w:right w:val="nil"/>
            </w:tcBorders>
            <w:vAlign w:val="bottom"/>
          </w:tcPr>
          <w:p w:rsidR="00760880" w:rsidRPr="00AE01A9" w:rsidRDefault="00760880" w:rsidP="003711EC">
            <w:pPr>
              <w:widowControl w:val="0"/>
              <w:autoSpaceDE w:val="0"/>
              <w:autoSpaceDN w:val="0"/>
              <w:adjustRightInd w:val="0"/>
              <w:jc w:val="center"/>
              <w:rPr>
                <w:rFonts w:ascii="Times New Roman" w:hAnsi="Times New Roman" w:cs="Times New Roman"/>
                <w:sz w:val="28"/>
                <w:szCs w:val="28"/>
              </w:rPr>
            </w:pPr>
          </w:p>
        </w:tc>
        <w:tc>
          <w:tcPr>
            <w:tcW w:w="230" w:type="dxa"/>
            <w:vAlign w:val="bottom"/>
          </w:tcPr>
          <w:p w:rsidR="00760880" w:rsidRPr="00AE01A9" w:rsidRDefault="00760880" w:rsidP="003711EC">
            <w:pPr>
              <w:widowControl w:val="0"/>
              <w:autoSpaceDE w:val="0"/>
              <w:autoSpaceDN w:val="0"/>
              <w:adjustRightInd w:val="0"/>
              <w:rPr>
                <w:rFonts w:ascii="Times New Roman" w:hAnsi="Times New Roman" w:cs="Times New Roman"/>
                <w:sz w:val="28"/>
                <w:szCs w:val="28"/>
              </w:rPr>
            </w:pPr>
          </w:p>
        </w:tc>
        <w:tc>
          <w:tcPr>
            <w:tcW w:w="1755" w:type="dxa"/>
            <w:tcBorders>
              <w:top w:val="nil"/>
              <w:left w:val="nil"/>
              <w:bottom w:val="single" w:sz="4" w:space="0" w:color="auto"/>
              <w:right w:val="nil"/>
            </w:tcBorders>
            <w:vAlign w:val="bottom"/>
          </w:tcPr>
          <w:p w:rsidR="00760880" w:rsidRPr="00AE01A9" w:rsidRDefault="00760880" w:rsidP="003711EC">
            <w:pPr>
              <w:widowControl w:val="0"/>
              <w:autoSpaceDE w:val="0"/>
              <w:autoSpaceDN w:val="0"/>
              <w:adjustRightInd w:val="0"/>
              <w:jc w:val="center"/>
              <w:rPr>
                <w:rFonts w:ascii="Times New Roman" w:hAnsi="Times New Roman" w:cs="Times New Roman"/>
                <w:sz w:val="28"/>
                <w:szCs w:val="28"/>
              </w:rPr>
            </w:pPr>
          </w:p>
        </w:tc>
        <w:tc>
          <w:tcPr>
            <w:tcW w:w="340" w:type="dxa"/>
            <w:vAlign w:val="bottom"/>
          </w:tcPr>
          <w:p w:rsidR="00760880" w:rsidRPr="00AE01A9" w:rsidRDefault="00760880" w:rsidP="003711EC">
            <w:pPr>
              <w:widowControl w:val="0"/>
              <w:autoSpaceDE w:val="0"/>
              <w:autoSpaceDN w:val="0"/>
              <w:adjustRightInd w:val="0"/>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760880" w:rsidRPr="00AE01A9" w:rsidRDefault="00760880" w:rsidP="003711EC">
            <w:pPr>
              <w:widowControl w:val="0"/>
              <w:autoSpaceDE w:val="0"/>
              <w:autoSpaceDN w:val="0"/>
              <w:adjustRightInd w:val="0"/>
              <w:rPr>
                <w:rFonts w:ascii="Times New Roman" w:hAnsi="Times New Roman" w:cs="Times New Roman"/>
                <w:sz w:val="28"/>
                <w:szCs w:val="28"/>
              </w:rPr>
            </w:pPr>
          </w:p>
        </w:tc>
        <w:tc>
          <w:tcPr>
            <w:tcW w:w="343" w:type="dxa"/>
            <w:vAlign w:val="bottom"/>
          </w:tcPr>
          <w:p w:rsidR="00760880" w:rsidRPr="00AE01A9" w:rsidRDefault="00760880" w:rsidP="003711EC">
            <w:pPr>
              <w:widowControl w:val="0"/>
              <w:autoSpaceDE w:val="0"/>
              <w:autoSpaceDN w:val="0"/>
              <w:adjustRightInd w:val="0"/>
              <w:ind w:left="57"/>
              <w:rPr>
                <w:rFonts w:ascii="Times New Roman" w:hAnsi="Times New Roman" w:cs="Times New Roman"/>
                <w:sz w:val="28"/>
                <w:szCs w:val="28"/>
              </w:rPr>
            </w:pPr>
          </w:p>
        </w:tc>
      </w:tr>
    </w:tbl>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Default="00760880" w:rsidP="00FF4179">
      <w:pPr>
        <w:spacing w:after="360"/>
        <w:rPr>
          <w:rFonts w:ascii="Times New Roman" w:hAnsi="Times New Roman" w:cs="Times New Roman"/>
          <w:sz w:val="28"/>
          <w:szCs w:val="28"/>
        </w:rPr>
      </w:pPr>
    </w:p>
    <w:p w:rsidR="00760880" w:rsidRPr="00AE01A9" w:rsidRDefault="00760880" w:rsidP="00FF4179">
      <w:pPr>
        <w:spacing w:after="360"/>
        <w:rPr>
          <w:rFonts w:ascii="Times New Roman" w:hAnsi="Times New Roman" w:cs="Times New Roman"/>
          <w:sz w:val="28"/>
          <w:szCs w:val="28"/>
        </w:rPr>
      </w:pPr>
    </w:p>
    <w:p w:rsidR="00760880" w:rsidRPr="00AE01A9" w:rsidRDefault="00760880" w:rsidP="00FF4179">
      <w:pPr>
        <w:rPr>
          <w:rFonts w:ascii="Times New Roman" w:hAnsi="Times New Roman" w:cs="Times New Roman"/>
          <w:sz w:val="28"/>
          <w:szCs w:val="28"/>
        </w:rPr>
      </w:pPr>
    </w:p>
    <w:p w:rsidR="00760880" w:rsidRPr="003B3A90" w:rsidRDefault="00760880" w:rsidP="00E30710">
      <w:pPr>
        <w:spacing w:after="0" w:line="240" w:lineRule="auto"/>
        <w:rPr>
          <w:rFonts w:ascii="Times New Roman" w:hAnsi="Times New Roman" w:cs="Times New Roman"/>
          <w:sz w:val="24"/>
          <w:szCs w:val="24"/>
        </w:rPr>
      </w:pPr>
    </w:p>
    <w:sectPr w:rsidR="00760880" w:rsidRPr="003B3A90" w:rsidSect="00B74FEF">
      <w:headerReference w:type="default" r:id="rId8"/>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80" w:rsidRDefault="00760880">
      <w:r>
        <w:separator/>
      </w:r>
    </w:p>
  </w:endnote>
  <w:endnote w:type="continuationSeparator" w:id="1">
    <w:p w:rsidR="00760880" w:rsidRDefault="00760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80" w:rsidRDefault="00760880">
      <w:r>
        <w:separator/>
      </w:r>
    </w:p>
  </w:footnote>
  <w:footnote w:type="continuationSeparator" w:id="1">
    <w:p w:rsidR="00760880" w:rsidRDefault="00760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0" w:rsidRDefault="00760880">
    <w:pPr>
      <w:pStyle w:val="Header"/>
      <w:jc w:val="center"/>
    </w:pPr>
    <w:fldSimple w:instr=" PAGE   \* MERGEFORMAT ">
      <w:r>
        <w:rPr>
          <w:noProof/>
        </w:rPr>
        <w:t>26</w:t>
      </w:r>
    </w:fldSimple>
  </w:p>
  <w:p w:rsidR="00760880" w:rsidRDefault="007608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381"/>
    <w:rsid w:val="00036426"/>
    <w:rsid w:val="00043AEA"/>
    <w:rsid w:val="0006479A"/>
    <w:rsid w:val="0007085D"/>
    <w:rsid w:val="00073547"/>
    <w:rsid w:val="000A30FA"/>
    <w:rsid w:val="000A67BF"/>
    <w:rsid w:val="000C7533"/>
    <w:rsid w:val="000E0460"/>
    <w:rsid w:val="001576E6"/>
    <w:rsid w:val="00190BFA"/>
    <w:rsid w:val="001C413F"/>
    <w:rsid w:val="001C48F1"/>
    <w:rsid w:val="001C7D32"/>
    <w:rsid w:val="00222C86"/>
    <w:rsid w:val="00236476"/>
    <w:rsid w:val="00246D66"/>
    <w:rsid w:val="002523F3"/>
    <w:rsid w:val="00270C56"/>
    <w:rsid w:val="00285BA9"/>
    <w:rsid w:val="0029120E"/>
    <w:rsid w:val="0029291F"/>
    <w:rsid w:val="002966BE"/>
    <w:rsid w:val="002A1378"/>
    <w:rsid w:val="002A1F3B"/>
    <w:rsid w:val="002B321A"/>
    <w:rsid w:val="002C526F"/>
    <w:rsid w:val="002D34CC"/>
    <w:rsid w:val="002F72C3"/>
    <w:rsid w:val="0030020E"/>
    <w:rsid w:val="00300A6C"/>
    <w:rsid w:val="003043B4"/>
    <w:rsid w:val="00313FAF"/>
    <w:rsid w:val="00322888"/>
    <w:rsid w:val="00362DA7"/>
    <w:rsid w:val="003711EC"/>
    <w:rsid w:val="00383993"/>
    <w:rsid w:val="003A4B8C"/>
    <w:rsid w:val="003B3A90"/>
    <w:rsid w:val="003C2C2C"/>
    <w:rsid w:val="003D23ED"/>
    <w:rsid w:val="003E0381"/>
    <w:rsid w:val="003F2D1B"/>
    <w:rsid w:val="0040298E"/>
    <w:rsid w:val="004164D4"/>
    <w:rsid w:val="00420F20"/>
    <w:rsid w:val="0044526A"/>
    <w:rsid w:val="0045080D"/>
    <w:rsid w:val="00451DED"/>
    <w:rsid w:val="00463F8F"/>
    <w:rsid w:val="00470000"/>
    <w:rsid w:val="00470688"/>
    <w:rsid w:val="00481675"/>
    <w:rsid w:val="004969E2"/>
    <w:rsid w:val="004B0746"/>
    <w:rsid w:val="004B2189"/>
    <w:rsid w:val="004E66DD"/>
    <w:rsid w:val="004E6BEA"/>
    <w:rsid w:val="004F4BF0"/>
    <w:rsid w:val="0050343E"/>
    <w:rsid w:val="005474FA"/>
    <w:rsid w:val="0055384B"/>
    <w:rsid w:val="00576008"/>
    <w:rsid w:val="00583F53"/>
    <w:rsid w:val="0059137B"/>
    <w:rsid w:val="005A18E5"/>
    <w:rsid w:val="005E4A1D"/>
    <w:rsid w:val="005F6B87"/>
    <w:rsid w:val="006644AE"/>
    <w:rsid w:val="00683FC1"/>
    <w:rsid w:val="0069340C"/>
    <w:rsid w:val="006A1942"/>
    <w:rsid w:val="006A231A"/>
    <w:rsid w:val="006C03FA"/>
    <w:rsid w:val="006D3255"/>
    <w:rsid w:val="006D535C"/>
    <w:rsid w:val="006D6DA1"/>
    <w:rsid w:val="006E15CB"/>
    <w:rsid w:val="006F3D12"/>
    <w:rsid w:val="006F4B87"/>
    <w:rsid w:val="006F7949"/>
    <w:rsid w:val="0070082C"/>
    <w:rsid w:val="00723D99"/>
    <w:rsid w:val="007371F1"/>
    <w:rsid w:val="00744ACB"/>
    <w:rsid w:val="00760880"/>
    <w:rsid w:val="00781EC4"/>
    <w:rsid w:val="007A1F5A"/>
    <w:rsid w:val="007A4FB0"/>
    <w:rsid w:val="007C48D9"/>
    <w:rsid w:val="007D6879"/>
    <w:rsid w:val="00815008"/>
    <w:rsid w:val="00821D45"/>
    <w:rsid w:val="008347EF"/>
    <w:rsid w:val="0087177D"/>
    <w:rsid w:val="00871B1D"/>
    <w:rsid w:val="008766E3"/>
    <w:rsid w:val="008B3C9E"/>
    <w:rsid w:val="008B3E9C"/>
    <w:rsid w:val="008D2178"/>
    <w:rsid w:val="00906EE4"/>
    <w:rsid w:val="00912D56"/>
    <w:rsid w:val="00942BC4"/>
    <w:rsid w:val="00947C5A"/>
    <w:rsid w:val="00996CC6"/>
    <w:rsid w:val="009D1C57"/>
    <w:rsid w:val="009D227B"/>
    <w:rsid w:val="009D307F"/>
    <w:rsid w:val="009D5E6A"/>
    <w:rsid w:val="00A110A6"/>
    <w:rsid w:val="00A12F5C"/>
    <w:rsid w:val="00A1399C"/>
    <w:rsid w:val="00A14C93"/>
    <w:rsid w:val="00A41F55"/>
    <w:rsid w:val="00A61AB7"/>
    <w:rsid w:val="00A63CC8"/>
    <w:rsid w:val="00A76569"/>
    <w:rsid w:val="00A910EB"/>
    <w:rsid w:val="00AA4A71"/>
    <w:rsid w:val="00AC2B96"/>
    <w:rsid w:val="00AD5174"/>
    <w:rsid w:val="00AE01A9"/>
    <w:rsid w:val="00AE67A5"/>
    <w:rsid w:val="00AF555B"/>
    <w:rsid w:val="00B15FC5"/>
    <w:rsid w:val="00B26EE1"/>
    <w:rsid w:val="00B451D3"/>
    <w:rsid w:val="00B50156"/>
    <w:rsid w:val="00B74671"/>
    <w:rsid w:val="00B74FEF"/>
    <w:rsid w:val="00BC2078"/>
    <w:rsid w:val="00BC5C0A"/>
    <w:rsid w:val="00BC7F52"/>
    <w:rsid w:val="00BD2968"/>
    <w:rsid w:val="00C02F97"/>
    <w:rsid w:val="00C67BE8"/>
    <w:rsid w:val="00C71607"/>
    <w:rsid w:val="00C760D9"/>
    <w:rsid w:val="00C80BD1"/>
    <w:rsid w:val="00C80E4F"/>
    <w:rsid w:val="00C81D86"/>
    <w:rsid w:val="00CA0537"/>
    <w:rsid w:val="00CB53A2"/>
    <w:rsid w:val="00CB7D8E"/>
    <w:rsid w:val="00CE3862"/>
    <w:rsid w:val="00CE3F3F"/>
    <w:rsid w:val="00CE4984"/>
    <w:rsid w:val="00CF5869"/>
    <w:rsid w:val="00D144D6"/>
    <w:rsid w:val="00D23981"/>
    <w:rsid w:val="00D327ED"/>
    <w:rsid w:val="00D34869"/>
    <w:rsid w:val="00D50BDD"/>
    <w:rsid w:val="00D6566C"/>
    <w:rsid w:val="00DA1E67"/>
    <w:rsid w:val="00DA7EC9"/>
    <w:rsid w:val="00E30710"/>
    <w:rsid w:val="00E510A5"/>
    <w:rsid w:val="00E60F60"/>
    <w:rsid w:val="00E75E7B"/>
    <w:rsid w:val="00E7757E"/>
    <w:rsid w:val="00E9182E"/>
    <w:rsid w:val="00EC3673"/>
    <w:rsid w:val="00ED4302"/>
    <w:rsid w:val="00EE1664"/>
    <w:rsid w:val="00EE1CCD"/>
    <w:rsid w:val="00EE2ACB"/>
    <w:rsid w:val="00F06D23"/>
    <w:rsid w:val="00F155E6"/>
    <w:rsid w:val="00F377C4"/>
    <w:rsid w:val="00F7648C"/>
    <w:rsid w:val="00FC3A41"/>
    <w:rsid w:val="00FC66BD"/>
    <w:rsid w:val="00FF4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1"/>
    <w:pPr>
      <w:spacing w:after="200" w:line="276" w:lineRule="auto"/>
      <w:ind w:right="-108"/>
      <w:jc w:val="both"/>
    </w:pPr>
    <w:rPr>
      <w:rFonts w:ascii="Calibri" w:hAnsi="Calibri" w:cs="Calibri"/>
      <w:lang w:eastAsia="en-US"/>
    </w:rPr>
  </w:style>
  <w:style w:type="paragraph" w:styleId="Heading1">
    <w:name w:val="heading 1"/>
    <w:basedOn w:val="Normal"/>
    <w:next w:val="Normal"/>
    <w:link w:val="Heading1Char"/>
    <w:uiPriority w:val="99"/>
    <w:qFormat/>
    <w:rsid w:val="000E0460"/>
    <w:pPr>
      <w:keepNext/>
      <w:spacing w:after="0" w:line="240" w:lineRule="auto"/>
      <w:ind w:right="0"/>
      <w:jc w:val="center"/>
      <w:outlineLvl w:val="0"/>
    </w:pPr>
    <w:rPr>
      <w:rFonts w:cs="Times New Roman"/>
      <w:b/>
      <w:bCs/>
      <w:lang w:eastAsia="ru-RU"/>
    </w:rPr>
  </w:style>
  <w:style w:type="paragraph" w:styleId="Heading2">
    <w:name w:val="heading 2"/>
    <w:basedOn w:val="Normal"/>
    <w:next w:val="Normal"/>
    <w:link w:val="Heading2Char"/>
    <w:uiPriority w:val="99"/>
    <w:qFormat/>
    <w:rsid w:val="000E0460"/>
    <w:pPr>
      <w:keepNext/>
      <w:spacing w:after="0" w:line="240" w:lineRule="auto"/>
      <w:ind w:right="0"/>
      <w:outlineLvl w:val="1"/>
    </w:pPr>
    <w:rPr>
      <w:rFonts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460"/>
    <w:rPr>
      <w:b/>
      <w:bCs/>
      <w:sz w:val="22"/>
      <w:szCs w:val="22"/>
      <w:lang w:val="ru-RU" w:eastAsia="ru-RU"/>
    </w:rPr>
  </w:style>
  <w:style w:type="character" w:customStyle="1" w:styleId="Heading2Char">
    <w:name w:val="Heading 2 Char"/>
    <w:basedOn w:val="DefaultParagraphFont"/>
    <w:link w:val="Heading2"/>
    <w:uiPriority w:val="9"/>
    <w:semiHidden/>
    <w:rsid w:val="00B77CC9"/>
    <w:rPr>
      <w:rFonts w:asciiTheme="majorHAnsi" w:eastAsiaTheme="majorEastAsia" w:hAnsiTheme="majorHAnsi" w:cstheme="majorBidi"/>
      <w:b/>
      <w:bCs/>
      <w:i/>
      <w:iCs/>
      <w:sz w:val="28"/>
      <w:szCs w:val="28"/>
      <w:lang w:eastAsia="en-US"/>
    </w:rPr>
  </w:style>
  <w:style w:type="paragraph" w:customStyle="1" w:styleId="1">
    <w:name w:val="1 Знак"/>
    <w:basedOn w:val="Normal"/>
    <w:next w:val="Normal"/>
    <w:uiPriority w:val="99"/>
    <w:semiHidden/>
    <w:rsid w:val="00073547"/>
    <w:pPr>
      <w:spacing w:before="120" w:after="160" w:line="240" w:lineRule="exact"/>
      <w:ind w:right="0"/>
    </w:pPr>
    <w:rPr>
      <w:rFonts w:ascii="Arial" w:hAnsi="Arial" w:cs="Arial"/>
      <w:spacing w:val="-5"/>
      <w:sz w:val="20"/>
      <w:szCs w:val="20"/>
      <w:lang w:val="en-US"/>
    </w:rPr>
  </w:style>
  <w:style w:type="paragraph" w:styleId="Header">
    <w:name w:val="header"/>
    <w:basedOn w:val="Normal"/>
    <w:link w:val="HeaderChar"/>
    <w:uiPriority w:val="99"/>
    <w:rsid w:val="003E0381"/>
    <w:pPr>
      <w:tabs>
        <w:tab w:val="center" w:pos="4677"/>
        <w:tab w:val="right" w:pos="9355"/>
      </w:tabs>
    </w:pPr>
  </w:style>
  <w:style w:type="character" w:customStyle="1" w:styleId="HeaderChar">
    <w:name w:val="Header Char"/>
    <w:basedOn w:val="DefaultParagraphFont"/>
    <w:link w:val="Header"/>
    <w:uiPriority w:val="99"/>
    <w:locked/>
    <w:rsid w:val="003E0381"/>
    <w:rPr>
      <w:rFonts w:ascii="Calibri" w:eastAsia="Times New Roman" w:hAnsi="Calibri" w:cs="Calibri"/>
      <w:sz w:val="22"/>
      <w:szCs w:val="22"/>
      <w:lang w:val="ru-RU" w:eastAsia="en-US"/>
    </w:rPr>
  </w:style>
  <w:style w:type="paragraph" w:styleId="BodyText">
    <w:name w:val="Body Text"/>
    <w:basedOn w:val="Normal"/>
    <w:link w:val="BodyTextChar"/>
    <w:uiPriority w:val="99"/>
    <w:rsid w:val="00DA7EC9"/>
    <w:pPr>
      <w:spacing w:after="0" w:line="240" w:lineRule="auto"/>
      <w:ind w:right="0"/>
    </w:pPr>
    <w:rPr>
      <w:rFonts w:cs="Times New Roman"/>
      <w:sz w:val="24"/>
      <w:szCs w:val="24"/>
      <w:lang w:eastAsia="ru-RU"/>
    </w:rPr>
  </w:style>
  <w:style w:type="character" w:customStyle="1" w:styleId="BodyTextChar">
    <w:name w:val="Body Text Char"/>
    <w:basedOn w:val="DefaultParagraphFont"/>
    <w:link w:val="BodyText"/>
    <w:uiPriority w:val="99"/>
    <w:semiHidden/>
    <w:rsid w:val="00B77CC9"/>
    <w:rPr>
      <w:rFonts w:ascii="Calibri" w:hAnsi="Calibri" w:cs="Calibri"/>
      <w:lang w:eastAsia="en-US"/>
    </w:rPr>
  </w:style>
  <w:style w:type="paragraph" w:customStyle="1" w:styleId="font5">
    <w:name w:val="font5"/>
    <w:basedOn w:val="Normal"/>
    <w:uiPriority w:val="99"/>
    <w:rsid w:val="00F155E6"/>
    <w:pPr>
      <w:spacing w:before="100" w:beforeAutospacing="1" w:after="100" w:afterAutospacing="1" w:line="240" w:lineRule="auto"/>
      <w:ind w:right="0"/>
      <w:jc w:val="left"/>
    </w:pPr>
    <w:rPr>
      <w:rFonts w:cs="Times New Roman"/>
      <w:sz w:val="20"/>
      <w:szCs w:val="20"/>
      <w:lang w:eastAsia="ru-RU"/>
    </w:rPr>
  </w:style>
  <w:style w:type="paragraph" w:customStyle="1" w:styleId="font6">
    <w:name w:val="font6"/>
    <w:basedOn w:val="Normal"/>
    <w:uiPriority w:val="99"/>
    <w:rsid w:val="00F155E6"/>
    <w:pPr>
      <w:spacing w:before="100" w:beforeAutospacing="1" w:after="100" w:afterAutospacing="1" w:line="240" w:lineRule="auto"/>
      <w:ind w:right="0"/>
      <w:jc w:val="left"/>
    </w:pPr>
    <w:rPr>
      <w:rFonts w:cs="Times New Roman"/>
      <w:sz w:val="14"/>
      <w:szCs w:val="14"/>
      <w:lang w:eastAsia="ru-RU"/>
    </w:rPr>
  </w:style>
  <w:style w:type="paragraph" w:customStyle="1" w:styleId="xl63">
    <w:name w:val="xl63"/>
    <w:basedOn w:val="Normal"/>
    <w:uiPriority w:val="99"/>
    <w:rsid w:val="00F155E6"/>
    <w:pPr>
      <w:spacing w:before="100" w:beforeAutospacing="1" w:after="100" w:afterAutospacing="1" w:line="240" w:lineRule="auto"/>
      <w:ind w:right="0"/>
      <w:jc w:val="left"/>
    </w:pPr>
    <w:rPr>
      <w:rFonts w:cs="Times New Roman"/>
      <w:sz w:val="24"/>
      <w:szCs w:val="24"/>
      <w:lang w:eastAsia="ru-RU"/>
    </w:rPr>
  </w:style>
  <w:style w:type="paragraph" w:customStyle="1" w:styleId="xl64">
    <w:name w:val="xl64"/>
    <w:basedOn w:val="Normal"/>
    <w:uiPriority w:val="99"/>
    <w:rsid w:val="00F155E6"/>
    <w:pPr>
      <w:spacing w:before="100" w:beforeAutospacing="1" w:after="100" w:afterAutospacing="1" w:line="240" w:lineRule="auto"/>
      <w:ind w:right="0"/>
      <w:jc w:val="left"/>
    </w:pPr>
    <w:rPr>
      <w:rFonts w:cs="Times New Roman"/>
      <w:sz w:val="18"/>
      <w:szCs w:val="18"/>
      <w:lang w:eastAsia="ru-RU"/>
    </w:rPr>
  </w:style>
  <w:style w:type="paragraph" w:customStyle="1" w:styleId="xl65">
    <w:name w:val="xl65"/>
    <w:basedOn w:val="Normal"/>
    <w:uiPriority w:val="99"/>
    <w:rsid w:val="00F155E6"/>
    <w:pPr>
      <w:spacing w:before="100" w:beforeAutospacing="1" w:after="100" w:afterAutospacing="1" w:line="240" w:lineRule="auto"/>
      <w:ind w:right="0"/>
      <w:jc w:val="left"/>
    </w:pPr>
    <w:rPr>
      <w:rFonts w:cs="Times New Roman"/>
      <w:sz w:val="14"/>
      <w:szCs w:val="14"/>
      <w:lang w:eastAsia="ru-RU"/>
    </w:rPr>
  </w:style>
  <w:style w:type="paragraph" w:customStyle="1" w:styleId="xl66">
    <w:name w:val="xl66"/>
    <w:basedOn w:val="Normal"/>
    <w:uiPriority w:val="99"/>
    <w:rsid w:val="00F155E6"/>
    <w:pPr>
      <w:spacing w:before="100" w:beforeAutospacing="1" w:after="100" w:afterAutospacing="1" w:line="240" w:lineRule="auto"/>
      <w:ind w:right="0"/>
      <w:jc w:val="left"/>
    </w:pPr>
    <w:rPr>
      <w:rFonts w:cs="Times New Roman"/>
      <w:sz w:val="14"/>
      <w:szCs w:val="14"/>
      <w:lang w:eastAsia="ru-RU"/>
    </w:rPr>
  </w:style>
  <w:style w:type="paragraph" w:customStyle="1" w:styleId="xl67">
    <w:name w:val="xl67"/>
    <w:basedOn w:val="Normal"/>
    <w:uiPriority w:val="99"/>
    <w:rsid w:val="00F155E6"/>
    <w:pPr>
      <w:spacing w:before="100" w:beforeAutospacing="1" w:after="100" w:afterAutospacing="1" w:line="240" w:lineRule="auto"/>
      <w:ind w:right="0"/>
      <w:jc w:val="left"/>
    </w:pPr>
    <w:rPr>
      <w:rFonts w:cs="Times New Roman"/>
      <w:sz w:val="16"/>
      <w:szCs w:val="16"/>
      <w:lang w:eastAsia="ru-RU"/>
    </w:rPr>
  </w:style>
  <w:style w:type="paragraph" w:customStyle="1" w:styleId="xl68">
    <w:name w:val="xl68"/>
    <w:basedOn w:val="Normal"/>
    <w:uiPriority w:val="99"/>
    <w:rsid w:val="00F155E6"/>
    <w:pPr>
      <w:spacing w:before="100" w:beforeAutospacing="1" w:after="100" w:afterAutospacing="1" w:line="240" w:lineRule="auto"/>
      <w:ind w:right="0"/>
      <w:jc w:val="right"/>
    </w:pPr>
    <w:rPr>
      <w:rFonts w:cs="Times New Roman"/>
      <w:sz w:val="14"/>
      <w:szCs w:val="14"/>
      <w:lang w:eastAsia="ru-RU"/>
    </w:rPr>
  </w:style>
  <w:style w:type="paragraph" w:customStyle="1" w:styleId="xl69">
    <w:name w:val="xl69"/>
    <w:basedOn w:val="Normal"/>
    <w:uiPriority w:val="99"/>
    <w:rsid w:val="00F155E6"/>
    <w:pPr>
      <w:spacing w:before="100" w:beforeAutospacing="1" w:after="100" w:afterAutospacing="1" w:line="240" w:lineRule="auto"/>
      <w:ind w:right="0"/>
      <w:jc w:val="left"/>
      <w:textAlignment w:val="center"/>
    </w:pPr>
    <w:rPr>
      <w:rFonts w:cs="Times New Roman"/>
      <w:sz w:val="14"/>
      <w:szCs w:val="14"/>
      <w:lang w:eastAsia="ru-RU"/>
    </w:rPr>
  </w:style>
  <w:style w:type="paragraph" w:customStyle="1" w:styleId="xl70">
    <w:name w:val="xl70"/>
    <w:basedOn w:val="Normal"/>
    <w:uiPriority w:val="99"/>
    <w:rsid w:val="00F155E6"/>
    <w:pPr>
      <w:spacing w:before="100" w:beforeAutospacing="1" w:after="100" w:afterAutospacing="1" w:line="240" w:lineRule="auto"/>
      <w:ind w:right="0"/>
      <w:jc w:val="right"/>
      <w:textAlignment w:val="center"/>
    </w:pPr>
    <w:rPr>
      <w:rFonts w:cs="Times New Roman"/>
      <w:sz w:val="14"/>
      <w:szCs w:val="14"/>
      <w:lang w:eastAsia="ru-RU"/>
    </w:rPr>
  </w:style>
  <w:style w:type="paragraph" w:customStyle="1" w:styleId="xl71">
    <w:name w:val="xl71"/>
    <w:basedOn w:val="Normal"/>
    <w:uiPriority w:val="99"/>
    <w:rsid w:val="00F155E6"/>
    <w:pPr>
      <w:spacing w:before="100" w:beforeAutospacing="1" w:after="100" w:afterAutospacing="1" w:line="240" w:lineRule="auto"/>
      <w:ind w:right="0"/>
      <w:jc w:val="center"/>
    </w:pPr>
    <w:rPr>
      <w:rFonts w:cs="Times New Roman"/>
      <w:sz w:val="14"/>
      <w:szCs w:val="14"/>
      <w:lang w:eastAsia="ru-RU"/>
    </w:rPr>
  </w:style>
  <w:style w:type="paragraph" w:customStyle="1" w:styleId="xl72">
    <w:name w:val="xl72"/>
    <w:basedOn w:val="Normal"/>
    <w:uiPriority w:val="99"/>
    <w:rsid w:val="00F155E6"/>
    <w:pPr>
      <w:spacing w:before="100" w:beforeAutospacing="1" w:after="100" w:afterAutospacing="1" w:line="240" w:lineRule="auto"/>
      <w:ind w:right="0"/>
      <w:jc w:val="center"/>
      <w:textAlignment w:val="top"/>
    </w:pPr>
    <w:rPr>
      <w:rFonts w:cs="Times New Roman"/>
      <w:sz w:val="14"/>
      <w:szCs w:val="14"/>
      <w:lang w:eastAsia="ru-RU"/>
    </w:rPr>
  </w:style>
  <w:style w:type="paragraph" w:customStyle="1" w:styleId="xl73">
    <w:name w:val="xl73"/>
    <w:basedOn w:val="Normal"/>
    <w:uiPriority w:val="99"/>
    <w:rsid w:val="00F155E6"/>
    <w:pP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74">
    <w:name w:val="xl74"/>
    <w:basedOn w:val="Normal"/>
    <w:uiPriority w:val="99"/>
    <w:rsid w:val="00F155E6"/>
    <w:pP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75">
    <w:name w:val="xl75"/>
    <w:basedOn w:val="Normal"/>
    <w:uiPriority w:val="99"/>
    <w:rsid w:val="00F155E6"/>
    <w:pPr>
      <w:spacing w:before="100" w:beforeAutospacing="1" w:after="100" w:afterAutospacing="1" w:line="240" w:lineRule="auto"/>
      <w:ind w:right="0"/>
      <w:jc w:val="right"/>
    </w:pPr>
    <w:rPr>
      <w:rFonts w:cs="Times New Roman"/>
      <w:sz w:val="16"/>
      <w:szCs w:val="16"/>
      <w:lang w:eastAsia="ru-RU"/>
    </w:rPr>
  </w:style>
  <w:style w:type="paragraph" w:customStyle="1" w:styleId="xl76">
    <w:name w:val="xl76"/>
    <w:basedOn w:val="Normal"/>
    <w:uiPriority w:val="99"/>
    <w:rsid w:val="00F155E6"/>
    <w:pPr>
      <w:spacing w:before="100" w:beforeAutospacing="1" w:after="100" w:afterAutospacing="1" w:line="240" w:lineRule="auto"/>
      <w:ind w:right="0"/>
      <w:jc w:val="center"/>
      <w:textAlignment w:val="top"/>
    </w:pPr>
    <w:rPr>
      <w:rFonts w:cs="Times New Roman"/>
      <w:b/>
      <w:bCs/>
      <w:sz w:val="16"/>
      <w:szCs w:val="16"/>
      <w:lang w:eastAsia="ru-RU"/>
    </w:rPr>
  </w:style>
  <w:style w:type="paragraph" w:customStyle="1" w:styleId="xl77">
    <w:name w:val="xl77"/>
    <w:basedOn w:val="Normal"/>
    <w:uiPriority w:val="99"/>
    <w:rsid w:val="00F155E6"/>
    <w:pP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78">
    <w:name w:val="xl78"/>
    <w:basedOn w:val="Normal"/>
    <w:uiPriority w:val="99"/>
    <w:rsid w:val="00F155E6"/>
    <w:pP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79">
    <w:name w:val="xl79"/>
    <w:basedOn w:val="Normal"/>
    <w:uiPriority w:val="99"/>
    <w:rsid w:val="00F155E6"/>
    <w:pPr>
      <w:spacing w:before="100" w:beforeAutospacing="1" w:after="100" w:afterAutospacing="1" w:line="240" w:lineRule="auto"/>
      <w:ind w:right="0"/>
      <w:jc w:val="right"/>
      <w:textAlignment w:val="center"/>
    </w:pPr>
    <w:rPr>
      <w:rFonts w:cs="Times New Roman"/>
      <w:sz w:val="16"/>
      <w:szCs w:val="16"/>
      <w:lang w:eastAsia="ru-RU"/>
    </w:rPr>
  </w:style>
  <w:style w:type="paragraph" w:customStyle="1" w:styleId="xl80">
    <w:name w:val="xl80"/>
    <w:basedOn w:val="Normal"/>
    <w:uiPriority w:val="99"/>
    <w:rsid w:val="00F155E6"/>
    <w:pPr>
      <w:pBdr>
        <w:top w:val="single" w:sz="8" w:space="0" w:color="auto"/>
      </w:pBdr>
      <w:spacing w:before="100" w:beforeAutospacing="1" w:after="100" w:afterAutospacing="1" w:line="240" w:lineRule="auto"/>
      <w:ind w:right="0"/>
      <w:jc w:val="right"/>
      <w:textAlignment w:val="center"/>
    </w:pPr>
    <w:rPr>
      <w:rFonts w:cs="Times New Roman"/>
      <w:sz w:val="16"/>
      <w:szCs w:val="16"/>
      <w:lang w:eastAsia="ru-RU"/>
    </w:rPr>
  </w:style>
  <w:style w:type="paragraph" w:customStyle="1" w:styleId="xl81">
    <w:name w:val="xl81"/>
    <w:basedOn w:val="Normal"/>
    <w:uiPriority w:val="99"/>
    <w:rsid w:val="00F155E6"/>
    <w:pPr>
      <w:pBdr>
        <w:top w:val="single" w:sz="8" w:space="0" w:color="auto"/>
        <w:right w:val="single" w:sz="8" w:space="0" w:color="auto"/>
      </w:pBdr>
      <w:spacing w:before="100" w:beforeAutospacing="1" w:after="100" w:afterAutospacing="1" w:line="240" w:lineRule="auto"/>
      <w:ind w:right="0"/>
      <w:jc w:val="right"/>
      <w:textAlignment w:val="center"/>
    </w:pPr>
    <w:rPr>
      <w:rFonts w:cs="Times New Roman"/>
      <w:sz w:val="16"/>
      <w:szCs w:val="16"/>
      <w:lang w:eastAsia="ru-RU"/>
    </w:rPr>
  </w:style>
  <w:style w:type="paragraph" w:customStyle="1" w:styleId="xl82">
    <w:name w:val="xl82"/>
    <w:basedOn w:val="Normal"/>
    <w:uiPriority w:val="99"/>
    <w:rsid w:val="00F155E6"/>
    <w:pPr>
      <w:spacing w:before="100" w:beforeAutospacing="1" w:after="100" w:afterAutospacing="1" w:line="240" w:lineRule="auto"/>
      <w:ind w:right="0"/>
      <w:jc w:val="left"/>
    </w:pPr>
    <w:rPr>
      <w:rFonts w:ascii="Arial" w:hAnsi="Arial" w:cs="Arial"/>
      <w:sz w:val="16"/>
      <w:szCs w:val="16"/>
      <w:lang w:eastAsia="ru-RU"/>
    </w:rPr>
  </w:style>
  <w:style w:type="paragraph" w:customStyle="1" w:styleId="xl83">
    <w:name w:val="xl83"/>
    <w:basedOn w:val="Normal"/>
    <w:uiPriority w:val="99"/>
    <w:rsid w:val="00F155E6"/>
    <w:pPr>
      <w:spacing w:before="100" w:beforeAutospacing="1" w:after="100" w:afterAutospacing="1" w:line="240" w:lineRule="auto"/>
      <w:ind w:right="0"/>
      <w:jc w:val="right"/>
      <w:textAlignment w:val="center"/>
    </w:pPr>
    <w:rPr>
      <w:rFonts w:cs="Times New Roman"/>
      <w:sz w:val="16"/>
      <w:szCs w:val="16"/>
      <w:lang w:eastAsia="ru-RU"/>
    </w:rPr>
  </w:style>
  <w:style w:type="paragraph" w:customStyle="1" w:styleId="xl84">
    <w:name w:val="xl84"/>
    <w:basedOn w:val="Normal"/>
    <w:uiPriority w:val="99"/>
    <w:rsid w:val="00F155E6"/>
    <w:pPr>
      <w:spacing w:before="100" w:beforeAutospacing="1" w:after="100" w:afterAutospacing="1" w:line="240" w:lineRule="auto"/>
      <w:ind w:right="0"/>
      <w:jc w:val="center"/>
      <w:textAlignment w:val="center"/>
    </w:pPr>
    <w:rPr>
      <w:rFonts w:cs="Times New Roman"/>
      <w:b/>
      <w:bCs/>
      <w:sz w:val="16"/>
      <w:szCs w:val="16"/>
      <w:lang w:eastAsia="ru-RU"/>
    </w:rPr>
  </w:style>
  <w:style w:type="paragraph" w:customStyle="1" w:styleId="xl85">
    <w:name w:val="xl85"/>
    <w:basedOn w:val="Normal"/>
    <w:uiPriority w:val="99"/>
    <w:rsid w:val="00F155E6"/>
    <w:pPr>
      <w:spacing w:before="100" w:beforeAutospacing="1" w:after="100" w:afterAutospacing="1" w:line="240" w:lineRule="auto"/>
      <w:ind w:right="0"/>
      <w:jc w:val="center"/>
    </w:pPr>
    <w:rPr>
      <w:rFonts w:cs="Times New Roman"/>
      <w:sz w:val="16"/>
      <w:szCs w:val="16"/>
      <w:lang w:eastAsia="ru-RU"/>
    </w:rPr>
  </w:style>
  <w:style w:type="paragraph" w:customStyle="1" w:styleId="xl86">
    <w:name w:val="xl86"/>
    <w:basedOn w:val="Normal"/>
    <w:uiPriority w:val="99"/>
    <w:rsid w:val="00F155E6"/>
    <w:pPr>
      <w:pBdr>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87">
    <w:name w:val="xl87"/>
    <w:basedOn w:val="Normal"/>
    <w:uiPriority w:val="99"/>
    <w:rsid w:val="00F155E6"/>
    <w:pPr>
      <w:pBdr>
        <w:top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88">
    <w:name w:val="xl88"/>
    <w:basedOn w:val="Normal"/>
    <w:uiPriority w:val="99"/>
    <w:rsid w:val="00F155E6"/>
    <w:pPr>
      <w:pBdr>
        <w:top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89">
    <w:name w:val="xl89"/>
    <w:basedOn w:val="Normal"/>
    <w:uiPriority w:val="99"/>
    <w:rsid w:val="00F155E6"/>
    <w:pPr>
      <w:pBdr>
        <w:top w:val="single" w:sz="4" w:space="0" w:color="auto"/>
        <w:lef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90">
    <w:name w:val="xl90"/>
    <w:basedOn w:val="Normal"/>
    <w:uiPriority w:val="99"/>
    <w:rsid w:val="00F155E6"/>
    <w:pPr>
      <w:spacing w:before="100" w:beforeAutospacing="1" w:after="100" w:afterAutospacing="1" w:line="240" w:lineRule="auto"/>
      <w:ind w:right="0"/>
      <w:jc w:val="left"/>
    </w:pPr>
    <w:rPr>
      <w:rFonts w:cs="Times New Roman"/>
      <w:sz w:val="16"/>
      <w:szCs w:val="16"/>
      <w:lang w:eastAsia="ru-RU"/>
    </w:rPr>
  </w:style>
  <w:style w:type="paragraph" w:customStyle="1" w:styleId="xl91">
    <w:name w:val="xl91"/>
    <w:basedOn w:val="Normal"/>
    <w:uiPriority w:val="99"/>
    <w:rsid w:val="00F155E6"/>
    <w:pPr>
      <w:spacing w:before="100" w:beforeAutospacing="1" w:after="100" w:afterAutospacing="1" w:line="240" w:lineRule="auto"/>
      <w:ind w:right="0"/>
      <w:jc w:val="left"/>
    </w:pPr>
    <w:rPr>
      <w:rFonts w:cs="Times New Roman"/>
      <w:b/>
      <w:bCs/>
      <w:sz w:val="16"/>
      <w:szCs w:val="16"/>
      <w:lang w:eastAsia="ru-RU"/>
    </w:rPr>
  </w:style>
  <w:style w:type="paragraph" w:customStyle="1" w:styleId="xl92">
    <w:name w:val="xl92"/>
    <w:basedOn w:val="Normal"/>
    <w:uiPriority w:val="99"/>
    <w:rsid w:val="00F155E6"/>
    <w:pPr>
      <w:spacing w:before="100" w:beforeAutospacing="1" w:after="100" w:afterAutospacing="1" w:line="240" w:lineRule="auto"/>
      <w:ind w:right="0"/>
      <w:jc w:val="left"/>
    </w:pPr>
    <w:rPr>
      <w:rFonts w:cs="Times New Roman"/>
      <w:lang w:eastAsia="ru-RU"/>
    </w:rPr>
  </w:style>
  <w:style w:type="paragraph" w:customStyle="1" w:styleId="xl93">
    <w:name w:val="xl93"/>
    <w:basedOn w:val="Normal"/>
    <w:uiPriority w:val="99"/>
    <w:rsid w:val="00F155E6"/>
    <w:pPr>
      <w:spacing w:before="100" w:beforeAutospacing="1" w:after="100" w:afterAutospacing="1" w:line="240" w:lineRule="auto"/>
      <w:ind w:right="0"/>
      <w:jc w:val="right"/>
    </w:pPr>
    <w:rPr>
      <w:rFonts w:cs="Times New Roman"/>
      <w:b/>
      <w:bCs/>
      <w:lang w:eastAsia="ru-RU"/>
    </w:rPr>
  </w:style>
  <w:style w:type="paragraph" w:customStyle="1" w:styleId="xl94">
    <w:name w:val="xl94"/>
    <w:basedOn w:val="Normal"/>
    <w:uiPriority w:val="99"/>
    <w:rsid w:val="00F155E6"/>
    <w:pPr>
      <w:spacing w:before="100" w:beforeAutospacing="1" w:after="100" w:afterAutospacing="1" w:line="240" w:lineRule="auto"/>
      <w:ind w:right="0"/>
      <w:jc w:val="center"/>
    </w:pPr>
    <w:rPr>
      <w:rFonts w:cs="Times New Roman"/>
      <w:lang w:eastAsia="ru-RU"/>
    </w:rPr>
  </w:style>
  <w:style w:type="paragraph" w:customStyle="1" w:styleId="xl95">
    <w:name w:val="xl95"/>
    <w:basedOn w:val="Normal"/>
    <w:uiPriority w:val="99"/>
    <w:rsid w:val="00F155E6"/>
    <w:pPr>
      <w:spacing w:before="100" w:beforeAutospacing="1" w:after="100" w:afterAutospacing="1" w:line="240" w:lineRule="auto"/>
      <w:ind w:right="0"/>
      <w:jc w:val="right"/>
    </w:pPr>
    <w:rPr>
      <w:rFonts w:cs="Times New Roman"/>
      <w:sz w:val="18"/>
      <w:szCs w:val="18"/>
      <w:lang w:eastAsia="ru-RU"/>
    </w:rPr>
  </w:style>
  <w:style w:type="paragraph" w:customStyle="1" w:styleId="xl96">
    <w:name w:val="xl96"/>
    <w:basedOn w:val="Normal"/>
    <w:uiPriority w:val="99"/>
    <w:rsid w:val="00F155E6"/>
    <w:pPr>
      <w:spacing w:before="100" w:beforeAutospacing="1" w:after="100" w:afterAutospacing="1" w:line="240" w:lineRule="auto"/>
      <w:ind w:right="0"/>
      <w:jc w:val="left"/>
      <w:textAlignment w:val="top"/>
    </w:pPr>
    <w:rPr>
      <w:rFonts w:cs="Times New Roman"/>
      <w:sz w:val="24"/>
      <w:szCs w:val="24"/>
      <w:lang w:eastAsia="ru-RU"/>
    </w:rPr>
  </w:style>
  <w:style w:type="paragraph" w:customStyle="1" w:styleId="xl97">
    <w:name w:val="xl97"/>
    <w:basedOn w:val="Normal"/>
    <w:uiPriority w:val="99"/>
    <w:rsid w:val="00F155E6"/>
    <w:pPr>
      <w:pBdr>
        <w:left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98">
    <w:name w:val="xl98"/>
    <w:basedOn w:val="Normal"/>
    <w:uiPriority w:val="99"/>
    <w:rsid w:val="00F155E6"/>
    <w:pPr>
      <w:pBdr>
        <w:right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99">
    <w:name w:val="xl99"/>
    <w:basedOn w:val="Normal"/>
    <w:uiPriority w:val="99"/>
    <w:rsid w:val="00F155E6"/>
    <w:pPr>
      <w:pBdr>
        <w:left w:val="single" w:sz="4" w:space="0" w:color="auto"/>
        <w:bottom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00">
    <w:name w:val="xl100"/>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01">
    <w:name w:val="xl101"/>
    <w:basedOn w:val="Normal"/>
    <w:uiPriority w:val="99"/>
    <w:rsid w:val="00F155E6"/>
    <w:pPr>
      <w:pBdr>
        <w:bottom w:val="single" w:sz="4" w:space="0" w:color="auto"/>
        <w:right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02">
    <w:name w:val="xl102"/>
    <w:basedOn w:val="Normal"/>
    <w:uiPriority w:val="99"/>
    <w:rsid w:val="00F155E6"/>
    <w:pP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03">
    <w:name w:val="xl103"/>
    <w:basedOn w:val="Normal"/>
    <w:uiPriority w:val="99"/>
    <w:rsid w:val="00F155E6"/>
    <w:pPr>
      <w:spacing w:before="100" w:beforeAutospacing="1" w:after="100" w:afterAutospacing="1" w:line="240" w:lineRule="auto"/>
      <w:ind w:right="0"/>
      <w:jc w:val="right"/>
      <w:textAlignment w:val="center"/>
    </w:pPr>
    <w:rPr>
      <w:rFonts w:cs="Times New Roman"/>
      <w:sz w:val="16"/>
      <w:szCs w:val="16"/>
      <w:lang w:eastAsia="ru-RU"/>
    </w:rPr>
  </w:style>
  <w:style w:type="paragraph" w:customStyle="1" w:styleId="xl104">
    <w:name w:val="xl104"/>
    <w:basedOn w:val="Normal"/>
    <w:uiPriority w:val="99"/>
    <w:rsid w:val="00F155E6"/>
    <w:pPr>
      <w:spacing w:before="100" w:beforeAutospacing="1" w:after="100" w:afterAutospacing="1" w:line="240" w:lineRule="auto"/>
      <w:ind w:right="0"/>
      <w:jc w:val="left"/>
      <w:textAlignment w:val="center"/>
    </w:pPr>
    <w:rPr>
      <w:rFonts w:ascii="Arial" w:hAnsi="Arial" w:cs="Arial"/>
      <w:sz w:val="16"/>
      <w:szCs w:val="16"/>
      <w:lang w:eastAsia="ru-RU"/>
    </w:rPr>
  </w:style>
  <w:style w:type="paragraph" w:customStyle="1" w:styleId="xl105">
    <w:name w:val="xl105"/>
    <w:basedOn w:val="Normal"/>
    <w:uiPriority w:val="99"/>
    <w:rsid w:val="00F155E6"/>
    <w:pPr>
      <w:pBdr>
        <w:bottom w:val="single" w:sz="4" w:space="0" w:color="auto"/>
      </w:pBdr>
      <w:spacing w:before="100" w:beforeAutospacing="1" w:after="100" w:afterAutospacing="1" w:line="240" w:lineRule="auto"/>
      <w:ind w:right="0"/>
      <w:jc w:val="left"/>
    </w:pPr>
    <w:rPr>
      <w:rFonts w:cs="Times New Roman"/>
      <w:sz w:val="16"/>
      <w:szCs w:val="16"/>
      <w:lang w:eastAsia="ru-RU"/>
    </w:rPr>
  </w:style>
  <w:style w:type="paragraph" w:customStyle="1" w:styleId="xl106">
    <w:name w:val="xl106"/>
    <w:basedOn w:val="Normal"/>
    <w:uiPriority w:val="99"/>
    <w:rsid w:val="00F155E6"/>
    <w:pPr>
      <w:spacing w:before="100" w:beforeAutospacing="1" w:after="100" w:afterAutospacing="1" w:line="240" w:lineRule="auto"/>
      <w:ind w:right="0"/>
      <w:jc w:val="left"/>
      <w:textAlignment w:val="top"/>
    </w:pPr>
    <w:rPr>
      <w:rFonts w:cs="Times New Roman"/>
      <w:sz w:val="14"/>
      <w:szCs w:val="14"/>
      <w:lang w:eastAsia="ru-RU"/>
    </w:rPr>
  </w:style>
  <w:style w:type="paragraph" w:customStyle="1" w:styleId="xl107">
    <w:name w:val="xl107"/>
    <w:basedOn w:val="Normal"/>
    <w:uiPriority w:val="99"/>
    <w:rsid w:val="00F155E6"/>
    <w:pPr>
      <w:spacing w:before="100" w:beforeAutospacing="1" w:after="100" w:afterAutospacing="1" w:line="240" w:lineRule="auto"/>
      <w:ind w:right="0"/>
      <w:jc w:val="left"/>
    </w:pPr>
    <w:rPr>
      <w:rFonts w:cs="Times New Roman"/>
      <w:sz w:val="24"/>
      <w:szCs w:val="24"/>
      <w:lang w:eastAsia="ru-RU"/>
    </w:rPr>
  </w:style>
  <w:style w:type="paragraph" w:customStyle="1" w:styleId="xl108">
    <w:name w:val="xl108"/>
    <w:basedOn w:val="Normal"/>
    <w:uiPriority w:val="99"/>
    <w:rsid w:val="00F155E6"/>
    <w:pPr>
      <w:pBdr>
        <w:top w:val="single" w:sz="8" w:space="0" w:color="auto"/>
        <w:left w:val="single" w:sz="8" w:space="0" w:color="auto"/>
        <w:bottom w:val="single" w:sz="8" w:space="0" w:color="auto"/>
      </w:pBdr>
      <w:spacing w:before="100" w:beforeAutospacing="1" w:after="100" w:afterAutospacing="1" w:line="240" w:lineRule="auto"/>
      <w:ind w:right="0"/>
      <w:jc w:val="center"/>
      <w:textAlignment w:val="center"/>
    </w:pPr>
    <w:rPr>
      <w:rFonts w:cs="Times New Roman"/>
      <w:b/>
      <w:bCs/>
      <w:lang w:eastAsia="ru-RU"/>
    </w:rPr>
  </w:style>
  <w:style w:type="paragraph" w:customStyle="1" w:styleId="xl109">
    <w:name w:val="xl109"/>
    <w:basedOn w:val="Normal"/>
    <w:uiPriority w:val="99"/>
    <w:rsid w:val="00F155E6"/>
    <w:pPr>
      <w:pBdr>
        <w:top w:val="single" w:sz="4" w:space="0" w:color="auto"/>
        <w:left w:val="single" w:sz="4" w:space="0" w:color="auto"/>
        <w:bottom w:val="single" w:sz="8"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10">
    <w:name w:val="xl110"/>
    <w:basedOn w:val="Normal"/>
    <w:uiPriority w:val="99"/>
    <w:rsid w:val="00F155E6"/>
    <w:pPr>
      <w:pBdr>
        <w:top w:val="single" w:sz="4" w:space="0" w:color="auto"/>
        <w:bottom w:val="single" w:sz="8"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11">
    <w:name w:val="xl111"/>
    <w:basedOn w:val="Normal"/>
    <w:uiPriority w:val="99"/>
    <w:rsid w:val="00F155E6"/>
    <w:pPr>
      <w:pBdr>
        <w:top w:val="single" w:sz="4"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12">
    <w:name w:val="xl112"/>
    <w:basedOn w:val="Normal"/>
    <w:uiPriority w:val="99"/>
    <w:rsid w:val="00F155E6"/>
    <w:pPr>
      <w:spacing w:before="100" w:beforeAutospacing="1" w:after="100" w:afterAutospacing="1" w:line="240" w:lineRule="auto"/>
      <w:ind w:right="0"/>
      <w:jc w:val="center"/>
      <w:textAlignment w:val="center"/>
    </w:pPr>
    <w:rPr>
      <w:rFonts w:cs="Times New Roman"/>
      <w:b/>
      <w:bCs/>
      <w:lang w:eastAsia="ru-RU"/>
    </w:rPr>
  </w:style>
  <w:style w:type="paragraph" w:customStyle="1" w:styleId="xl113">
    <w:name w:val="xl113"/>
    <w:basedOn w:val="Normal"/>
    <w:uiPriority w:val="99"/>
    <w:rsid w:val="00F155E6"/>
    <w:pPr>
      <w:spacing w:before="100" w:beforeAutospacing="1" w:after="100" w:afterAutospacing="1" w:line="240" w:lineRule="auto"/>
      <w:ind w:right="0" w:firstLineChars="1500" w:firstLine="1500"/>
      <w:jc w:val="left"/>
    </w:pPr>
    <w:rPr>
      <w:rFonts w:cs="Times New Roman"/>
      <w:sz w:val="24"/>
      <w:szCs w:val="24"/>
      <w:lang w:eastAsia="ru-RU"/>
    </w:rPr>
  </w:style>
  <w:style w:type="paragraph" w:customStyle="1" w:styleId="xl114">
    <w:name w:val="xl114"/>
    <w:basedOn w:val="Normal"/>
    <w:uiPriority w:val="99"/>
    <w:rsid w:val="00F155E6"/>
    <w:pPr>
      <w:spacing w:before="100" w:beforeAutospacing="1" w:after="100" w:afterAutospacing="1" w:line="240" w:lineRule="auto"/>
      <w:ind w:right="0"/>
      <w:jc w:val="left"/>
    </w:pPr>
    <w:rPr>
      <w:rFonts w:cs="Times New Roman"/>
      <w:sz w:val="24"/>
      <w:szCs w:val="24"/>
      <w:lang w:eastAsia="ru-RU"/>
    </w:rPr>
  </w:style>
  <w:style w:type="paragraph" w:customStyle="1" w:styleId="xl115">
    <w:name w:val="xl115"/>
    <w:basedOn w:val="Normal"/>
    <w:uiPriority w:val="99"/>
    <w:rsid w:val="00F155E6"/>
    <w:pPr>
      <w:spacing w:before="100" w:beforeAutospacing="1" w:after="100" w:afterAutospacing="1" w:line="240" w:lineRule="auto"/>
      <w:ind w:right="0"/>
      <w:jc w:val="left"/>
    </w:pPr>
    <w:rPr>
      <w:rFonts w:cs="Times New Roman"/>
      <w:sz w:val="18"/>
      <w:szCs w:val="18"/>
      <w:lang w:eastAsia="ru-RU"/>
    </w:rPr>
  </w:style>
  <w:style w:type="paragraph" w:customStyle="1" w:styleId="xl116">
    <w:name w:val="xl116"/>
    <w:basedOn w:val="Normal"/>
    <w:uiPriority w:val="99"/>
    <w:rsid w:val="00F155E6"/>
    <w:pPr>
      <w:spacing w:before="100" w:beforeAutospacing="1" w:after="100" w:afterAutospacing="1" w:line="240" w:lineRule="auto"/>
      <w:ind w:right="0"/>
      <w:jc w:val="center"/>
    </w:pPr>
    <w:rPr>
      <w:rFonts w:cs="Times New Roman"/>
      <w:b/>
      <w:bCs/>
      <w:sz w:val="18"/>
      <w:szCs w:val="18"/>
      <w:lang w:eastAsia="ru-RU"/>
    </w:rPr>
  </w:style>
  <w:style w:type="paragraph" w:customStyle="1" w:styleId="xl117">
    <w:name w:val="xl117"/>
    <w:basedOn w:val="Normal"/>
    <w:uiPriority w:val="99"/>
    <w:rsid w:val="00F155E6"/>
    <w:pPr>
      <w:pBdr>
        <w:top w:val="single" w:sz="4" w:space="0" w:color="auto"/>
      </w:pBdr>
      <w:spacing w:before="100" w:beforeAutospacing="1" w:after="100" w:afterAutospacing="1" w:line="240" w:lineRule="auto"/>
      <w:ind w:right="0"/>
      <w:jc w:val="center"/>
      <w:textAlignment w:val="top"/>
    </w:pPr>
    <w:rPr>
      <w:rFonts w:cs="Times New Roman"/>
      <w:sz w:val="14"/>
      <w:szCs w:val="14"/>
      <w:lang w:eastAsia="ru-RU"/>
    </w:rPr>
  </w:style>
  <w:style w:type="paragraph" w:customStyle="1" w:styleId="xl118">
    <w:name w:val="xl118"/>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19">
    <w:name w:val="xl119"/>
    <w:basedOn w:val="Normal"/>
    <w:uiPriority w:val="99"/>
    <w:rsid w:val="00F155E6"/>
    <w:pPr>
      <w:pBdr>
        <w:top w:val="single" w:sz="4" w:space="0" w:color="auto"/>
        <w:bottom w:val="single" w:sz="4"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120">
    <w:name w:val="xl120"/>
    <w:basedOn w:val="Normal"/>
    <w:uiPriority w:val="99"/>
    <w:rsid w:val="00F15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21">
    <w:name w:val="xl121"/>
    <w:basedOn w:val="Normal"/>
    <w:uiPriority w:val="99"/>
    <w:rsid w:val="00F15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22">
    <w:name w:val="xl122"/>
    <w:basedOn w:val="Normal"/>
    <w:uiPriority w:val="99"/>
    <w:rsid w:val="00F155E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23">
    <w:name w:val="xl123"/>
    <w:basedOn w:val="Normal"/>
    <w:uiPriority w:val="99"/>
    <w:rsid w:val="00F155E6"/>
    <w:pPr>
      <w:pBdr>
        <w:bottom w:val="single" w:sz="4" w:space="0" w:color="auto"/>
      </w:pBdr>
      <w:spacing w:before="100" w:beforeAutospacing="1" w:after="100" w:afterAutospacing="1" w:line="240" w:lineRule="auto"/>
      <w:ind w:right="0"/>
      <w:jc w:val="left"/>
    </w:pPr>
    <w:rPr>
      <w:rFonts w:cs="Times New Roman"/>
      <w:sz w:val="18"/>
      <w:szCs w:val="18"/>
      <w:lang w:eastAsia="ru-RU"/>
    </w:rPr>
  </w:style>
  <w:style w:type="paragraph" w:customStyle="1" w:styleId="xl124">
    <w:name w:val="xl124"/>
    <w:basedOn w:val="Normal"/>
    <w:uiPriority w:val="99"/>
    <w:rsid w:val="00F155E6"/>
    <w:pPr>
      <w:pBdr>
        <w:top w:val="single" w:sz="4" w:space="0" w:color="auto"/>
        <w:left w:val="single" w:sz="8"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125">
    <w:name w:val="xl125"/>
    <w:basedOn w:val="Normal"/>
    <w:uiPriority w:val="99"/>
    <w:rsid w:val="00F155E6"/>
    <w:pPr>
      <w:pBdr>
        <w:top w:val="single" w:sz="4"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126">
    <w:name w:val="xl126"/>
    <w:basedOn w:val="Normal"/>
    <w:uiPriority w:val="99"/>
    <w:rsid w:val="00F155E6"/>
    <w:pPr>
      <w:pBdr>
        <w:top w:val="single" w:sz="4" w:space="0" w:color="auto"/>
        <w:right w:val="single" w:sz="8"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127">
    <w:name w:val="xl127"/>
    <w:basedOn w:val="Normal"/>
    <w:uiPriority w:val="99"/>
    <w:rsid w:val="00F155E6"/>
    <w:pPr>
      <w:pBdr>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28">
    <w:name w:val="xl128"/>
    <w:basedOn w:val="Normal"/>
    <w:uiPriority w:val="99"/>
    <w:rsid w:val="00F155E6"/>
    <w:pPr>
      <w:pBdr>
        <w:top w:val="single" w:sz="4" w:space="0" w:color="auto"/>
        <w:left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29">
    <w:name w:val="xl129"/>
    <w:basedOn w:val="Normal"/>
    <w:uiPriority w:val="99"/>
    <w:rsid w:val="00F155E6"/>
    <w:pPr>
      <w:pBdr>
        <w:top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30">
    <w:name w:val="xl130"/>
    <w:basedOn w:val="Normal"/>
    <w:uiPriority w:val="99"/>
    <w:rsid w:val="00F155E6"/>
    <w:pPr>
      <w:pBdr>
        <w:top w:val="single" w:sz="4" w:space="0" w:color="auto"/>
        <w:right w:val="single" w:sz="4" w:space="0" w:color="auto"/>
      </w:pBdr>
      <w:spacing w:before="100" w:beforeAutospacing="1" w:after="100" w:afterAutospacing="1" w:line="240" w:lineRule="auto"/>
      <w:ind w:right="0"/>
      <w:jc w:val="center"/>
    </w:pPr>
    <w:rPr>
      <w:rFonts w:cs="Times New Roman"/>
      <w:sz w:val="16"/>
      <w:szCs w:val="16"/>
      <w:lang w:eastAsia="ru-RU"/>
    </w:rPr>
  </w:style>
  <w:style w:type="paragraph" w:customStyle="1" w:styleId="xl131">
    <w:name w:val="xl131"/>
    <w:basedOn w:val="Normal"/>
    <w:uiPriority w:val="99"/>
    <w:rsid w:val="00F155E6"/>
    <w:pPr>
      <w:spacing w:before="100" w:beforeAutospacing="1" w:after="100" w:afterAutospacing="1" w:line="240" w:lineRule="auto"/>
      <w:ind w:right="0"/>
      <w:jc w:val="center"/>
    </w:pPr>
    <w:rPr>
      <w:rFonts w:cs="Times New Roman"/>
      <w:b/>
      <w:bCs/>
      <w:lang w:eastAsia="ru-RU"/>
    </w:rPr>
  </w:style>
  <w:style w:type="paragraph" w:customStyle="1" w:styleId="xl132">
    <w:name w:val="xl132"/>
    <w:basedOn w:val="Normal"/>
    <w:uiPriority w:val="99"/>
    <w:rsid w:val="00F155E6"/>
    <w:pPr>
      <w:pBdr>
        <w:top w:val="single" w:sz="8" w:space="0" w:color="auto"/>
        <w:bottom w:val="single" w:sz="8" w:space="0" w:color="auto"/>
      </w:pBdr>
      <w:spacing w:before="100" w:beforeAutospacing="1" w:after="100" w:afterAutospacing="1" w:line="240" w:lineRule="auto"/>
      <w:ind w:right="0"/>
      <w:jc w:val="center"/>
      <w:textAlignment w:val="center"/>
    </w:pPr>
    <w:rPr>
      <w:rFonts w:cs="Times New Roman"/>
      <w:b/>
      <w:bCs/>
      <w:lang w:eastAsia="ru-RU"/>
    </w:rPr>
  </w:style>
  <w:style w:type="paragraph" w:customStyle="1" w:styleId="xl133">
    <w:name w:val="xl133"/>
    <w:basedOn w:val="Normal"/>
    <w:uiPriority w:val="99"/>
    <w:rsid w:val="00F155E6"/>
    <w:pPr>
      <w:pBdr>
        <w:top w:val="single" w:sz="8" w:space="0" w:color="auto"/>
        <w:bottom w:val="single" w:sz="8" w:space="0" w:color="auto"/>
        <w:right w:val="single" w:sz="8" w:space="0" w:color="auto"/>
      </w:pBdr>
      <w:spacing w:before="100" w:beforeAutospacing="1" w:after="100" w:afterAutospacing="1" w:line="240" w:lineRule="auto"/>
      <w:ind w:right="0"/>
      <w:jc w:val="center"/>
      <w:textAlignment w:val="center"/>
    </w:pPr>
    <w:rPr>
      <w:rFonts w:cs="Times New Roman"/>
      <w:b/>
      <w:bCs/>
      <w:lang w:eastAsia="ru-RU"/>
    </w:rPr>
  </w:style>
  <w:style w:type="paragraph" w:customStyle="1" w:styleId="xl134">
    <w:name w:val="xl134"/>
    <w:basedOn w:val="Normal"/>
    <w:uiPriority w:val="99"/>
    <w:rsid w:val="00F155E6"/>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35">
    <w:name w:val="xl135"/>
    <w:basedOn w:val="Normal"/>
    <w:uiPriority w:val="99"/>
    <w:rsid w:val="00F155E6"/>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36">
    <w:name w:val="xl136"/>
    <w:basedOn w:val="Normal"/>
    <w:uiPriority w:val="99"/>
    <w:rsid w:val="00F155E6"/>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37">
    <w:name w:val="xl137"/>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18"/>
      <w:szCs w:val="18"/>
      <w:lang w:eastAsia="ru-RU"/>
    </w:rPr>
  </w:style>
  <w:style w:type="paragraph" w:customStyle="1" w:styleId="xl138">
    <w:name w:val="xl138"/>
    <w:basedOn w:val="Normal"/>
    <w:uiPriority w:val="99"/>
    <w:rsid w:val="00F155E6"/>
    <w:pPr>
      <w:pBdr>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39">
    <w:name w:val="xl139"/>
    <w:basedOn w:val="Normal"/>
    <w:uiPriority w:val="99"/>
    <w:rsid w:val="00F15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40">
    <w:name w:val="xl140"/>
    <w:basedOn w:val="Normal"/>
    <w:uiPriority w:val="99"/>
    <w:rsid w:val="00F155E6"/>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41">
    <w:name w:val="xl141"/>
    <w:basedOn w:val="Normal"/>
    <w:uiPriority w:val="99"/>
    <w:rsid w:val="00F15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42">
    <w:name w:val="xl142"/>
    <w:basedOn w:val="Normal"/>
    <w:uiPriority w:val="99"/>
    <w:rsid w:val="00F155E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right="0"/>
      <w:jc w:val="center"/>
      <w:textAlignment w:val="center"/>
    </w:pPr>
    <w:rPr>
      <w:rFonts w:cs="Times New Roman"/>
      <w:sz w:val="14"/>
      <w:szCs w:val="14"/>
      <w:lang w:eastAsia="ru-RU"/>
    </w:rPr>
  </w:style>
  <w:style w:type="paragraph" w:customStyle="1" w:styleId="xl143">
    <w:name w:val="xl143"/>
    <w:basedOn w:val="Normal"/>
    <w:uiPriority w:val="99"/>
    <w:rsid w:val="00F155E6"/>
    <w:pPr>
      <w:pBdr>
        <w:bottom w:val="single" w:sz="4" w:space="0" w:color="auto"/>
      </w:pBdr>
      <w:spacing w:before="100" w:beforeAutospacing="1" w:after="100" w:afterAutospacing="1" w:line="240" w:lineRule="auto"/>
      <w:ind w:right="0"/>
      <w:jc w:val="center"/>
      <w:textAlignment w:val="top"/>
    </w:pPr>
    <w:rPr>
      <w:rFonts w:cs="Times New Roman"/>
      <w:b/>
      <w:bCs/>
      <w:sz w:val="24"/>
      <w:szCs w:val="24"/>
      <w:lang w:eastAsia="ru-RU"/>
    </w:rPr>
  </w:style>
  <w:style w:type="paragraph" w:customStyle="1" w:styleId="xl144">
    <w:name w:val="xl144"/>
    <w:basedOn w:val="Normal"/>
    <w:uiPriority w:val="99"/>
    <w:rsid w:val="00F155E6"/>
    <w:pPr>
      <w:spacing w:before="100" w:beforeAutospacing="1" w:after="100" w:afterAutospacing="1" w:line="240" w:lineRule="auto"/>
      <w:ind w:right="0"/>
      <w:jc w:val="center"/>
    </w:pPr>
    <w:rPr>
      <w:rFonts w:cs="Times New Roman"/>
      <w:sz w:val="16"/>
      <w:szCs w:val="16"/>
      <w:lang w:eastAsia="ru-RU"/>
    </w:rPr>
  </w:style>
  <w:style w:type="paragraph" w:customStyle="1" w:styleId="xl145">
    <w:name w:val="xl145"/>
    <w:basedOn w:val="Normal"/>
    <w:uiPriority w:val="99"/>
    <w:rsid w:val="00F155E6"/>
    <w:pPr>
      <w:pBdr>
        <w:lef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46">
    <w:name w:val="xl146"/>
    <w:basedOn w:val="Normal"/>
    <w:uiPriority w:val="99"/>
    <w:rsid w:val="00F155E6"/>
    <w:pPr>
      <w:pBdr>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47">
    <w:name w:val="xl147"/>
    <w:basedOn w:val="Normal"/>
    <w:uiPriority w:val="99"/>
    <w:rsid w:val="00F155E6"/>
    <w:pPr>
      <w:pBdr>
        <w:left w:val="single" w:sz="4" w:space="0" w:color="auto"/>
        <w:bottom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48">
    <w:name w:val="xl148"/>
    <w:basedOn w:val="Normal"/>
    <w:uiPriority w:val="99"/>
    <w:rsid w:val="00F155E6"/>
    <w:pPr>
      <w:pBdr>
        <w:bottom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49">
    <w:name w:val="xl149"/>
    <w:basedOn w:val="Normal"/>
    <w:uiPriority w:val="99"/>
    <w:rsid w:val="00F155E6"/>
    <w:pPr>
      <w:pBdr>
        <w:bottom w:val="single" w:sz="4" w:space="0" w:color="auto"/>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50">
    <w:name w:val="xl150"/>
    <w:basedOn w:val="Normal"/>
    <w:uiPriority w:val="99"/>
    <w:rsid w:val="00F155E6"/>
    <w:pPr>
      <w:pBdr>
        <w:top w:val="single" w:sz="4" w:space="0" w:color="auto"/>
        <w:bottom w:val="single" w:sz="8"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51">
    <w:name w:val="xl151"/>
    <w:basedOn w:val="Normal"/>
    <w:uiPriority w:val="99"/>
    <w:rsid w:val="00F155E6"/>
    <w:pPr>
      <w:pBdr>
        <w:top w:val="single" w:sz="4" w:space="0" w:color="auto"/>
        <w:bottom w:val="single" w:sz="8" w:space="0" w:color="auto"/>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52">
    <w:name w:val="xl152"/>
    <w:basedOn w:val="Normal"/>
    <w:uiPriority w:val="99"/>
    <w:rsid w:val="00F15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53">
    <w:name w:val="xl153"/>
    <w:basedOn w:val="Normal"/>
    <w:uiPriority w:val="99"/>
    <w:rsid w:val="00F155E6"/>
    <w:pPr>
      <w:pBdr>
        <w:top w:val="single" w:sz="8" w:space="0" w:color="auto"/>
        <w:left w:val="single" w:sz="8"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4">
    <w:name w:val="xl154"/>
    <w:basedOn w:val="Normal"/>
    <w:uiPriority w:val="99"/>
    <w:rsid w:val="00F155E6"/>
    <w:pPr>
      <w:pBdr>
        <w:top w:val="single" w:sz="8"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5">
    <w:name w:val="xl155"/>
    <w:basedOn w:val="Normal"/>
    <w:uiPriority w:val="99"/>
    <w:rsid w:val="00F155E6"/>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6">
    <w:name w:val="xl156"/>
    <w:basedOn w:val="Normal"/>
    <w:uiPriority w:val="99"/>
    <w:rsid w:val="00F15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7">
    <w:name w:val="xl157"/>
    <w:basedOn w:val="Normal"/>
    <w:uiPriority w:val="99"/>
    <w:rsid w:val="00F155E6"/>
    <w:pPr>
      <w:pBdr>
        <w:top w:val="single" w:sz="4" w:space="0" w:color="auto"/>
        <w:left w:val="single" w:sz="8"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8">
    <w:name w:val="xl158"/>
    <w:basedOn w:val="Normal"/>
    <w:uiPriority w:val="99"/>
    <w:rsid w:val="00F155E6"/>
    <w:pPr>
      <w:pBdr>
        <w:top w:val="single" w:sz="4"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59">
    <w:name w:val="xl159"/>
    <w:basedOn w:val="Normal"/>
    <w:uiPriority w:val="99"/>
    <w:rsid w:val="00F155E6"/>
    <w:pPr>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60">
    <w:name w:val="xl160"/>
    <w:basedOn w:val="Normal"/>
    <w:uiPriority w:val="99"/>
    <w:rsid w:val="00F155E6"/>
    <w:pPr>
      <w:pBdr>
        <w:top w:val="single" w:sz="4" w:space="0" w:color="auto"/>
        <w:left w:val="single" w:sz="4" w:space="0" w:color="auto"/>
        <w:bottom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1">
    <w:name w:val="xl161"/>
    <w:basedOn w:val="Normal"/>
    <w:uiPriority w:val="99"/>
    <w:rsid w:val="00F155E6"/>
    <w:pPr>
      <w:pBdr>
        <w:top w:val="single" w:sz="4" w:space="0" w:color="auto"/>
        <w:bottom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2">
    <w:name w:val="xl162"/>
    <w:basedOn w:val="Normal"/>
    <w:uiPriority w:val="99"/>
    <w:rsid w:val="00F155E6"/>
    <w:pPr>
      <w:pBdr>
        <w:top w:val="single" w:sz="4" w:space="0" w:color="auto"/>
        <w:bottom w:val="single" w:sz="4"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3">
    <w:name w:val="xl163"/>
    <w:basedOn w:val="Normal"/>
    <w:uiPriority w:val="99"/>
    <w:rsid w:val="00F155E6"/>
    <w:pPr>
      <w:pBdr>
        <w:top w:val="single" w:sz="8" w:space="0" w:color="auto"/>
        <w:left w:val="single" w:sz="4"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64">
    <w:name w:val="xl164"/>
    <w:basedOn w:val="Normal"/>
    <w:uiPriority w:val="99"/>
    <w:rsid w:val="00F155E6"/>
    <w:pPr>
      <w:pBdr>
        <w:top w:val="single" w:sz="8" w:space="0" w:color="auto"/>
        <w:left w:val="single" w:sz="4" w:space="0" w:color="auto"/>
        <w:bottom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5">
    <w:name w:val="xl165"/>
    <w:basedOn w:val="Normal"/>
    <w:uiPriority w:val="99"/>
    <w:rsid w:val="00F155E6"/>
    <w:pPr>
      <w:pBdr>
        <w:top w:val="single" w:sz="8" w:space="0" w:color="auto"/>
        <w:bottom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6">
    <w:name w:val="xl166"/>
    <w:basedOn w:val="Normal"/>
    <w:uiPriority w:val="99"/>
    <w:rsid w:val="00F155E6"/>
    <w:pPr>
      <w:pBdr>
        <w:top w:val="single" w:sz="8" w:space="0" w:color="auto"/>
        <w:bottom w:val="single" w:sz="4"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67">
    <w:name w:val="xl167"/>
    <w:basedOn w:val="Normal"/>
    <w:uiPriority w:val="99"/>
    <w:rsid w:val="00F15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68">
    <w:name w:val="xl168"/>
    <w:basedOn w:val="Normal"/>
    <w:uiPriority w:val="99"/>
    <w:rsid w:val="00F155E6"/>
    <w:pPr>
      <w:pBdr>
        <w:top w:val="single" w:sz="4" w:space="0" w:color="auto"/>
        <w:left w:val="single" w:sz="8" w:space="0" w:color="auto"/>
        <w:bottom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69">
    <w:name w:val="xl169"/>
    <w:basedOn w:val="Normal"/>
    <w:uiPriority w:val="99"/>
    <w:rsid w:val="00F155E6"/>
    <w:pPr>
      <w:pBdr>
        <w:top w:val="single" w:sz="4" w:space="0" w:color="auto"/>
        <w:bottom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0">
    <w:name w:val="xl170"/>
    <w:basedOn w:val="Normal"/>
    <w:uiPriority w:val="99"/>
    <w:rsid w:val="00F155E6"/>
    <w:pPr>
      <w:pBdr>
        <w:top w:val="single" w:sz="4" w:space="0" w:color="auto"/>
        <w:left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1">
    <w:name w:val="xl171"/>
    <w:basedOn w:val="Normal"/>
    <w:uiPriority w:val="99"/>
    <w:rsid w:val="00F155E6"/>
    <w:pPr>
      <w:spacing w:before="100" w:beforeAutospacing="1" w:after="100" w:afterAutospacing="1" w:line="240" w:lineRule="auto"/>
      <w:ind w:right="0"/>
      <w:jc w:val="center"/>
      <w:textAlignment w:val="top"/>
    </w:pPr>
    <w:rPr>
      <w:rFonts w:cs="Times New Roman"/>
      <w:b/>
      <w:bCs/>
      <w:sz w:val="24"/>
      <w:szCs w:val="24"/>
      <w:lang w:eastAsia="ru-RU"/>
    </w:rPr>
  </w:style>
  <w:style w:type="paragraph" w:customStyle="1" w:styleId="xl172">
    <w:name w:val="xl172"/>
    <w:basedOn w:val="Normal"/>
    <w:uiPriority w:val="99"/>
    <w:rsid w:val="00F155E6"/>
    <w:pPr>
      <w:pBdr>
        <w:top w:val="single" w:sz="4" w:space="0" w:color="auto"/>
        <w:lef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3">
    <w:name w:val="xl173"/>
    <w:basedOn w:val="Normal"/>
    <w:uiPriority w:val="99"/>
    <w:rsid w:val="00F155E6"/>
    <w:pPr>
      <w:pBdr>
        <w:top w:val="single" w:sz="4" w:space="0" w:color="auto"/>
        <w:left w:val="single" w:sz="4" w:space="0" w:color="auto"/>
        <w:bottom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74">
    <w:name w:val="xl174"/>
    <w:basedOn w:val="Normal"/>
    <w:uiPriority w:val="99"/>
    <w:rsid w:val="00F155E6"/>
    <w:pPr>
      <w:pBdr>
        <w:top w:val="single" w:sz="4" w:space="0" w:color="auto"/>
        <w:bottom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75">
    <w:name w:val="xl175"/>
    <w:basedOn w:val="Normal"/>
    <w:uiPriority w:val="99"/>
    <w:rsid w:val="00F155E6"/>
    <w:pPr>
      <w:pBdr>
        <w:top w:val="single" w:sz="4" w:space="0" w:color="auto"/>
        <w:bottom w:val="single" w:sz="8"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76">
    <w:name w:val="xl176"/>
    <w:basedOn w:val="Normal"/>
    <w:uiPriority w:val="99"/>
    <w:rsid w:val="00F155E6"/>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7">
    <w:name w:val="xl177"/>
    <w:basedOn w:val="Normal"/>
    <w:uiPriority w:val="99"/>
    <w:rsid w:val="00F155E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8">
    <w:name w:val="xl178"/>
    <w:basedOn w:val="Normal"/>
    <w:uiPriority w:val="99"/>
    <w:rsid w:val="00F155E6"/>
    <w:pPr>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79">
    <w:name w:val="xl179"/>
    <w:basedOn w:val="Normal"/>
    <w:uiPriority w:val="99"/>
    <w:rsid w:val="00F155E6"/>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80">
    <w:name w:val="xl180"/>
    <w:basedOn w:val="Normal"/>
    <w:uiPriority w:val="99"/>
    <w:rsid w:val="00F155E6"/>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81">
    <w:name w:val="xl181"/>
    <w:basedOn w:val="Normal"/>
    <w:uiPriority w:val="99"/>
    <w:rsid w:val="00F155E6"/>
    <w:pPr>
      <w:spacing w:before="100" w:beforeAutospacing="1" w:after="100" w:afterAutospacing="1" w:line="240" w:lineRule="auto"/>
      <w:ind w:right="0"/>
      <w:jc w:val="center"/>
      <w:textAlignment w:val="center"/>
    </w:pPr>
    <w:rPr>
      <w:rFonts w:cs="Times New Roman"/>
      <w:b/>
      <w:bCs/>
      <w:sz w:val="24"/>
      <w:szCs w:val="24"/>
      <w:lang w:eastAsia="ru-RU"/>
    </w:rPr>
  </w:style>
  <w:style w:type="paragraph" w:customStyle="1" w:styleId="xl182">
    <w:name w:val="xl182"/>
    <w:basedOn w:val="Normal"/>
    <w:uiPriority w:val="99"/>
    <w:rsid w:val="00F155E6"/>
    <w:pPr>
      <w:spacing w:before="100" w:beforeAutospacing="1" w:after="100" w:afterAutospacing="1" w:line="240" w:lineRule="auto"/>
      <w:ind w:right="0"/>
      <w:jc w:val="center"/>
      <w:textAlignment w:val="center"/>
    </w:pPr>
    <w:rPr>
      <w:rFonts w:cs="Times New Roman"/>
      <w:sz w:val="24"/>
      <w:szCs w:val="24"/>
      <w:lang w:eastAsia="ru-RU"/>
    </w:rPr>
  </w:style>
  <w:style w:type="paragraph" w:customStyle="1" w:styleId="xl183">
    <w:name w:val="xl183"/>
    <w:basedOn w:val="Normal"/>
    <w:uiPriority w:val="99"/>
    <w:rsid w:val="00F155E6"/>
    <w:pPr>
      <w:pBdr>
        <w:top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84">
    <w:name w:val="xl184"/>
    <w:basedOn w:val="Normal"/>
    <w:uiPriority w:val="99"/>
    <w:rsid w:val="00F155E6"/>
    <w:pPr>
      <w:pBdr>
        <w:top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85">
    <w:name w:val="xl185"/>
    <w:basedOn w:val="Normal"/>
    <w:uiPriority w:val="99"/>
    <w:rsid w:val="00F15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86">
    <w:name w:val="xl186"/>
    <w:basedOn w:val="Normal"/>
    <w:uiPriority w:val="99"/>
    <w:rsid w:val="00F155E6"/>
    <w:pPr>
      <w:pBdr>
        <w:top w:val="single" w:sz="4" w:space="0" w:color="auto"/>
        <w:bottom w:val="single" w:sz="8"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87">
    <w:name w:val="xl187"/>
    <w:basedOn w:val="Normal"/>
    <w:uiPriority w:val="99"/>
    <w:rsid w:val="00F155E6"/>
    <w:pPr>
      <w:pBdr>
        <w:top w:val="single" w:sz="4" w:space="0" w:color="auto"/>
        <w:bottom w:val="single" w:sz="8" w:space="0" w:color="auto"/>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88">
    <w:name w:val="xl188"/>
    <w:basedOn w:val="Normal"/>
    <w:uiPriority w:val="99"/>
    <w:rsid w:val="00F155E6"/>
    <w:pPr>
      <w:pBdr>
        <w:top w:val="single" w:sz="8" w:space="0" w:color="auto"/>
        <w:left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89">
    <w:name w:val="xl189"/>
    <w:basedOn w:val="Normal"/>
    <w:uiPriority w:val="99"/>
    <w:rsid w:val="00F155E6"/>
    <w:pPr>
      <w:pBdr>
        <w:top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0">
    <w:name w:val="xl190"/>
    <w:basedOn w:val="Normal"/>
    <w:uiPriority w:val="99"/>
    <w:rsid w:val="00F155E6"/>
    <w:pPr>
      <w:pBdr>
        <w:top w:val="single" w:sz="8"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1">
    <w:name w:val="xl191"/>
    <w:basedOn w:val="Normal"/>
    <w:uiPriority w:val="99"/>
    <w:rsid w:val="00F155E6"/>
    <w:pPr>
      <w:pBdr>
        <w:top w:val="single" w:sz="4" w:space="0" w:color="auto"/>
        <w:left w:val="single" w:sz="4" w:space="0" w:color="auto"/>
        <w:right w:val="single" w:sz="4"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92">
    <w:name w:val="xl192"/>
    <w:basedOn w:val="Normal"/>
    <w:uiPriority w:val="99"/>
    <w:rsid w:val="00F155E6"/>
    <w:pPr>
      <w:pBdr>
        <w:top w:val="single" w:sz="4" w:space="0" w:color="auto"/>
        <w:left w:val="single" w:sz="4" w:space="0" w:color="auto"/>
        <w:bottom w:val="single" w:sz="8" w:space="0" w:color="auto"/>
      </w:pBdr>
      <w:spacing w:before="100" w:beforeAutospacing="1" w:after="100" w:afterAutospacing="1" w:line="240" w:lineRule="auto"/>
      <w:ind w:right="0"/>
      <w:jc w:val="center"/>
      <w:textAlignment w:val="top"/>
    </w:pPr>
    <w:rPr>
      <w:rFonts w:cs="Times New Roman"/>
      <w:sz w:val="16"/>
      <w:szCs w:val="16"/>
      <w:lang w:eastAsia="ru-RU"/>
    </w:rPr>
  </w:style>
  <w:style w:type="paragraph" w:customStyle="1" w:styleId="xl193">
    <w:name w:val="xl193"/>
    <w:basedOn w:val="Normal"/>
    <w:uiPriority w:val="99"/>
    <w:rsid w:val="00F15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94">
    <w:name w:val="xl194"/>
    <w:basedOn w:val="Normal"/>
    <w:uiPriority w:val="99"/>
    <w:rsid w:val="00F155E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195">
    <w:name w:val="xl195"/>
    <w:basedOn w:val="Normal"/>
    <w:uiPriority w:val="99"/>
    <w:rsid w:val="00F155E6"/>
    <w:pPr>
      <w:pBdr>
        <w:top w:val="single" w:sz="4" w:space="0" w:color="auto"/>
        <w:left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6">
    <w:name w:val="xl196"/>
    <w:basedOn w:val="Normal"/>
    <w:uiPriority w:val="99"/>
    <w:rsid w:val="00F155E6"/>
    <w:pPr>
      <w:pBdr>
        <w:top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7">
    <w:name w:val="xl197"/>
    <w:basedOn w:val="Normal"/>
    <w:uiPriority w:val="99"/>
    <w:rsid w:val="00F155E6"/>
    <w:pPr>
      <w:pBdr>
        <w:top w:val="single" w:sz="4"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8">
    <w:name w:val="xl198"/>
    <w:basedOn w:val="Normal"/>
    <w:uiPriority w:val="99"/>
    <w:rsid w:val="00F155E6"/>
    <w:pPr>
      <w:pBdr>
        <w:top w:val="single" w:sz="4" w:space="0" w:color="auto"/>
        <w:left w:val="single" w:sz="8" w:space="0" w:color="auto"/>
        <w:bottom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199">
    <w:name w:val="xl199"/>
    <w:basedOn w:val="Normal"/>
    <w:uiPriority w:val="99"/>
    <w:rsid w:val="00F155E6"/>
    <w:pPr>
      <w:pBdr>
        <w:top w:val="single" w:sz="4" w:space="0" w:color="auto"/>
        <w:bottom w:val="single" w:sz="8"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200">
    <w:name w:val="xl200"/>
    <w:basedOn w:val="Normal"/>
    <w:uiPriority w:val="99"/>
    <w:rsid w:val="00F155E6"/>
    <w:pPr>
      <w:pBdr>
        <w:top w:val="single" w:sz="4" w:space="0" w:color="auto"/>
        <w:bottom w:val="single" w:sz="8" w:space="0" w:color="auto"/>
        <w:right w:val="single" w:sz="4" w:space="0" w:color="auto"/>
      </w:pBdr>
      <w:spacing w:before="100" w:beforeAutospacing="1" w:after="100" w:afterAutospacing="1" w:line="240" w:lineRule="auto"/>
      <w:ind w:right="0"/>
      <w:jc w:val="center"/>
      <w:textAlignment w:val="center"/>
    </w:pPr>
    <w:rPr>
      <w:rFonts w:cs="Times New Roman"/>
      <w:sz w:val="16"/>
      <w:szCs w:val="16"/>
      <w:lang w:eastAsia="ru-RU"/>
    </w:rPr>
  </w:style>
  <w:style w:type="paragraph" w:customStyle="1" w:styleId="xl201">
    <w:name w:val="xl201"/>
    <w:basedOn w:val="Normal"/>
    <w:uiPriority w:val="99"/>
    <w:rsid w:val="00F15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202">
    <w:name w:val="xl202"/>
    <w:basedOn w:val="Normal"/>
    <w:uiPriority w:val="99"/>
    <w:rsid w:val="00F155E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right="0"/>
      <w:jc w:val="left"/>
      <w:textAlignment w:val="center"/>
    </w:pPr>
    <w:rPr>
      <w:rFonts w:cs="Times New Roman"/>
      <w:sz w:val="16"/>
      <w:szCs w:val="16"/>
      <w:lang w:eastAsia="ru-RU"/>
    </w:rPr>
  </w:style>
  <w:style w:type="paragraph" w:customStyle="1" w:styleId="xl203">
    <w:name w:val="xl203"/>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204">
    <w:name w:val="xl204"/>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14"/>
      <w:szCs w:val="14"/>
      <w:lang w:eastAsia="ru-RU"/>
    </w:rPr>
  </w:style>
  <w:style w:type="paragraph" w:customStyle="1" w:styleId="xl205">
    <w:name w:val="xl205"/>
    <w:basedOn w:val="Normal"/>
    <w:uiPriority w:val="99"/>
    <w:rsid w:val="00F155E6"/>
    <w:pPr>
      <w:pBdr>
        <w:bottom w:val="single" w:sz="4" w:space="0" w:color="auto"/>
      </w:pBdr>
      <w:spacing w:before="100" w:beforeAutospacing="1" w:after="100" w:afterAutospacing="1" w:line="240" w:lineRule="auto"/>
      <w:ind w:right="0"/>
      <w:jc w:val="center"/>
    </w:pPr>
    <w:rPr>
      <w:rFonts w:cs="Times New Roman"/>
      <w:sz w:val="24"/>
      <w:szCs w:val="24"/>
      <w:lang w:eastAsia="ru-RU"/>
    </w:rPr>
  </w:style>
  <w:style w:type="character" w:styleId="Hyperlink">
    <w:name w:val="Hyperlink"/>
    <w:basedOn w:val="DefaultParagraphFont"/>
    <w:uiPriority w:val="99"/>
    <w:rsid w:val="003B3A90"/>
    <w:rPr>
      <w:color w:val="0000FF"/>
      <w:u w:val="single"/>
    </w:rPr>
  </w:style>
  <w:style w:type="character" w:customStyle="1" w:styleId="3">
    <w:name w:val="Знак Знак3"/>
    <w:basedOn w:val="DefaultParagraphFont"/>
    <w:uiPriority w:val="99"/>
    <w:rsid w:val="00FF4179"/>
    <w:rPr>
      <w:b/>
      <w:bCs/>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6301802">
      <w:marLeft w:val="0"/>
      <w:marRight w:val="0"/>
      <w:marTop w:val="0"/>
      <w:marBottom w:val="0"/>
      <w:divBdr>
        <w:top w:val="none" w:sz="0" w:space="0" w:color="auto"/>
        <w:left w:val="none" w:sz="0" w:space="0" w:color="auto"/>
        <w:bottom w:val="none" w:sz="0" w:space="0" w:color="auto"/>
        <w:right w:val="none" w:sz="0" w:space="0" w:color="auto"/>
      </w:divBdr>
    </w:div>
    <w:div w:id="26301803">
      <w:marLeft w:val="0"/>
      <w:marRight w:val="0"/>
      <w:marTop w:val="0"/>
      <w:marBottom w:val="0"/>
      <w:divBdr>
        <w:top w:val="none" w:sz="0" w:space="0" w:color="auto"/>
        <w:left w:val="none" w:sz="0" w:space="0" w:color="auto"/>
        <w:bottom w:val="none" w:sz="0" w:space="0" w:color="auto"/>
        <w:right w:val="none" w:sz="0" w:space="0" w:color="auto"/>
      </w:divBdr>
    </w:div>
    <w:div w:id="26301804">
      <w:marLeft w:val="0"/>
      <w:marRight w:val="0"/>
      <w:marTop w:val="0"/>
      <w:marBottom w:val="0"/>
      <w:divBdr>
        <w:top w:val="none" w:sz="0" w:space="0" w:color="auto"/>
        <w:left w:val="none" w:sz="0" w:space="0" w:color="auto"/>
        <w:bottom w:val="none" w:sz="0" w:space="0" w:color="auto"/>
        <w:right w:val="none" w:sz="0" w:space="0" w:color="auto"/>
      </w:divBdr>
    </w:div>
    <w:div w:id="26301805">
      <w:marLeft w:val="0"/>
      <w:marRight w:val="0"/>
      <w:marTop w:val="0"/>
      <w:marBottom w:val="0"/>
      <w:divBdr>
        <w:top w:val="none" w:sz="0" w:space="0" w:color="auto"/>
        <w:left w:val="none" w:sz="0" w:space="0" w:color="auto"/>
        <w:bottom w:val="none" w:sz="0" w:space="0" w:color="auto"/>
        <w:right w:val="none" w:sz="0" w:space="0" w:color="auto"/>
      </w:divBdr>
    </w:div>
    <w:div w:id="26301806">
      <w:marLeft w:val="0"/>
      <w:marRight w:val="0"/>
      <w:marTop w:val="0"/>
      <w:marBottom w:val="0"/>
      <w:divBdr>
        <w:top w:val="none" w:sz="0" w:space="0" w:color="auto"/>
        <w:left w:val="none" w:sz="0" w:space="0" w:color="auto"/>
        <w:bottom w:val="none" w:sz="0" w:space="0" w:color="auto"/>
        <w:right w:val="none" w:sz="0" w:space="0" w:color="auto"/>
      </w:divBdr>
    </w:div>
    <w:div w:id="26301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AB193733FF57497661050F6DDE4CCB85DC6C0BE88C23BE618190F6909F81595F28506DEA75EH5O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193733FF57497661050F6DDE4CCB85DC6C0BE88C23BE618190F6909F81595F28506DEA75EH5O7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26</Pages>
  <Words>10181</Words>
  <Characters>-32766</Characters>
  <Application>Microsoft Office Outlook</Application>
  <DocSecurity>0</DocSecurity>
  <Lines>0</Lines>
  <Paragraphs>0</Paragraphs>
  <ScaleCrop>false</ScaleCrop>
  <Company>Uprfinansov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2014-11-25T09:16:00Z</cp:lastPrinted>
  <dcterms:created xsi:type="dcterms:W3CDTF">2014-12-11T11:06:00Z</dcterms:created>
  <dcterms:modified xsi:type="dcterms:W3CDTF">2014-12-11T12:02:00Z</dcterms:modified>
</cp:coreProperties>
</file>