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 xml:space="preserve">УПРАВЛЕНИЕ ФИНАНСОВ АДМИНИСТРАЦИИ </w:t>
      </w:r>
      <w:proofErr w:type="gramStart"/>
      <w:r w:rsidRPr="00CF717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>ОБРАЗОВАНИЯ  «КИЗНЕРСКИЙ РАЙОН»</w:t>
      </w:r>
    </w:p>
    <w:p w:rsidR="00CF7171" w:rsidRPr="00CF7171" w:rsidRDefault="00CF7171" w:rsidP="00CF7171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7171">
        <w:rPr>
          <w:rFonts w:ascii="Times New Roman" w:hAnsi="Times New Roman" w:cs="Times New Roman"/>
          <w:b/>
          <w:sz w:val="24"/>
          <w:szCs w:val="24"/>
        </w:rPr>
        <w:t>(УФ АДМИНИСТРАЦИИ КИЗНЕРСКОГО РАЙОНА)</w:t>
      </w:r>
    </w:p>
    <w:p w:rsidR="00CF7171" w:rsidRPr="00CF7171" w:rsidRDefault="00CF7171" w:rsidP="00CF7171">
      <w:pPr>
        <w:tabs>
          <w:tab w:val="left" w:pos="129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ind w:right="9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ind w:right="91"/>
        <w:rPr>
          <w:rFonts w:ascii="Times New Roman" w:hAnsi="Times New Roman" w:cs="Times New Roman"/>
          <w:b/>
          <w:sz w:val="24"/>
          <w:szCs w:val="24"/>
        </w:rPr>
      </w:pPr>
    </w:p>
    <w:p w:rsidR="00CF7171" w:rsidRPr="00CF7171" w:rsidRDefault="00CF7171" w:rsidP="00CF7171">
      <w:pPr>
        <w:pStyle w:val="1"/>
        <w:spacing w:line="240" w:lineRule="auto"/>
      </w:pPr>
      <w:proofErr w:type="gramStart"/>
      <w:r w:rsidRPr="00CF7171">
        <w:t>П</w:t>
      </w:r>
      <w:proofErr w:type="gramEnd"/>
      <w:r w:rsidRPr="00CF7171">
        <w:t xml:space="preserve"> Р И К А З</w:t>
      </w:r>
    </w:p>
    <w:p w:rsidR="00CF7171" w:rsidRPr="00CF7171" w:rsidRDefault="00CF7171" w:rsidP="00CF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7171" w:rsidRPr="00CF7171" w:rsidRDefault="00CF7171" w:rsidP="00CF71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7171">
        <w:rPr>
          <w:rFonts w:ascii="Times New Roman" w:hAnsi="Times New Roman" w:cs="Times New Roman"/>
          <w:sz w:val="24"/>
          <w:szCs w:val="24"/>
        </w:rPr>
        <w:t xml:space="preserve"> от  </w:t>
      </w:r>
      <w:r w:rsidR="00BC421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.11.</w:t>
      </w:r>
      <w:r w:rsidRPr="00CF7171">
        <w:rPr>
          <w:rFonts w:ascii="Times New Roman" w:hAnsi="Times New Roman" w:cs="Times New Roman"/>
          <w:sz w:val="24"/>
          <w:szCs w:val="24"/>
        </w:rPr>
        <w:t xml:space="preserve"> 2020 г</w:t>
      </w:r>
      <w:r w:rsidRPr="00CF7171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</w:t>
      </w:r>
      <w:r w:rsidRPr="00CF7171">
        <w:rPr>
          <w:rFonts w:ascii="Times New Roman" w:hAnsi="Times New Roman" w:cs="Times New Roman"/>
          <w:sz w:val="24"/>
          <w:szCs w:val="24"/>
        </w:rPr>
        <w:t xml:space="preserve">№ </w:t>
      </w:r>
      <w:r w:rsidR="00E75BB4">
        <w:rPr>
          <w:rFonts w:ascii="Times New Roman" w:hAnsi="Times New Roman" w:cs="Times New Roman"/>
          <w:sz w:val="24"/>
          <w:szCs w:val="24"/>
        </w:rPr>
        <w:t>48</w:t>
      </w:r>
    </w:p>
    <w:p w:rsidR="00CF7171" w:rsidRDefault="00CF7171" w:rsidP="00CF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7171">
        <w:rPr>
          <w:rFonts w:ascii="Times New Roman" w:hAnsi="Times New Roman" w:cs="Times New Roman"/>
          <w:sz w:val="24"/>
          <w:szCs w:val="24"/>
        </w:rPr>
        <w:t>п. Кизнер</w:t>
      </w:r>
    </w:p>
    <w:p w:rsidR="00CF7171" w:rsidRDefault="00CF7171" w:rsidP="00CF71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 утверждении   ведомственного   стандарта </w:t>
      </w: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  осуществлению полномочий  </w:t>
      </w:r>
      <w:proofErr w:type="gramStart"/>
      <w:r>
        <w:rPr>
          <w:rFonts w:ascii="Times New Roman" w:hAnsi="Times New Roman" w:cs="Times New Roman"/>
          <w:sz w:val="24"/>
          <w:szCs w:val="24"/>
        </w:rPr>
        <w:t>внутреннего</w:t>
      </w:r>
      <w:proofErr w:type="gramEnd"/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  финансового     контроля   и </w:t>
      </w: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признании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силу   некоторых </w:t>
      </w: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приказов               Управления             финансов </w:t>
      </w: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«Кизнерский район»</w:t>
      </w: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7171" w:rsidRDefault="00CF7171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 пунктом 3 статьи 269.2 Бюджетного кодекса Российской Федерации, Федеральными стандартами внутреннего государственного (муниципального) финансового контроля, утвержденными поста</w:t>
      </w:r>
      <w:r w:rsidR="00A63AAF">
        <w:rPr>
          <w:rFonts w:ascii="Times New Roman" w:hAnsi="Times New Roman" w:cs="Times New Roman"/>
          <w:sz w:val="24"/>
          <w:szCs w:val="24"/>
        </w:rPr>
        <w:t>новлениями Правительства Россий</w:t>
      </w:r>
      <w:r>
        <w:rPr>
          <w:rFonts w:ascii="Times New Roman" w:hAnsi="Times New Roman" w:cs="Times New Roman"/>
          <w:sz w:val="24"/>
          <w:szCs w:val="24"/>
        </w:rPr>
        <w:t>ской Федерации, для обеспечения осуществления полномочий по внутреннему муниципальному финансовому контролю</w:t>
      </w:r>
      <w:r w:rsidR="00A63AAF">
        <w:rPr>
          <w:rFonts w:ascii="Times New Roman" w:hAnsi="Times New Roman" w:cs="Times New Roman"/>
          <w:sz w:val="24"/>
          <w:szCs w:val="24"/>
        </w:rPr>
        <w:t xml:space="preserve"> </w:t>
      </w:r>
      <w:r w:rsidR="00A63AAF" w:rsidRPr="00A63AAF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="00A63AAF">
        <w:rPr>
          <w:rFonts w:ascii="Times New Roman" w:hAnsi="Times New Roman" w:cs="Times New Roman"/>
          <w:sz w:val="24"/>
          <w:szCs w:val="24"/>
        </w:rPr>
        <w:t>:</w:t>
      </w:r>
    </w:p>
    <w:p w:rsidR="00BE1309" w:rsidRDefault="00BE1309" w:rsidP="00CF71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AF" w:rsidRDefault="00A63AAF" w:rsidP="00A63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прилагаемый Ведомственный стандарт по осуществлению полномочий </w:t>
      </w:r>
    </w:p>
    <w:p w:rsidR="00A63AAF" w:rsidRDefault="00A63AAF" w:rsidP="00A6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3AAF"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контроля.</w:t>
      </w:r>
    </w:p>
    <w:p w:rsidR="00BE1309" w:rsidRDefault="00BE1309" w:rsidP="00A63A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3AAF" w:rsidRDefault="00A63AAF" w:rsidP="00A63A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утратившим силу:</w:t>
      </w:r>
    </w:p>
    <w:p w:rsidR="007D6557" w:rsidRPr="007D6557" w:rsidRDefault="007D6557" w:rsidP="007D6557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финансов Администрации муниципального образования «Кизнерский район» от 17 апреля 2015 года № 14 «Об утверждении порядка осуществления Управлением финансов Администрации муниципального образования «Кизнерский район» внутреннего муниципального финансового контроля в сфере бюджетных правоотношений»;</w:t>
      </w:r>
    </w:p>
    <w:p w:rsidR="00BE1309" w:rsidRPr="00BE1309" w:rsidRDefault="00BE1309" w:rsidP="00BE130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финансов Администрации муниципального образования «Кизнерский район» от 04 декабря 2017 г. № 47 «Об утверждении стандартов осуществления внутреннего муниципального финансового контроля Управлением финансов Администрации муниципального образования «Кизнерский район».</w:t>
      </w:r>
    </w:p>
    <w:p w:rsidR="00BE1309" w:rsidRPr="00BE1309" w:rsidRDefault="00BE1309" w:rsidP="00BE1309">
      <w:pPr>
        <w:spacing w:after="0" w:line="240" w:lineRule="auto"/>
        <w:ind w:left="465"/>
        <w:jc w:val="both"/>
        <w:rPr>
          <w:rFonts w:ascii="Times New Roman" w:hAnsi="Times New Roman" w:cs="Times New Roman"/>
          <w:sz w:val="24"/>
          <w:szCs w:val="24"/>
        </w:rPr>
      </w:pPr>
    </w:p>
    <w:p w:rsidR="00CF7171" w:rsidRDefault="00CF7171"/>
    <w:p w:rsidR="00BE1309" w:rsidRDefault="00BE1309">
      <w:pPr>
        <w:rPr>
          <w:rFonts w:ascii="Times New Roman" w:hAnsi="Times New Roman" w:cs="Times New Roman"/>
          <w:sz w:val="24"/>
          <w:szCs w:val="24"/>
        </w:rPr>
      </w:pPr>
      <w:r w:rsidRPr="00BE1309">
        <w:rPr>
          <w:rFonts w:ascii="Times New Roman" w:hAnsi="Times New Roman" w:cs="Times New Roman"/>
          <w:sz w:val="24"/>
          <w:szCs w:val="24"/>
        </w:rPr>
        <w:t xml:space="preserve">Начальник Управления финансов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BE130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1309">
        <w:rPr>
          <w:rFonts w:ascii="Times New Roman" w:hAnsi="Times New Roman" w:cs="Times New Roman"/>
          <w:sz w:val="24"/>
          <w:szCs w:val="24"/>
        </w:rPr>
        <w:t xml:space="preserve">      Л.А. Ушакова</w:t>
      </w:r>
    </w:p>
    <w:p w:rsidR="00BE1309" w:rsidRP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P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P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E05403" w:rsidRPr="00BE1309" w:rsidRDefault="00E05403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rPr>
          <w:rFonts w:ascii="Times New Roman" w:hAnsi="Times New Roman" w:cs="Times New Roman"/>
          <w:sz w:val="24"/>
          <w:szCs w:val="24"/>
        </w:rPr>
      </w:pPr>
    </w:p>
    <w:p w:rsidR="00BE1309" w:rsidRDefault="00BE1309" w:rsidP="00BE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</w:t>
      </w:r>
    </w:p>
    <w:p w:rsidR="00BE1309" w:rsidRDefault="00BE1309" w:rsidP="00BE13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Управления финансов </w:t>
      </w:r>
    </w:p>
    <w:p w:rsidR="00BE1309" w:rsidRDefault="00BE1309" w:rsidP="00BE13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Администрации </w:t>
      </w:r>
    </w:p>
    <w:p w:rsidR="00BE1309" w:rsidRDefault="00BE1309" w:rsidP="00BE130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МО «Кизнерский район</w:t>
      </w:r>
    </w:p>
    <w:p w:rsidR="002F56BC" w:rsidRDefault="00BE1309" w:rsidP="00BE1309">
      <w:pPr>
        <w:tabs>
          <w:tab w:val="left" w:pos="5334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 _____2020 г. № ____</w:t>
      </w:r>
    </w:p>
    <w:p w:rsidR="002F56BC" w:rsidRDefault="002F56BC" w:rsidP="00BE1309">
      <w:pPr>
        <w:tabs>
          <w:tab w:val="left" w:pos="5334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E1309" w:rsidRDefault="002F56BC" w:rsidP="002F56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6BC">
        <w:rPr>
          <w:rFonts w:ascii="Times New Roman" w:hAnsi="Times New Roman" w:cs="Times New Roman"/>
          <w:b/>
          <w:sz w:val="24"/>
          <w:szCs w:val="24"/>
        </w:rPr>
        <w:t>Ведомственный стандарт по осуществлению полномочий внутреннего муниципального финансового контроля</w:t>
      </w:r>
    </w:p>
    <w:p w:rsidR="00CD22BE" w:rsidRDefault="00CD22B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1.</w:t>
      </w:r>
      <w:r w:rsidR="005404D8">
        <w:rPr>
          <w:rFonts w:ascii="Times New Roman" w:hAnsi="Times New Roman" w:cs="Times New Roman"/>
          <w:sz w:val="24"/>
          <w:szCs w:val="24"/>
        </w:rPr>
        <w:t xml:space="preserve"> </w:t>
      </w:r>
      <w:r w:rsidRPr="00CD22BE">
        <w:rPr>
          <w:rFonts w:ascii="Times New Roman" w:hAnsi="Times New Roman" w:cs="Times New Roman"/>
          <w:sz w:val="24"/>
          <w:szCs w:val="24"/>
        </w:rPr>
        <w:t>Положения Ведомственного стандарта по осуществлению Управлением финансов Администрации МО «Кизнерский район» (далее - Управление) полномочий внутреннего муниципального финансового контроля (далее – Ведомственный стандарт)</w:t>
      </w:r>
      <w:r>
        <w:rPr>
          <w:rFonts w:ascii="Times New Roman" w:hAnsi="Times New Roman" w:cs="Times New Roman"/>
          <w:sz w:val="24"/>
          <w:szCs w:val="24"/>
        </w:rPr>
        <w:t xml:space="preserve"> применяются при осуществлении полномочий внутреннего муниципального финансового контроля, в случаях, предусмотренных федеральными стандартами внутреннего государственного (муниципального) финансового контроля:</w:t>
      </w:r>
    </w:p>
    <w:p w:rsidR="00CD22BE" w:rsidRDefault="00CD22B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«Принципы контрольной деятельности органов внутреннего государственного (муниципального) финансового контроля», утвержденный постановлением Правительства Российской Федерации  от 06.02.2020 г. № 95;</w:t>
      </w:r>
    </w:p>
    <w:p w:rsidR="00CD22BE" w:rsidRDefault="00CD22B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</w:t>
      </w:r>
      <w:r w:rsidR="005D6415">
        <w:rPr>
          <w:rFonts w:ascii="Times New Roman" w:hAnsi="Times New Roman" w:cs="Times New Roman"/>
          <w:sz w:val="24"/>
          <w:szCs w:val="24"/>
        </w:rPr>
        <w:t xml:space="preserve">финансового контроля (их должностных лиц) при осуществлении внутреннего государственного (муниципального) финансового контроля», </w:t>
      </w:r>
      <w:proofErr w:type="gramStart"/>
      <w:r w:rsidR="005D6415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="005D6415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 06.02.2020 № 100;</w:t>
      </w:r>
    </w:p>
    <w:p w:rsidR="005D6415" w:rsidRDefault="005D641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«Планирование проверок, ревизий и обследований»,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 27.02.2020 № 208;</w:t>
      </w:r>
    </w:p>
    <w:p w:rsidR="005D6415" w:rsidRDefault="005D641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«Проведение проверок, ревизий и обследований и оформление их результатов», утвержденный постановлением Правительства Российской Федерации от 17.08.2020 г. № 1235 (далее – Федеральный стандарт №1235);</w:t>
      </w:r>
    </w:p>
    <w:p w:rsidR="005D6415" w:rsidRDefault="005D641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«Реализация результатов проверок, ревизий и обследований», утвержденный постановлением Правительства Российской Федерации от 23.07.2020 г. № 1095 (далее – Федеральный стандарт № 1095);</w:t>
      </w:r>
    </w:p>
    <w:p w:rsidR="005D6415" w:rsidRDefault="005D641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«Правила </w:t>
      </w:r>
      <w:r w:rsidR="009116CD">
        <w:rPr>
          <w:rFonts w:ascii="Times New Roman" w:hAnsi="Times New Roman" w:cs="Times New Roman"/>
          <w:sz w:val="24"/>
          <w:szCs w:val="24"/>
        </w:rPr>
        <w:t>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лиц», утвержденный постановлением Правительства Российской Федерации от 17.08.2020 г. № 1237 (Федеральный стандарт № 1237).</w:t>
      </w:r>
    </w:p>
    <w:p w:rsidR="009116CD" w:rsidRDefault="004033D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54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пунктом 16 Федерального стандарта № 1235 установлен порядок составления (использования) рабочего плана контрольного мероприятия.</w:t>
      </w:r>
    </w:p>
    <w:p w:rsidR="004033DE" w:rsidRDefault="004033DE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Руководитель контрольного мероприятия до начала контрольного мероприятия составляет рабочий план проведения контрольного мероприятия (далее – рабочий план) и знакомит участников проверки (ревизии), обследования с его содержанием.</w:t>
      </w:r>
    </w:p>
    <w:p w:rsidR="00FB0B07" w:rsidRDefault="00FB0B07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рабочем плане указывается метод контрольного мероприятия, наименование объекта контроля, тема и проверяемый период проверки, перечень вопросов, подлежащих проверке каждым участником проверочной (ревизионной) группы, дата начала проверки, дата сдачи материалов проверки.</w:t>
      </w:r>
    </w:p>
    <w:p w:rsidR="00FB0B07" w:rsidRDefault="00FB0B07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случае изменения состава проверочной (ревизионной) группы, перечня основных вопросов, подлежащих проверке, в рабочий план вносятся изменения.</w:t>
      </w:r>
    </w:p>
    <w:p w:rsidR="00FB0B07" w:rsidRDefault="00FB0B07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Рабочий план не составляется в случаях, если:</w:t>
      </w:r>
    </w:p>
    <w:p w:rsidR="00FB0B07" w:rsidRDefault="00FB0B07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контрольное мероприятие осуществляется одним должностным лицом Управления;</w:t>
      </w:r>
    </w:p>
    <w:p w:rsidR="004E4AE2" w:rsidRDefault="004E4AE2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должностные лица Управления входят в состав проверочных групп, организованных по инициативе органов местного самоуправления Кизнерского района, Прокуратуры Кизнерского Района Удмуртской Республики, Следственного </w:t>
      </w:r>
      <w:r w:rsidR="003E5488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межмуниципального отдела</w:t>
      </w:r>
      <w:r w:rsidR="003E5488" w:rsidRP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Министерства внутренних дел </w:t>
      </w:r>
      <w:r w:rsidR="003E5488" w:rsidRP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Российской Федерации</w:t>
      </w:r>
      <w:r w:rsidR="003E5488" w:rsidRP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"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Кизнерский</w:t>
      </w:r>
      <w:r w:rsidR="003E5488" w:rsidRP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="003E5488">
        <w:rPr>
          <w:rFonts w:ascii="Times New Roman" w:hAnsi="Times New Roman" w:cs="Times New Roman"/>
          <w:sz w:val="24"/>
          <w:szCs w:val="24"/>
          <w:shd w:val="clear" w:color="auto" w:fill="FFFFFF"/>
        </w:rPr>
        <w:t>, Государственного контрольного комитета Удмуртской Республики;</w:t>
      </w:r>
    </w:p>
    <w:p w:rsidR="003E5488" w:rsidRDefault="003E548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проводится встречная проверка.</w:t>
      </w:r>
    </w:p>
    <w:p w:rsidR="003E5488" w:rsidRDefault="003E548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3.</w:t>
      </w:r>
      <w:r w:rsidR="00540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соответствии с пунктом 52 Федерального стандарта № 1235 </w:t>
      </w:r>
      <w:proofErr w:type="gramStart"/>
      <w:r w:rsidR="005404D8">
        <w:rPr>
          <w:rFonts w:ascii="Times New Roman" w:hAnsi="Times New Roman" w:cs="Times New Roman"/>
          <w:sz w:val="24"/>
          <w:szCs w:val="24"/>
          <w:shd w:val="clear" w:color="auto" w:fill="FFFFFF"/>
        </w:rPr>
        <w:t>при выявлении однородных нарушений  решение о необходимости формирования детальной информации обо всех выявленных нарушениях с использованием</w:t>
      </w:r>
      <w:proofErr w:type="gramEnd"/>
      <w:r w:rsidR="005404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приложений к акту, заключению принимает руководитель проверочной (ревизионной) группы или уполномоченное на проведение контрольного мероприятия должностное лицо.</w:t>
      </w:r>
    </w:p>
    <w:p w:rsidR="005404D8" w:rsidRDefault="005404D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4. В соответствии с пунктом 6 Федерального стандарта № 1095 установлен порядок рассмотрения акта. Заключения и иных материалов контрольного мероприятия.</w:t>
      </w:r>
    </w:p>
    <w:p w:rsidR="005404D8" w:rsidRDefault="005404D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Акт проверки (ревизии), заключение, составленное по результатам обследования, возражения на акт, заключение и иные материалы контрольного мероприятия подлежат рассмотрению заместителем начальника Управления  финансов Администрации МО «Кизнерский район», курирующим работу должностного лица Управления, ответственного за организацию осуществления контрольного мероприятия.</w:t>
      </w:r>
    </w:p>
    <w:p w:rsidR="00E62E35" w:rsidRDefault="00E62E3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Письменное заключение на возражения по акту проверки (ревизии), по заключению, составленному по результатам обследования, визируется должностным лицом, ответственным за организацию осуществления контрольного мероприятия и согласовывается  с заместителем начальника Управления.</w:t>
      </w:r>
    </w:p>
    <w:p w:rsidR="00E62E35" w:rsidRDefault="00E62E3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BE5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ешением заместителя начальника Управления финансов Администрации МО «Кизнерский район», курирующим работу должностного лица, ответственного за организацию осуществления контрольного мероприятия по результатам рассмотрения акта, заключения и иных материалов контрольного мероприятия, является утвержденный отчет о результатах контрольного мероприятия, предоставленный руководителем </w:t>
      </w:r>
      <w:r w:rsidR="00A91B03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проверочной (ревизионной) группы или уполномоченным на проведение контрольного мероприятия должностным лицом.</w:t>
      </w:r>
      <w:proofErr w:type="gramEnd"/>
    </w:p>
    <w:p w:rsidR="00A91B03" w:rsidRDefault="00A91B0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5.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пунктом 10 Федерального стандарта  № 1095 установлен порядок направления копий представления, предписания главному распорядителю бюджетных средств в случае, если объект контроля является подведомственным ему получателем бюджетных средств, органу местного самоуправления, осуществляющему функции и полномочия учредителя, в случае, если объект контроля является бюджетным или автономным учреждением.</w:t>
      </w:r>
      <w:proofErr w:type="gramEnd"/>
    </w:p>
    <w:p w:rsidR="00A91B03" w:rsidRDefault="00A91B0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Копия представления. Предписания вручается должностному лицу указанных органов лично под роспись либо направляется в указанные органы с уведомлением о вручении или иным способом, свидетельствующим о дате его получения, в том числе с применением факсимильной связи и (или) автоматизированных информационных систем.</w:t>
      </w:r>
    </w:p>
    <w:p w:rsidR="00A91B03" w:rsidRDefault="00A91B0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6. В соответствии с пунктом 9 Федерального стандарта № 1237 установлен порядок рассмотрения жалобы и </w:t>
      </w:r>
      <w:r w:rsidR="00DC5D93">
        <w:rPr>
          <w:rFonts w:ascii="Times New Roman" w:hAnsi="Times New Roman" w:cs="Times New Roman"/>
          <w:sz w:val="24"/>
          <w:szCs w:val="24"/>
          <w:shd w:val="clear" w:color="auto" w:fill="FFFFFF"/>
        </w:rPr>
        <w:t>принятия решения уполномоченным лицом органа контроля по результатам рассмотрения жалобы.</w:t>
      </w:r>
    </w:p>
    <w:p w:rsidR="00DC5D93" w:rsidRDefault="00DC5D9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Жалобу и обжалуемые решения Управления (его должностных лиц), действия (бездействие) должностных лиц Управления рассматривает и принимает решение начальник Управления финансов Администрации МО «Кизнерский район» в порядке, предусмотренном Федеральным стандартом № 1237.</w:t>
      </w:r>
    </w:p>
    <w:p w:rsidR="00DC5D93" w:rsidRDefault="00DC5D93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7. При осуществлении полномочий внутреннего муниципального финансового контроля применяются формы документов, установленные Приложениями Ведомственного стандарта:</w:t>
      </w:r>
    </w:p>
    <w:p w:rsidR="00DC5D93" w:rsidRDefault="00DC5D93" w:rsidP="00DC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рабочий план контрольного мероприятия (Приложение 1);</w:t>
      </w:r>
    </w:p>
    <w:p w:rsidR="00DC5D93" w:rsidRDefault="00DC5D93" w:rsidP="00DC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справка о завершении контрольных действий (Приложение 2);</w:t>
      </w:r>
    </w:p>
    <w:p w:rsidR="00DC5D93" w:rsidRDefault="00DC5D93" w:rsidP="00DC5D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отчет о результатах (Приложение 3).</w:t>
      </w:r>
    </w:p>
    <w:p w:rsidR="003E5488" w:rsidRDefault="003E548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CD22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B43C5" w:rsidRDefault="007B43C5" w:rsidP="007B43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Рабочий план контрольного мероприятия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(метод осуществления контрольного мероприятия)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объекта контроля)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(тема контрольного мероприятия, проверяемый период)</w:t>
      </w:r>
    </w:p>
    <w:p w:rsidR="007B43C5" w:rsidRDefault="007B43C5" w:rsidP="007B43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671"/>
        <w:gridCol w:w="2250"/>
        <w:gridCol w:w="2530"/>
        <w:gridCol w:w="2394"/>
        <w:gridCol w:w="1726"/>
      </w:tblGrid>
      <w:tr w:rsidR="007B43C5" w:rsidTr="007B43C5">
        <w:tc>
          <w:tcPr>
            <w:tcW w:w="675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Перечень основных вопросов, подлежащих изучению в ходе проведения контрольного мероприятия</w:t>
            </w:r>
          </w:p>
        </w:tc>
        <w:tc>
          <w:tcPr>
            <w:tcW w:w="2552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Фамилия, инициалы лица, ответственного за проверку вопросов, подлежащих изучению в ходе проведения контрольного мероприятия</w:t>
            </w:r>
          </w:p>
        </w:tc>
        <w:tc>
          <w:tcPr>
            <w:tcW w:w="2410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результатов контрольного мероприятия руководителю проверочной (ревизионной) группы (количество рабочих дней со дня завершения контрольных действий)</w:t>
            </w:r>
          </w:p>
        </w:tc>
        <w:tc>
          <w:tcPr>
            <w:tcW w:w="1666" w:type="dxa"/>
          </w:tcPr>
          <w:p w:rsidR="007B43C5" w:rsidRPr="007B43C5" w:rsidRDefault="007B43C5" w:rsidP="007B43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3C5">
              <w:rPr>
                <w:rFonts w:ascii="Times New Roman" w:hAnsi="Times New Roman" w:cs="Times New Roman"/>
                <w:sz w:val="24"/>
                <w:szCs w:val="24"/>
              </w:rPr>
              <w:t>Отметка об ознакомлении (подпись/дата)</w:t>
            </w:r>
          </w:p>
        </w:tc>
      </w:tr>
      <w:tr w:rsidR="007B43C5" w:rsidTr="007B43C5">
        <w:trPr>
          <w:trHeight w:val="421"/>
        </w:trPr>
        <w:tc>
          <w:tcPr>
            <w:tcW w:w="675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66" w:type="dxa"/>
          </w:tcPr>
          <w:p w:rsidR="007B43C5" w:rsidRDefault="007B43C5" w:rsidP="007B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B43C5" w:rsidTr="007B43C5">
        <w:trPr>
          <w:trHeight w:val="468"/>
        </w:trPr>
        <w:tc>
          <w:tcPr>
            <w:tcW w:w="675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</w:tcPr>
          <w:p w:rsidR="007B43C5" w:rsidRDefault="007B43C5" w:rsidP="007B4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B43C5" w:rsidRPr="007B43C5" w:rsidRDefault="007B43C5" w:rsidP="007B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C5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7B43C5">
        <w:rPr>
          <w:rFonts w:ascii="Times New Roman" w:hAnsi="Times New Roman" w:cs="Times New Roman"/>
          <w:sz w:val="24"/>
          <w:szCs w:val="24"/>
        </w:rPr>
        <w:t>проверочной</w:t>
      </w:r>
      <w:proofErr w:type="gramEnd"/>
    </w:p>
    <w:p w:rsidR="007B43C5" w:rsidRPr="007B43C5" w:rsidRDefault="007B43C5" w:rsidP="007B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C5">
        <w:rPr>
          <w:rFonts w:ascii="Times New Roman" w:hAnsi="Times New Roman" w:cs="Times New Roman"/>
          <w:sz w:val="24"/>
          <w:szCs w:val="24"/>
        </w:rPr>
        <w:t xml:space="preserve"> (ревизионной) группы                                          </w:t>
      </w:r>
    </w:p>
    <w:p w:rsidR="007B43C5" w:rsidRDefault="007B43C5" w:rsidP="007B43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43C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B43C5">
        <w:rPr>
          <w:rFonts w:ascii="Times New Roman" w:hAnsi="Times New Roman" w:cs="Times New Roman"/>
          <w:sz w:val="24"/>
          <w:szCs w:val="24"/>
        </w:rPr>
        <w:t>(подпись, дата)</w:t>
      </w: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P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7B43C5" w:rsidP="007B43C5">
      <w:pPr>
        <w:rPr>
          <w:rFonts w:ascii="Times New Roman" w:hAnsi="Times New Roman" w:cs="Times New Roman"/>
          <w:sz w:val="24"/>
          <w:szCs w:val="24"/>
        </w:rPr>
      </w:pPr>
    </w:p>
    <w:p w:rsidR="00CD27B8" w:rsidRDefault="00CD27B8" w:rsidP="007B43C5">
      <w:pPr>
        <w:rPr>
          <w:rFonts w:ascii="Times New Roman" w:hAnsi="Times New Roman" w:cs="Times New Roman"/>
          <w:sz w:val="24"/>
          <w:szCs w:val="24"/>
        </w:rPr>
      </w:pPr>
    </w:p>
    <w:p w:rsidR="007B43C5" w:rsidRDefault="00680BC4" w:rsidP="00680BC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80BC4" w:rsidRDefault="00680BC4" w:rsidP="00680BC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завершении контрольных действий</w:t>
      </w: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«___»___________20___г.</w:t>
      </w:r>
    </w:p>
    <w:p w:rsidR="00680BC4" w:rsidRDefault="00680BC4" w:rsidP="00680B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Плановое (внеплановое) контрольное мероприятие назначено на основании приказа Управления финансов Администрации муниципального образования «Кизнерский район» от «__»_________20___г. № _____.</w:t>
      </w:r>
    </w:p>
    <w:p w:rsidR="00680BC4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Объект проверки, в отношении которого проведены контрольные действия:</w:t>
      </w:r>
    </w:p>
    <w:p w:rsidR="00680BC4" w:rsidRDefault="00680BC4" w:rsidP="00680B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________________________________________________________________________</w:t>
      </w: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объекта контроля)</w:t>
      </w:r>
    </w:p>
    <w:p w:rsidR="00680BC4" w:rsidRDefault="00680BC4" w:rsidP="00680BC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Тема контрольного мероприятия:____________________________________________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Проверяемый период:______________________________________________________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Срок проведения камеральной, выездной проверки (ревизии), встречной проверки, обследования не включая периоды ее приостановления: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 по ________.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Контрольные действия окончены «___»___________20___г.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проверочной (ревизионной) группы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(Должностное лицо, уполномоченное на проведение </w:t>
      </w:r>
      <w:proofErr w:type="gramEnd"/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BC4" w:rsidRDefault="00680BC4" w:rsidP="00680B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__________________________________</w:t>
      </w:r>
    </w:p>
    <w:p w:rsidR="00494C2A" w:rsidRDefault="00680BC4" w:rsidP="00680BC4">
      <w:pPr>
        <w:tabs>
          <w:tab w:val="left" w:pos="51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(должнос</w:t>
      </w:r>
      <w:r w:rsidR="00494C2A">
        <w:rPr>
          <w:rFonts w:ascii="Times New Roman" w:hAnsi="Times New Roman" w:cs="Times New Roman"/>
          <w:sz w:val="20"/>
          <w:szCs w:val="20"/>
        </w:rPr>
        <w:t>ть)</w:t>
      </w:r>
      <w:r w:rsidR="00494C2A">
        <w:rPr>
          <w:rFonts w:ascii="Times New Roman" w:hAnsi="Times New Roman" w:cs="Times New Roman"/>
          <w:sz w:val="20"/>
          <w:szCs w:val="20"/>
        </w:rPr>
        <w:tab/>
        <w:t xml:space="preserve">    (подпись)                </w:t>
      </w:r>
      <w:r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P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680BC4" w:rsidRDefault="00680BC4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494C2A" w:rsidP="00494C2A">
      <w:pPr>
        <w:rPr>
          <w:rFonts w:ascii="Times New Roman" w:hAnsi="Times New Roman" w:cs="Times New Roman"/>
          <w:sz w:val="20"/>
          <w:szCs w:val="20"/>
        </w:rPr>
      </w:pPr>
    </w:p>
    <w:p w:rsidR="00CD27B8" w:rsidRDefault="00CD27B8" w:rsidP="00494C2A">
      <w:pPr>
        <w:rPr>
          <w:rFonts w:ascii="Times New Roman" w:hAnsi="Times New Roman" w:cs="Times New Roman"/>
          <w:sz w:val="20"/>
          <w:szCs w:val="20"/>
        </w:rPr>
      </w:pPr>
    </w:p>
    <w:p w:rsidR="00494C2A" w:rsidRDefault="00321ACB" w:rsidP="00321AC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начальника 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финансов 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«Кизнерский район»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(Подпись)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«____»_____________20___г.</w:t>
      </w:r>
    </w:p>
    <w:p w:rsid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результатах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(метод осуществления контрольного мероприятия)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(полное наименование объекта контроля)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(проверяемый период)</w:t>
      </w:r>
    </w:p>
    <w:p w:rsidR="00321ACB" w:rsidRDefault="00321ACB" w:rsidP="00321AC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21ACB" w:rsidRPr="00321ACB" w:rsidRDefault="00321ACB" w:rsidP="00321AC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1ACB">
        <w:rPr>
          <w:rFonts w:ascii="Times New Roman" w:hAnsi="Times New Roman" w:cs="Times New Roman"/>
          <w:sz w:val="24"/>
          <w:szCs w:val="24"/>
        </w:rPr>
        <w:t>«____»______________20____г.</w:t>
      </w: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(дата)</w:t>
      </w: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контрольного мероприятия:_________________________________________________</w:t>
      </w: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1ACB" w:rsidRDefault="00321ACB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для проведения контрольного мероприятия:______________________________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(указываются реквизиты приказа)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мероприятия:______________________________________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(даты начала и окончания контрольного мероприятия)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Контрольное мероприятие проведено:_____________________________________________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(ФИО, должности проверяющих)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подписания акта (заключения):______________________________________________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мероприятия________________________________________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(наличие (отсутствие) выявленных нарушений и (или) недостатков)</w:t>
      </w:r>
    </w:p>
    <w:p w:rsidR="00776974" w:rsidRDefault="00776974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7338"/>
        <w:gridCol w:w="2233"/>
      </w:tblGrid>
      <w:tr w:rsidR="00776974" w:rsidTr="00776974">
        <w:tc>
          <w:tcPr>
            <w:tcW w:w="7338" w:type="dxa"/>
          </w:tcPr>
          <w:p w:rsidR="00776974" w:rsidRDefault="00776974" w:rsidP="0077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3" w:type="dxa"/>
          </w:tcPr>
          <w:p w:rsidR="00776974" w:rsidRPr="00776974" w:rsidRDefault="00776974" w:rsidP="007769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&lt;*&gt;</w:t>
            </w:r>
          </w:p>
        </w:tc>
      </w:tr>
      <w:tr w:rsidR="00776974" w:rsidTr="00776974">
        <w:tc>
          <w:tcPr>
            <w:tcW w:w="7338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6974">
              <w:rPr>
                <w:rFonts w:ascii="Times New Roman" w:hAnsi="Times New Roman" w:cs="Times New Roman"/>
                <w:sz w:val="24"/>
                <w:szCs w:val="24"/>
              </w:rPr>
              <w:t>Есть основания для направления представления и (или) предписания объекту контроля</w:t>
            </w: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74" w:rsidTr="00776974">
        <w:tc>
          <w:tcPr>
            <w:tcW w:w="7338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Есть основания для направления информации в правоохранительные органы, органы прокуратуры и иные государственные (муниципальные) органы </w:t>
            </w: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74" w:rsidTr="00776974">
        <w:tc>
          <w:tcPr>
            <w:tcW w:w="7338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основания для назначения внеплановой выездной поверки (ревизии), в том числе:</w:t>
            </w: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74" w:rsidTr="00776974">
        <w:tc>
          <w:tcPr>
            <w:tcW w:w="7338" w:type="dxa"/>
          </w:tcPr>
          <w:p w:rsidR="00A01F1E" w:rsidRDefault="00776974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при наличии письменных возражений от объекта контроля и</w:t>
            </w:r>
          </w:p>
          <w:p w:rsidR="00A01F1E" w:rsidRDefault="00A01F1E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76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="00776974">
              <w:rPr>
                <w:rFonts w:ascii="Times New Roman" w:hAnsi="Times New Roman" w:cs="Times New Roman"/>
                <w:sz w:val="24"/>
                <w:szCs w:val="24"/>
              </w:rPr>
              <w:t>представленных</w:t>
            </w:r>
            <w:proofErr w:type="gramEnd"/>
            <w:r w:rsidR="00776974">
              <w:rPr>
                <w:rFonts w:ascii="Times New Roman" w:hAnsi="Times New Roman" w:cs="Times New Roman"/>
                <w:sz w:val="24"/>
                <w:szCs w:val="24"/>
              </w:rPr>
              <w:t xml:space="preserve"> объектом контроля дополнительных </w:t>
            </w:r>
          </w:p>
          <w:p w:rsidR="00A01F1E" w:rsidRDefault="00A01F1E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776974">
              <w:rPr>
                <w:rFonts w:ascii="Times New Roman" w:hAnsi="Times New Roman" w:cs="Times New Roman"/>
                <w:sz w:val="24"/>
                <w:szCs w:val="24"/>
              </w:rPr>
              <w:t>документов, относящихся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проверенному периоду, влияющих</w:t>
            </w:r>
          </w:p>
          <w:p w:rsidR="00776974" w:rsidRDefault="00A01F1E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на выводы по результатам проведения проверки (ревизии);</w:t>
            </w:r>
          </w:p>
          <w:p w:rsidR="00A01F1E" w:rsidRPr="00776974" w:rsidRDefault="00A01F1E" w:rsidP="00A01F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6974" w:rsidTr="00776974">
        <w:tc>
          <w:tcPr>
            <w:tcW w:w="7338" w:type="dxa"/>
          </w:tcPr>
          <w:p w:rsidR="00776974" w:rsidRDefault="00A01F1E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</w:t>
            </w:r>
          </w:p>
          <w:p w:rsidR="00A01F1E" w:rsidRDefault="00A01F1E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признаков нарушений.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могут в полной мере быть</w:t>
            </w:r>
          </w:p>
          <w:p w:rsidR="00A01F1E" w:rsidRDefault="00A01F1E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подтверждены в рамках проведенной проверки (ревизии)</w:t>
            </w:r>
          </w:p>
          <w:p w:rsidR="00A01F1E" w:rsidRPr="00776974" w:rsidRDefault="00A01F1E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776974" w:rsidRPr="00776974" w:rsidRDefault="00776974" w:rsidP="00321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6974" w:rsidRDefault="00A01F1E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1F1E">
        <w:rPr>
          <w:rFonts w:ascii="Times New Roman" w:hAnsi="Times New Roman" w:cs="Times New Roman"/>
          <w:sz w:val="20"/>
          <w:szCs w:val="20"/>
        </w:rPr>
        <w:t xml:space="preserve">&lt;*&gt; </w:t>
      </w:r>
      <w:r>
        <w:rPr>
          <w:rFonts w:ascii="Times New Roman" w:hAnsi="Times New Roman" w:cs="Times New Roman"/>
          <w:sz w:val="20"/>
          <w:szCs w:val="20"/>
        </w:rPr>
        <w:t>Руководитель проверочной (ревизионной) группы, (должностное лицо, уполномоченное на проведение контрольного мероприятия) предлагает решение (решения) по итогам рассмотрения материалов проверки посредством внесения отметки «</w:t>
      </w:r>
      <w:r>
        <w:rPr>
          <w:rFonts w:ascii="Times New Roman" w:hAnsi="Times New Roman" w:cs="Times New Roman"/>
          <w:sz w:val="20"/>
          <w:szCs w:val="20"/>
          <w:lang w:val="en-US"/>
        </w:rPr>
        <w:t>V</w:t>
      </w:r>
      <w:r>
        <w:rPr>
          <w:rFonts w:ascii="Times New Roman" w:hAnsi="Times New Roman" w:cs="Times New Roman"/>
          <w:sz w:val="20"/>
          <w:szCs w:val="20"/>
        </w:rPr>
        <w:t>» в соответствующее поле графы 2.</w:t>
      </w:r>
    </w:p>
    <w:p w:rsidR="00A01F1E" w:rsidRDefault="00A01F1E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A01F1E" w:rsidRDefault="00A01F1E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F1E" w:rsidRDefault="00A01F1E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27B8" w:rsidRDefault="00CD27B8" w:rsidP="00321AC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F1E" w:rsidRDefault="00A01F1E" w:rsidP="00321A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A01F1E" w:rsidRDefault="00A01F1E" w:rsidP="00A01F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(заключение) по результатам контрольного мероприятия с приложениями к нему, всего на 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экз.;</w:t>
      </w:r>
    </w:p>
    <w:p w:rsidR="00A01F1E" w:rsidRDefault="00A01F1E" w:rsidP="00A01F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Возражения к акту (заключению) и дополнительные документы, представленные объектом контроля, на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 (при наличии);</w:t>
      </w:r>
    </w:p>
    <w:p w:rsidR="00A01F1E" w:rsidRDefault="00A01F1E" w:rsidP="00A01F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на возражения к акту (заключению) по результатам контрольного мероприятия на____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 в 1 экз. (при наличии).</w:t>
      </w:r>
    </w:p>
    <w:p w:rsidR="00A01F1E" w:rsidRDefault="00A01F1E" w:rsidP="00A01F1E"/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проверочной (ревизионной) группы</w:t>
      </w:r>
    </w:p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(Должностное лицо, уполномоченное на проведение </w:t>
      </w:r>
      <w:proofErr w:type="gramEnd"/>
    </w:p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1E" w:rsidRDefault="00A01F1E" w:rsidP="00A01F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                          __________________________________</w:t>
      </w:r>
    </w:p>
    <w:p w:rsidR="00A01F1E" w:rsidRDefault="00A01F1E" w:rsidP="00A01F1E">
      <w:pPr>
        <w:tabs>
          <w:tab w:val="left" w:pos="51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(должность)</w:t>
      </w:r>
      <w:r>
        <w:rPr>
          <w:rFonts w:ascii="Times New Roman" w:hAnsi="Times New Roman" w:cs="Times New Roman"/>
          <w:sz w:val="20"/>
          <w:szCs w:val="20"/>
        </w:rPr>
        <w:tab/>
        <w:t xml:space="preserve">    (подпись)                 (инициалы, фамилия)</w:t>
      </w:r>
    </w:p>
    <w:p w:rsidR="00A01F1E" w:rsidRPr="00A01F1E" w:rsidRDefault="00A01F1E" w:rsidP="00A01F1E"/>
    <w:sectPr w:rsidR="00A01F1E" w:rsidRPr="00A01F1E" w:rsidSect="00C635F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17C" w:rsidRDefault="0063617C" w:rsidP="00BE1309">
      <w:pPr>
        <w:spacing w:after="0" w:line="240" w:lineRule="auto"/>
      </w:pPr>
      <w:r>
        <w:separator/>
      </w:r>
    </w:p>
  </w:endnote>
  <w:endnote w:type="continuationSeparator" w:id="0">
    <w:p w:rsidR="0063617C" w:rsidRDefault="0063617C" w:rsidP="00BE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17C" w:rsidRDefault="0063617C" w:rsidP="00BE1309">
      <w:pPr>
        <w:spacing w:after="0" w:line="240" w:lineRule="auto"/>
      </w:pPr>
      <w:r>
        <w:separator/>
      </w:r>
    </w:p>
  </w:footnote>
  <w:footnote w:type="continuationSeparator" w:id="0">
    <w:p w:rsidR="0063617C" w:rsidRDefault="0063617C" w:rsidP="00BE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6A59"/>
    <w:multiLevelType w:val="hybridMultilevel"/>
    <w:tmpl w:val="CA86192E"/>
    <w:lvl w:ilvl="0" w:tplc="74207BE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83C17A4"/>
    <w:multiLevelType w:val="hybridMultilevel"/>
    <w:tmpl w:val="0F521D4C"/>
    <w:lvl w:ilvl="0" w:tplc="2CDC47C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4B10A72"/>
    <w:multiLevelType w:val="hybridMultilevel"/>
    <w:tmpl w:val="3D2C5004"/>
    <w:lvl w:ilvl="0" w:tplc="B7025CF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595A2C4E"/>
    <w:multiLevelType w:val="hybridMultilevel"/>
    <w:tmpl w:val="9E080882"/>
    <w:lvl w:ilvl="0" w:tplc="ECCC0C3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7D9B05D8"/>
    <w:multiLevelType w:val="hybridMultilevel"/>
    <w:tmpl w:val="803CE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7171"/>
    <w:rsid w:val="000B77A9"/>
    <w:rsid w:val="002F56BC"/>
    <w:rsid w:val="00321ACB"/>
    <w:rsid w:val="003E5488"/>
    <w:rsid w:val="004033DE"/>
    <w:rsid w:val="00494C2A"/>
    <w:rsid w:val="004E4AE2"/>
    <w:rsid w:val="005404D8"/>
    <w:rsid w:val="005B3E2A"/>
    <w:rsid w:val="005D6415"/>
    <w:rsid w:val="0063617C"/>
    <w:rsid w:val="00680BC4"/>
    <w:rsid w:val="00776974"/>
    <w:rsid w:val="007B43C5"/>
    <w:rsid w:val="007D6557"/>
    <w:rsid w:val="008B2AC0"/>
    <w:rsid w:val="009116CD"/>
    <w:rsid w:val="00A01F1E"/>
    <w:rsid w:val="00A63AAF"/>
    <w:rsid w:val="00A91B03"/>
    <w:rsid w:val="00AD1443"/>
    <w:rsid w:val="00BC4213"/>
    <w:rsid w:val="00BE1309"/>
    <w:rsid w:val="00BE57C5"/>
    <w:rsid w:val="00BE79E5"/>
    <w:rsid w:val="00C635F0"/>
    <w:rsid w:val="00CD22BE"/>
    <w:rsid w:val="00CD27B8"/>
    <w:rsid w:val="00CF7171"/>
    <w:rsid w:val="00DC5D93"/>
    <w:rsid w:val="00E05403"/>
    <w:rsid w:val="00E62E35"/>
    <w:rsid w:val="00E75BB4"/>
    <w:rsid w:val="00FB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443"/>
  </w:style>
  <w:style w:type="paragraph" w:styleId="1">
    <w:name w:val="heading 1"/>
    <w:basedOn w:val="a"/>
    <w:next w:val="a"/>
    <w:link w:val="10"/>
    <w:qFormat/>
    <w:rsid w:val="00CF7171"/>
    <w:pPr>
      <w:keepNext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1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A63AA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E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E1309"/>
  </w:style>
  <w:style w:type="paragraph" w:styleId="a6">
    <w:name w:val="footer"/>
    <w:basedOn w:val="a"/>
    <w:link w:val="a7"/>
    <w:uiPriority w:val="99"/>
    <w:semiHidden/>
    <w:unhideWhenUsed/>
    <w:rsid w:val="00BE1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E1309"/>
  </w:style>
  <w:style w:type="table" w:styleId="a8">
    <w:name w:val="Table Grid"/>
    <w:basedOn w:val="a1"/>
    <w:uiPriority w:val="59"/>
    <w:rsid w:val="007B4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1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Сисадмин</cp:lastModifiedBy>
  <cp:revision>13</cp:revision>
  <cp:lastPrinted>2020-11-27T07:06:00Z</cp:lastPrinted>
  <dcterms:created xsi:type="dcterms:W3CDTF">2020-11-19T10:34:00Z</dcterms:created>
  <dcterms:modified xsi:type="dcterms:W3CDTF">2020-11-27T11:31:00Z</dcterms:modified>
</cp:coreProperties>
</file>