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62E" w:rsidRDefault="00E2262E" w:rsidP="00E2262E">
      <w:pPr>
        <w:tabs>
          <w:tab w:val="left" w:pos="8100"/>
        </w:tabs>
        <w:spacing w:after="0" w:line="240" w:lineRule="atLeast"/>
        <w:ind w:right="9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  <w:t xml:space="preserve">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проект</w:t>
      </w:r>
    </w:p>
    <w:p w:rsidR="00E2262E" w:rsidRDefault="00E2262E" w:rsidP="007B716B">
      <w:pPr>
        <w:spacing w:after="0" w:line="240" w:lineRule="atLeast"/>
        <w:ind w:right="91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B716B" w:rsidRPr="007B716B" w:rsidRDefault="007B716B" w:rsidP="007B716B">
      <w:pPr>
        <w:spacing w:after="0" w:line="240" w:lineRule="atLeast"/>
        <w:ind w:right="91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B716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УПРАВЛЕНИЕ ФИНАНСОВ АДМИНИСТРАЦИИ </w:t>
      </w:r>
      <w:proofErr w:type="gramStart"/>
      <w:r w:rsidRPr="007B716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МУНИЦИПАЛЬНОГО</w:t>
      </w:r>
      <w:proofErr w:type="gramEnd"/>
    </w:p>
    <w:p w:rsidR="007B716B" w:rsidRPr="007B716B" w:rsidRDefault="007B716B" w:rsidP="007B716B">
      <w:pPr>
        <w:spacing w:after="0" w:line="240" w:lineRule="atLeast"/>
        <w:ind w:right="91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B716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ОБРАЗОВАНИЯ  «КИЗНЕРСКИЙ РАЙОН»</w:t>
      </w:r>
    </w:p>
    <w:p w:rsidR="007B716B" w:rsidRPr="007B716B" w:rsidRDefault="007B716B" w:rsidP="007B716B">
      <w:pPr>
        <w:tabs>
          <w:tab w:val="left" w:pos="12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B716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(УФ АДМИНИСТРАЦИИ КИЗНЕРСКОГО РАЙОНА)</w:t>
      </w:r>
    </w:p>
    <w:p w:rsidR="007B716B" w:rsidRPr="007B716B" w:rsidRDefault="007B716B" w:rsidP="007B716B">
      <w:pPr>
        <w:tabs>
          <w:tab w:val="left" w:pos="12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B716B" w:rsidRPr="007B716B" w:rsidRDefault="007B716B" w:rsidP="007B716B">
      <w:pPr>
        <w:spacing w:after="0" w:line="240" w:lineRule="atLeast"/>
        <w:ind w:right="9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716B" w:rsidRPr="007B716B" w:rsidRDefault="007B716B" w:rsidP="007B716B">
      <w:pPr>
        <w:spacing w:after="0" w:line="240" w:lineRule="atLeast"/>
        <w:ind w:right="9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716B" w:rsidRPr="007B716B" w:rsidRDefault="007B716B" w:rsidP="007B716B">
      <w:pPr>
        <w:keepNext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gramStart"/>
      <w:r w:rsidRPr="007B716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</w:t>
      </w:r>
      <w:proofErr w:type="gramEnd"/>
      <w:r w:rsidRPr="007B716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Р И К А З</w:t>
      </w:r>
    </w:p>
    <w:p w:rsidR="007B716B" w:rsidRPr="007B716B" w:rsidRDefault="007B716B" w:rsidP="007B716B">
      <w:pPr>
        <w:spacing w:after="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16B" w:rsidRPr="007B716B" w:rsidRDefault="00E2262E" w:rsidP="007B716B">
      <w:pPr>
        <w:spacing w:before="20"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от __________</w:t>
      </w:r>
      <w:r w:rsidR="007B716B" w:rsidRPr="007B7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2013 г.                   </w:t>
      </w:r>
      <w:r w:rsidR="007B7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7B716B" w:rsidRPr="007B7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№ ____</w:t>
      </w:r>
    </w:p>
    <w:p w:rsidR="007B716B" w:rsidRPr="007B716B" w:rsidRDefault="007B716B" w:rsidP="007B716B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  <w:r w:rsidRPr="007B716B">
        <w:rPr>
          <w:rFonts w:ascii="Times New Roman" w:eastAsia="Times New Roman" w:hAnsi="Times New Roman" w:cs="Times New Roman"/>
          <w:lang w:eastAsia="ru-RU"/>
        </w:rPr>
        <w:t>п. Кизнер</w:t>
      </w:r>
    </w:p>
    <w:p w:rsidR="007B716B" w:rsidRPr="007B716B" w:rsidRDefault="007B716B" w:rsidP="007B716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7B716B" w:rsidRPr="007B716B" w:rsidRDefault="007B716B" w:rsidP="007B716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порядке завершения операций </w:t>
      </w:r>
      <w:proofErr w:type="gramStart"/>
      <w:r w:rsidRPr="007B71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7B7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B716B" w:rsidRPr="007B716B" w:rsidRDefault="007B716B" w:rsidP="007B716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исполнению бюджета муниципального </w:t>
      </w:r>
    </w:p>
    <w:p w:rsidR="007B716B" w:rsidRPr="007B716B" w:rsidRDefault="007B716B" w:rsidP="007B716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1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«Кизнерский район»</w:t>
      </w:r>
    </w:p>
    <w:p w:rsidR="007B716B" w:rsidRPr="007B716B" w:rsidRDefault="007B716B" w:rsidP="007B716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текущем финансовом году     </w:t>
      </w:r>
    </w:p>
    <w:p w:rsidR="007B716B" w:rsidRPr="007B716B" w:rsidRDefault="007B716B" w:rsidP="007B7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16B" w:rsidRPr="007B716B" w:rsidRDefault="007B716B" w:rsidP="007B7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1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со статьей 242 Бюджетного кодекса Российской Федерации ПРИКАЗЫВАЮ:</w:t>
      </w:r>
    </w:p>
    <w:p w:rsidR="007B716B" w:rsidRPr="007B716B" w:rsidRDefault="007B716B" w:rsidP="007B7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1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Утвердить прилагаемый Порядок завершения операций по исполнению бюджета муниципального образования «Кизнерский район» в текущем финансовом году.</w:t>
      </w:r>
    </w:p>
    <w:p w:rsidR="007B716B" w:rsidRPr="007B716B" w:rsidRDefault="007B716B" w:rsidP="007B7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1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Признать утратившим силу:</w:t>
      </w:r>
    </w:p>
    <w:p w:rsidR="007B716B" w:rsidRPr="007B716B" w:rsidRDefault="007B716B" w:rsidP="007B7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приказ Управления финансов Администрации МО «Кизнерский район» от 20 декабря 2012 года №43 «О порядке завершения операций по исполнению бюджетов муниципальных образований Кизнерского района в текущем финансовом году»</w:t>
      </w:r>
    </w:p>
    <w:p w:rsidR="007B716B" w:rsidRPr="007B716B" w:rsidRDefault="007B716B" w:rsidP="007B7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1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Завершение операций по исполнению бюджетов муниципальных образований, расположенных на территории Кизнерского района, осуществлять в соответствии с Порядком завершения операций по исполнению бюджета муниципального образования «Кизнерский район», утвержденным п. 1 настоящего приказа.</w:t>
      </w:r>
    </w:p>
    <w:p w:rsidR="007B716B" w:rsidRPr="007B716B" w:rsidRDefault="007B716B" w:rsidP="007B7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1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 </w:t>
      </w:r>
      <w:proofErr w:type="gramStart"/>
      <w:r w:rsidRPr="007B716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B7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возложить на начальника Отдела бухгалтерского учета и отчетности Управления финансов Администрации муниципального образования «Кизнерский район» Елисееву Л.В.</w:t>
      </w:r>
    </w:p>
    <w:p w:rsidR="007B716B" w:rsidRPr="007B716B" w:rsidRDefault="007B716B" w:rsidP="007B7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16B" w:rsidRPr="007B716B" w:rsidRDefault="007B716B" w:rsidP="007B7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16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7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Администрации </w:t>
      </w:r>
    </w:p>
    <w:p w:rsidR="007B716B" w:rsidRPr="007B716B" w:rsidRDefault="007B716B" w:rsidP="007B7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«Кизнерский район» - </w:t>
      </w:r>
    </w:p>
    <w:p w:rsidR="007B716B" w:rsidRPr="007B716B" w:rsidRDefault="007B716B" w:rsidP="007B7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Финансов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7B7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П.Б.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7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Горбунов </w:t>
      </w:r>
    </w:p>
    <w:p w:rsidR="007B716B" w:rsidRPr="007B716B" w:rsidRDefault="007B716B" w:rsidP="007B7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16B" w:rsidRPr="007B716B" w:rsidRDefault="007B716B" w:rsidP="007B7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16B" w:rsidRPr="007B716B" w:rsidRDefault="007B716B" w:rsidP="007B7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16B" w:rsidRPr="007B716B" w:rsidRDefault="007B716B" w:rsidP="007B7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16B" w:rsidRPr="007B716B" w:rsidRDefault="007B716B" w:rsidP="007B7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16B" w:rsidRDefault="007B716B" w:rsidP="007B71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16B" w:rsidRPr="007B716B" w:rsidRDefault="007B716B" w:rsidP="007B71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16B" w:rsidRPr="007B716B" w:rsidRDefault="007B716B" w:rsidP="007B71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16B" w:rsidRPr="007B716B" w:rsidRDefault="007B716B" w:rsidP="007B71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B716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proofErr w:type="gramEnd"/>
      <w:r w:rsidRPr="007B7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Управления</w:t>
      </w:r>
    </w:p>
    <w:p w:rsidR="007B716B" w:rsidRPr="007B716B" w:rsidRDefault="007B716B" w:rsidP="007B71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финансов Администрации МО </w:t>
      </w:r>
    </w:p>
    <w:p w:rsidR="007B716B" w:rsidRPr="007B716B" w:rsidRDefault="007B716B" w:rsidP="007B71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«Кизнерский район» от 12.12.2013г. № 35 </w:t>
      </w:r>
    </w:p>
    <w:p w:rsidR="007B716B" w:rsidRPr="007B716B" w:rsidRDefault="007B716B" w:rsidP="007B71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16B" w:rsidRPr="007B716B" w:rsidRDefault="007B716B" w:rsidP="007B71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16B" w:rsidRPr="007B716B" w:rsidRDefault="007B716B" w:rsidP="007B7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7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  <w:proofErr w:type="gramStart"/>
      <w:r w:rsidRPr="007B71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7B71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Р Я Д О К</w:t>
      </w:r>
    </w:p>
    <w:p w:rsidR="007B716B" w:rsidRPr="007B716B" w:rsidRDefault="007B716B" w:rsidP="007B71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16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завершения операций по исполнению бюджета муниципального образования «Кизнерский район» в текущем финансовом году</w:t>
      </w:r>
    </w:p>
    <w:p w:rsidR="007B716B" w:rsidRPr="007B716B" w:rsidRDefault="007B716B" w:rsidP="007B7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16B" w:rsidRPr="007B716B" w:rsidRDefault="007B716B" w:rsidP="007B7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1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Настоящий Порядок завершения операций по исполнению бюджета муниципального образования «Кизнерский район» в текущем финансовом году разработан в соответствии со статьей 242 Бюджетного кодекса Российской Федерации.</w:t>
      </w:r>
    </w:p>
    <w:p w:rsidR="007B716B" w:rsidRPr="007B716B" w:rsidRDefault="007B716B" w:rsidP="007B7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1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Исполнение кассовых операций по расходам бюджета муниципального образования «Кизнерский район» и источникам финансирования дефицита бюджета муниципального образования «Кизнерский район» завершаются 31 декабря  текущего финансового года.</w:t>
      </w:r>
    </w:p>
    <w:p w:rsidR="007B716B" w:rsidRPr="007B716B" w:rsidRDefault="007B716B" w:rsidP="007B7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71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Зачисление в бюджет муниципального образования «Кизнерский район» поступлений завершенного финансового года, распределенных в установленном порядке Управлением Федерального казначейства по Удмуртской Республике (далее-Федеральное казначейство), и их отражение в отчетности об исполнении бюджета муниципального образования «Кизнерский район» завершенного финансового года осуществляется </w:t>
      </w:r>
      <w:r w:rsidRPr="007B71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первые пять рабочих дней очередного финансового года.</w:t>
      </w:r>
    </w:p>
    <w:p w:rsidR="007B716B" w:rsidRPr="007B716B" w:rsidRDefault="007B716B" w:rsidP="007B7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1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 Бюджетные ассигнования, лимиты бюджетных обязательств и предельные объемы финансирования текущего финансового года прекращают свое действие 31 декабря текущего финансового года.</w:t>
      </w:r>
    </w:p>
    <w:p w:rsidR="007B716B" w:rsidRPr="007B716B" w:rsidRDefault="007B716B" w:rsidP="007B7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71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5. В целях завершения операций по расходам бюджета муниципального образования «Кизнерский район» и источникам финансирования дефицита бюджета муниципального образования «Кизнерский район» Управление финансов Администрации муниципального образования «Кизнерский район» </w:t>
      </w:r>
      <w:r w:rsidRPr="007B71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принимает</w:t>
      </w:r>
      <w:r w:rsidRPr="007B7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главных распорядителей средств бюджета муниципального образования «Кизнерский район», главных администраторов источников финансирования дефицита бюджета муниципального образования «Кизнерский район» (далее - главных распорядителей и администраторов) </w:t>
      </w:r>
      <w:r w:rsidRPr="007B71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 </w:t>
      </w:r>
      <w:proofErr w:type="gramStart"/>
      <w:r w:rsidRPr="007B71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позднее</w:t>
      </w:r>
      <w:proofErr w:type="gramEnd"/>
      <w:r w:rsidRPr="007B71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чем за четыре рабочих дня до окончания текущего финансового года документы для доведения бюджетных ассигнований, (или) лимитов бюджетных обязательств и предельных объемов финансирования до получателей средств бюджета муниципального образования «Кизнерский район».</w:t>
      </w:r>
    </w:p>
    <w:p w:rsidR="007B716B" w:rsidRPr="007B716B" w:rsidRDefault="007B716B" w:rsidP="007B7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71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gramStart"/>
      <w:r w:rsidRPr="007B7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завершения операций по расходам бюджета муниципального образования «Кизнерский район» и источникам финансирования дефицита бюджета муниципального образования «Кизнерский район» </w:t>
      </w:r>
      <w:r w:rsidRPr="007B71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главные распорядители и администраторы, лицевые счета которым открыты в </w:t>
      </w:r>
      <w:r w:rsidRPr="007B71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территориальном органе Федерального казначейства представляют в территориальные органы Федерального казначейства не позднее, чем за три рабочих дня до окончания текущего финансового года документы для доведения бюджетных ассигнований и  (или) лимитов бюджетных</w:t>
      </w:r>
      <w:proofErr w:type="gramEnd"/>
      <w:r w:rsidRPr="007B71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обязательств, предельных объемов финансирования до получателей средств бюджета муниципального образования «Кизнерский район».</w:t>
      </w:r>
    </w:p>
    <w:p w:rsidR="007B716B" w:rsidRPr="007B716B" w:rsidRDefault="007B716B" w:rsidP="007B7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71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B7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Получатели средств бюджета муниципального образования «Кизнерский район» (администраторы источников финансирования дефицита бюджета муниципального образования «Кизнерский район») обеспечивают представление в Управление финансов Администрации муниципального образования «Кизнерский район» платежных и иных документов, необходимых для подтверждения в установленном порядке принятых ими денежных обязательств, и последующего осуществления кассовых выплат из бюджета муниципального образования «Кизнерский район» </w:t>
      </w:r>
      <w:r w:rsidRPr="007B71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 </w:t>
      </w:r>
      <w:proofErr w:type="gramStart"/>
      <w:r w:rsidRPr="007B71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позднее</w:t>
      </w:r>
      <w:proofErr w:type="gramEnd"/>
      <w:r w:rsidRPr="007B71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чем за два рабочих дня до окончания текущего финансового года, а для осуществления операций по выплатам за счет наличных денег – не позднее, чем за три рабочих дня до окончания текущего финансового года.</w:t>
      </w:r>
    </w:p>
    <w:p w:rsidR="007B716B" w:rsidRPr="007B716B" w:rsidRDefault="007B716B" w:rsidP="007B7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1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gramStart"/>
      <w:r w:rsidRPr="007B71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Получатели средств бюджета муниципального образования «Кизнерский район» (администраторы источников финансирования дефицита бюджета муниципального образования «Кизнерский район»), лицевые счета которым открыты в территориальном органе Федерального казначейства, обеспечивают представление в территориальные органы Федерального казначейства платежных и иных документов, необходимых для подтверждения в установленном порядке принятых ими денежных обязательств, и последующего осуществления кассовых выплат из бюджета муниципального образования «Кизнерский район» не позднее, чем</w:t>
      </w:r>
      <w:proofErr w:type="gramEnd"/>
      <w:r w:rsidRPr="007B7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один рабочий день до окончания текущего финансового года, а для осуществления операций по выплатам за счет наличных денег – не позднее, чем за два рабочих дня до окончания текущего финансового года.</w:t>
      </w:r>
    </w:p>
    <w:p w:rsidR="007B716B" w:rsidRPr="007B716B" w:rsidRDefault="007B716B" w:rsidP="007B7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71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7. Управление финансов Администрации МО «Кизнерский район»  в порядке, установленном законодательством, осуществляет выплаты из бюджета МО «Кизнерский район» на основании платежных документов </w:t>
      </w:r>
      <w:r w:rsidRPr="007B71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последнего рабочего дня текущего финансового года включительно. </w:t>
      </w:r>
    </w:p>
    <w:p w:rsidR="007B716B" w:rsidRPr="007B716B" w:rsidRDefault="007B716B" w:rsidP="007B7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1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8</w:t>
      </w:r>
      <w:r w:rsidRPr="007B716B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состоянию на 1 января очередного финансового года остаток средств на счете № 40116 не допускается.</w:t>
      </w:r>
    </w:p>
    <w:p w:rsidR="007B716B" w:rsidRPr="007B716B" w:rsidRDefault="007B716B" w:rsidP="007B7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1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9. </w:t>
      </w:r>
      <w:proofErr w:type="gramStart"/>
      <w:r w:rsidRPr="007B716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Остатки неиспользованных лимитов бюджетных обязательств (бюджетных ассигнований) и предельных объемов финансирования для кассовых выплат из бюджета муниципального образования «Кизнерский район» текущего финансового года, отраженные на лицевых счетах, открытых в территориальном органе Федерального казначейства главным распорядителям и получателям средств бюджета муниципального образования «Кизнерский район», главным администраторам и администраторам, не подлежат учету на указанных лицевых счетах в качестве остатков на начало очередного</w:t>
      </w:r>
      <w:proofErr w:type="gramEnd"/>
      <w:r w:rsidRPr="007B7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финансового года.</w:t>
      </w:r>
    </w:p>
    <w:p w:rsidR="007B716B" w:rsidRPr="007B716B" w:rsidRDefault="007B716B" w:rsidP="007B7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1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10. Остатки неиспользованных лимитов бюджетных обязательств (бюджетных ассигнований</w:t>
      </w:r>
      <w:proofErr w:type="gramStart"/>
      <w:r w:rsidRPr="007B716B">
        <w:rPr>
          <w:rFonts w:ascii="Times New Roman" w:eastAsia="Times New Roman" w:hAnsi="Times New Roman" w:cs="Times New Roman"/>
          <w:sz w:val="28"/>
          <w:szCs w:val="28"/>
          <w:lang w:eastAsia="ru-RU"/>
        </w:rPr>
        <w:t>)и</w:t>
      </w:r>
      <w:proofErr w:type="gramEnd"/>
      <w:r w:rsidRPr="007B7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предельных объемов финансирования для кассовых выплат из бюджета МО «Кизнерский район» текущего финансового года, отраженные на лицевых счетах, открытых в Управлении финансов Администрации МО «Кизнерский район» главным распорядителям и получателям средств бюджета муниципального образования «Кизнерский район», главным администраторам и администраторам, не подлежат учету на указанных лицевых счетах в качестве остатков на начало очередного финансового года.</w:t>
      </w:r>
    </w:p>
    <w:p w:rsidR="007B716B" w:rsidRPr="007B716B" w:rsidRDefault="007B716B" w:rsidP="007B7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1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11. После 1 января очередного финансового года документы от главных распорядителей и получателей средств бюджета, главных администраторов и администраторов на изменение лимитов бюджетных обязательств и предельных объемов финансирования (бюджетные ассигнований) завершенного финансового года не принимаются. </w:t>
      </w:r>
    </w:p>
    <w:p w:rsidR="007B716B" w:rsidRPr="007B716B" w:rsidRDefault="007B716B" w:rsidP="007B7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1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12. Суммы, поступившие в бюджет муниципального образования «Кизнерский район» от распределения в установленном порядке Федеральным казначейством поступлений завершенного финансового года, зачисляются в установленном порядке </w:t>
      </w:r>
      <w:r w:rsidRPr="007B71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первые</w:t>
      </w:r>
      <w:r w:rsidRPr="007B7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71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пять рабочих дней очередного финансового </w:t>
      </w:r>
      <w:proofErr w:type="gramStart"/>
      <w:r w:rsidRPr="007B71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года</w:t>
      </w:r>
      <w:proofErr w:type="gramEnd"/>
      <w:r w:rsidRPr="007B7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учитываются как доходы бюджета муниципального образования «Кизнерский район» завершенного финансового года.</w:t>
      </w:r>
    </w:p>
    <w:p w:rsidR="007B716B" w:rsidRPr="007B716B" w:rsidRDefault="007B716B" w:rsidP="007B7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16B">
        <w:rPr>
          <w:rFonts w:ascii="Times New Roman" w:eastAsia="Times New Roman" w:hAnsi="Times New Roman" w:cs="Times New Roman"/>
          <w:sz w:val="28"/>
          <w:szCs w:val="28"/>
          <w:lang w:eastAsia="ru-RU"/>
        </w:rPr>
        <w:t>13. Наличие остатка сре</w:t>
      </w:r>
      <w:proofErr w:type="gramStart"/>
      <w:r w:rsidRPr="007B716B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к</w:t>
      </w:r>
      <w:proofErr w:type="gramEnd"/>
      <w:r w:rsidRPr="007B716B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ассе получателей средств бюджета МО «Кизнерский район» на 1 января очередного финансового года не допускается.</w:t>
      </w:r>
    </w:p>
    <w:p w:rsidR="007B716B" w:rsidRPr="007B716B" w:rsidRDefault="007B716B" w:rsidP="007B7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1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7B716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потребности в наличии денежных средств, необходимых для осуществления деятельности учреждений в нерабочие праздничные дни очередного финансового года, главные распорядители средств бюджета муниципального образования «Кизнерский район» в срок не позднее, чем за десять дней до окончания текущего финансового года представляют на согласование в Управление финансов кассовую заявку с расшифровкой потребности резервирования денежных средств в кассе в пределах установленного лимита</w:t>
      </w:r>
      <w:proofErr w:type="gramEnd"/>
      <w:r w:rsidRPr="007B7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состоянию на 1 января очередного финансового года.</w:t>
      </w:r>
    </w:p>
    <w:p w:rsidR="007B716B" w:rsidRPr="007B716B" w:rsidRDefault="007B716B" w:rsidP="007B7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1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 использованные в нерабочие праздничные дни очередного финансового года остатки наличных денежных средств не позднее трех первых рабочих дней очередного финансового года подлежат возврату в бюджет муниципального образования «Кизнерский район».</w:t>
      </w:r>
    </w:p>
    <w:p w:rsidR="007B716B" w:rsidRPr="007B716B" w:rsidRDefault="007B716B" w:rsidP="007B7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</w:p>
    <w:p w:rsidR="007B716B" w:rsidRPr="007B716B" w:rsidRDefault="007B716B" w:rsidP="007B7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Pr="007B7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7B716B" w:rsidRPr="007B716B" w:rsidRDefault="007B716B" w:rsidP="007B71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16B" w:rsidRPr="007B716B" w:rsidRDefault="007B716B" w:rsidP="007B7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16B" w:rsidRPr="007B716B" w:rsidRDefault="007B716B" w:rsidP="007B7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16B" w:rsidRPr="007B716B" w:rsidRDefault="007B716B" w:rsidP="007B7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16B" w:rsidRPr="007B716B" w:rsidRDefault="007B716B" w:rsidP="007B7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16B" w:rsidRPr="007B716B" w:rsidRDefault="007B716B" w:rsidP="007B7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16B" w:rsidRPr="007B716B" w:rsidRDefault="007B716B" w:rsidP="007B7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16B" w:rsidRDefault="007B716B" w:rsidP="007B71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16B" w:rsidRPr="007B716B" w:rsidRDefault="007B716B" w:rsidP="007B71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16B" w:rsidRPr="007B716B" w:rsidRDefault="007B716B" w:rsidP="007B71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1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7B716B" w:rsidRPr="007B716B" w:rsidRDefault="007B716B" w:rsidP="007B71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16B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завершения операций</w:t>
      </w:r>
    </w:p>
    <w:p w:rsidR="007B716B" w:rsidRPr="007B716B" w:rsidRDefault="007B716B" w:rsidP="007B71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по исполнению бюджета МО</w:t>
      </w:r>
    </w:p>
    <w:p w:rsidR="007B716B" w:rsidRPr="007B716B" w:rsidRDefault="007B716B" w:rsidP="007B71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«Кизнерский район» в </w:t>
      </w:r>
      <w:proofErr w:type="gramStart"/>
      <w:r w:rsidRPr="007B716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текущем</w:t>
      </w:r>
      <w:proofErr w:type="gramEnd"/>
    </w:p>
    <w:p w:rsidR="007B716B" w:rsidRPr="007B716B" w:rsidRDefault="007B716B" w:rsidP="007B71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  <w:proofErr w:type="gramStart"/>
      <w:r w:rsidRPr="007B716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финансовом году</w:t>
      </w:r>
      <w:proofErr w:type="gramEnd"/>
    </w:p>
    <w:p w:rsidR="007B716B" w:rsidRPr="007B716B" w:rsidRDefault="007B716B" w:rsidP="007B71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16B" w:rsidRPr="007B716B" w:rsidRDefault="007B716B" w:rsidP="007B71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СОГЛАСОВАНО</w:t>
      </w:r>
    </w:p>
    <w:p w:rsidR="007B716B" w:rsidRPr="007B716B" w:rsidRDefault="007B716B" w:rsidP="007B71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Зам. Главы Администрации МО</w:t>
      </w:r>
    </w:p>
    <w:p w:rsidR="007B716B" w:rsidRPr="007B716B" w:rsidRDefault="007B716B" w:rsidP="007B71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«Кизнерский район» - начальник</w:t>
      </w:r>
    </w:p>
    <w:p w:rsidR="007B716B" w:rsidRPr="007B716B" w:rsidRDefault="007B716B" w:rsidP="007B71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Управления финансов   </w:t>
      </w:r>
    </w:p>
    <w:p w:rsidR="007B716B" w:rsidRPr="007B716B" w:rsidRDefault="007B716B" w:rsidP="007B71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16B" w:rsidRPr="007B716B" w:rsidRDefault="007B716B" w:rsidP="007B71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_______________</w:t>
      </w:r>
      <w:proofErr w:type="spellStart"/>
      <w:r w:rsidRPr="007B716B">
        <w:rPr>
          <w:rFonts w:ascii="Times New Roman" w:eastAsia="Times New Roman" w:hAnsi="Times New Roman" w:cs="Times New Roman"/>
          <w:sz w:val="24"/>
          <w:szCs w:val="24"/>
          <w:lang w:eastAsia="ru-RU"/>
        </w:rPr>
        <w:t>П.Б.Горбунов</w:t>
      </w:r>
      <w:proofErr w:type="spellEnd"/>
    </w:p>
    <w:p w:rsidR="007B716B" w:rsidRPr="007B716B" w:rsidRDefault="007B716B" w:rsidP="007B71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«____» _____________2013 года                                             </w:t>
      </w:r>
    </w:p>
    <w:p w:rsidR="007B716B" w:rsidRPr="007B716B" w:rsidRDefault="007B716B" w:rsidP="007B7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B716B" w:rsidRPr="007B716B" w:rsidRDefault="007B716B" w:rsidP="007B7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16B" w:rsidRPr="007B716B" w:rsidRDefault="007B716B" w:rsidP="007B716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71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КАССОВАЯ ЗАЯВКА</w:t>
      </w:r>
    </w:p>
    <w:p w:rsidR="007B716B" w:rsidRPr="007B716B" w:rsidRDefault="007B716B" w:rsidP="007B716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716B" w:rsidRPr="007B716B" w:rsidRDefault="007B716B" w:rsidP="007B716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16B" w:rsidRPr="007B716B" w:rsidRDefault="007B716B" w:rsidP="007B71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716B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главного распорядителя средств бюджета МО «Кизнерский район»)</w:t>
      </w:r>
    </w:p>
    <w:p w:rsidR="007B716B" w:rsidRPr="007B716B" w:rsidRDefault="007B716B" w:rsidP="007B71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716B" w:rsidRPr="007B716B" w:rsidRDefault="007B716B" w:rsidP="007B7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1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7B716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потребностью в наличии денежных средств для осуществления непредвиденных расходов в начале</w:t>
      </w:r>
      <w:proofErr w:type="gramEnd"/>
      <w:r w:rsidRPr="007B7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очередного финансового года просим разрешить остаток наличных денежных средств в пределах установленного лимита в кассе учреждений на 1 января очередного финансового года согласно кассовой заявке</w:t>
      </w:r>
      <w:r w:rsidRPr="007B71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716B" w:rsidRPr="007B716B" w:rsidRDefault="007B716B" w:rsidP="007B7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"/>
        <w:tblW w:w="0" w:type="auto"/>
        <w:tblLook w:val="01E0" w:firstRow="1" w:lastRow="1" w:firstColumn="1" w:lastColumn="1" w:noHBand="0" w:noVBand="0"/>
      </w:tblPr>
      <w:tblGrid>
        <w:gridCol w:w="828"/>
        <w:gridCol w:w="2227"/>
        <w:gridCol w:w="1902"/>
        <w:gridCol w:w="1865"/>
        <w:gridCol w:w="2646"/>
      </w:tblGrid>
      <w:tr w:rsidR="007B716B" w:rsidRPr="007B716B" w:rsidTr="007B716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16B" w:rsidRPr="007B716B" w:rsidRDefault="007B716B" w:rsidP="007B716B">
            <w:pPr>
              <w:jc w:val="both"/>
              <w:rPr>
                <w:sz w:val="24"/>
                <w:szCs w:val="24"/>
              </w:rPr>
            </w:pPr>
            <w:r w:rsidRPr="007B716B">
              <w:rPr>
                <w:sz w:val="24"/>
                <w:szCs w:val="24"/>
              </w:rPr>
              <w:t>№№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16B" w:rsidRPr="007B716B" w:rsidRDefault="007B716B" w:rsidP="007B716B">
            <w:pPr>
              <w:jc w:val="both"/>
              <w:rPr>
                <w:sz w:val="24"/>
                <w:szCs w:val="24"/>
              </w:rPr>
            </w:pPr>
            <w:r w:rsidRPr="007B716B">
              <w:rPr>
                <w:sz w:val="24"/>
                <w:szCs w:val="24"/>
              </w:rPr>
              <w:t>Наименование подведомственного учреждения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16B" w:rsidRPr="007B716B" w:rsidRDefault="007B716B" w:rsidP="007B716B">
            <w:pPr>
              <w:jc w:val="both"/>
              <w:rPr>
                <w:sz w:val="24"/>
                <w:szCs w:val="24"/>
              </w:rPr>
            </w:pPr>
            <w:r w:rsidRPr="007B716B">
              <w:rPr>
                <w:sz w:val="24"/>
                <w:szCs w:val="24"/>
              </w:rPr>
              <w:t>Установленный лимит кассы</w:t>
            </w:r>
          </w:p>
          <w:p w:rsidR="007B716B" w:rsidRPr="007B716B" w:rsidRDefault="007B716B" w:rsidP="007B716B">
            <w:pPr>
              <w:jc w:val="both"/>
              <w:rPr>
                <w:sz w:val="24"/>
                <w:szCs w:val="24"/>
              </w:rPr>
            </w:pPr>
            <w:r w:rsidRPr="007B716B">
              <w:rPr>
                <w:sz w:val="24"/>
                <w:szCs w:val="24"/>
              </w:rPr>
              <w:t xml:space="preserve"> (в рублях)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16B" w:rsidRPr="007B716B" w:rsidRDefault="007B716B" w:rsidP="007B716B">
            <w:pPr>
              <w:jc w:val="both"/>
              <w:rPr>
                <w:sz w:val="24"/>
                <w:szCs w:val="24"/>
              </w:rPr>
            </w:pPr>
            <w:r w:rsidRPr="007B716B">
              <w:rPr>
                <w:sz w:val="24"/>
                <w:szCs w:val="24"/>
              </w:rPr>
              <w:t>Необходимая сумма наличных денег на начало очередного финансового года (в рублях)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16B" w:rsidRPr="007B716B" w:rsidRDefault="007B716B" w:rsidP="007B716B">
            <w:pPr>
              <w:jc w:val="both"/>
              <w:rPr>
                <w:sz w:val="24"/>
                <w:szCs w:val="24"/>
              </w:rPr>
            </w:pPr>
            <w:r w:rsidRPr="007B716B">
              <w:rPr>
                <w:sz w:val="24"/>
                <w:szCs w:val="24"/>
              </w:rPr>
              <w:t>Цель, на которую будет использован остаток наличных денег на начало очередного финансового года</w:t>
            </w:r>
          </w:p>
        </w:tc>
      </w:tr>
      <w:tr w:rsidR="007B716B" w:rsidRPr="007B716B" w:rsidTr="007B716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6B" w:rsidRPr="007B716B" w:rsidRDefault="007B716B" w:rsidP="007B71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6B" w:rsidRPr="007B716B" w:rsidRDefault="007B716B" w:rsidP="007B71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6B" w:rsidRPr="007B716B" w:rsidRDefault="007B716B" w:rsidP="007B71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6B" w:rsidRPr="007B716B" w:rsidRDefault="007B716B" w:rsidP="007B71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6B" w:rsidRPr="007B716B" w:rsidRDefault="007B716B" w:rsidP="007B716B">
            <w:pPr>
              <w:jc w:val="both"/>
              <w:rPr>
                <w:sz w:val="24"/>
                <w:szCs w:val="24"/>
              </w:rPr>
            </w:pPr>
          </w:p>
        </w:tc>
      </w:tr>
      <w:tr w:rsidR="007B716B" w:rsidRPr="007B716B" w:rsidTr="007B716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6B" w:rsidRPr="007B716B" w:rsidRDefault="007B716B" w:rsidP="007B71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6B" w:rsidRPr="007B716B" w:rsidRDefault="007B716B" w:rsidP="007B71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6B" w:rsidRPr="007B716B" w:rsidRDefault="007B716B" w:rsidP="007B71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6B" w:rsidRPr="007B716B" w:rsidRDefault="007B716B" w:rsidP="007B71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6B" w:rsidRPr="007B716B" w:rsidRDefault="007B716B" w:rsidP="007B716B">
            <w:pPr>
              <w:jc w:val="both"/>
              <w:rPr>
                <w:sz w:val="24"/>
                <w:szCs w:val="24"/>
              </w:rPr>
            </w:pPr>
          </w:p>
        </w:tc>
      </w:tr>
      <w:tr w:rsidR="007B716B" w:rsidRPr="007B716B" w:rsidTr="007B716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6B" w:rsidRPr="007B716B" w:rsidRDefault="007B716B" w:rsidP="007B71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6B" w:rsidRPr="007B716B" w:rsidRDefault="007B716B" w:rsidP="007B71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6B" w:rsidRPr="007B716B" w:rsidRDefault="007B716B" w:rsidP="007B71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6B" w:rsidRPr="007B716B" w:rsidRDefault="007B716B" w:rsidP="007B71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6B" w:rsidRPr="007B716B" w:rsidRDefault="007B716B" w:rsidP="007B716B">
            <w:pPr>
              <w:jc w:val="both"/>
              <w:rPr>
                <w:sz w:val="24"/>
                <w:szCs w:val="24"/>
              </w:rPr>
            </w:pPr>
          </w:p>
        </w:tc>
      </w:tr>
    </w:tbl>
    <w:p w:rsidR="007B716B" w:rsidRPr="007B716B" w:rsidRDefault="007B716B" w:rsidP="007B7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16B" w:rsidRPr="007B716B" w:rsidRDefault="007B716B" w:rsidP="007B7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16B" w:rsidRPr="007B716B" w:rsidRDefault="007B716B" w:rsidP="007B7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16B" w:rsidRPr="007B716B" w:rsidRDefault="007B716B" w:rsidP="007B7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16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                     ____________________                        _______________________</w:t>
      </w:r>
    </w:p>
    <w:p w:rsidR="007B716B" w:rsidRPr="007B716B" w:rsidRDefault="007B716B" w:rsidP="007B716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7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 w:rsidRPr="007B71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(подпись)                                                   (расшифровка подписи)</w:t>
      </w:r>
    </w:p>
    <w:p w:rsidR="007B716B" w:rsidRPr="007B716B" w:rsidRDefault="007B716B" w:rsidP="007B716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716B" w:rsidRPr="007B716B" w:rsidRDefault="007B716B" w:rsidP="007B716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716B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Главный бухгалтер                     ________________________                              ___________________________</w:t>
      </w:r>
    </w:p>
    <w:p w:rsidR="007B716B" w:rsidRPr="007B716B" w:rsidRDefault="007B716B" w:rsidP="007B716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71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(подпись)                                                   (расшифровка подписи)</w:t>
      </w:r>
    </w:p>
    <w:p w:rsidR="007B716B" w:rsidRPr="007B716B" w:rsidRDefault="007B716B" w:rsidP="007B716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716B" w:rsidRPr="007B716B" w:rsidRDefault="007B716B" w:rsidP="007B716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716B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«_____»_________________20___года</w:t>
      </w:r>
    </w:p>
    <w:p w:rsidR="007B716B" w:rsidRPr="007B716B" w:rsidRDefault="007B716B" w:rsidP="007B7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16B" w:rsidRPr="007B716B" w:rsidRDefault="007B716B" w:rsidP="007B7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16B" w:rsidRPr="007B716B" w:rsidRDefault="007B716B" w:rsidP="007B7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16B" w:rsidRPr="007B716B" w:rsidRDefault="007B716B" w:rsidP="007B7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16B" w:rsidRPr="007B716B" w:rsidRDefault="007B716B" w:rsidP="007B7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16B" w:rsidRPr="007B716B" w:rsidRDefault="007B716B" w:rsidP="007B7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16B" w:rsidRPr="007B716B" w:rsidRDefault="007B716B" w:rsidP="007B7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16B" w:rsidRPr="007B716B" w:rsidRDefault="007B716B" w:rsidP="007B7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E36" w:rsidRDefault="003F0E36"/>
    <w:sectPr w:rsidR="003F0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54F"/>
    <w:rsid w:val="003F0E36"/>
    <w:rsid w:val="004E77D0"/>
    <w:rsid w:val="007B716B"/>
    <w:rsid w:val="00896A2C"/>
    <w:rsid w:val="00C33D76"/>
    <w:rsid w:val="00CF39FA"/>
    <w:rsid w:val="00DA5F57"/>
    <w:rsid w:val="00DB054F"/>
    <w:rsid w:val="00E2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rsid w:val="007B71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rsid w:val="007B71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8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1707</Words>
  <Characters>9735</Characters>
  <Application>Microsoft Office Word</Application>
  <DocSecurity>0</DocSecurity>
  <Lines>81</Lines>
  <Paragraphs>22</Paragraphs>
  <ScaleCrop>false</ScaleCrop>
  <Company/>
  <LinksUpToDate>false</LinksUpToDate>
  <CharactersWithSpaces>11420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2014-01-09T12:38:00Z</dcterms:created>
  <dcterms:modified xsi:type="dcterms:W3CDTF">2014-03-27T07:26:00Z</dcterms:modified>
</cp:coreProperties>
</file>