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37" w:rsidRDefault="00A65D37" w:rsidP="00BD1DC5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150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BE6" w:rsidRDefault="00097BE6" w:rsidP="00097BE6">
      <w:pPr>
        <w:spacing w:after="0" w:line="240" w:lineRule="auto"/>
        <w:ind w:left="3544"/>
        <w:jc w:val="center"/>
      </w:pPr>
      <w:r>
        <w:t xml:space="preserve">                             </w:t>
      </w:r>
      <w:r w:rsidR="008566D0">
        <w:t xml:space="preserve">                               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951"/>
        <w:gridCol w:w="4003"/>
      </w:tblGrid>
      <w:tr w:rsidR="00A65D37" w:rsidRPr="00633C84" w:rsidTr="00A65D37">
        <w:trPr>
          <w:trHeight w:val="1422"/>
        </w:trPr>
        <w:tc>
          <w:tcPr>
            <w:tcW w:w="3969" w:type="dxa"/>
          </w:tcPr>
          <w:p w:rsidR="00A65D37" w:rsidRPr="00633C84" w:rsidRDefault="00A65D37" w:rsidP="00BD1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A65D37" w:rsidRPr="00633C84" w:rsidRDefault="00A65D37" w:rsidP="00BD1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«Муниципальный округ Кизнерский район </w:t>
            </w:r>
          </w:p>
          <w:p w:rsidR="00A65D37" w:rsidRPr="00633C84" w:rsidRDefault="00A65D37" w:rsidP="00BD1DC5">
            <w:pPr>
              <w:spacing w:after="0" w:line="240" w:lineRule="auto"/>
              <w:jc w:val="center"/>
              <w:rPr>
                <w:b/>
              </w:rPr>
            </w:pPr>
            <w:r w:rsidRPr="00633C84">
              <w:rPr>
                <w:rFonts w:ascii="Times New Roman" w:hAnsi="Times New Roman" w:cs="Times New Roman"/>
                <w:b/>
                <w:sz w:val="24"/>
                <w:szCs w:val="24"/>
              </w:rPr>
              <w:t>Удмуртской Республики»</w:t>
            </w:r>
          </w:p>
        </w:tc>
        <w:tc>
          <w:tcPr>
            <w:tcW w:w="1951" w:type="dxa"/>
          </w:tcPr>
          <w:p w:rsidR="00A65D37" w:rsidRPr="00633C84" w:rsidRDefault="00A65D37" w:rsidP="00BD1D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03" w:type="dxa"/>
          </w:tcPr>
          <w:p w:rsidR="00A65D37" w:rsidRPr="00633C84" w:rsidRDefault="00A65D37" w:rsidP="00BD1DC5">
            <w:pPr>
              <w:pStyle w:val="5"/>
              <w:spacing w:before="0" w:after="0"/>
              <w:ind w:left="-75"/>
              <w:jc w:val="center"/>
              <w:rPr>
                <w:i w:val="0"/>
                <w:sz w:val="24"/>
                <w:szCs w:val="24"/>
              </w:rPr>
            </w:pPr>
            <w:r w:rsidRPr="00633C84">
              <w:rPr>
                <w:i w:val="0"/>
                <w:sz w:val="24"/>
                <w:szCs w:val="24"/>
              </w:rPr>
              <w:t xml:space="preserve"> «Удмурт </w:t>
            </w:r>
            <w:proofErr w:type="spellStart"/>
            <w:r w:rsidRPr="00633C84">
              <w:rPr>
                <w:i w:val="0"/>
                <w:sz w:val="24"/>
                <w:szCs w:val="24"/>
              </w:rPr>
              <w:t>Элькунысь</w:t>
            </w:r>
            <w:proofErr w:type="spellEnd"/>
          </w:p>
          <w:p w:rsidR="00A65D37" w:rsidRPr="00633C84" w:rsidRDefault="00A65D37" w:rsidP="00BD1DC5">
            <w:pPr>
              <w:pStyle w:val="5"/>
              <w:spacing w:before="0" w:after="0"/>
              <w:ind w:left="-75"/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633C84">
              <w:rPr>
                <w:i w:val="0"/>
                <w:sz w:val="24"/>
                <w:szCs w:val="24"/>
              </w:rPr>
              <w:t>Кизнерёрос</w:t>
            </w:r>
            <w:proofErr w:type="spellEnd"/>
            <w:r w:rsidRPr="00633C84">
              <w:rPr>
                <w:i w:val="0"/>
                <w:sz w:val="24"/>
                <w:szCs w:val="24"/>
              </w:rPr>
              <w:t xml:space="preserve"> муниципал округ»</w:t>
            </w:r>
          </w:p>
          <w:p w:rsidR="00A65D37" w:rsidRPr="00633C84" w:rsidRDefault="00A65D37" w:rsidP="00BD1DC5">
            <w:pPr>
              <w:pStyle w:val="5"/>
              <w:spacing w:before="0" w:after="0"/>
              <w:ind w:left="-75"/>
              <w:jc w:val="center"/>
              <w:rPr>
                <w:sz w:val="24"/>
                <w:szCs w:val="24"/>
              </w:rPr>
            </w:pPr>
            <w:proofErr w:type="spellStart"/>
            <w:r w:rsidRPr="00633C84">
              <w:rPr>
                <w:i w:val="0"/>
                <w:sz w:val="24"/>
                <w:szCs w:val="24"/>
              </w:rPr>
              <w:t>муниципалкылдытэтлэнАдминистрациез</w:t>
            </w:r>
            <w:proofErr w:type="spellEnd"/>
          </w:p>
          <w:p w:rsidR="00A65D37" w:rsidRPr="00633C84" w:rsidRDefault="00A65D37" w:rsidP="00BD1DC5">
            <w:pPr>
              <w:spacing w:after="0" w:line="240" w:lineRule="auto"/>
              <w:rPr>
                <w:b/>
              </w:rPr>
            </w:pPr>
          </w:p>
        </w:tc>
      </w:tr>
    </w:tbl>
    <w:p w:rsidR="00C75684" w:rsidRPr="00633C84" w:rsidRDefault="00C75684" w:rsidP="00BD1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F22" w:rsidRDefault="00A65D37" w:rsidP="00BD1D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C84">
        <w:rPr>
          <w:rFonts w:ascii="Times New Roman" w:hAnsi="Times New Roman" w:cs="Times New Roman"/>
          <w:b/>
          <w:sz w:val="40"/>
          <w:szCs w:val="40"/>
        </w:rPr>
        <w:t>П</w:t>
      </w:r>
      <w:r w:rsidR="00F84B7D" w:rsidRPr="00633C84">
        <w:rPr>
          <w:rFonts w:ascii="Times New Roman" w:hAnsi="Times New Roman" w:cs="Times New Roman"/>
          <w:b/>
          <w:sz w:val="40"/>
          <w:szCs w:val="40"/>
        </w:rPr>
        <w:t>ОСТАН</w:t>
      </w:r>
      <w:r w:rsidRPr="00633C84">
        <w:rPr>
          <w:rFonts w:ascii="Times New Roman" w:hAnsi="Times New Roman" w:cs="Times New Roman"/>
          <w:b/>
          <w:sz w:val="40"/>
          <w:szCs w:val="40"/>
        </w:rPr>
        <w:t>О</w:t>
      </w:r>
      <w:r w:rsidR="00F84B7D" w:rsidRPr="00633C84">
        <w:rPr>
          <w:rFonts w:ascii="Times New Roman" w:hAnsi="Times New Roman" w:cs="Times New Roman"/>
          <w:b/>
          <w:sz w:val="40"/>
          <w:szCs w:val="40"/>
        </w:rPr>
        <w:t>ВЛЕНИЕ</w:t>
      </w:r>
    </w:p>
    <w:p w:rsidR="00A520F0" w:rsidRPr="00633C84" w:rsidRDefault="00097BE6" w:rsidP="00BD1D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</w:p>
    <w:p w:rsidR="00040783" w:rsidRDefault="00BA7D8E" w:rsidP="00040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BE6">
        <w:rPr>
          <w:rFonts w:ascii="Times New Roman" w:hAnsi="Times New Roman" w:cs="Times New Roman"/>
          <w:sz w:val="24"/>
          <w:szCs w:val="24"/>
        </w:rPr>
        <w:t xml:space="preserve">« </w:t>
      </w:r>
      <w:r w:rsidR="00722170">
        <w:rPr>
          <w:rFonts w:ascii="Times New Roman" w:hAnsi="Times New Roman" w:cs="Times New Roman"/>
          <w:sz w:val="24"/>
          <w:szCs w:val="24"/>
        </w:rPr>
        <w:t>17</w:t>
      </w:r>
      <w:r w:rsidR="001C4E57">
        <w:rPr>
          <w:rFonts w:ascii="Times New Roman" w:hAnsi="Times New Roman" w:cs="Times New Roman"/>
          <w:sz w:val="24"/>
          <w:szCs w:val="24"/>
        </w:rPr>
        <w:t xml:space="preserve"> </w:t>
      </w:r>
      <w:r w:rsidR="00F73BCB">
        <w:rPr>
          <w:rFonts w:ascii="Times New Roman" w:hAnsi="Times New Roman" w:cs="Times New Roman"/>
          <w:sz w:val="24"/>
          <w:szCs w:val="24"/>
        </w:rPr>
        <w:t>»</w:t>
      </w:r>
      <w:r w:rsidR="001C4E57">
        <w:rPr>
          <w:rFonts w:ascii="Times New Roman" w:hAnsi="Times New Roman" w:cs="Times New Roman"/>
          <w:sz w:val="24"/>
          <w:szCs w:val="24"/>
        </w:rPr>
        <w:t xml:space="preserve"> </w:t>
      </w:r>
      <w:r w:rsidR="00B148D7">
        <w:rPr>
          <w:rFonts w:ascii="Times New Roman" w:hAnsi="Times New Roman" w:cs="Times New Roman"/>
          <w:sz w:val="24"/>
          <w:szCs w:val="24"/>
        </w:rPr>
        <w:t>июля</w:t>
      </w:r>
      <w:r w:rsidR="008566D0">
        <w:rPr>
          <w:rFonts w:ascii="Times New Roman" w:hAnsi="Times New Roman" w:cs="Times New Roman"/>
          <w:sz w:val="24"/>
          <w:szCs w:val="24"/>
        </w:rPr>
        <w:t xml:space="preserve"> </w:t>
      </w:r>
      <w:r w:rsidR="00F84B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84B7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84B7D">
        <w:rPr>
          <w:rFonts w:ascii="Times New Roman" w:hAnsi="Times New Roman" w:cs="Times New Roman"/>
          <w:sz w:val="24"/>
          <w:szCs w:val="24"/>
        </w:rPr>
        <w:tab/>
      </w:r>
      <w:r w:rsidR="00F84B7D">
        <w:rPr>
          <w:rFonts w:ascii="Times New Roman" w:hAnsi="Times New Roman" w:cs="Times New Roman"/>
          <w:sz w:val="24"/>
          <w:szCs w:val="24"/>
        </w:rPr>
        <w:tab/>
      </w:r>
      <w:r w:rsidR="001C4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97BE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C4E57">
        <w:rPr>
          <w:rFonts w:ascii="Times New Roman" w:hAnsi="Times New Roman" w:cs="Times New Roman"/>
          <w:sz w:val="24"/>
          <w:szCs w:val="24"/>
        </w:rPr>
        <w:t xml:space="preserve"> </w:t>
      </w:r>
      <w:r w:rsidR="00F84B7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170">
        <w:rPr>
          <w:rFonts w:ascii="Times New Roman" w:hAnsi="Times New Roman" w:cs="Times New Roman"/>
          <w:sz w:val="24"/>
          <w:szCs w:val="24"/>
        </w:rPr>
        <w:t>381</w:t>
      </w:r>
    </w:p>
    <w:p w:rsidR="00BD1DC5" w:rsidRDefault="001C4E57" w:rsidP="00C2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84B7D"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 w:rsidR="00F84B7D">
        <w:rPr>
          <w:rFonts w:ascii="Times New Roman" w:hAnsi="Times New Roman" w:cs="Times New Roman"/>
          <w:sz w:val="24"/>
          <w:szCs w:val="24"/>
        </w:rPr>
        <w:t>Кизнер</w:t>
      </w:r>
      <w:proofErr w:type="spellEnd"/>
    </w:p>
    <w:tbl>
      <w:tblPr>
        <w:tblpPr w:leftFromText="180" w:rightFromText="180" w:vertAnchor="text" w:tblpX="134" w:tblpY="211"/>
        <w:tblW w:w="0" w:type="auto"/>
        <w:tblLook w:val="0000" w:firstRow="0" w:lastRow="0" w:firstColumn="0" w:lastColumn="0" w:noHBand="0" w:noVBand="0"/>
      </w:tblPr>
      <w:tblGrid>
        <w:gridCol w:w="4958"/>
      </w:tblGrid>
      <w:tr w:rsidR="00F84B7D" w:rsidTr="00C2213C">
        <w:trPr>
          <w:trHeight w:val="1560"/>
        </w:trPr>
        <w:tc>
          <w:tcPr>
            <w:tcW w:w="4958" w:type="dxa"/>
          </w:tcPr>
          <w:p w:rsidR="00F84B7D" w:rsidRDefault="00E11223" w:rsidP="00BA03EF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BA7D8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AC1">
              <w:rPr>
                <w:rFonts w:ascii="Times New Roman" w:hAnsi="Times New Roman" w:cs="Times New Roman"/>
                <w:sz w:val="24"/>
                <w:szCs w:val="24"/>
              </w:rPr>
              <w:t>в Постановление Администрации м</w:t>
            </w:r>
            <w:r w:rsidR="00F84B7D" w:rsidRPr="00EF20AD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 «Муниципальный округ</w:t>
            </w:r>
            <w:r w:rsidR="0042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B7D" w:rsidRPr="00EF20AD">
              <w:rPr>
                <w:rFonts w:ascii="Times New Roman" w:hAnsi="Times New Roman" w:cs="Times New Roman"/>
                <w:sz w:val="24"/>
                <w:szCs w:val="24"/>
              </w:rPr>
              <w:t>Кизнерский район Удмуртской Республики»</w:t>
            </w:r>
            <w:r w:rsidR="00BA03EF">
              <w:rPr>
                <w:rFonts w:ascii="Times New Roman" w:hAnsi="Times New Roman" w:cs="Times New Roman"/>
                <w:sz w:val="24"/>
                <w:szCs w:val="24"/>
              </w:rPr>
              <w:t xml:space="preserve">  от 11.10.20</w:t>
            </w:r>
            <w:r w:rsidR="007D4AC1">
              <w:rPr>
                <w:rFonts w:ascii="Times New Roman" w:hAnsi="Times New Roman" w:cs="Times New Roman"/>
                <w:sz w:val="24"/>
                <w:szCs w:val="24"/>
              </w:rPr>
              <w:t>23 года № 686</w:t>
            </w:r>
            <w:r w:rsidR="00BA0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1B1" w:rsidRDefault="00B021B1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3C" w:rsidRDefault="00C2213C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5EB" w:rsidRDefault="00B021B1" w:rsidP="00BD1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A645A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8933B8">
        <w:rPr>
          <w:rFonts w:ascii="Times New Roman" w:hAnsi="Times New Roman" w:cs="Times New Roman"/>
          <w:sz w:val="24"/>
          <w:szCs w:val="24"/>
        </w:rPr>
        <w:t>стать</w:t>
      </w:r>
      <w:r w:rsidR="00FA645A">
        <w:rPr>
          <w:rFonts w:ascii="Times New Roman" w:hAnsi="Times New Roman" w:cs="Times New Roman"/>
          <w:sz w:val="24"/>
          <w:szCs w:val="24"/>
        </w:rPr>
        <w:t>и</w:t>
      </w:r>
      <w:r w:rsidR="00E15EA6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28.12.2009</w:t>
      </w:r>
      <w:r w:rsidR="00BD1DC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 381-ФЗ «</w:t>
      </w:r>
      <w:r w:rsidR="00E15EA6" w:rsidRPr="00E15EA6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E15EA6">
        <w:rPr>
          <w:rFonts w:ascii="Times New Roman" w:hAnsi="Times New Roman" w:cs="Times New Roman"/>
          <w:sz w:val="24"/>
          <w:szCs w:val="24"/>
        </w:rPr>
        <w:t xml:space="preserve">», в соответствии с приказом Министерства промышленности и торговли Удмуртской Республики от 21.08.2015 </w:t>
      </w:r>
      <w:r w:rsidR="00BD1DC5">
        <w:rPr>
          <w:rFonts w:ascii="Times New Roman" w:hAnsi="Times New Roman" w:cs="Times New Roman"/>
          <w:sz w:val="24"/>
          <w:szCs w:val="24"/>
        </w:rPr>
        <w:t xml:space="preserve">года </w:t>
      </w:r>
      <w:r w:rsidR="00E15EA6">
        <w:rPr>
          <w:rFonts w:ascii="Times New Roman" w:hAnsi="Times New Roman" w:cs="Times New Roman"/>
          <w:sz w:val="24"/>
          <w:szCs w:val="24"/>
        </w:rPr>
        <w:t xml:space="preserve">№ 65 «Об утверждении Порядка  </w:t>
      </w:r>
      <w:r w:rsidR="00E15EA6" w:rsidRP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утверждения схемы размещения нестационарных торговых объектов на территории муниципальных образований в Удмуртской Республике</w:t>
      </w:r>
      <w:r w:rsid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руководствуясь Уставом</w:t>
      </w:r>
      <w:r w:rsidR="0042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716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Кизнерский район</w:t>
      </w:r>
      <w:proofErr w:type="gramEnd"/>
      <w:r w:rsidR="008A1716"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2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учитывая проведение процедуры оценки регулирующего воздействия проекта нормативного правового акта (</w:t>
      </w:r>
      <w:hyperlink r:id="rId10" w:history="1">
        <w:r w:rsidR="00C2213C" w:rsidRPr="00FF159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https://regulation.udmr.ru/</w:t>
        </w:r>
      </w:hyperlink>
      <w:r w:rsidR="00C2213C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),</w:t>
      </w:r>
      <w:r w:rsid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8A171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Кизнерский район Удмуртской Республики» </w:t>
      </w:r>
      <w:r w:rsid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E15EA6" w:rsidRDefault="009A65EB" w:rsidP="00DA55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A645A">
        <w:rPr>
          <w:rFonts w:ascii="Times New Roman" w:hAnsi="Times New Roman" w:cs="Times New Roman"/>
          <w:sz w:val="24"/>
          <w:szCs w:val="24"/>
        </w:rPr>
        <w:t>Внести изменени</w:t>
      </w:r>
      <w:r w:rsidR="00BA7D8E">
        <w:rPr>
          <w:rFonts w:ascii="Times New Roman" w:hAnsi="Times New Roman" w:cs="Times New Roman"/>
          <w:sz w:val="24"/>
          <w:szCs w:val="24"/>
        </w:rPr>
        <w:t>я</w:t>
      </w:r>
      <w:r w:rsidR="00FA645A">
        <w:rPr>
          <w:rFonts w:ascii="Times New Roman" w:hAnsi="Times New Roman" w:cs="Times New Roman"/>
          <w:sz w:val="24"/>
          <w:szCs w:val="24"/>
        </w:rPr>
        <w:t xml:space="preserve"> в </w:t>
      </w:r>
      <w:r w:rsidRPr="009A65E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 размещения нестационарных торговых объектов на террит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ории муниципального образования «Муниципальный округ Кизнерск</w:t>
      </w:r>
      <w:r w:rsidR="00E264CB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район Удмуртской Республики»</w:t>
      </w:r>
      <w:r w:rsidR="0043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утвержденную </w:t>
      </w:r>
      <w:r w:rsidR="0043102B" w:rsidRPr="00431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43102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3102B" w:rsidRPr="0043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«Муниципальный округ Кизнерский район Удмуртской Республики»  от 11.10.2023 года № 686</w:t>
      </w:r>
      <w:r w:rsidR="008566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102B" w:rsidRPr="0043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изложив </w:t>
      </w:r>
      <w:r w:rsidR="00FA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FA64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A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792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</w:t>
      </w:r>
      <w:r w:rsidR="007925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E2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A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</w:t>
      </w:r>
      <w:r w:rsidR="00792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FA6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</w:t>
      </w:r>
      <w:r w:rsidR="00792559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8566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</w:t>
      </w:r>
      <w:r w:rsidR="00471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</w:t>
      </w:r>
      <w:r w:rsidR="00FA6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D8E" w:rsidRDefault="007B48F5" w:rsidP="00DA55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A7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постановление</w:t>
      </w:r>
      <w:r w:rsidR="00E876D7" w:rsidRPr="00E876D7">
        <w:rPr>
          <w:rFonts w:ascii="Times New Roman" w:hAnsi="Times New Roman" w:cs="Times New Roman"/>
          <w:sz w:val="24"/>
          <w:szCs w:val="24"/>
        </w:rPr>
        <w:t xml:space="preserve"> </w:t>
      </w:r>
      <w:r w:rsidR="00E876D7" w:rsidRPr="00E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«Муниципальный округ Кизнерский район Удмуртской Республики»  от </w:t>
      </w:r>
      <w:r w:rsidR="00E876D7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</w:t>
      </w:r>
      <w:r w:rsidR="00E876D7" w:rsidRPr="00E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года № </w:t>
      </w:r>
      <w:r w:rsidR="00E876D7">
        <w:rPr>
          <w:rFonts w:ascii="Times New Roman" w:eastAsia="Times New Roman" w:hAnsi="Times New Roman" w:cs="Times New Roman"/>
          <w:sz w:val="24"/>
          <w:szCs w:val="24"/>
          <w:lang w:eastAsia="ru-RU"/>
        </w:rPr>
        <w:t>802</w:t>
      </w:r>
      <w:r w:rsidR="00E876D7" w:rsidRPr="00E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E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изменения в Постановление Администрации муниципального образования» </w:t>
      </w:r>
      <w:r w:rsidR="00CD383E" w:rsidRPr="00C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«Муниципальный округ Кизнерский район Удмуртской Республики» </w:t>
      </w:r>
      <w:r w:rsidR="00CD38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11.10.2023года № 686 «Об</w:t>
      </w:r>
      <w:r w:rsidR="00E876D7" w:rsidRPr="00E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схемы размещения нестационарных торговых объектов на территории  муниципального образования «Муниципальный округ Кизнерский район Удмуртской Республики» и признании утратившим силу постановления Администрации  муниципального образования</w:t>
      </w:r>
      <w:proofErr w:type="gramEnd"/>
      <w:r w:rsidR="00E876D7" w:rsidRPr="00E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«Муниципальный округ Кизнерский район Удмуртской Республики»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BE6" w:rsidRPr="00C2213C" w:rsidRDefault="007B48F5" w:rsidP="00C221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B006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 момента его опубликования на официальном сайте муниципального образования «Муниципальный округ Кизнерский район Удмуртской Республики»</w:t>
      </w:r>
      <w:r w:rsidR="0042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0AD" w:rsidRPr="00C22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EF20AD" w:rsidRPr="00C22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F20AD" w:rsidRPr="00C22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mykizner</w:t>
      </w:r>
      <w:proofErr w:type="spellEnd"/>
      <w:r w:rsidR="00EF20AD" w:rsidRPr="00C22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F20AD" w:rsidRPr="00C22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C2213C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>.</w:t>
      </w:r>
    </w:p>
    <w:p w:rsidR="009F06F1" w:rsidRDefault="009F06F1" w:rsidP="00AE5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13C" w:rsidRDefault="008B1EBC" w:rsidP="00AE5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</w:t>
      </w:r>
      <w:r w:rsidR="0004078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40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4E57" w:rsidRDefault="00C2213C" w:rsidP="0067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4078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изнерского района </w:t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C4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52D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2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D2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8B1E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1E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</w:t>
      </w:r>
      <w:bookmarkStart w:id="0" w:name="_GoBack"/>
      <w:bookmarkEnd w:id="0"/>
    </w:p>
    <w:p w:rsidR="00C20EB0" w:rsidRPr="00C20EB0" w:rsidRDefault="00C20EB0" w:rsidP="00C20EB0">
      <w:pPr>
        <w:spacing w:after="0" w:line="240" w:lineRule="auto"/>
        <w:rPr>
          <w:rFonts w:ascii="Calibri" w:eastAsia="Calibri" w:hAnsi="Calibri" w:cs="Times New Roman"/>
        </w:rPr>
      </w:pPr>
    </w:p>
    <w:p w:rsidR="00C20EB0" w:rsidRDefault="00C20EB0" w:rsidP="00BD1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20EB0" w:rsidSect="00C2213C">
          <w:pgSz w:w="11906" w:h="16838"/>
          <w:pgMar w:top="709" w:right="1134" w:bottom="567" w:left="851" w:header="709" w:footer="709" w:gutter="0"/>
          <w:cols w:space="708"/>
          <w:docGrid w:linePitch="360"/>
        </w:sectPr>
      </w:pPr>
    </w:p>
    <w:p w:rsidR="008B15E8" w:rsidRDefault="00FA645A" w:rsidP="00C56913">
      <w:pPr>
        <w:spacing w:after="0" w:line="240" w:lineRule="auto"/>
        <w:ind w:left="9639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B12D1" w:rsidRDefault="00FA645A" w:rsidP="00C56913">
      <w:pPr>
        <w:spacing w:after="0" w:line="240" w:lineRule="auto"/>
        <w:ind w:left="9639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B15E8" w:rsidRPr="008B15E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B15E8" w:rsidRPr="008B15E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«Муниципальный округ Кизнерский район Удмуртской Республики» </w:t>
      </w:r>
    </w:p>
    <w:p w:rsidR="008B15E8" w:rsidRDefault="000C62C7" w:rsidP="00C56913">
      <w:pPr>
        <w:spacing w:after="0" w:line="240" w:lineRule="auto"/>
        <w:ind w:left="9639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A7D8E">
        <w:rPr>
          <w:rFonts w:ascii="Times New Roman" w:hAnsi="Times New Roman" w:cs="Times New Roman"/>
          <w:sz w:val="24"/>
          <w:szCs w:val="24"/>
        </w:rPr>
        <w:t xml:space="preserve">« </w:t>
      </w:r>
      <w:r w:rsidR="00722170">
        <w:rPr>
          <w:rFonts w:ascii="Times New Roman" w:hAnsi="Times New Roman" w:cs="Times New Roman"/>
          <w:sz w:val="24"/>
          <w:szCs w:val="24"/>
        </w:rPr>
        <w:t>17</w:t>
      </w:r>
      <w:r w:rsidR="00382390">
        <w:rPr>
          <w:rFonts w:ascii="Times New Roman" w:hAnsi="Times New Roman" w:cs="Times New Roman"/>
          <w:sz w:val="24"/>
          <w:szCs w:val="24"/>
        </w:rPr>
        <w:t xml:space="preserve"> </w:t>
      </w:r>
      <w:r w:rsidR="00040783">
        <w:rPr>
          <w:rFonts w:ascii="Times New Roman" w:hAnsi="Times New Roman" w:cs="Times New Roman"/>
          <w:sz w:val="24"/>
          <w:szCs w:val="24"/>
        </w:rPr>
        <w:t xml:space="preserve">» </w:t>
      </w:r>
      <w:r w:rsidR="00B148D7">
        <w:rPr>
          <w:rFonts w:ascii="Times New Roman" w:hAnsi="Times New Roman" w:cs="Times New Roman"/>
          <w:sz w:val="24"/>
          <w:szCs w:val="24"/>
        </w:rPr>
        <w:t>июля</w:t>
      </w:r>
      <w:r w:rsidR="00382390">
        <w:rPr>
          <w:rFonts w:ascii="Times New Roman" w:hAnsi="Times New Roman" w:cs="Times New Roman"/>
          <w:sz w:val="24"/>
          <w:szCs w:val="24"/>
        </w:rPr>
        <w:t xml:space="preserve"> </w:t>
      </w:r>
      <w:r w:rsidR="005B12D1">
        <w:rPr>
          <w:rFonts w:ascii="Times New Roman" w:hAnsi="Times New Roman" w:cs="Times New Roman"/>
          <w:sz w:val="24"/>
          <w:szCs w:val="24"/>
        </w:rPr>
        <w:t>202</w:t>
      </w:r>
      <w:r w:rsidR="00BA7D8E">
        <w:rPr>
          <w:rFonts w:ascii="Times New Roman" w:hAnsi="Times New Roman" w:cs="Times New Roman"/>
          <w:sz w:val="24"/>
          <w:szCs w:val="24"/>
        </w:rPr>
        <w:t>4</w:t>
      </w:r>
      <w:r w:rsidR="008B15E8" w:rsidRPr="008B15E8">
        <w:rPr>
          <w:rFonts w:ascii="Times New Roman" w:hAnsi="Times New Roman" w:cs="Times New Roman"/>
          <w:sz w:val="24"/>
          <w:szCs w:val="24"/>
        </w:rPr>
        <w:t xml:space="preserve">г. № </w:t>
      </w:r>
      <w:r w:rsidR="00722170">
        <w:rPr>
          <w:rFonts w:ascii="Times New Roman" w:hAnsi="Times New Roman" w:cs="Times New Roman"/>
          <w:sz w:val="24"/>
          <w:szCs w:val="24"/>
        </w:rPr>
        <w:t>381</w:t>
      </w:r>
    </w:p>
    <w:p w:rsidR="00945136" w:rsidRDefault="00945136" w:rsidP="00C56913">
      <w:pPr>
        <w:spacing w:after="0" w:line="240" w:lineRule="auto"/>
        <w:ind w:left="9639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BA7D8E" w:rsidRDefault="00BA7D8E" w:rsidP="00BA7D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7D8E" w:rsidRPr="00BA7D8E" w:rsidRDefault="00BA7D8E" w:rsidP="00BA7D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7D8E">
        <w:rPr>
          <w:rFonts w:ascii="Times New Roman" w:eastAsia="Calibri" w:hAnsi="Times New Roman" w:cs="Times New Roman"/>
          <w:sz w:val="24"/>
          <w:szCs w:val="24"/>
        </w:rPr>
        <w:t xml:space="preserve">СХЕМА РАЗМЕЩЕНИЯ НЕСТАЦИОНАРНЫХ ТОРГОВЫХ ОБЪЕКТОВ </w:t>
      </w:r>
    </w:p>
    <w:p w:rsidR="00BA7D8E" w:rsidRPr="00BA7D8E" w:rsidRDefault="00BA7D8E" w:rsidP="00BA7D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7D8E">
        <w:rPr>
          <w:rFonts w:ascii="Times New Roman" w:eastAsia="Calibri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BA7D8E" w:rsidRPr="00BA7D8E" w:rsidRDefault="00BA7D8E" w:rsidP="00BA7D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7D8E">
        <w:rPr>
          <w:rFonts w:ascii="Times New Roman" w:eastAsia="Calibri" w:hAnsi="Times New Roman" w:cs="Times New Roman"/>
          <w:sz w:val="24"/>
          <w:szCs w:val="24"/>
        </w:rPr>
        <w:t xml:space="preserve">«МУНИЦИПАЛЬНЫЙ ОКРУГ КИЗНЕРСКИЙ РАЙОН УДМУРТСКОЙ РЕСПУБЛИКИ» </w:t>
      </w:r>
    </w:p>
    <w:p w:rsidR="00BA7D8E" w:rsidRPr="00BA7D8E" w:rsidRDefault="00BA7D8E" w:rsidP="00BA7D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7D8E" w:rsidRPr="00BA7D8E" w:rsidRDefault="00BA7D8E" w:rsidP="00BA7D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7D8E">
        <w:rPr>
          <w:rFonts w:ascii="Times New Roman" w:eastAsia="Calibri" w:hAnsi="Times New Roman" w:cs="Times New Roman"/>
          <w:sz w:val="24"/>
          <w:szCs w:val="24"/>
        </w:rPr>
        <w:t xml:space="preserve">ЧАСТЬ </w:t>
      </w:r>
      <w:r w:rsidRPr="00BA7D8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BA7D8E" w:rsidRPr="00BA7D8E" w:rsidRDefault="00BA7D8E" w:rsidP="00BA7D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7D8E" w:rsidRPr="00BA7D8E" w:rsidRDefault="00BA7D8E" w:rsidP="00BA7D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7D8E">
        <w:rPr>
          <w:rFonts w:ascii="Times New Roman" w:eastAsia="Calibri" w:hAnsi="Times New Roman" w:cs="Times New Roman"/>
          <w:sz w:val="24"/>
          <w:szCs w:val="24"/>
        </w:rPr>
        <w:t xml:space="preserve">СВЕДЕНИЯ О ФУНКЦИАНИРУЮЩИХ НЕСТАЦИОНАРНЫХ ТОРГОВЫХ ОБЪЕКТОВ НА ТЕРРИТОРИИ МУНИЦИПАЛЬНОГО ОБРАЗОВАНИЯ «МУНИЦИПАЛЬНЫЙ ОКРУГ КИЗНЕРСКИЙ РАЙОН УДМУРТСКОЙ РЕСПУБЛИКИ» </w:t>
      </w:r>
    </w:p>
    <w:p w:rsidR="00BA7D8E" w:rsidRPr="00BA7D8E" w:rsidRDefault="00BA7D8E" w:rsidP="00BA7D8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1986"/>
        <w:gridCol w:w="1985"/>
        <w:gridCol w:w="1560"/>
        <w:gridCol w:w="1702"/>
        <w:gridCol w:w="1703"/>
        <w:gridCol w:w="1414"/>
        <w:gridCol w:w="1843"/>
        <w:gridCol w:w="1559"/>
      </w:tblGrid>
      <w:tr w:rsidR="00BA7D8E" w:rsidRPr="00BA7D8E" w:rsidTr="00B148D7">
        <w:trPr>
          <w:trHeight w:val="23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Вид НТО</w:t>
            </w:r>
          </w:p>
          <w:p w:rsidR="00BA7D8E" w:rsidRPr="00BA7D8E" w:rsidRDefault="00BA7D8E" w:rsidP="00BA7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Адресные ориентиры НТО / территориальная зона /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Специализация</w:t>
            </w:r>
          </w:p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(ассортимент реализуемой продукции)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НТО </w:t>
            </w:r>
          </w:p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(общая/торговая), этажность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Площадь</w:t>
            </w:r>
          </w:p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земельного участка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, здания, строения, сооружения, кв.м.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left="-108" w:right="-108" w:firstLine="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 земельного участка, здания, строения, сооружения, в котором расположен НТО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Срок, </w:t>
            </w:r>
          </w:p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 размещения </w:t>
            </w:r>
          </w:p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размещения НТО (договоров аренды/иной договор (дата, №, срок)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НТО субъектом малого или среднего предпринимательства   </w:t>
            </w:r>
          </w:p>
          <w:p w:rsidR="00BA7D8E" w:rsidRPr="00BA7D8E" w:rsidRDefault="00BA7D8E" w:rsidP="00BA7D8E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ул.К.Маркса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16б</w:t>
            </w:r>
          </w:p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ind w:left="-9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Непродовольственные и продовольственные товары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73/59</w:t>
            </w:r>
          </w:p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Частная собственность</w:t>
            </w:r>
          </w:p>
          <w:p w:rsidR="00BA7D8E" w:rsidRPr="00BA7D8E" w:rsidRDefault="00BA7D8E" w:rsidP="00BA7D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 – Лузина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ул.Кизнерская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7D8E" w:rsidRPr="00BA7D8E" w:rsidRDefault="00BA7D8E" w:rsidP="00BA7D8E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35а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tabs>
                <w:tab w:val="left" w:pos="9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Непродовольственные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tabs>
                <w:tab w:val="left" w:pos="9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60/40</w:t>
            </w:r>
          </w:p>
          <w:p w:rsidR="00BA7D8E" w:rsidRPr="00BA7D8E" w:rsidRDefault="00BA7D8E" w:rsidP="00BA7D8E">
            <w:pPr>
              <w:tabs>
                <w:tab w:val="left" w:pos="9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Частная собственность Собственник – Попова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ind w:left="-108" w:right="-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ул.Пионерская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7D8E" w:rsidRPr="00BA7D8E" w:rsidRDefault="00BA7D8E" w:rsidP="00BA7D8E">
            <w:pPr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65а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tabs>
                <w:tab w:val="left" w:pos="9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Непродовольственные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tabs>
                <w:tab w:val="left" w:pos="9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39,39/26,37</w:t>
            </w:r>
          </w:p>
          <w:p w:rsidR="00BA7D8E" w:rsidRPr="00BA7D8E" w:rsidRDefault="00BA7D8E" w:rsidP="00BA7D8E">
            <w:pPr>
              <w:tabs>
                <w:tab w:val="left" w:pos="9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spacing w:after="0"/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Частная собственность.</w:t>
            </w:r>
          </w:p>
          <w:p w:rsidR="00BA7D8E" w:rsidRPr="00BA7D8E" w:rsidRDefault="00BA7D8E" w:rsidP="00BA7D8E">
            <w:pPr>
              <w:spacing w:after="0"/>
              <w:ind w:left="-109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 – Чернышева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ул.Савина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9в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tabs>
                <w:tab w:val="left" w:pos="9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 и 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tabs>
                <w:tab w:val="left" w:pos="935"/>
              </w:tabs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30/18</w:t>
            </w:r>
          </w:p>
          <w:p w:rsidR="00BA7D8E" w:rsidRPr="00BA7D8E" w:rsidRDefault="00BA7D8E" w:rsidP="00BA7D8E">
            <w:pPr>
              <w:tabs>
                <w:tab w:val="left" w:pos="935"/>
              </w:tabs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договор аренды от 01.08.2020г. № 251, сроком на 7 лет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A7D8E" w:rsidRPr="00BA7D8E" w:rsidTr="00B148D7">
        <w:tc>
          <w:tcPr>
            <w:tcW w:w="425" w:type="dxa"/>
          </w:tcPr>
          <w:p w:rsidR="00BA7D8E" w:rsidRPr="00BA7D8E" w:rsidRDefault="00BA7D8E" w:rsidP="00BA7D8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ул.Первомайская</w:t>
            </w:r>
            <w:proofErr w:type="spellEnd"/>
          </w:p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(перед зданием под №53)</w:t>
            </w:r>
          </w:p>
        </w:tc>
        <w:tc>
          <w:tcPr>
            <w:tcW w:w="1985" w:type="dxa"/>
          </w:tcPr>
          <w:p w:rsidR="00BA7D8E" w:rsidRPr="00BA7D8E" w:rsidRDefault="00BA7D8E" w:rsidP="00BA7D8E">
            <w:pPr>
              <w:spacing w:after="0"/>
              <w:ind w:left="-107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Продовольственные товары (общественное питание,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шаурма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18/18</w:t>
            </w:r>
          </w:p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этаж - 1</w:t>
            </w:r>
          </w:p>
        </w:tc>
        <w:tc>
          <w:tcPr>
            <w:tcW w:w="1702" w:type="dxa"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договор </w:t>
            </w:r>
          </w:p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от 29.06.2020г. № 190, сроком на 7 лет</w:t>
            </w:r>
          </w:p>
        </w:tc>
        <w:tc>
          <w:tcPr>
            <w:tcW w:w="1559" w:type="dxa"/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D8E" w:rsidRPr="00BA7D8E" w:rsidRDefault="00BA7D8E" w:rsidP="00BA7D8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гул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7D8E" w:rsidRPr="00BA7D8E" w:rsidRDefault="00BA7D8E" w:rsidP="00BA7D8E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ервомайская, д.36-2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Непродовольственные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9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12,0/12,0</w:t>
            </w:r>
          </w:p>
          <w:p w:rsidR="00BA7D8E" w:rsidRPr="00BA7D8E" w:rsidRDefault="00BA7D8E" w:rsidP="00BA7D8E">
            <w:pPr>
              <w:tabs>
                <w:tab w:val="left" w:pos="884"/>
              </w:tabs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этаж - 1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Частная собственность. Собственник - 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Шарыгина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ind w:left="-108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1167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D8E" w:rsidRPr="00BA7D8E" w:rsidRDefault="00BA7D8E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ентральная,</w:t>
            </w:r>
          </w:p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Непродовольственные  и продовольственные товары,</w:t>
            </w:r>
          </w:p>
          <w:p w:rsidR="00BA7D8E" w:rsidRPr="00BA7D8E" w:rsidRDefault="00BA7D8E" w:rsidP="00BA7D8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бытовые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18,4/18,4</w:t>
            </w:r>
          </w:p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этаж - 1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</w:p>
          <w:p w:rsidR="00BA7D8E" w:rsidRPr="00BA7D8E" w:rsidRDefault="00BA7D8E" w:rsidP="00BA7D8E">
            <w:pPr>
              <w:spacing w:after="0"/>
              <w:ind w:left="-108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01.08.2020г. </w:t>
            </w:r>
          </w:p>
          <w:p w:rsidR="00BA7D8E" w:rsidRPr="00BA7D8E" w:rsidRDefault="00BA7D8E" w:rsidP="00BA7D8E">
            <w:pPr>
              <w:spacing w:after="0"/>
              <w:ind w:left="-108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№ 288, сроком</w:t>
            </w:r>
          </w:p>
          <w:p w:rsidR="00BA7D8E" w:rsidRPr="00BA7D8E" w:rsidRDefault="00BA7D8E" w:rsidP="00BA7D8E">
            <w:pPr>
              <w:spacing w:after="0"/>
              <w:ind w:left="-108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1167"/>
              </w:tabs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D8E" w:rsidRPr="00BA7D8E" w:rsidRDefault="00BA7D8E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ул.К.Маркса,</w:t>
            </w:r>
          </w:p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17а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Непродовольственные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18/18</w:t>
            </w:r>
          </w:p>
          <w:p w:rsidR="00BA7D8E" w:rsidRPr="00BA7D8E" w:rsidRDefault="00BA7D8E" w:rsidP="00BA7D8E">
            <w:pPr>
              <w:tabs>
                <w:tab w:val="left" w:pos="884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этаж - 1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9" w:right="-105" w:firstLine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Частная собственность. Собственник – потребительское общество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8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1167"/>
              </w:tabs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:rsidR="00BA7D8E" w:rsidRPr="00BA7D8E" w:rsidRDefault="00BA7D8E" w:rsidP="00BA7D8E">
            <w:pPr>
              <w:tabs>
                <w:tab w:val="left" w:pos="1167"/>
              </w:tabs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D8E" w:rsidRPr="00BA7D8E" w:rsidRDefault="00BA7D8E" w:rsidP="00BA7D8E">
            <w:pPr>
              <w:tabs>
                <w:tab w:val="left" w:pos="1167"/>
              </w:tabs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ул.Кизнерская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7D8E" w:rsidRPr="00BA7D8E" w:rsidRDefault="00BA7D8E" w:rsidP="00BA7D8E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35а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Непродовольственные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40/32</w:t>
            </w:r>
          </w:p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Частная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 – Попова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4D1882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18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Кизнерский район,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ул.Первомай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ская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(кадастровый квартал 18:13:059145)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Продовольствен-ные</w:t>
            </w:r>
            <w:proofErr w:type="spellEnd"/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непродовольстве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36/20</w:t>
            </w:r>
          </w:p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 - 1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договор от 14.11.2022г. №397</w:t>
            </w:r>
          </w:p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сроком на 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4D1882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4D18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ind w:left="-1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Кизнерский район,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дмуртскийСарамак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(кадастровый квартал 18:13:111001)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Продовольствен-ные</w:t>
            </w:r>
            <w:proofErr w:type="spellEnd"/>
            <w:proofErr w:type="gram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22/20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договор от 28.02.2023г. №60</w:t>
            </w:r>
          </w:p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сроком на 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A7D8E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4D1882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18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Кизнерский район, п.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Кизнер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, ул. Кизнерская (кадастровый квартал 18:13:059005)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Продукция общественного 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29,88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29,88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договор от 15.09.2023г. №250 сроком на 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8E" w:rsidRPr="00BA7D8E" w:rsidRDefault="00BA7D8E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B48F5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5" w:rsidRPr="00BA7D8E" w:rsidRDefault="004D1882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8F5" w:rsidRPr="00BA7D8E" w:rsidRDefault="007B48F5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8F5" w:rsidRPr="00BA7D8E" w:rsidRDefault="007B48F5" w:rsidP="007B48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Кизнерский район, п.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Кизнер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, ул.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арла Маркса 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(кадастровый квартал 18:13:0590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5" w:rsidRPr="00BA7D8E" w:rsidRDefault="007B48F5" w:rsidP="008566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Продукция общественного 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5" w:rsidRPr="00BA7D8E" w:rsidRDefault="007B48F5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5" w:rsidRPr="00BA7D8E" w:rsidRDefault="007B48F5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5" w:rsidRPr="00BA7D8E" w:rsidRDefault="007B48F5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5" w:rsidRPr="00BA7D8E" w:rsidRDefault="007B48F5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5" w:rsidRPr="00BA7D8E" w:rsidRDefault="007B48F5" w:rsidP="00B148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договор от </w:t>
            </w:r>
            <w:r w:rsidR="00097BE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148D7">
              <w:rPr>
                <w:rFonts w:ascii="Times New Roman" w:eastAsia="Calibri" w:hAnsi="Times New Roman" w:cs="Times New Roman"/>
                <w:sz w:val="24"/>
                <w:szCs w:val="24"/>
              </w:rPr>
              <w:t>.05.</w:t>
            </w:r>
            <w:r w:rsidR="00D61F6A">
              <w:rPr>
                <w:rFonts w:ascii="Times New Roman" w:eastAsia="Calibri" w:hAnsi="Times New Roman" w:cs="Times New Roman"/>
                <w:sz w:val="24"/>
                <w:szCs w:val="24"/>
              </w:rPr>
              <w:t>2024г. №</w:t>
            </w:r>
            <w:r w:rsidR="00097BE6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сроком на 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8F5" w:rsidRPr="00BA7D8E" w:rsidRDefault="007B48F5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1882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82" w:rsidRPr="00BA7D8E" w:rsidRDefault="004D1882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882" w:rsidRPr="00BA7D8E" w:rsidRDefault="004D1882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1882" w:rsidRPr="00BA7D8E" w:rsidRDefault="004D1882" w:rsidP="00D61F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Кизнерский район, п.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Кизнер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Первомайская д. 53а 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(кадастровый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18:13:059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146: 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82" w:rsidRPr="00BA7D8E" w:rsidRDefault="004D1882" w:rsidP="008566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Продукция общественного 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82" w:rsidRDefault="004D1882" w:rsidP="00BA7D8E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82" w:rsidRDefault="004D1882" w:rsidP="00BA7D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82" w:rsidRPr="00BA7D8E" w:rsidRDefault="004D1882" w:rsidP="008566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Частная собственность</w:t>
            </w:r>
          </w:p>
          <w:p w:rsidR="004D1882" w:rsidRPr="00BA7D8E" w:rsidRDefault="004D1882" w:rsidP="004D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 – Степанян Г.С.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82" w:rsidRPr="00BA7D8E" w:rsidRDefault="004D1882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82" w:rsidRPr="00BA7D8E" w:rsidRDefault="004D1882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82" w:rsidRPr="00BA7D8E" w:rsidRDefault="004D1882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A520F0" w:rsidRPr="00BA7D8E" w:rsidTr="00B148D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F0" w:rsidRPr="00BA7D8E" w:rsidRDefault="00A520F0" w:rsidP="00BA7D8E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0F0" w:rsidRPr="00BA7D8E" w:rsidRDefault="00A520F0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0F0" w:rsidRPr="00BA7D8E" w:rsidRDefault="00A520F0" w:rsidP="00B148D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Кизнерский район, п. </w:t>
            </w:r>
            <w:proofErr w:type="spellStart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Кизнер</w:t>
            </w:r>
            <w:proofErr w:type="spellEnd"/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 д.</w:t>
            </w:r>
            <w:r w:rsidR="00460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3а 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(кадастровый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18:13:059</w:t>
            </w:r>
            <w:r w:rsidR="00097BE6">
              <w:rPr>
                <w:rFonts w:ascii="Times New Roman" w:eastAsia="Calibri" w:hAnsi="Times New Roman" w:cs="Times New Roman"/>
                <w:sz w:val="24"/>
                <w:szCs w:val="24"/>
              </w:rPr>
              <w:t>006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097BE6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F0" w:rsidRPr="00BA7D8E" w:rsidRDefault="004602D3" w:rsidP="008566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F0" w:rsidRDefault="00A520F0" w:rsidP="00097BE6">
            <w:pPr>
              <w:tabs>
                <w:tab w:val="left" w:pos="93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97BE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097BE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F0" w:rsidRDefault="00A520F0" w:rsidP="00097BE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97BE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097BE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F0" w:rsidRPr="00BA7D8E" w:rsidRDefault="00A520F0" w:rsidP="008566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Частная собственность</w:t>
            </w:r>
          </w:p>
          <w:p w:rsidR="00A520F0" w:rsidRPr="00BA7D8E" w:rsidRDefault="00097BE6" w:rsidP="00097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Собственник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Ядова</w:t>
            </w:r>
            <w:proofErr w:type="spellEnd"/>
            <w:r w:rsidR="00A52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F0" w:rsidRPr="00BA7D8E" w:rsidRDefault="00A520F0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F0" w:rsidRPr="00BA7D8E" w:rsidRDefault="00A520F0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F0" w:rsidRPr="00BA7D8E" w:rsidRDefault="00A520F0" w:rsidP="008566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D8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792559" w:rsidRDefault="00792559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8D7" w:rsidRDefault="00B148D7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8D7" w:rsidRDefault="00B148D7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559" w:rsidRPr="00792559" w:rsidRDefault="00792559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59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792559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792559" w:rsidRPr="00792559" w:rsidRDefault="00792559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559" w:rsidRPr="00792559" w:rsidRDefault="00792559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59">
        <w:rPr>
          <w:rFonts w:ascii="Times New Roman" w:hAnsi="Times New Roman" w:cs="Times New Roman"/>
          <w:sz w:val="24"/>
          <w:szCs w:val="24"/>
        </w:rPr>
        <w:t xml:space="preserve">СХЕМА МЕСТ ВОЗМОЖНОГО РАЗМЕЩЕНИЯ НЕСТАЦИОНАРНЫХ ТОРГОВЫХ ОБЪЕКТОВ </w:t>
      </w:r>
    </w:p>
    <w:p w:rsidR="00792559" w:rsidRPr="00792559" w:rsidRDefault="00792559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59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792559" w:rsidRPr="00792559" w:rsidRDefault="00792559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59">
        <w:rPr>
          <w:rFonts w:ascii="Times New Roman" w:hAnsi="Times New Roman" w:cs="Times New Roman"/>
          <w:sz w:val="24"/>
          <w:szCs w:val="24"/>
        </w:rPr>
        <w:t xml:space="preserve">«МУНИЦИПАЛЬНЫЙ ОКРУГ КИЗНЕРСКИЙ РАЙОН УДМУРТСКОЙ РЕСПУБЛИКИ» </w:t>
      </w:r>
    </w:p>
    <w:p w:rsidR="00792559" w:rsidRPr="00792559" w:rsidRDefault="00792559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111"/>
        <w:gridCol w:w="5386"/>
      </w:tblGrid>
      <w:tr w:rsidR="00B148D7" w:rsidRPr="00792559" w:rsidTr="00B148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ориентиры НТО / </w:t>
            </w:r>
          </w:p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 /</w:t>
            </w:r>
          </w:p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 xml:space="preserve">Площадь НТО,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этажность,</w:t>
            </w:r>
          </w:p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</w:p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здания, строения, сооружения,</w:t>
            </w:r>
          </w:p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B148D7" w:rsidRPr="00792559" w:rsidTr="00B148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B148D7" w:rsidRPr="00792559" w:rsidTr="00B148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Кизнерский район, п. </w:t>
            </w:r>
            <w:proofErr w:type="spellStart"/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Кизнер</w:t>
            </w:r>
            <w:proofErr w:type="spellEnd"/>
            <w:r w:rsidRPr="00792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олнечная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20*, этаж –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8D7" w:rsidRPr="00792559" w:rsidRDefault="00B148D7" w:rsidP="0079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59">
              <w:rPr>
                <w:rFonts w:ascii="Times New Roman" w:hAnsi="Times New Roman" w:cs="Times New Roman"/>
                <w:sz w:val="24"/>
                <w:szCs w:val="24"/>
              </w:rPr>
              <w:t>20*</w:t>
            </w:r>
          </w:p>
        </w:tc>
      </w:tr>
    </w:tbl>
    <w:p w:rsidR="00792559" w:rsidRPr="00792559" w:rsidRDefault="00792559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59">
        <w:rPr>
          <w:rFonts w:ascii="Times New Roman" w:hAnsi="Times New Roman" w:cs="Times New Roman"/>
          <w:sz w:val="24"/>
          <w:szCs w:val="24"/>
        </w:rPr>
        <w:t>*цифра ориентировочная.</w:t>
      </w:r>
    </w:p>
    <w:p w:rsidR="00792559" w:rsidRPr="00792559" w:rsidRDefault="00792559" w:rsidP="00792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83B" w:rsidRDefault="0088783B" w:rsidP="0010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8783B" w:rsidSect="00B148D7">
      <w:pgSz w:w="16838" w:h="11906" w:orient="landscape"/>
      <w:pgMar w:top="851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A2" w:rsidRDefault="008853A2" w:rsidP="00782482">
      <w:pPr>
        <w:spacing w:after="0" w:line="240" w:lineRule="auto"/>
      </w:pPr>
      <w:r>
        <w:separator/>
      </w:r>
    </w:p>
  </w:endnote>
  <w:endnote w:type="continuationSeparator" w:id="0">
    <w:p w:rsidR="008853A2" w:rsidRDefault="008853A2" w:rsidP="0078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A2" w:rsidRDefault="008853A2" w:rsidP="00782482">
      <w:pPr>
        <w:spacing w:after="0" w:line="240" w:lineRule="auto"/>
      </w:pPr>
      <w:r>
        <w:separator/>
      </w:r>
    </w:p>
  </w:footnote>
  <w:footnote w:type="continuationSeparator" w:id="0">
    <w:p w:rsidR="008853A2" w:rsidRDefault="008853A2" w:rsidP="00782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84A"/>
    <w:multiLevelType w:val="hybridMultilevel"/>
    <w:tmpl w:val="2E18A04C"/>
    <w:lvl w:ilvl="0" w:tplc="54244E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B7D"/>
    <w:rsid w:val="00012A00"/>
    <w:rsid w:val="00014F28"/>
    <w:rsid w:val="00021F22"/>
    <w:rsid w:val="00040783"/>
    <w:rsid w:val="00041016"/>
    <w:rsid w:val="0008265F"/>
    <w:rsid w:val="00097BE6"/>
    <w:rsid w:val="000C287D"/>
    <w:rsid w:val="000C62C7"/>
    <w:rsid w:val="000D3AE7"/>
    <w:rsid w:val="000E04D4"/>
    <w:rsid w:val="00103779"/>
    <w:rsid w:val="001622E6"/>
    <w:rsid w:val="001C4E57"/>
    <w:rsid w:val="002366C0"/>
    <w:rsid w:val="00250A7F"/>
    <w:rsid w:val="00251851"/>
    <w:rsid w:val="00252D25"/>
    <w:rsid w:val="00266ACF"/>
    <w:rsid w:val="00283811"/>
    <w:rsid w:val="00382390"/>
    <w:rsid w:val="003A43E6"/>
    <w:rsid w:val="003E6DF7"/>
    <w:rsid w:val="004253F4"/>
    <w:rsid w:val="0043102B"/>
    <w:rsid w:val="00432538"/>
    <w:rsid w:val="0044043B"/>
    <w:rsid w:val="004602D3"/>
    <w:rsid w:val="00471504"/>
    <w:rsid w:val="004B7EDC"/>
    <w:rsid w:val="004D1882"/>
    <w:rsid w:val="00532EFB"/>
    <w:rsid w:val="00543A3B"/>
    <w:rsid w:val="0057006D"/>
    <w:rsid w:val="005716AF"/>
    <w:rsid w:val="005A61B5"/>
    <w:rsid w:val="005B12D1"/>
    <w:rsid w:val="00604FCD"/>
    <w:rsid w:val="00617D3E"/>
    <w:rsid w:val="00624EEF"/>
    <w:rsid w:val="00633C84"/>
    <w:rsid w:val="0063773B"/>
    <w:rsid w:val="00670545"/>
    <w:rsid w:val="00697ADB"/>
    <w:rsid w:val="006A22B9"/>
    <w:rsid w:val="006A5BEB"/>
    <w:rsid w:val="006D3C45"/>
    <w:rsid w:val="006E12FC"/>
    <w:rsid w:val="006E2AA8"/>
    <w:rsid w:val="00705B85"/>
    <w:rsid w:val="00722170"/>
    <w:rsid w:val="00742600"/>
    <w:rsid w:val="0074435D"/>
    <w:rsid w:val="00782482"/>
    <w:rsid w:val="00785595"/>
    <w:rsid w:val="00792559"/>
    <w:rsid w:val="007A01DD"/>
    <w:rsid w:val="007B006A"/>
    <w:rsid w:val="007B48F5"/>
    <w:rsid w:val="007C132D"/>
    <w:rsid w:val="007D4AC1"/>
    <w:rsid w:val="007E136D"/>
    <w:rsid w:val="0080587B"/>
    <w:rsid w:val="008566D0"/>
    <w:rsid w:val="00857658"/>
    <w:rsid w:val="00881C4F"/>
    <w:rsid w:val="008853A2"/>
    <w:rsid w:val="0088783B"/>
    <w:rsid w:val="008933B8"/>
    <w:rsid w:val="008A1716"/>
    <w:rsid w:val="008B15E8"/>
    <w:rsid w:val="008B1EBC"/>
    <w:rsid w:val="008D2849"/>
    <w:rsid w:val="00915195"/>
    <w:rsid w:val="00945136"/>
    <w:rsid w:val="00956759"/>
    <w:rsid w:val="0098006B"/>
    <w:rsid w:val="00990800"/>
    <w:rsid w:val="009A0427"/>
    <w:rsid w:val="009A65EB"/>
    <w:rsid w:val="009B168D"/>
    <w:rsid w:val="009F06F1"/>
    <w:rsid w:val="009F1E9A"/>
    <w:rsid w:val="00A11E08"/>
    <w:rsid w:val="00A1214A"/>
    <w:rsid w:val="00A460A4"/>
    <w:rsid w:val="00A520F0"/>
    <w:rsid w:val="00A550CA"/>
    <w:rsid w:val="00A6098F"/>
    <w:rsid w:val="00A65D37"/>
    <w:rsid w:val="00A83958"/>
    <w:rsid w:val="00A83CED"/>
    <w:rsid w:val="00AE5FD1"/>
    <w:rsid w:val="00B021B1"/>
    <w:rsid w:val="00B06842"/>
    <w:rsid w:val="00B148D7"/>
    <w:rsid w:val="00B15A1B"/>
    <w:rsid w:val="00B37385"/>
    <w:rsid w:val="00B813F4"/>
    <w:rsid w:val="00B9555E"/>
    <w:rsid w:val="00BA03EF"/>
    <w:rsid w:val="00BA7D8E"/>
    <w:rsid w:val="00BD1DC5"/>
    <w:rsid w:val="00C20EB0"/>
    <w:rsid w:val="00C2213C"/>
    <w:rsid w:val="00C46FC5"/>
    <w:rsid w:val="00C56913"/>
    <w:rsid w:val="00C75684"/>
    <w:rsid w:val="00CB2F1C"/>
    <w:rsid w:val="00CC2005"/>
    <w:rsid w:val="00CD383E"/>
    <w:rsid w:val="00CE01B9"/>
    <w:rsid w:val="00D250A4"/>
    <w:rsid w:val="00D61F6A"/>
    <w:rsid w:val="00DA55BA"/>
    <w:rsid w:val="00DC224A"/>
    <w:rsid w:val="00DC7C2D"/>
    <w:rsid w:val="00DE2955"/>
    <w:rsid w:val="00DF1EFA"/>
    <w:rsid w:val="00E11223"/>
    <w:rsid w:val="00E15EA6"/>
    <w:rsid w:val="00E264CB"/>
    <w:rsid w:val="00E876D7"/>
    <w:rsid w:val="00E90379"/>
    <w:rsid w:val="00EF20AD"/>
    <w:rsid w:val="00F038B1"/>
    <w:rsid w:val="00F44BFA"/>
    <w:rsid w:val="00F53D66"/>
    <w:rsid w:val="00F73BCB"/>
    <w:rsid w:val="00F84B7D"/>
    <w:rsid w:val="00FA645A"/>
    <w:rsid w:val="00FB61FB"/>
    <w:rsid w:val="00FC5453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6B"/>
  </w:style>
  <w:style w:type="paragraph" w:styleId="1">
    <w:name w:val="heading 1"/>
    <w:basedOn w:val="a"/>
    <w:next w:val="a"/>
    <w:link w:val="10"/>
    <w:qFormat/>
    <w:rsid w:val="00A65D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5D3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5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5D3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20AD"/>
    <w:rPr>
      <w:color w:val="0563C1" w:themeColor="hyperlink"/>
      <w:u w:val="single"/>
    </w:rPr>
  </w:style>
  <w:style w:type="paragraph" w:customStyle="1" w:styleId="a7">
    <w:name w:val="Знак"/>
    <w:basedOn w:val="a"/>
    <w:rsid w:val="008B15E8"/>
    <w:pPr>
      <w:widowControl w:val="0"/>
      <w:autoSpaceDE w:val="0"/>
      <w:autoSpaceDN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header"/>
    <w:basedOn w:val="a"/>
    <w:link w:val="a9"/>
    <w:uiPriority w:val="99"/>
    <w:unhideWhenUsed/>
    <w:rsid w:val="0078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2482"/>
  </w:style>
  <w:style w:type="paragraph" w:styleId="aa">
    <w:name w:val="footer"/>
    <w:basedOn w:val="a"/>
    <w:link w:val="ab"/>
    <w:uiPriority w:val="99"/>
    <w:unhideWhenUsed/>
    <w:rsid w:val="0078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2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5D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5D3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5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5D3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2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egulation.udm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22EFF-EC11-4DF4-A9DA-9E83AC8B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5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Кугушева</dc:creator>
  <cp:keywords/>
  <dc:description/>
  <cp:lastModifiedBy>Плотникова</cp:lastModifiedBy>
  <cp:revision>111</cp:revision>
  <cp:lastPrinted>2024-07-16T11:03:00Z</cp:lastPrinted>
  <dcterms:created xsi:type="dcterms:W3CDTF">2022-09-27T05:13:00Z</dcterms:created>
  <dcterms:modified xsi:type="dcterms:W3CDTF">2024-07-23T11:38:00Z</dcterms:modified>
</cp:coreProperties>
</file>