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18" w:rsidRPr="00E76957" w:rsidRDefault="00674F18" w:rsidP="00E76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bookmarkStart w:id="0" w:name="_GoBack"/>
      <w:bookmarkEnd w:id="0"/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850"/>
        <w:gridCol w:w="4253"/>
      </w:tblGrid>
      <w:tr w:rsidR="00674F18" w:rsidTr="006A257C">
        <w:trPr>
          <w:trHeight w:val="5031"/>
        </w:trPr>
        <w:tc>
          <w:tcPr>
            <w:tcW w:w="4395" w:type="dxa"/>
          </w:tcPr>
          <w:p w:rsidR="00674F18" w:rsidRPr="006B088D" w:rsidRDefault="00674F18" w:rsidP="006B0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88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66E51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4pt">
                  <v:imagedata r:id="rId6" o:title=""/>
                </v:shape>
              </w:pict>
            </w:r>
          </w:p>
          <w:p w:rsidR="00674F18" w:rsidRPr="006B088D" w:rsidRDefault="00674F18" w:rsidP="006B088D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674F18" w:rsidRPr="006B088D" w:rsidRDefault="00674F18" w:rsidP="006B088D">
            <w:pPr>
              <w:pStyle w:val="Heading1"/>
              <w:ind w:firstLine="0"/>
              <w:rPr>
                <w:sz w:val="24"/>
                <w:szCs w:val="24"/>
              </w:rPr>
            </w:pPr>
            <w:r w:rsidRPr="006B088D">
              <w:rPr>
                <w:sz w:val="24"/>
                <w:szCs w:val="24"/>
              </w:rPr>
              <w:t>Администрация</w:t>
            </w:r>
          </w:p>
          <w:p w:rsidR="00674F18" w:rsidRPr="006B088D" w:rsidRDefault="00674F18" w:rsidP="006B0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88D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«Кизнерский  район»</w:t>
            </w:r>
          </w:p>
          <w:p w:rsidR="00674F18" w:rsidRPr="006B088D" w:rsidRDefault="00674F18" w:rsidP="006B0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4F18" w:rsidRPr="006B088D" w:rsidRDefault="00674F18" w:rsidP="006B0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88D">
              <w:rPr>
                <w:rFonts w:ascii="Times New Roman" w:hAnsi="Times New Roman"/>
                <w:b/>
                <w:sz w:val="24"/>
                <w:szCs w:val="24"/>
              </w:rPr>
              <w:t xml:space="preserve">Комиссия </w:t>
            </w:r>
          </w:p>
          <w:p w:rsidR="00674F18" w:rsidRPr="006B088D" w:rsidRDefault="00674F18" w:rsidP="006B0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88D">
              <w:rPr>
                <w:rFonts w:ascii="Times New Roman" w:hAnsi="Times New Roman"/>
                <w:b/>
                <w:sz w:val="24"/>
                <w:szCs w:val="24"/>
              </w:rPr>
              <w:t xml:space="preserve">по делам несовершеннолетних </w:t>
            </w:r>
          </w:p>
          <w:p w:rsidR="00674F18" w:rsidRPr="006B088D" w:rsidRDefault="00674F18" w:rsidP="006B0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88D">
              <w:rPr>
                <w:rFonts w:ascii="Times New Roman" w:hAnsi="Times New Roman"/>
                <w:b/>
                <w:sz w:val="24"/>
                <w:szCs w:val="24"/>
              </w:rPr>
              <w:t>и  защите их прав</w:t>
            </w:r>
          </w:p>
          <w:p w:rsidR="00674F18" w:rsidRPr="006B088D" w:rsidRDefault="00674F18" w:rsidP="006B0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88D">
              <w:rPr>
                <w:rFonts w:ascii="Times New Roman" w:hAnsi="Times New Roman"/>
                <w:sz w:val="24"/>
                <w:szCs w:val="24"/>
              </w:rPr>
              <w:t>427710, п. Кизнер, ул. Красная, 16.</w:t>
            </w:r>
          </w:p>
          <w:p w:rsidR="00674F18" w:rsidRPr="006B088D" w:rsidRDefault="00674F18" w:rsidP="006B0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88D">
              <w:rPr>
                <w:rFonts w:ascii="Times New Roman" w:hAnsi="Times New Roman"/>
                <w:sz w:val="24"/>
                <w:szCs w:val="24"/>
              </w:rPr>
              <w:t>тел. 3-24-02,   факс 3-14-98</w:t>
            </w:r>
          </w:p>
          <w:p w:rsidR="00674F18" w:rsidRPr="006B088D" w:rsidRDefault="00674F18" w:rsidP="006B0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4F18" w:rsidRPr="006B088D" w:rsidRDefault="00674F18" w:rsidP="006B0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88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От  </w:t>
            </w:r>
            <w:r w:rsidRPr="006B08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B08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1.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01</w:t>
              </w:r>
              <w:r w:rsidRPr="006B088D">
                <w:rPr>
                  <w:rFonts w:ascii="Times New Roman" w:hAnsi="Times New Roman"/>
                  <w:sz w:val="24"/>
                  <w:szCs w:val="24"/>
                </w:rPr>
                <w:t>.20</w:t>
              </w:r>
              <w:r>
                <w:rPr>
                  <w:rFonts w:ascii="Times New Roman" w:hAnsi="Times New Roman"/>
                  <w:sz w:val="24"/>
                  <w:szCs w:val="24"/>
                </w:rPr>
                <w:t>20</w:t>
              </w:r>
              <w:r w:rsidRPr="006B088D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6B088D">
              <w:rPr>
                <w:rFonts w:ascii="Times New Roman" w:hAnsi="Times New Roman"/>
                <w:sz w:val="24"/>
                <w:szCs w:val="24"/>
              </w:rPr>
              <w:t xml:space="preserve">.  № </w:t>
            </w:r>
            <w:r>
              <w:rPr>
                <w:rFonts w:ascii="Times New Roman" w:hAnsi="Times New Roman"/>
                <w:sz w:val="24"/>
                <w:szCs w:val="24"/>
              </w:rPr>
              <w:t>009</w:t>
            </w:r>
          </w:p>
          <w:p w:rsidR="00674F18" w:rsidRPr="006B088D" w:rsidRDefault="00674F18" w:rsidP="006B0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88D">
              <w:rPr>
                <w:rFonts w:ascii="Times New Roman" w:hAnsi="Times New Roman"/>
                <w:sz w:val="24"/>
                <w:szCs w:val="24"/>
              </w:rPr>
              <w:t>на №______ от ______________</w:t>
            </w:r>
          </w:p>
        </w:tc>
        <w:tc>
          <w:tcPr>
            <w:tcW w:w="850" w:type="dxa"/>
          </w:tcPr>
          <w:p w:rsidR="00674F18" w:rsidRPr="006B088D" w:rsidRDefault="00674F18" w:rsidP="006B08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74F18" w:rsidRPr="006B088D" w:rsidRDefault="00674F18" w:rsidP="006B0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4F18" w:rsidRPr="006B088D" w:rsidRDefault="00674F18" w:rsidP="006B0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4F18" w:rsidRPr="006B088D" w:rsidRDefault="00674F18" w:rsidP="006B0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4F18" w:rsidRPr="006B088D" w:rsidRDefault="00674F18" w:rsidP="006B0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4F18" w:rsidRPr="006B088D" w:rsidRDefault="00674F18" w:rsidP="006B0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4F18" w:rsidRPr="006B088D" w:rsidRDefault="00674F18" w:rsidP="006B0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4F18" w:rsidRPr="006B088D" w:rsidRDefault="00674F18" w:rsidP="006B0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88D">
              <w:rPr>
                <w:rFonts w:ascii="Times New Roman" w:hAnsi="Times New Roman"/>
                <w:b/>
                <w:sz w:val="24"/>
                <w:szCs w:val="24"/>
              </w:rPr>
              <w:t>Первому заместителю  председателя Межведомственной комиссии по  делам несовершеннолетних и защите их прав при Правительстве Удмуртской Республике</w:t>
            </w:r>
          </w:p>
          <w:p w:rsidR="00674F18" w:rsidRPr="006B088D" w:rsidRDefault="00674F18" w:rsidP="006B0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88D">
              <w:rPr>
                <w:rFonts w:ascii="Times New Roman" w:hAnsi="Times New Roman"/>
                <w:b/>
                <w:sz w:val="24"/>
                <w:szCs w:val="24"/>
              </w:rPr>
              <w:t>Т.Ю.Чураковой</w:t>
            </w:r>
          </w:p>
          <w:p w:rsidR="00674F18" w:rsidRPr="006B088D" w:rsidRDefault="00674F18" w:rsidP="006B0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4F18" w:rsidRPr="006B088D" w:rsidRDefault="00674F18" w:rsidP="006B0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4F18" w:rsidRPr="006B088D" w:rsidRDefault="00674F18" w:rsidP="006B0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4F18" w:rsidRPr="006B088D" w:rsidRDefault="00674F18" w:rsidP="006B0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4F18" w:rsidRPr="00E76957" w:rsidRDefault="00674F18" w:rsidP="00E76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F18" w:rsidRPr="00476FC5" w:rsidRDefault="00674F18" w:rsidP="00F341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FC5">
        <w:rPr>
          <w:rFonts w:ascii="Times New Roman" w:hAnsi="Times New Roman"/>
          <w:b/>
          <w:sz w:val="28"/>
          <w:szCs w:val="28"/>
        </w:rPr>
        <w:t>ОТЧЕТ</w:t>
      </w:r>
    </w:p>
    <w:p w:rsidR="00674F18" w:rsidRPr="00476FC5" w:rsidRDefault="00674F18" w:rsidP="00F341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FC5">
        <w:rPr>
          <w:rFonts w:ascii="Times New Roman" w:hAnsi="Times New Roman"/>
          <w:b/>
          <w:sz w:val="28"/>
          <w:szCs w:val="28"/>
        </w:rPr>
        <w:t>о показателях деятельности комиссии по делам несовершеннолетних и защите их прав муниципального образования</w:t>
      </w:r>
    </w:p>
    <w:p w:rsidR="00674F18" w:rsidRPr="00476FC5" w:rsidRDefault="00674F18" w:rsidP="00F341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FC5">
        <w:rPr>
          <w:rFonts w:ascii="Times New Roman" w:hAnsi="Times New Roman"/>
          <w:b/>
          <w:sz w:val="28"/>
          <w:szCs w:val="28"/>
        </w:rPr>
        <w:t>«_</w:t>
      </w:r>
      <w:r>
        <w:rPr>
          <w:rFonts w:ascii="Times New Roman" w:hAnsi="Times New Roman"/>
          <w:b/>
          <w:sz w:val="28"/>
          <w:szCs w:val="28"/>
        </w:rPr>
        <w:t>Кизнерский район</w:t>
      </w:r>
      <w:r w:rsidRPr="00476FC5">
        <w:rPr>
          <w:rFonts w:ascii="Times New Roman" w:hAnsi="Times New Roman"/>
          <w:b/>
          <w:sz w:val="28"/>
          <w:szCs w:val="28"/>
        </w:rPr>
        <w:t>_»</w:t>
      </w:r>
    </w:p>
    <w:p w:rsidR="00674F18" w:rsidRPr="00476FC5" w:rsidRDefault="00674F18" w:rsidP="00F3415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76FC5">
        <w:rPr>
          <w:rFonts w:ascii="Times New Roman" w:hAnsi="Times New Roman"/>
          <w:i/>
          <w:sz w:val="20"/>
          <w:szCs w:val="20"/>
        </w:rPr>
        <w:t>(наименование муниципального образования)</w:t>
      </w:r>
    </w:p>
    <w:p w:rsidR="00674F18" w:rsidRDefault="00674F18" w:rsidP="00F341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2019 год</w:t>
      </w:r>
    </w:p>
    <w:p w:rsidR="00674F18" w:rsidRPr="00476FC5" w:rsidRDefault="00674F18" w:rsidP="00F341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Look w:val="00A0"/>
      </w:tblPr>
      <w:tblGrid>
        <w:gridCol w:w="1176"/>
        <w:gridCol w:w="6763"/>
        <w:gridCol w:w="1701"/>
      </w:tblGrid>
      <w:tr w:rsidR="00674F18" w:rsidRPr="00234E25" w:rsidTr="00C228D6">
        <w:trPr>
          <w:trHeight w:val="78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4C72E1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C72E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</w:t>
            </w:r>
          </w:p>
          <w:p w:rsidR="00674F18" w:rsidRPr="004C72E1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C72E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Pr="004C72E1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C72E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6B5FA4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</w:tr>
      <w:tr w:rsidR="00674F18" w:rsidRPr="00234E25" w:rsidTr="00C228D6">
        <w:trPr>
          <w:trHeight w:val="52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4C72E1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Pr="006C788B" w:rsidRDefault="00674F18" w:rsidP="00C228D6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smartTag w:uri="urn:schemas-microsoft-com:office:smarttags" w:element="place">
              <w:r w:rsidRPr="009E318A">
                <w:rPr>
                  <w:rFonts w:ascii="Times New Roman" w:hAnsi="Times New Roman"/>
                  <w:b/>
                  <w:bCs/>
                  <w:color w:val="000000"/>
                  <w:sz w:val="24"/>
                  <w:szCs w:val="26"/>
                  <w:lang w:val="en-US"/>
                </w:rPr>
                <w:t>I</w:t>
              </w:r>
              <w:r w:rsidRPr="009E318A">
                <w:rPr>
                  <w:rFonts w:ascii="Times New Roman" w:hAnsi="Times New Roman"/>
                  <w:b/>
                  <w:bCs/>
                  <w:color w:val="000000"/>
                  <w:sz w:val="24"/>
                  <w:szCs w:val="26"/>
                </w:rPr>
                <w:t>.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 xml:space="preserve"> </w:t>
            </w:r>
            <w:r w:rsidRPr="009E318A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Общие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4F18" w:rsidRPr="00234E25" w:rsidTr="00C228D6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1.1.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Количество несовершеннолетних жителей на территории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4296</w:t>
            </w:r>
          </w:p>
        </w:tc>
      </w:tr>
      <w:tr w:rsidR="00674F18" w:rsidRPr="00234E25" w:rsidTr="00C228D6">
        <w:trPr>
          <w:trHeight w:val="104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1.2.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комиссий по делам несовершеннолетних и защите их прав, созданных в муниципальных образованиях субъектов Российской Федера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ции (далее - территориальная </w:t>
            </w: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(муниципальная) КДН и ЗП), всего на конец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674F18" w:rsidRPr="00234E25" w:rsidTr="00C228D6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1.3.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специалистов, обеспечивающих деятельность комиссии по делам несовершеннолетних и защите их прав субъекта Российской Федерации (далее - КДН и ЗП субъекта Российской Федерации), всего на конец отчетного периода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Х</w:t>
            </w:r>
          </w:p>
        </w:tc>
      </w:tr>
      <w:tr w:rsidR="00674F18" w:rsidRPr="00234E25" w:rsidTr="00C228D6">
        <w:trPr>
          <w:trHeight w:val="73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1.4.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специалистов, обеспечивающих деятельность территориальных (муниципальных) КДН и ЗП, всего на конец отчетного периода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2 </w:t>
            </w:r>
          </w:p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(1МБ)</w:t>
            </w:r>
          </w:p>
        </w:tc>
      </w:tr>
      <w:tr w:rsidR="00674F18" w:rsidRPr="00234E25" w:rsidTr="00C228D6">
        <w:trPr>
          <w:trHeight w:val="56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1.5.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проведенных заседаний комиссиями по делам несовершеннолетних и за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щите их прав, всего за отчетный </w:t>
            </w: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Х</w:t>
            </w:r>
          </w:p>
        </w:tc>
      </w:tr>
      <w:tr w:rsidR="00674F18" w:rsidRPr="00234E25" w:rsidTr="00C228D6">
        <w:trPr>
          <w:trHeight w:val="17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Pr="00D668F1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highlight w:val="yellow"/>
              </w:rPr>
            </w:pPr>
          </w:p>
        </w:tc>
      </w:tr>
      <w:tr w:rsidR="00674F18" w:rsidRPr="00234E25" w:rsidTr="00C228D6">
        <w:trPr>
          <w:trHeight w:val="22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1.5.1.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КДН и ЗП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Pr="00BD3010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Х</w:t>
            </w:r>
          </w:p>
        </w:tc>
      </w:tr>
      <w:tr w:rsidR="00674F18" w:rsidRPr="00234E25" w:rsidTr="00C228D6">
        <w:trPr>
          <w:trHeight w:val="7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1.5.1.1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</w:t>
            </w:r>
            <w:r w:rsidRPr="00405A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выездных, расширенных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Pr="00BD3010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Х</w:t>
            </w:r>
          </w:p>
        </w:tc>
      </w:tr>
      <w:tr w:rsidR="00674F18" w:rsidRPr="00234E25" w:rsidTr="00C228D6">
        <w:trPr>
          <w:trHeight w:val="21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1.5.2.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территориальными (муниципальными) КДН и ЗП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18</w:t>
            </w:r>
          </w:p>
        </w:tc>
      </w:tr>
      <w:tr w:rsidR="00674F18" w:rsidRPr="00234E25" w:rsidTr="00C228D6">
        <w:trPr>
          <w:trHeight w:val="31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1.5.2.1.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</w:t>
            </w:r>
            <w:r w:rsidRPr="00405A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выездных, расширенных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</w:tr>
      <w:tr w:rsidR="00674F18" w:rsidRPr="00234E25" w:rsidTr="00C228D6">
        <w:trPr>
          <w:trHeight w:val="33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1.6.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методических рекомендаций, информационно-аналитических материалов, направленных КДН и ЗП субъекта Российской Федерации, а также специалистами, обеспечивающими деятельность указанных комиссий, в территориальные (муниципальные) КДН и ЗП, а также в иные органы системы профилактики безнадзорности и правонаруш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ений несовершеннолетних (далее -</w:t>
            </w:r>
            <w:r w:rsidRPr="00405A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система профилактики), всего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Х</w:t>
            </w:r>
          </w:p>
        </w:tc>
      </w:tr>
      <w:tr w:rsidR="00674F18" w:rsidRPr="00234E25" w:rsidTr="00C228D6">
        <w:trPr>
          <w:trHeight w:val="73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1.7.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рассмотренных представлений органа, осуществляющего управление в сфере образования, в отношении несовершеннолетних, всего за отчетный период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74F18" w:rsidRPr="0085656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28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4F18" w:rsidRPr="00234E25" w:rsidTr="00C228D6">
        <w:trPr>
          <w:trHeight w:val="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1.7.1.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оставлении несовершеннолетним образовательной организации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17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1.7.1.1.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из них </w:t>
            </w:r>
            <w:r w:rsidRPr="00405A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удовлетворено,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1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1.7.1.1.1.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последующим трудоустройством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20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1.7.1.1.2.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продолжением освоения несовершеннолетним образовательной программы основного общего образования в иной форме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1.7.2.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отчислении несовершеннолетнего из образовательной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13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1.7.2.1.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 них удовлетворено,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7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1.7.3.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иным вопросам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8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1.7.3.1.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 них удовлетворено,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46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1.8.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2B7D6D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Количество рассмотренных обращений граждан (жалоб, заявлений), всего за отчетный период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17</w:t>
            </w:r>
          </w:p>
        </w:tc>
      </w:tr>
      <w:tr w:rsidR="00674F18" w:rsidRPr="00234E25" w:rsidTr="00C228D6">
        <w:trPr>
          <w:trHeight w:val="11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Pr="00D668F1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4F18" w:rsidRPr="00234E25" w:rsidTr="00C228D6">
        <w:trPr>
          <w:trHeight w:val="82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1.8.1.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КДН и ЗП субъекта Российской Федерации </w:t>
            </w: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(поступивших, в том числе в адрес председателя комиссии, членов комиссии, специалистов, обеспечивающих деятельность комиссии)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Х</w:t>
            </w:r>
          </w:p>
        </w:tc>
      </w:tr>
      <w:tr w:rsidR="00674F18" w:rsidRPr="00234E25" w:rsidTr="00C228D6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1.8.2.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территориальными (муниципальными) КДН и ЗП (поступивших, в том числе в адрес председателя комиссии, членов комиссии, специалистов, обеспечивающих деятельность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17</w:t>
            </w:r>
          </w:p>
        </w:tc>
      </w:tr>
      <w:tr w:rsidR="00674F18" w:rsidRPr="00234E25" w:rsidTr="00C228D6">
        <w:trPr>
          <w:trHeight w:val="6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1.9.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Количество посещений членами </w:t>
            </w:r>
            <w:r w:rsidRPr="00405A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КДН и ЗП субъекта Российской Федерации организаций,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Х</w:t>
            </w:r>
          </w:p>
        </w:tc>
      </w:tr>
      <w:tr w:rsidR="00674F18" w:rsidRPr="00234E25" w:rsidTr="00C228D6">
        <w:trPr>
          <w:trHeight w:val="100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1.10.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посещений членами территориальных (муниципальных) КДН и ЗП организаций,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120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1.10.1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заявлений о допуске лиц к педагогической и (или) иным видам деятельности с участием несовершеннолетних (далее - заявление о допуске), поступивших на рассмотрение в комиссию субъекта Российской Федерации, всего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Х</w:t>
            </w:r>
          </w:p>
        </w:tc>
      </w:tr>
      <w:tr w:rsidR="00674F18" w:rsidRPr="00234E25" w:rsidTr="00C228D6">
        <w:trPr>
          <w:trHeight w:val="27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1.10.2.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заявлений о допуске, по которым в течение отчетного периода принято решение об отказе в их рассмотрении,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Х</w:t>
            </w:r>
          </w:p>
        </w:tc>
      </w:tr>
      <w:tr w:rsidR="00674F18" w:rsidRPr="00234E25" w:rsidTr="00C228D6">
        <w:trPr>
          <w:trHeight w:val="31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1.10.3.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заявлений о допуске, рассмотренных комиссией субъекта Российской Федерации, всего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Х</w:t>
            </w:r>
          </w:p>
        </w:tc>
      </w:tr>
      <w:tr w:rsidR="00674F18" w:rsidRPr="00234E25" w:rsidTr="00C228D6">
        <w:trPr>
          <w:trHeight w:val="19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Pr="00D668F1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4F18" w:rsidRPr="00234E25" w:rsidTr="00C228D6">
        <w:trPr>
          <w:trHeight w:val="5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1.10.3.1.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с вынесением решения о допуске заявителя к деятельности с участием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Х</w:t>
            </w:r>
          </w:p>
        </w:tc>
      </w:tr>
      <w:tr w:rsidR="00674F18" w:rsidRPr="00234E25" w:rsidTr="00C228D6">
        <w:trPr>
          <w:trHeight w:val="26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1.10.3.2.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с вынесением решения о недопуске заявителя к деятельности с участием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Х</w:t>
            </w:r>
          </w:p>
        </w:tc>
      </w:tr>
      <w:tr w:rsidR="00674F18" w:rsidRPr="00234E25" w:rsidTr="00C228D6">
        <w:trPr>
          <w:trHeight w:val="141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Pr="00D668F1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II.</w:t>
            </w:r>
            <w:r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r w:rsidRPr="00D668F1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Меры по защите и восстановлению</w:t>
            </w:r>
          </w:p>
          <w:p w:rsidR="00674F18" w:rsidRPr="006C788B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прав несовершеннолетних, координации деятельности органов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r w:rsidRPr="00D668F1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и учреждений системы профилактики безнадзорности и пр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4F18" w:rsidRPr="00234E25" w:rsidTr="00C228D6">
        <w:trPr>
          <w:trHeight w:val="40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5A4ACD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highlight w:val="yellow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несовершеннолетних, в отношении которых различными органами и учреждениями системы профилактики проводилась индивидуальная профилактическая работа по состоянию на конец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Pr="005A6DFD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6DF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674F18" w:rsidRPr="00234E25" w:rsidTr="00C228D6">
        <w:trPr>
          <w:trHeight w:val="48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несовершеннолетних, в отношении которых о</w:t>
            </w: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рганами и учреждениями системы профилактики </w:t>
            </w: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проводилась индивидуальная профилактическая работа в течение отчетного периода,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Pr="005A6DFD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6DF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674F18" w:rsidRPr="00234E25" w:rsidTr="00C228D6">
        <w:trPr>
          <w:trHeight w:val="9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6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Pr="00D668F1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4F18" w:rsidRPr="00234E25" w:rsidTr="00C228D6">
        <w:trPr>
          <w:trHeight w:val="22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2.2.1.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безнадзорных или беспризорных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43</w:t>
            </w:r>
          </w:p>
        </w:tc>
      </w:tr>
      <w:tr w:rsidR="00674F18" w:rsidRPr="00234E25" w:rsidTr="00C228D6">
        <w:trPr>
          <w:trHeight w:val="33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2.2.2.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занимающихся бродяжничеством или попрошайничеством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</w:tr>
      <w:tr w:rsidR="00674F18" w:rsidRPr="00234E25" w:rsidTr="00C228D6">
        <w:trPr>
          <w:trHeight w:val="10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2.2.3.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содержащихся в социально-реабилитационных центрах</w:t>
            </w:r>
          </w:p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58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2.2.4.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</w:tr>
      <w:tr w:rsidR="00674F18" w:rsidRPr="00234E25" w:rsidTr="00C228D6">
        <w:trPr>
          <w:trHeight w:val="38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2.2.5.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FA014D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18</w:t>
            </w:r>
          </w:p>
        </w:tc>
      </w:tr>
      <w:tr w:rsidR="00674F18" w:rsidRPr="00234E25" w:rsidTr="00C228D6">
        <w:trPr>
          <w:trHeight w:val="33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2.2.6.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</w:tr>
      <w:tr w:rsidR="00674F18" w:rsidRPr="00234E25" w:rsidTr="00C228D6">
        <w:trPr>
          <w:trHeight w:val="13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2.2.7.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674F18" w:rsidRPr="00234E25" w:rsidTr="00C228D6">
        <w:trPr>
          <w:trHeight w:val="12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2.2.8.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15</w:t>
            </w:r>
          </w:p>
        </w:tc>
      </w:tr>
      <w:tr w:rsidR="00674F18" w:rsidRPr="00234E25" w:rsidTr="00C228D6">
        <w:trPr>
          <w:trHeight w:val="79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2.2.9.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</w:t>
            </w:r>
          </w:p>
        </w:tc>
      </w:tr>
      <w:tr w:rsidR="00674F18" w:rsidRPr="00234E25" w:rsidTr="00C228D6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2.2.10.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3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2.2.11.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27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2.2.12.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165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2.2.13.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54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2.2.14.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61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2.2.15.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</w:tr>
      <w:tr w:rsidR="00674F18" w:rsidRPr="00234E25" w:rsidTr="00C228D6">
        <w:trPr>
          <w:trHeight w:val="10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2.2.16.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иных категорий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23</w:t>
            </w:r>
          </w:p>
        </w:tc>
      </w:tr>
      <w:tr w:rsidR="00674F18" w:rsidRPr="00234E25" w:rsidTr="00C228D6">
        <w:trPr>
          <w:trHeight w:val="3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2.3.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92313D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несовершеннолетних, совершивших в течение отчетного периода преступления, административные правонарушения и иные антиобщественные действия в период проведения с ними различными органами и учреждениями системы профилактики индивидуальной профилактической работы,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Pr="006A05B7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>
              <w:rPr>
                <w:rFonts w:ascii="Times New Roman" w:hAnsi="Times New Roman"/>
                <w:i/>
                <w:sz w:val="24"/>
                <w:szCs w:val="26"/>
              </w:rPr>
              <w:t>6</w:t>
            </w:r>
          </w:p>
        </w:tc>
      </w:tr>
      <w:tr w:rsidR="00674F18" w:rsidRPr="00234E25" w:rsidTr="00C228D6">
        <w:trPr>
          <w:trHeight w:val="56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2.4.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5A4ACD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highlight w:val="yellow"/>
              </w:rPr>
            </w:pP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несовершеннолетних, в отношении которых органами и учреждениями системы профилактики прекращена индивидуальная профилактическая работа в течение отчетного периода,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Pr="005A6DFD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6DF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674F18" w:rsidRPr="00234E25" w:rsidTr="00C228D6">
        <w:trPr>
          <w:trHeight w:val="17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/>
              <w:rPr>
                <w:sz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Pr="00D668F1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4F18" w:rsidRPr="00234E25" w:rsidTr="00C228D6">
        <w:trPr>
          <w:trHeight w:val="16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2.4.1.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в связи с улучшением ситуации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18</w:t>
            </w:r>
          </w:p>
        </w:tc>
      </w:tr>
      <w:tr w:rsidR="00674F18" w:rsidRPr="00234E25" w:rsidTr="00C228D6">
        <w:trPr>
          <w:trHeight w:val="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2.4.2.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безнадзорных или беспризорных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</w:t>
            </w:r>
          </w:p>
        </w:tc>
      </w:tr>
      <w:tr w:rsidR="00674F18" w:rsidRPr="00234E25" w:rsidTr="00C228D6">
        <w:trPr>
          <w:trHeight w:val="24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2.4.3.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занимающихся бродяжничеством или попрошайничеством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118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2.4.4.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52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2.4.5.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</w:tr>
      <w:tr w:rsidR="00674F18" w:rsidRPr="00234E25" w:rsidTr="00C228D6">
        <w:trPr>
          <w:trHeight w:val="45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2.4.6.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</w:t>
            </w:r>
          </w:p>
        </w:tc>
      </w:tr>
      <w:tr w:rsidR="00674F18" w:rsidRPr="00234E25" w:rsidTr="00C228D6">
        <w:trPr>
          <w:trHeight w:val="40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2.4.7.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2.4.8.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1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2.4.9.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</w:t>
            </w:r>
          </w:p>
        </w:tc>
      </w:tr>
      <w:tr w:rsidR="00674F18" w:rsidRPr="00234E25" w:rsidTr="00C228D6">
        <w:trPr>
          <w:trHeight w:val="59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2.4.10.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53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sz w:val="24"/>
                <w:szCs w:val="26"/>
              </w:rPr>
              <w:t>2.4.11.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2.4.12.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2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2.4.13.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60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2.4.14.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</w:t>
            </w: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ждаются в социальной помощи и (или)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1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2.4.15.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75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2.4.16.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2.4.17.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иных категорий</w:t>
            </w:r>
          </w:p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</w:t>
            </w:r>
          </w:p>
        </w:tc>
      </w:tr>
      <w:tr w:rsidR="00674F18" w:rsidRPr="00234E25" w:rsidTr="00C228D6">
        <w:trPr>
          <w:trHeight w:val="150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974193">
              <w:rPr>
                <w:rFonts w:ascii="Times New Roman" w:hAnsi="Times New Roman"/>
                <w:color w:val="000000"/>
                <w:sz w:val="24"/>
                <w:szCs w:val="26"/>
              </w:rPr>
              <w:t>2.5.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несовершеннолетних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, признанных находящимися в социально опасном положении, либо отнесенных к данной категории (в том числе детей, проживающих в семьях, находящихся в социально опасном положении) по состоянию на конец отчетного периода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Pr="005A6DFD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6DF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74F18" w:rsidRPr="00234E25" w:rsidTr="00C228D6">
        <w:trPr>
          <w:trHeight w:val="17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635F5B">
              <w:rPr>
                <w:rFonts w:ascii="Times New Roman" w:hAnsi="Times New Roman"/>
                <w:color w:val="000000"/>
                <w:sz w:val="24"/>
                <w:szCs w:val="26"/>
              </w:rPr>
              <w:t>2.6.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9950ED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несовершеннолетних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, признанных находящимися в социально опасном положении, либо отнесенных к данной категории (в том числе детей, проживающих в семьях, находящихся в социально опасном положении), в отношении которых органами и учреждениями системы профилактики проводилась индивидуальная профилактическая работа в течение отчетного периода,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Pr="005A6DFD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6DF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674F18" w:rsidRPr="00234E25" w:rsidTr="00C228D6">
        <w:trPr>
          <w:trHeight w:val="11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/>
              <w:rPr>
                <w:sz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Pr="00D668F1" w:rsidRDefault="00674F18" w:rsidP="00C228D6">
            <w:pPr>
              <w:spacing w:after="0"/>
              <w:jc w:val="center"/>
              <w:rPr>
                <w:sz w:val="24"/>
              </w:rPr>
            </w:pPr>
          </w:p>
        </w:tc>
      </w:tr>
      <w:tr w:rsidR="00674F18" w:rsidRPr="00234E25" w:rsidTr="00C228D6">
        <w:trPr>
          <w:trHeight w:val="50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2.6.1.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несовершеннолетних, в отношении которых в отчетный период прекращена индивидуальная профилактическая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</w:t>
            </w:r>
          </w:p>
        </w:tc>
      </w:tr>
      <w:tr w:rsidR="00674F18" w:rsidRPr="00234E25" w:rsidTr="00C228D6">
        <w:trPr>
          <w:trHeight w:val="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4F18" w:rsidRPr="00234E25" w:rsidTr="00C228D6">
        <w:trPr>
          <w:trHeight w:val="12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2.6.1.1.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причине улучшения ситуации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</w:t>
            </w:r>
          </w:p>
        </w:tc>
      </w:tr>
      <w:tr w:rsidR="00674F18" w:rsidRPr="00234E25" w:rsidTr="00C228D6">
        <w:trPr>
          <w:trHeight w:val="3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2.7.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701D9E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Количество семей, находящихся на территории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муниципального образования</w:t>
            </w: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признанных находящимися в социально опасном положении, либо отнесенных к данной категории, по состоянию на конец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18" w:rsidRPr="005A6DFD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6D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74F18" w:rsidRPr="00234E25" w:rsidTr="00C228D6">
        <w:trPr>
          <w:trHeight w:val="156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2.8.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5A4ACD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yellow"/>
              </w:rPr>
            </w:pP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Количество семей, находящихся на территории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муниципального образования</w:t>
            </w: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признанных находящимися в социально опасном положении, либо отнесенных к данной категории, в отношении которых органами и учреждениями системы профилактики проводилась индивидуальная профилактическая работа в течение отчетного периода,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18" w:rsidRPr="005A6DFD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6DF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74F18" w:rsidRPr="00234E25" w:rsidTr="00C228D6">
        <w:trPr>
          <w:trHeight w:val="18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/>
              <w:rPr>
                <w:sz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18" w:rsidRPr="00D668F1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4F18" w:rsidRPr="00234E25" w:rsidTr="00C228D6">
        <w:trPr>
          <w:trHeight w:val="43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2.8.1.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семей, в отношении которых в течение отчетного периода принято решение о признании их находящимися в социально опасном положении, либо об отнесении к данной категории,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</w:t>
            </w:r>
          </w:p>
        </w:tc>
      </w:tr>
      <w:tr w:rsidR="00674F18" w:rsidRPr="00234E25" w:rsidTr="00C228D6">
        <w:trPr>
          <w:trHeight w:val="3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2.8.2.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семей, в отношении которых в течение отчетного периода прекращена индивидуальная профилактическая работа, всего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</w:t>
            </w:r>
          </w:p>
        </w:tc>
      </w:tr>
      <w:tr w:rsidR="00674F18" w:rsidRPr="00234E25" w:rsidTr="00C228D6">
        <w:trPr>
          <w:trHeight w:val="1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/>
              <w:rPr>
                <w:sz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18" w:rsidRPr="00D668F1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4F18" w:rsidRPr="00234E25" w:rsidTr="00C228D6">
        <w:trPr>
          <w:trHeight w:val="26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2.8.2.1.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причине улучшения ситуации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</w:tr>
      <w:tr w:rsidR="00674F18" w:rsidRPr="00234E25" w:rsidTr="00C228D6">
        <w:trPr>
          <w:trHeight w:val="83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2.9.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927162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исковых заявлений, направленных в интересах несовершеннолетних по постановлениям территориальных (муниципальных) КДН и ЗП в суд, всего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</w:tr>
      <w:tr w:rsidR="00674F18" w:rsidRPr="00234E25" w:rsidTr="00C228D6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/>
              <w:rPr>
                <w:sz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18" w:rsidRPr="00D668F1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4F18" w:rsidRPr="00234E25" w:rsidTr="00C228D6">
        <w:trPr>
          <w:trHeight w:val="33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2.9.1.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о лишении родительских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</w:tr>
      <w:tr w:rsidR="00674F18" w:rsidRPr="00234E25" w:rsidTr="00C228D6">
        <w:trPr>
          <w:trHeight w:val="2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2.9.2.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об ограничении родительских прав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674F18" w:rsidRPr="00234E25" w:rsidTr="00C228D6">
        <w:trPr>
          <w:trHeight w:val="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2.9.3.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4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2.9.4.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исковых заявлений, рассмотренных судом, всего</w:t>
            </w:r>
          </w:p>
          <w:p w:rsidR="00674F18" w:rsidRPr="00EF5BCD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отчетный период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</w:tr>
      <w:tr w:rsidR="00674F18" w:rsidRPr="00234E25" w:rsidTr="00C228D6">
        <w:trPr>
          <w:trHeight w:val="20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18" w:rsidRPr="00D668F1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4F18" w:rsidRPr="00234E25" w:rsidTr="00C228D6">
        <w:trPr>
          <w:trHeight w:val="20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2.9.4.1.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удовлетворено судом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</w:tr>
      <w:tr w:rsidR="00674F18" w:rsidRPr="00234E25" w:rsidTr="00C228D6">
        <w:trPr>
          <w:trHeight w:val="104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2.10.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постановлений КДН и ЗП субъекта Российской Федерации по вопросам защиты прав несовершеннолетних, направленных в органы и учреждения системы профилактики, всего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4F18" w:rsidRPr="002774FB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Х</w:t>
            </w:r>
          </w:p>
        </w:tc>
      </w:tr>
      <w:tr w:rsidR="00674F18" w:rsidRPr="00234E25" w:rsidTr="00C228D6">
        <w:trPr>
          <w:trHeight w:val="22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/>
              <w:rPr>
                <w:sz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Pr="00D668F1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highlight w:val="yellow"/>
              </w:rPr>
            </w:pPr>
          </w:p>
        </w:tc>
      </w:tr>
      <w:tr w:rsidR="00674F18" w:rsidRPr="00234E25" w:rsidTr="00C228D6">
        <w:trPr>
          <w:trHeight w:val="31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2.10.1.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поручений (рекомендаций), предусмотренных в постановлениях КДН и ЗП субъекта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Pr="002774FB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Х</w:t>
            </w:r>
          </w:p>
        </w:tc>
      </w:tr>
      <w:tr w:rsidR="00674F18" w:rsidRPr="00234E25" w:rsidTr="00C228D6">
        <w:trPr>
          <w:trHeight w:val="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/>
              <w:rPr>
                <w:sz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 них</w:t>
            </w: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, содержащихся в постановлениях, направленных: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Pr="00D668F1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Х</w:t>
            </w:r>
          </w:p>
        </w:tc>
      </w:tr>
      <w:tr w:rsidR="00674F18" w:rsidRPr="00234E25" w:rsidTr="00C228D6">
        <w:trPr>
          <w:trHeight w:val="21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2.10.1.1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в органы управления социальной защитой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Х</w:t>
            </w:r>
          </w:p>
        </w:tc>
      </w:tr>
      <w:tr w:rsidR="00674F18" w:rsidRPr="00234E25" w:rsidTr="00C228D6">
        <w:trPr>
          <w:trHeight w:val="18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2.10.1.2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в органы, осуществляющие управление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Х</w:t>
            </w:r>
          </w:p>
        </w:tc>
      </w:tr>
      <w:tr w:rsidR="00674F18" w:rsidRPr="00234E25" w:rsidTr="00C228D6">
        <w:trPr>
          <w:trHeight w:val="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2.10.1.3.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в органы опеки и попечительства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Х</w:t>
            </w:r>
          </w:p>
        </w:tc>
      </w:tr>
      <w:tr w:rsidR="00674F18" w:rsidRPr="00234E25" w:rsidTr="00C228D6">
        <w:trPr>
          <w:trHeight w:val="12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2.10.1.4.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в органы по делам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Х</w:t>
            </w:r>
          </w:p>
        </w:tc>
      </w:tr>
      <w:tr w:rsidR="00674F18" w:rsidRPr="00234E25" w:rsidTr="00C228D6">
        <w:trPr>
          <w:trHeight w:val="21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2.10.1.5.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в органы управления здравоохранением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Х</w:t>
            </w:r>
          </w:p>
        </w:tc>
      </w:tr>
      <w:tr w:rsidR="00674F18" w:rsidRPr="00234E25" w:rsidTr="00C228D6">
        <w:trPr>
          <w:trHeight w:val="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2.10.1.6.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в органы службы занятости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Х</w:t>
            </w:r>
          </w:p>
        </w:tc>
      </w:tr>
      <w:tr w:rsidR="00674F18" w:rsidRPr="00234E25" w:rsidTr="00C228D6">
        <w:trPr>
          <w:trHeight w:val="1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2.10.1.7.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в органы внутренних дел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Х</w:t>
            </w:r>
          </w:p>
        </w:tc>
      </w:tr>
      <w:tr w:rsidR="00674F18" w:rsidRPr="00234E25" w:rsidTr="00C228D6">
        <w:trPr>
          <w:trHeight w:val="28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2.10.1.8.</w:t>
            </w:r>
          </w:p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Х</w:t>
            </w:r>
          </w:p>
        </w:tc>
      </w:tr>
      <w:tr w:rsidR="00674F18" w:rsidRPr="00234E25" w:rsidTr="00C228D6">
        <w:trPr>
          <w:trHeight w:val="23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2.10.1.9.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в территориальные (муниципальные) КДНиЗП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Х</w:t>
            </w:r>
          </w:p>
        </w:tc>
      </w:tr>
      <w:tr w:rsidR="00674F18" w:rsidRPr="00234E25" w:rsidTr="00C228D6">
        <w:trPr>
          <w:trHeight w:val="92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2.10.1.10.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иные органы и учреждения, принимающие участие в деятельности по профилактике безнадзорности и правонарушений несовершеннолетних (в том числе членам соответствующей комиссии субъекта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Х</w:t>
            </w:r>
          </w:p>
        </w:tc>
      </w:tr>
      <w:tr w:rsidR="00674F18" w:rsidRPr="00234E25" w:rsidTr="00C228D6">
        <w:trPr>
          <w:trHeight w:val="96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2.11.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постановлений территориальных (муниципальных) КДН и ЗП 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18</w:t>
            </w:r>
          </w:p>
        </w:tc>
      </w:tr>
      <w:tr w:rsidR="00674F18" w:rsidRPr="00234E25" w:rsidTr="00C228D6">
        <w:trPr>
          <w:trHeight w:val="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6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Pr="00D668F1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4F18" w:rsidRPr="00234E25" w:rsidTr="00C228D6">
        <w:trPr>
          <w:trHeight w:val="42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2.11.1.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поручений (рекомендаций), предусмотренных в постановлениях территориальных (муниципальных) КДН и ЗП,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143</w:t>
            </w:r>
          </w:p>
        </w:tc>
      </w:tr>
      <w:tr w:rsidR="00674F18" w:rsidRPr="00234E25" w:rsidTr="00C228D6">
        <w:trPr>
          <w:trHeight w:val="9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/>
              <w:rPr>
                <w:sz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 них</w:t>
            </w: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, содержащихся в постановлениях, направленных: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Pr="008C7636" w:rsidRDefault="00674F18" w:rsidP="00C228D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C7636">
              <w:rPr>
                <w:rFonts w:ascii="Times New Roman" w:hAnsi="Times New Roman"/>
                <w:sz w:val="24"/>
              </w:rPr>
              <w:t>Х</w:t>
            </w:r>
          </w:p>
        </w:tc>
      </w:tr>
      <w:tr w:rsidR="00674F18" w:rsidRPr="00234E25" w:rsidTr="00C228D6">
        <w:trPr>
          <w:trHeight w:val="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2.11.1.1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в органы управления социальной защитой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</w:tr>
      <w:tr w:rsidR="00674F18" w:rsidRPr="00234E25" w:rsidTr="00C228D6">
        <w:trPr>
          <w:trHeight w:val="1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2.11.1.2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в органы, осуществляющие управление в сфере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40</w:t>
            </w:r>
          </w:p>
        </w:tc>
      </w:tr>
      <w:tr w:rsidR="00674F18" w:rsidRPr="00234E25" w:rsidTr="00C228D6">
        <w:trPr>
          <w:trHeight w:val="20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2.11.1.3.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в органы опеки и попечительства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</w:tr>
      <w:tr w:rsidR="00674F18" w:rsidRPr="00234E25" w:rsidTr="00C228D6">
        <w:trPr>
          <w:trHeight w:val="14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2.11.1.4.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в органы по делам молодежи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</w:t>
            </w:r>
          </w:p>
        </w:tc>
      </w:tr>
      <w:tr w:rsidR="00674F18" w:rsidRPr="00234E25" w:rsidTr="00C228D6">
        <w:trPr>
          <w:trHeight w:val="20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2.11.1.5.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в органы управления здравоохранением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2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2.11.1.6.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в органы службы занятости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674F18" w:rsidRPr="00234E25" w:rsidTr="00C228D6">
        <w:trPr>
          <w:trHeight w:val="19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2.11.1.7.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в органы внутренних дел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</w:t>
            </w:r>
          </w:p>
        </w:tc>
      </w:tr>
      <w:tr w:rsidR="00674F18" w:rsidRPr="00234E25" w:rsidTr="00C228D6">
        <w:trPr>
          <w:trHeight w:val="65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2.11.1.8.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41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2.11.1.9.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иные органы и учреждения, принимающие участие в деятельности по профилактике безнадзорности и правонарушений несовершеннолетних (в том числе членам соответствующей территориальной (муниципальной) комиссии)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73</w:t>
            </w:r>
          </w:p>
        </w:tc>
      </w:tr>
      <w:tr w:rsidR="00674F18" w:rsidRPr="00234E25" w:rsidTr="00C228D6">
        <w:trPr>
          <w:trHeight w:val="134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Pr="00D668F1" w:rsidRDefault="00674F18" w:rsidP="00C228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III.</w:t>
            </w:r>
            <w:r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r w:rsidRPr="00D668F1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Производство по делам об административных</w:t>
            </w:r>
          </w:p>
          <w:p w:rsidR="00674F18" w:rsidRPr="005A4ACD" w:rsidRDefault="00674F18" w:rsidP="00C228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правонарушениях, рассм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 xml:space="preserve">отрение материалов прекращенных </w:t>
            </w:r>
            <w:r w:rsidRPr="00D668F1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уголовных дел или матери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алов об отказе в их возбуждении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4F18" w:rsidRPr="00234E25" w:rsidTr="00C228D6">
        <w:trPr>
          <w:trHeight w:val="7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протоколов и постановлений об административных правонарушениях несовершеннолетних, поступивших на рассмотрение в территориальные (муниципальные) КДН и ЗП, всего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40</w:t>
            </w:r>
          </w:p>
        </w:tc>
      </w:tr>
      <w:tr w:rsidR="00674F18" w:rsidRPr="00234E25" w:rsidTr="00C228D6">
        <w:trPr>
          <w:trHeight w:val="97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85656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протоколов и постановлений об административных правонарушениях несовершеннолетних, рассмотренных территориальными (муниципальными) КДН и ЗП, всего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Pr="005A6DFD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A6DF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74F18" w:rsidRPr="00234E25" w:rsidTr="00C228D6">
        <w:trPr>
          <w:trHeight w:val="25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/>
              <w:rPr>
                <w:sz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Pr="00D668F1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4F18" w:rsidRPr="00234E25" w:rsidTr="00C228D6">
        <w:trPr>
          <w:trHeight w:val="42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3.2.1.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EA347C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38</w:t>
            </w:r>
          </w:p>
        </w:tc>
      </w:tr>
      <w:tr w:rsidR="00674F18" w:rsidRPr="00234E25" w:rsidTr="00C228D6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/>
              <w:rPr>
                <w:sz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Pr="00D668F1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4F18" w:rsidRPr="00234E25" w:rsidTr="00C228D6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3.2.1.1.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ст. 6.8.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3.2.1.2.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ст. 6.9.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3.2.1.3.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ст. 6.11.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3.2.1.4.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ст. 6.24. КоАП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8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3.2.1.5.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ст. 7.17. КоАП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3.2.1.6.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ст. 7.27.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3.2.1.7.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</w:t>
            </w:r>
          </w:p>
        </w:tc>
      </w:tr>
      <w:tr w:rsidR="00674F18" w:rsidRPr="00234E25" w:rsidTr="00C228D6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3.2.1.8.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ст. 20.1.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</w:tr>
      <w:tr w:rsidR="00674F18" w:rsidRPr="00234E25" w:rsidTr="00C228D6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3.2.1.9.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ст. 20.3. КоАП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3.2.1.10.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ст. 20.20. КоАП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</w:t>
            </w:r>
          </w:p>
        </w:tc>
      </w:tr>
      <w:tr w:rsidR="00674F18" w:rsidRPr="00234E25" w:rsidTr="00C228D6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3.2.1.11.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ст. 20.21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</w:t>
            </w:r>
          </w:p>
        </w:tc>
      </w:tr>
      <w:tr w:rsidR="00674F18" w:rsidRPr="00234E25" w:rsidTr="00C228D6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3.2.1.12.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</w:tr>
      <w:tr w:rsidR="00674F18" w:rsidRPr="00234E25" w:rsidTr="00C228D6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3.2.2.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B57F17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</w:tr>
      <w:tr w:rsidR="00674F18" w:rsidRPr="00234E25" w:rsidTr="00C228D6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Pr="00D668F1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4F18" w:rsidRPr="00234E25" w:rsidTr="00C228D6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3.2.2.1.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ст. 6.8.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3.2.2.2.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ст. 6.9.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3.2.2.3.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ст. 6.11.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3.2.2.4.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ст. 6.24.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3.2.2.5.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ст. 7.17.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3.2.2.6.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ст. 7.27.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3.2.2.7.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3.2.2.8.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ст. 20.1.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3.2.2.9.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ст. 20.3.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3.2.2.10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ст. 20.20.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3.2.2.11.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ст. 20.21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</w:tr>
      <w:tr w:rsidR="00674F18" w:rsidRPr="00234E25" w:rsidTr="00C228D6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3.2.2.12.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3.2.3.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либо применять иные меры воздействия в соответствии с законодательством Российской Федерации, всего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30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3.2.4.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с вынесением определения о передаче дела на рассмотрение по подведомственности, всего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3.2.5.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FA4">
              <w:rPr>
                <w:rFonts w:ascii="Times New Roman" w:hAnsi="Times New Roman"/>
                <w:color w:val="000000"/>
                <w:sz w:val="24"/>
                <w:szCs w:val="24"/>
              </w:rPr>
              <w:t>с вынесением иных видов определений, всего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99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3.3.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протоколов и постановлений в отношении родителей (законных представителей) несовершеннолетних и иных взрослых лиц, поступивших на рассмотрение в территориальные (муниципальные) КДН и ЗП, всего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Pr="005A6DFD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A6DF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674F18" w:rsidRPr="00234E25" w:rsidTr="00C228D6">
        <w:trPr>
          <w:trHeight w:val="117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3.4.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B57F17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протоколов и постановлений в отношении родителей (законных представителей) несовершеннолетних и иных взрослых лиц, рассмотренных территориальными (муниципальными) КДН и ЗП, всего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125</w:t>
            </w:r>
          </w:p>
        </w:tc>
      </w:tr>
      <w:tr w:rsidR="00674F18" w:rsidRPr="00234E25" w:rsidTr="00C228D6">
        <w:trPr>
          <w:trHeight w:val="12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 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Pr="00D668F1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4F18" w:rsidRPr="00234E25" w:rsidTr="00C228D6">
        <w:trPr>
          <w:trHeight w:val="38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3.4.1.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115</w:t>
            </w:r>
          </w:p>
        </w:tc>
      </w:tr>
      <w:tr w:rsidR="00674F18" w:rsidRPr="00234E25" w:rsidTr="00C228D6">
        <w:trPr>
          <w:trHeight w:val="19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/>
              <w:rPr>
                <w:sz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Pr="00D668F1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4F18" w:rsidRPr="00234E25" w:rsidTr="00C228D6">
        <w:trPr>
          <w:trHeight w:val="1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/>
              <w:rPr>
                <w:sz w:val="24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3.4.1.1.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ст. 5.35. КоАП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88</w:t>
            </w:r>
          </w:p>
        </w:tc>
      </w:tr>
      <w:tr w:rsidR="00674F18" w:rsidRPr="00234E25" w:rsidTr="00C228D6">
        <w:trPr>
          <w:trHeight w:val="18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/>
              <w:rPr>
                <w:sz w:val="24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3.4.1.2.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ст. 5.36. КоАП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10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/>
              <w:rPr>
                <w:sz w:val="24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3.4.1.3.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ст. 6.10. КоАП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</w:t>
            </w:r>
          </w:p>
        </w:tc>
      </w:tr>
      <w:tr w:rsidR="00674F18" w:rsidRPr="00234E25" w:rsidTr="00C228D6">
        <w:trPr>
          <w:trHeight w:val="16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3.4.1.4.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ст. 6.23.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33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/>
              <w:rPr>
                <w:sz w:val="24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3.4.1.5.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ст. 20.22. КоАП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18</w:t>
            </w:r>
          </w:p>
        </w:tc>
      </w:tr>
      <w:tr w:rsidR="00674F18" w:rsidRPr="00234E25" w:rsidTr="00C228D6">
        <w:trPr>
          <w:trHeight w:val="33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3.4.1.6.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иным статьям закона субъекта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33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3.4.2.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</w:tr>
      <w:tr w:rsidR="00674F18" w:rsidRPr="00234E25" w:rsidTr="00C228D6">
        <w:trPr>
          <w:trHeight w:val="23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Pr="00D668F1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4F18" w:rsidRPr="00234E25" w:rsidTr="00C228D6">
        <w:trPr>
          <w:trHeight w:val="33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3.4.2.1.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ст. 5.35.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</w:tr>
      <w:tr w:rsidR="00674F18" w:rsidRPr="00234E25" w:rsidTr="00C228D6">
        <w:trPr>
          <w:trHeight w:val="1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3.4.2.2.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ст. 5.36.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2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3.4.2.3.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ст. 6.10.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3.4.2.4.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ст. 6.23.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10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3.4.2.5.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ст. 20.22.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2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3.4.2.6.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по статьям законов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139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3.4.3.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Федерации, всего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45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3.4.4.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с вынесением определения о передаче дела на рассмотрение по подведомственности, всего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674F18" w:rsidRPr="00234E25" w:rsidTr="00C228D6">
        <w:trPr>
          <w:trHeight w:val="2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3.4.5.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с вынесением иных видов определений, всего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</w:t>
            </w:r>
          </w:p>
        </w:tc>
      </w:tr>
      <w:tr w:rsidR="00674F18" w:rsidRPr="00234E25" w:rsidTr="00C228D6">
        <w:trPr>
          <w:trHeight w:val="63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3.5.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жалоб (протестов) на постановления территориальных (муниципальных) КДН и ЗП о назначении административного наказания, всего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3.5.1.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рассмотренных судом в течение отчетного периода жалоб (протестов) на постановления территориальных (муниципальных) КДН и ЗП о назначении административного наказания, всего за отчетный период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Pr="005A6DFD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A6D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4F18" w:rsidRPr="00234E25" w:rsidTr="00C228D6">
        <w:trPr>
          <w:trHeight w:val="22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/>
              <w:rPr>
                <w:sz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Pr="00D668F1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4F18" w:rsidRPr="00234E25" w:rsidTr="00C228D6">
        <w:trPr>
          <w:trHeight w:val="17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F18" w:rsidRPr="00D668F1" w:rsidRDefault="00674F18" w:rsidP="00C228D6">
            <w:pPr>
              <w:spacing w:after="0"/>
              <w:rPr>
                <w:sz w:val="24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3.5.1.1.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удовлетворено судом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  <w:tr w:rsidR="00674F18" w:rsidRPr="00234E25" w:rsidTr="00C228D6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3.6.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C5DD6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постановлений о назначении административного наказания в виде штрафа, вынесенных территориальными (муниципальными) КДН и ЗП, всего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136</w:t>
            </w:r>
          </w:p>
        </w:tc>
      </w:tr>
      <w:tr w:rsidR="00674F18" w:rsidRPr="00234E25" w:rsidTr="00C228D6">
        <w:trPr>
          <w:trHeight w:val="26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/>
              <w:rPr>
                <w:sz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Pr="00D668F1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4F18" w:rsidRPr="00234E25" w:rsidTr="00C228D6">
        <w:trPr>
          <w:trHeight w:val="1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/>
              <w:rPr>
                <w:sz w:val="24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3.6.1.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в отношении несовершеннолетних, всего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30</w:t>
            </w:r>
          </w:p>
        </w:tc>
      </w:tr>
      <w:tr w:rsidR="00674F18" w:rsidRPr="00234E25" w:rsidTr="00C228D6">
        <w:trPr>
          <w:trHeight w:val="33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/>
              <w:rPr>
                <w:sz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Pr="00D668F1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4F18" w:rsidRPr="00234E25" w:rsidTr="00C228D6">
        <w:trPr>
          <w:trHeight w:val="12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/>
              <w:rPr>
                <w:sz w:val="24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3.6.1.1.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направлено для исполнения судебным приставам-исполнителям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</w:t>
            </w:r>
          </w:p>
        </w:tc>
      </w:tr>
      <w:tr w:rsidR="00674F18" w:rsidRPr="00234E25" w:rsidTr="00C228D6">
        <w:trPr>
          <w:trHeight w:val="26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3.6.2.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в отношении родителей (законных представителей) несовершеннолетних и иных взрослых лиц, всего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106</w:t>
            </w:r>
          </w:p>
        </w:tc>
      </w:tr>
      <w:tr w:rsidR="00674F18" w:rsidRPr="00234E25" w:rsidTr="00C228D6">
        <w:trPr>
          <w:trHeight w:val="26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4F18" w:rsidRPr="00234E25" w:rsidTr="00C228D6">
        <w:trPr>
          <w:trHeight w:val="33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/>
              <w:rPr>
                <w:sz w:val="24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3.6.2.1.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направлено для исполнения судебным приставам-исполнителям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44</w:t>
            </w:r>
          </w:p>
        </w:tc>
      </w:tr>
      <w:tr w:rsidR="00674F18" w:rsidRPr="00234E25" w:rsidTr="00C228D6">
        <w:trPr>
          <w:trHeight w:val="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3.7.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Количество материалов прекращенных уголовных дел, </w:t>
            </w:r>
          </w:p>
          <w:p w:rsidR="00674F18" w:rsidRPr="005A4ACD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u w:val="single"/>
              </w:rPr>
            </w:pP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материалов об отказе в возбуждении уголовных дел (копий таких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материалов), </w:t>
            </w:r>
            <w:r w:rsidRPr="006B5F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поступивших</w:t>
            </w:r>
            <w:r w:rsidRPr="00405A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территориальные (муниципальные) КДН и ЗП, </w:t>
            </w:r>
            <w:r w:rsidRPr="006B5F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</w:t>
            </w:r>
          </w:p>
        </w:tc>
      </w:tr>
      <w:tr w:rsidR="00674F18" w:rsidRPr="00234E25" w:rsidTr="00C228D6">
        <w:trPr>
          <w:trHeight w:val="33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/>
              <w:rPr>
                <w:sz w:val="24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3.7.1.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5A4ACD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u w:val="single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несовершеннолетних, в отношении которых рассмотрены поступившие материалы прекращенных уголовных дел либо материалы об отказе в возбуждении уголовных дел (копии таких материалов)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Pr="005A6DFD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highlight w:val="green"/>
              </w:rPr>
            </w:pPr>
            <w:r w:rsidRPr="005A6DFD">
              <w:rPr>
                <w:rFonts w:ascii="Times New Roman" w:hAnsi="Times New Roman"/>
                <w:sz w:val="24"/>
                <w:szCs w:val="26"/>
              </w:rPr>
              <w:t>7</w:t>
            </w:r>
          </w:p>
        </w:tc>
      </w:tr>
      <w:tr w:rsidR="00674F18" w:rsidRPr="00234E25" w:rsidTr="00C228D6">
        <w:trPr>
          <w:trHeight w:val="16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/>
              <w:rPr>
                <w:sz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18" w:rsidRPr="00D668F1" w:rsidRDefault="00674F18" w:rsidP="00C2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74F18" w:rsidRPr="00234E25" w:rsidTr="00C228D6">
        <w:trPr>
          <w:trHeight w:val="41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3.7.1.1.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несовершеннолетних, в отношении которых приняты постановления о применении мер воспитательного воздействия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</w:t>
            </w:r>
          </w:p>
        </w:tc>
      </w:tr>
      <w:tr w:rsidR="00674F18" w:rsidRPr="00234E25" w:rsidTr="00C228D6">
        <w:trPr>
          <w:trHeight w:val="93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F18" w:rsidRPr="00D668F1" w:rsidRDefault="00674F18" w:rsidP="00C22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68F1">
              <w:rPr>
                <w:rFonts w:ascii="Times New Roman" w:hAnsi="Times New Roman"/>
                <w:color w:val="000000"/>
                <w:sz w:val="24"/>
                <w:szCs w:val="26"/>
              </w:rPr>
              <w:t>3.7.1.2.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18" w:rsidRPr="00405A10" w:rsidRDefault="00674F18" w:rsidP="00C22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A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несовершеннолетних, в отношении которых приняты постановления муниципальных КДН и ЗП о ходатайстве перед судом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18" w:rsidRDefault="00674F18" w:rsidP="00C228D6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</w:tr>
    </w:tbl>
    <w:p w:rsidR="00674F18" w:rsidRDefault="00674F18" w:rsidP="00F3415E"/>
    <w:p w:rsidR="00674F18" w:rsidRPr="00613D12" w:rsidRDefault="00674F18" w:rsidP="00613D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D12">
        <w:rPr>
          <w:rFonts w:ascii="Times New Roman" w:hAnsi="Times New Roman"/>
          <w:sz w:val="24"/>
          <w:szCs w:val="24"/>
        </w:rPr>
        <w:t>Председатель комиссии по делам несовершеннолетних</w:t>
      </w:r>
    </w:p>
    <w:p w:rsidR="00674F18" w:rsidRPr="00613D12" w:rsidRDefault="00674F18" w:rsidP="00613D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613D12">
        <w:rPr>
          <w:rFonts w:ascii="Times New Roman" w:hAnsi="Times New Roman"/>
          <w:sz w:val="24"/>
          <w:szCs w:val="24"/>
        </w:rPr>
        <w:t xml:space="preserve"> защите их прав Администрации муниципального образования</w:t>
      </w:r>
    </w:p>
    <w:p w:rsidR="00674F18" w:rsidRDefault="00674F18" w:rsidP="00613D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D12">
        <w:rPr>
          <w:rFonts w:ascii="Times New Roman" w:hAnsi="Times New Roman"/>
          <w:sz w:val="24"/>
          <w:szCs w:val="24"/>
        </w:rPr>
        <w:t xml:space="preserve">«Кизнерский район»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613D12">
        <w:rPr>
          <w:rFonts w:ascii="Times New Roman" w:hAnsi="Times New Roman"/>
          <w:sz w:val="24"/>
          <w:szCs w:val="24"/>
        </w:rPr>
        <w:t xml:space="preserve">      В.С.Орехова</w:t>
      </w:r>
    </w:p>
    <w:p w:rsidR="00674F18" w:rsidRDefault="00674F18" w:rsidP="00613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F18" w:rsidRDefault="00674F18" w:rsidP="00613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F18" w:rsidRDefault="00674F18" w:rsidP="00613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F18" w:rsidRDefault="00674F18" w:rsidP="00613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F18" w:rsidRDefault="00674F18" w:rsidP="00613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F18" w:rsidRDefault="00674F18" w:rsidP="00613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F18" w:rsidRDefault="00674F18" w:rsidP="00613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F18" w:rsidRDefault="00674F18" w:rsidP="00613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F18" w:rsidRPr="006B088D" w:rsidRDefault="00674F18" w:rsidP="00613D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B088D">
        <w:rPr>
          <w:rFonts w:ascii="Times New Roman" w:hAnsi="Times New Roman"/>
          <w:sz w:val="20"/>
          <w:szCs w:val="20"/>
        </w:rPr>
        <w:t>Н.А. Соколова</w:t>
      </w:r>
    </w:p>
    <w:p w:rsidR="00674F18" w:rsidRPr="006B088D" w:rsidRDefault="00674F18" w:rsidP="00613D12">
      <w:pPr>
        <w:spacing w:after="0" w:line="240" w:lineRule="auto"/>
        <w:rPr>
          <w:sz w:val="20"/>
          <w:szCs w:val="20"/>
        </w:rPr>
      </w:pPr>
      <w:r w:rsidRPr="006B088D">
        <w:rPr>
          <w:rFonts w:ascii="Times New Roman" w:hAnsi="Times New Roman"/>
          <w:sz w:val="20"/>
          <w:szCs w:val="20"/>
        </w:rPr>
        <w:t>8-34154-3-24-02</w:t>
      </w:r>
    </w:p>
    <w:sectPr w:rsidR="00674F18" w:rsidRPr="006B088D" w:rsidSect="006B088D">
      <w:headerReference w:type="default" r:id="rId7"/>
      <w:pgSz w:w="11906" w:h="16838"/>
      <w:pgMar w:top="71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F18" w:rsidRDefault="00674F18" w:rsidP="00907851">
      <w:pPr>
        <w:spacing w:after="0" w:line="240" w:lineRule="auto"/>
      </w:pPr>
      <w:r>
        <w:separator/>
      </w:r>
    </w:p>
  </w:endnote>
  <w:endnote w:type="continuationSeparator" w:id="0">
    <w:p w:rsidR="00674F18" w:rsidRDefault="00674F18" w:rsidP="0090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F18" w:rsidRDefault="00674F18" w:rsidP="00907851">
      <w:pPr>
        <w:spacing w:after="0" w:line="240" w:lineRule="auto"/>
      </w:pPr>
      <w:r>
        <w:separator/>
      </w:r>
    </w:p>
  </w:footnote>
  <w:footnote w:type="continuationSeparator" w:id="0">
    <w:p w:rsidR="00674F18" w:rsidRDefault="00674F18" w:rsidP="0090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18" w:rsidRDefault="00674F18" w:rsidP="000E206A">
    <w:pPr>
      <w:pStyle w:val="Header"/>
      <w:jc w:val="center"/>
    </w:pPr>
    <w:fldSimple w:instr="PAGE   \* MERGEFORMAT">
      <w:r>
        <w:rPr>
          <w:noProof/>
        </w:rPr>
        <w:t>7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15E"/>
    <w:rsid w:val="000E206A"/>
    <w:rsid w:val="00234E25"/>
    <w:rsid w:val="002774FB"/>
    <w:rsid w:val="002B7D6D"/>
    <w:rsid w:val="00355DCF"/>
    <w:rsid w:val="00405A10"/>
    <w:rsid w:val="004206E8"/>
    <w:rsid w:val="004501E6"/>
    <w:rsid w:val="00464EE1"/>
    <w:rsid w:val="00476FC5"/>
    <w:rsid w:val="004C5DD6"/>
    <w:rsid w:val="004C72E1"/>
    <w:rsid w:val="00557AAE"/>
    <w:rsid w:val="005A4ACD"/>
    <w:rsid w:val="005A6DFD"/>
    <w:rsid w:val="005B3242"/>
    <w:rsid w:val="00602D13"/>
    <w:rsid w:val="00613D12"/>
    <w:rsid w:val="00635F5B"/>
    <w:rsid w:val="00661868"/>
    <w:rsid w:val="00674F18"/>
    <w:rsid w:val="006A05B7"/>
    <w:rsid w:val="006A257C"/>
    <w:rsid w:val="006B088D"/>
    <w:rsid w:val="006B5FA4"/>
    <w:rsid w:val="006C788B"/>
    <w:rsid w:val="00701D9E"/>
    <w:rsid w:val="00815E5C"/>
    <w:rsid w:val="00856560"/>
    <w:rsid w:val="008C7636"/>
    <w:rsid w:val="00907851"/>
    <w:rsid w:val="0092313D"/>
    <w:rsid w:val="00927162"/>
    <w:rsid w:val="00966E51"/>
    <w:rsid w:val="00974193"/>
    <w:rsid w:val="009950ED"/>
    <w:rsid w:val="009E318A"/>
    <w:rsid w:val="00A66AB0"/>
    <w:rsid w:val="00A83EC7"/>
    <w:rsid w:val="00B57F17"/>
    <w:rsid w:val="00BD3010"/>
    <w:rsid w:val="00C228D6"/>
    <w:rsid w:val="00CA392E"/>
    <w:rsid w:val="00D668F1"/>
    <w:rsid w:val="00D8036E"/>
    <w:rsid w:val="00DA2AD8"/>
    <w:rsid w:val="00E76957"/>
    <w:rsid w:val="00EA347C"/>
    <w:rsid w:val="00ED300A"/>
    <w:rsid w:val="00ED7FB2"/>
    <w:rsid w:val="00EF3F42"/>
    <w:rsid w:val="00EF5BCD"/>
    <w:rsid w:val="00EF6A41"/>
    <w:rsid w:val="00F3415E"/>
    <w:rsid w:val="00FA014D"/>
    <w:rsid w:val="00FA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5E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6B088D"/>
    <w:pPr>
      <w:keepNext/>
      <w:spacing w:after="0" w:line="240" w:lineRule="auto"/>
      <w:ind w:firstLine="720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F341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415E"/>
    <w:rPr>
      <w:rFonts w:ascii="Calibri" w:hAnsi="Calibri" w:cs="Times New Roman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6B088D"/>
    <w:rPr>
      <w:rFonts w:cs="Times New Roman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10</Pages>
  <Words>3415</Words>
  <Characters>19472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Строкина</dc:creator>
  <cp:keywords/>
  <dc:description/>
  <cp:lastModifiedBy>Пользователь</cp:lastModifiedBy>
  <cp:revision>8</cp:revision>
  <cp:lastPrinted>2020-01-13T15:08:00Z</cp:lastPrinted>
  <dcterms:created xsi:type="dcterms:W3CDTF">2019-12-27T06:12:00Z</dcterms:created>
  <dcterms:modified xsi:type="dcterms:W3CDTF">2020-02-04T11:38:00Z</dcterms:modified>
</cp:coreProperties>
</file>