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9C" w:rsidRDefault="0038209C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8209C" w:rsidRDefault="0038209C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38209C" w:rsidRPr="00B67294" w:rsidRDefault="0038209C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И ЗАЩИТЕ ИХ ПРАВ № </w:t>
      </w:r>
      <w:r>
        <w:rPr>
          <w:rFonts w:ascii="Times New Roman" w:hAnsi="Times New Roman"/>
          <w:sz w:val="24"/>
          <w:szCs w:val="24"/>
        </w:rPr>
        <w:t>4</w:t>
      </w:r>
    </w:p>
    <w:p w:rsidR="0038209C" w:rsidRPr="00B67294" w:rsidRDefault="0038209C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 апреля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8209C" w:rsidRPr="00B67294" w:rsidRDefault="0038209C" w:rsidP="00B672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  <w:t xml:space="preserve">           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38209C" w:rsidRPr="000071D8" w:rsidTr="008C20E7">
        <w:trPr>
          <w:trHeight w:val="5529"/>
        </w:trPr>
        <w:tc>
          <w:tcPr>
            <w:tcW w:w="4962" w:type="dxa"/>
          </w:tcPr>
          <w:p w:rsidR="0038209C" w:rsidRPr="000071D8" w:rsidRDefault="0038209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38209C" w:rsidRPr="000071D8" w:rsidRDefault="0038209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38209C" w:rsidRPr="000071D8" w:rsidRDefault="0038209C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Бурнышева Г.В.- Начальник Управления образования Администрации МО «Кизнерский район» </w:t>
            </w:r>
          </w:p>
          <w:p w:rsidR="0038209C" w:rsidRPr="000071D8" w:rsidRDefault="0038209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38209C" w:rsidRPr="000071D8" w:rsidRDefault="0038209C" w:rsidP="008A1C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Шамова Н.А- специалист КДН и ЗП </w:t>
            </w:r>
          </w:p>
          <w:p w:rsidR="0038209C" w:rsidRPr="000071D8" w:rsidRDefault="0038209C" w:rsidP="008A1C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«Кизнерский район»</w:t>
            </w:r>
          </w:p>
          <w:p w:rsidR="0038209C" w:rsidRPr="000071D8" w:rsidRDefault="0038209C" w:rsidP="00E03F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38209C" w:rsidRPr="000071D8" w:rsidRDefault="0038209C" w:rsidP="00E03F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38209C" w:rsidRPr="000071D8" w:rsidRDefault="0038209C" w:rsidP="00733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</w:p>
          <w:p w:rsidR="0038209C" w:rsidRPr="000071D8" w:rsidRDefault="0038209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38209C" w:rsidRPr="000071D8" w:rsidRDefault="0038209C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</w:t>
            </w:r>
          </w:p>
          <w:p w:rsidR="0038209C" w:rsidRPr="000071D8" w:rsidRDefault="0038209C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Яковлев И.Н.- глава МО «Кизнерское»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38209C" w:rsidRPr="000071D8" w:rsidRDefault="0038209C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Колесникова Л.А.- директор Кизнерского сельскохозяйственного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38209C" w:rsidRPr="000071D8" w:rsidRDefault="0038209C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8209C" w:rsidRPr="000071D8" w:rsidRDefault="0038209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Чернова О.А.- представитель прокуратуры</w:t>
            </w:r>
          </w:p>
          <w:p w:rsidR="0038209C" w:rsidRPr="000071D8" w:rsidRDefault="0038209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Коротаева О.В.- соц.педагог школы № 1</w:t>
            </w:r>
          </w:p>
          <w:p w:rsidR="0038209C" w:rsidRDefault="0038209C" w:rsidP="00EE41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Габитова Л.Ф.- соц.педагог школы № 2</w:t>
            </w:r>
          </w:p>
          <w:p w:rsidR="0038209C" w:rsidRDefault="0038209C" w:rsidP="00EE41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Габуния Л.И. – директор МРДК «Зори Кизнера»</w:t>
            </w:r>
          </w:p>
          <w:p w:rsidR="0038209C" w:rsidRPr="000071D8" w:rsidRDefault="0038209C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О.Л. – и.о. директора 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ГКУ УР ЦЗН </w:t>
            </w:r>
          </w:p>
          <w:p w:rsidR="0038209C" w:rsidRPr="000071D8" w:rsidRDefault="0038209C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</w:p>
          <w:p w:rsidR="0038209C" w:rsidRPr="000071D8" w:rsidRDefault="0038209C" w:rsidP="00FE1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38209C" w:rsidRPr="000071D8" w:rsidRDefault="0038209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38209C" w:rsidRPr="000071D8" w:rsidRDefault="0038209C" w:rsidP="00846E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38209C" w:rsidRPr="000071D8" w:rsidRDefault="0038209C" w:rsidP="00846E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-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209C" w:rsidRPr="000071D8" w:rsidRDefault="0038209C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Рябчикова Е.Н.- директор ГКУ УР ЦЗН </w:t>
            </w:r>
          </w:p>
          <w:p w:rsidR="0038209C" w:rsidRPr="000071D8" w:rsidRDefault="0038209C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38209C" w:rsidRPr="000071D8" w:rsidRDefault="0038209C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Люкина И.В.- начальник филиала по </w:t>
            </w:r>
          </w:p>
          <w:p w:rsidR="0038209C" w:rsidRPr="000071D8" w:rsidRDefault="0038209C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Кизнерскому району ФКУ УИИ </w:t>
            </w:r>
          </w:p>
          <w:p w:rsidR="0038209C" w:rsidRPr="000071D8" w:rsidRDefault="0038209C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УФСИН России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38209C" w:rsidRPr="000071D8" w:rsidRDefault="0038209C" w:rsidP="000440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Кормиличев Д.А.- УУП ММО МВД России «Кизнерский» </w:t>
            </w:r>
          </w:p>
          <w:p w:rsidR="0038209C" w:rsidRPr="000071D8" w:rsidRDefault="0038209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09C" w:rsidRDefault="0038209C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38209C" w:rsidRDefault="0038209C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5A8">
        <w:rPr>
          <w:rFonts w:ascii="Times New Roman" w:hAnsi="Times New Roman"/>
          <w:b/>
          <w:sz w:val="24"/>
          <w:szCs w:val="24"/>
        </w:rPr>
        <w:t>2. Об организации работы МРДК «Зори Кизнера» с несовершеннолетними  по профилактике правонарушений.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Габуния Любовь Ивановна – директор МРДК «Зори Кизнера».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(5 мин.)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Об  организации  работы  отдела социальной, семейной политики и охраны прав детства с детьми-сиротами девиантной направленности и неблагополучными родителями (опекунами). 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Шабалкина Наталья Владимировна  –  начальник отдела  социальной, семейной политики и охраны прав детства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(5 мин.)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1A05A8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Максимова М.Л.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 xml:space="preserve">Демина Ольга Анатольевна  –  заведующая отделением  Комплексного центра социального обслуживания населения  Кизнерского  района 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(5 мин.)</w:t>
      </w:r>
    </w:p>
    <w:p w:rsidR="0038209C" w:rsidRPr="001A05A8" w:rsidRDefault="0038209C" w:rsidP="00FE17D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5A8">
        <w:rPr>
          <w:rFonts w:ascii="Times New Roman" w:hAnsi="Times New Roman"/>
          <w:b/>
          <w:sz w:val="24"/>
          <w:szCs w:val="24"/>
        </w:rPr>
        <w:t>5. Об исполнении индивидуальной  программы социальной реабилитации семьи  Колесниковой Н.М.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Шабалкина Наталья Владимировна  –  начальник отдела  социальной, семейной политики и охраны прав детства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(5 мин.)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5A8">
        <w:rPr>
          <w:rFonts w:ascii="Times New Roman" w:hAnsi="Times New Roman"/>
          <w:b/>
          <w:sz w:val="24"/>
          <w:szCs w:val="24"/>
        </w:rPr>
        <w:t>6. Об исполнении индивидуальной  программы социальной реабилитации семьи  Пчеловых.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Матвеева Татьяна Ильинична  –  начальник сектора ОСЗН в Кизнерском районе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(5 мин.)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5A8">
        <w:rPr>
          <w:rFonts w:ascii="Times New Roman" w:hAnsi="Times New Roman"/>
          <w:b/>
          <w:sz w:val="24"/>
          <w:szCs w:val="24"/>
        </w:rPr>
        <w:t>7. Об исполнении индивидуальной  программы социальной реабилитации семьи  Евдокимовых.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 xml:space="preserve">Демина Ольга Анатольевна  –  заведующая отделением  Комплексного центра социального обслуживания населения  Кизнерского  района 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(5 мин.)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5A8">
        <w:rPr>
          <w:rFonts w:ascii="Times New Roman" w:hAnsi="Times New Roman"/>
          <w:b/>
          <w:sz w:val="24"/>
          <w:szCs w:val="24"/>
        </w:rPr>
        <w:t>8. Об исполнении индивидуальной  программы социальной реабилитации семьи  Сапожниковой М.С.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Бурнышева Галина Васильевна   –  начальник Управления образования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(5 мин.)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5A8">
        <w:rPr>
          <w:rFonts w:ascii="Times New Roman" w:hAnsi="Times New Roman"/>
          <w:b/>
          <w:sz w:val="24"/>
          <w:szCs w:val="24"/>
        </w:rPr>
        <w:t>9. Об исполнении индивидуальной  программы социальной реабилитации семьи  Салахеевой  Р.А.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Бурнышева Галина Васильевна   –  начальник Управления образования</w:t>
      </w:r>
    </w:p>
    <w:p w:rsidR="0038209C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(5 мин.)</w:t>
      </w:r>
    </w:p>
    <w:p w:rsidR="0038209C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9C" w:rsidRPr="001A05A8" w:rsidRDefault="0038209C" w:rsidP="00FE17D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FE17D8">
        <w:rPr>
          <w:rFonts w:ascii="Times New Roman" w:hAnsi="Times New Roman"/>
          <w:b/>
          <w:sz w:val="24"/>
          <w:szCs w:val="24"/>
        </w:rPr>
        <w:t xml:space="preserve"> </w:t>
      </w:r>
      <w:r w:rsidRPr="001A05A8">
        <w:rPr>
          <w:rFonts w:ascii="Times New Roman" w:hAnsi="Times New Roman"/>
          <w:b/>
          <w:sz w:val="24"/>
          <w:szCs w:val="24"/>
        </w:rPr>
        <w:t>1. О рассмотрении материалов:</w:t>
      </w:r>
    </w:p>
    <w:p w:rsidR="0038209C" w:rsidRPr="001A05A8" w:rsidRDefault="0038209C" w:rsidP="00FE17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18</w:t>
      </w:r>
      <w:r w:rsidRPr="001A05A8">
        <w:rPr>
          <w:rFonts w:ascii="Times New Roman" w:hAnsi="Times New Roman"/>
          <w:sz w:val="24"/>
          <w:szCs w:val="24"/>
        </w:rPr>
        <w:t xml:space="preserve">  дел об административных правонарушениях;</w:t>
      </w:r>
    </w:p>
    <w:p w:rsidR="0038209C" w:rsidRPr="001A05A8" w:rsidRDefault="0038209C" w:rsidP="00FE17D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7</w:t>
      </w:r>
      <w:r w:rsidRPr="001A05A8">
        <w:rPr>
          <w:rFonts w:ascii="Times New Roman" w:hAnsi="Times New Roman"/>
          <w:sz w:val="24"/>
          <w:szCs w:val="24"/>
        </w:rPr>
        <w:t xml:space="preserve">  информаций.</w:t>
      </w:r>
    </w:p>
    <w:p w:rsidR="0038209C" w:rsidRPr="001A05A8" w:rsidRDefault="0038209C" w:rsidP="00FE17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38209C" w:rsidRPr="001A05A8" w:rsidRDefault="0038209C" w:rsidP="00FE17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38209C" w:rsidRPr="001A05A8" w:rsidRDefault="0038209C" w:rsidP="00FE1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9C" w:rsidRPr="001A05A8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09C" w:rsidRDefault="0038209C" w:rsidP="00DB7E4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  <w:r w:rsidRPr="00C4267F">
        <w:rPr>
          <w:rFonts w:ascii="Times New Roman" w:hAnsi="Times New Roman"/>
          <w:b/>
          <w:u w:val="single"/>
        </w:rPr>
        <w:t>1. По вопросу:</w:t>
      </w:r>
      <w:r w:rsidRPr="00C4267F">
        <w:rPr>
          <w:rFonts w:ascii="Times New Roman" w:hAnsi="Times New Roman"/>
          <w:b/>
        </w:rPr>
        <w:t xml:space="preserve">  Об организации работы МРДК «Зори Кизнера» с несовершеннолетними  по профилактике правонарушений.</w:t>
      </w: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(Доложила </w:t>
      </w:r>
      <w:r w:rsidRPr="001A05A8">
        <w:rPr>
          <w:rFonts w:ascii="Times New Roman" w:hAnsi="Times New Roman"/>
          <w:sz w:val="24"/>
          <w:szCs w:val="24"/>
        </w:rPr>
        <w:t>Габуния Любовь Ивановна – директор МРДК «Зори Кизнера»</w:t>
      </w:r>
      <w:r>
        <w:rPr>
          <w:rFonts w:ascii="Times New Roman" w:hAnsi="Times New Roman"/>
          <w:sz w:val="24"/>
          <w:szCs w:val="24"/>
        </w:rPr>
        <w:t>)</w:t>
      </w: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09C" w:rsidRPr="00D46D31" w:rsidRDefault="0038209C" w:rsidP="00B744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 xml:space="preserve">Специалистами МУК «Кизнерский МРДК «Зори Кизнера» ведется большая работа по  профилактике правонарушений и безнадзорности подрастающего поколения, где основной задачей является организация досуга детей и молодежи: вовлечение  их в кружковую деятельность, клубы по интересам, участие в мероприятиях и различных культурных программах и акциях.  </w:t>
      </w:r>
    </w:p>
    <w:p w:rsidR="0038209C" w:rsidRPr="00D46D31" w:rsidRDefault="0038209C" w:rsidP="00B744A3">
      <w:pPr>
        <w:pStyle w:val="NormalWeb"/>
        <w:spacing w:before="0" w:beforeAutospacing="0" w:after="0" w:afterAutospacing="0"/>
        <w:ind w:firstLine="851"/>
        <w:jc w:val="both"/>
      </w:pPr>
      <w:r w:rsidRPr="00D46D31">
        <w:t xml:space="preserve">За 2018 год было проведено 1139 мероприятий для детей, посетителей 39392 человека, для молодежи 818, посетителей 19594 человека, за </w:t>
      </w:r>
      <w:r w:rsidRPr="00D46D31">
        <w:rPr>
          <w:lang w:val="en-US"/>
        </w:rPr>
        <w:t>I</w:t>
      </w:r>
      <w:r w:rsidRPr="00D46D31">
        <w:t xml:space="preserve"> квартал 2019 года для детей289 мероприятий, посетителей 10575 человек, для молодежи 210 мероприятий, посетителей 3593 человека.</w:t>
      </w:r>
    </w:p>
    <w:p w:rsidR="0038209C" w:rsidRPr="00D46D31" w:rsidRDefault="0038209C" w:rsidP="00B744A3">
      <w:pPr>
        <w:pStyle w:val="NormalWeb"/>
        <w:spacing w:before="0" w:beforeAutospacing="0" w:after="0" w:afterAutospacing="0"/>
        <w:ind w:firstLine="851"/>
        <w:jc w:val="both"/>
      </w:pPr>
      <w:r w:rsidRPr="00D46D31">
        <w:t xml:space="preserve"> При учреждении функционируют  137 клубных формирований для детей и молодежи, в них участников 1612 человек. При районном Дворце культуры организуют работу для детей и молодежи 9 клубных формирований в них участников 197 человек. При передвижном культурно – досуговом центре «Мелодия» 3 клубных формирования, в них участников -21 человек.</w:t>
      </w:r>
    </w:p>
    <w:p w:rsidR="0038209C" w:rsidRPr="00D46D31" w:rsidRDefault="0038209C" w:rsidP="00B744A3">
      <w:pPr>
        <w:pStyle w:val="NormalWeb"/>
        <w:spacing w:before="0" w:beforeAutospacing="0" w:after="0" w:afterAutospacing="0"/>
        <w:ind w:firstLine="851"/>
        <w:jc w:val="both"/>
      </w:pPr>
      <w:r w:rsidRPr="00D46D31">
        <w:t>Специалисты Дворца культуры и подведомственных подразделений  используют традиционные и новые формы работы по  профилактике правонарушений и безнадзорности.</w:t>
      </w:r>
    </w:p>
    <w:p w:rsidR="0038209C" w:rsidRPr="00D46D31" w:rsidRDefault="0038209C" w:rsidP="00B744A3">
      <w:pPr>
        <w:tabs>
          <w:tab w:val="left" w:pos="847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 xml:space="preserve">Работники культуры большое  внимание  уделяют не только пропаганде культуры и здорового образа жизни, но и изучению правил дорожного движения, пожарной безопасности. Проводят беседы, направленные на психологическую поддержку детей, игровые и конкурсные программы на сплочение коллектива и проявления ярких индивидуальных качеств каждого ребенка. </w:t>
      </w:r>
    </w:p>
    <w:p w:rsidR="0038209C" w:rsidRPr="00D46D31" w:rsidRDefault="0038209C" w:rsidP="002B19A5">
      <w:pPr>
        <w:tabs>
          <w:tab w:val="left" w:pos="8475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6D31">
        <w:rPr>
          <w:rFonts w:ascii="Times New Roman" w:hAnsi="Times New Roman"/>
          <w:sz w:val="24"/>
          <w:szCs w:val="24"/>
        </w:rPr>
        <w:t>В Вичурском СДК подготовили театрализованную программу «Правила жизни», где детям рассказали об особенностях поведения в конфликтных ситуациях и правила поведения во взаимоотношениях со сверстниками и взрослыми людьми.</w:t>
      </w:r>
      <w:r w:rsidRPr="00D46D31">
        <w:rPr>
          <w:rFonts w:ascii="Times New Roman" w:hAnsi="Times New Roman"/>
          <w:color w:val="000000"/>
          <w:sz w:val="24"/>
          <w:szCs w:val="24"/>
        </w:rPr>
        <w:t xml:space="preserve"> В ДК "Зори Кизнера" прошли детские театрализованные программы по правилам дорожного движения "Дорожная азбука". Одним из главных гостей программы стала инспектор по пропаганде безопасности дорожного движения Николаева М.В.  </w:t>
      </w:r>
      <w:r w:rsidRPr="00D46D31">
        <w:rPr>
          <w:rFonts w:ascii="Times New Roman" w:hAnsi="Times New Roman"/>
          <w:sz w:val="24"/>
          <w:szCs w:val="24"/>
          <w:shd w:val="clear" w:color="auto" w:fill="FFFFFF"/>
        </w:rPr>
        <w:t xml:space="preserve">В Бемыжском СДК для  детей была проведена квест - игра "Правила несложные, но зато надёжные". В ходе мероприятия участники показали свои знания пожарной безопасности, разгадав сложный кроссворд, закрепили правила дорожного движения на этапе "Светофор" и отгадали загадки о дорожных знаках.  </w:t>
      </w:r>
      <w:r w:rsidRPr="00D46D31">
        <w:rPr>
          <w:rFonts w:ascii="Times New Roman" w:hAnsi="Times New Roman"/>
          <w:sz w:val="24"/>
          <w:szCs w:val="24"/>
        </w:rPr>
        <w:t xml:space="preserve">В Кизнерском СДК для детей с целью формирования представления о терроризме, акцентирования внимания на необходимости проявления бдительности и ознакомления с основными правилами поведения в условиях теракта, состоялась лекция–беседа «Терроризм -  угроза обществу»  с просмотром социального видеоролика «Терроризм и экстремизм – серьезная угроза обществу». В Русско-Косинском СДК прошла познавательная программа «Будьте бдительны», в Тузьмо-Чабьинском СК лекция-беседа «Терроризму – нет», в Верхне-Тыжминском СДК беседа «Остановись и подумай». </w:t>
      </w:r>
      <w:r w:rsidRPr="00D46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Важным каналом оказания помощи детям и молодежи, оказавшимся в трудной жизненной ситуации, является детский Телефон доверия. К Международному дню детского телефона доверия во всех учреждениях культуры района была проведена  акция «Выход есть всегда». В ходе мероприятий ребята узнали о данной службе, в игровой форме разыграли возможные ситуации, а в завершении акции все участники получили памятки и флаеры с контактными данными службы.</w:t>
      </w:r>
    </w:p>
    <w:p w:rsidR="0038209C" w:rsidRPr="00D46D31" w:rsidRDefault="0038209C" w:rsidP="00B744A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 xml:space="preserve">Немаловажным пунктом в  работе является организация отдыха  детей и подростков в каникулярное время. В культурно-досуговых учреждениях в летнее время проводится наибольшее количество мероприятий для детей. Работники  Кизнерского СДК организовывают посещение  Свято-Троицкого храма.  Вместе с другими прихожанами дети присутствовали на службе в честь праздника Казанской иконы Божьей Матери. После службы отец Николай доступно и интересно рассказал об иконах, расположенных в  храме, о том, что такое нагрудный крестик, что такое икона, затронул тему воровства, преступности, наркомании и алкоголизма, показал, как правильно креститься, рассказал, для чего нужно ставить свечи, а также напомнил о необходимости покаяния, нравственного очищения, жизни по законам добра и любви к ближним. </w:t>
      </w:r>
    </w:p>
    <w:p w:rsidR="0038209C" w:rsidRPr="00D46D31" w:rsidRDefault="0038209C" w:rsidP="00B744A3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hd w:val="clear" w:color="auto" w:fill="FFFFFF"/>
        </w:rPr>
      </w:pPr>
      <w:r w:rsidRPr="00D46D31">
        <w:t xml:space="preserve">Одной из актуальных и социально значимых задач, стоящих перед обществом сегодня, является безопасность жизнедеятельности и ее профилактика. Работа в данном направлении ведется и с семьями.  </w:t>
      </w:r>
      <w:r w:rsidRPr="00D46D31">
        <w:rPr>
          <w:shd w:val="clear" w:color="auto" w:fill="FFFFFF"/>
        </w:rPr>
        <w:t xml:space="preserve">В Безменшурском СДК проведена квест-игра «Школа безопасности», целью мероприятия было повторить  с детьми и их родителями основы безопасности в чрезвычайных ситуациях, сформировать серьезное отношение к вопросам личной и общественной безопасности. </w:t>
      </w:r>
      <w:r w:rsidRPr="00D46D31">
        <w:t xml:space="preserve">Ряд мероприятий СКДУ были направлены на первичную профилактику наркотической, алкогольной, никотиновой и иных видов зависимости: «Чтоб победить наркоманию, нужно все знать», «Даже не пробуй это опасно» (Арвазь-Пельгинский СДК), «Молодежная наркомания и алкоголизм» (Безменшурский СДК), «А мне не все равно. А тебе», «Дымящийся ад» (Старо-Копкинский СДК), «Не губи себя» (Тузьмо-Чабьинский СДК), «Есть выбор: жизнь без наркотиков» (Балдеевский СДК). К проведению таких мероприятий были подключены медицинские работники. Были оформлены выставки: «Путешествие в страну Зеленого Змия»,  «Курить не модно», «Тупик вредных привычек», «Не ломай судьбу» (Руско-Косинский СДК), «Секрет здорового духа»  (Вержне-Тыжминский СДК), «Наркотикам нет» (Гыбданский СДК), «Пристрастия, уносящие жизнь» (Балдеевский СДК). Проведён час актуального разговора «Три ступени, ведущие вниз» в Удмурт – Сарамакском СДК, познавательный час «Здоровье сгубишь – новое не купишь» (Кизнерский СДК). Все проведенные мероприятия показали опасность употребления  одурманивающих веществ, таких как алкоголь, табак, наркотики. </w:t>
      </w:r>
    </w:p>
    <w:p w:rsidR="0038209C" w:rsidRPr="00D46D31" w:rsidRDefault="0038209C" w:rsidP="00B744A3">
      <w:pPr>
        <w:pStyle w:val="NormalWeb"/>
        <w:spacing w:before="0" w:beforeAutospacing="0" w:after="0" w:afterAutospacing="0"/>
        <w:ind w:right="283" w:firstLine="900"/>
        <w:jc w:val="both"/>
      </w:pPr>
      <w:r w:rsidRPr="00D46D31">
        <w:t xml:space="preserve">В прошедшем году были проведены мероприятия с участием детей и молодежи, посвященные Году волонтера и добровольца. </w:t>
      </w:r>
    </w:p>
    <w:p w:rsidR="0038209C" w:rsidRPr="00D46D31" w:rsidRDefault="0038209C" w:rsidP="002B19A5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 xml:space="preserve">Первое мероприятие  - торжественное открытие, которое состоялось 22 марта 2018 года. Мероприятие объединило более 100 юных волонтеров Кизнерского района. В рамках данного мероприятия для участников было предусмотрено проведение тематических площадок, направленных на развитие их всесторонней личности, специалисты РДК стали организаторами нескольких данных площадок. </w:t>
      </w:r>
    </w:p>
    <w:p w:rsidR="0038209C" w:rsidRPr="00D46D31" w:rsidRDefault="0038209C" w:rsidP="00B744A3">
      <w:pPr>
        <w:pStyle w:val="NormalWeb"/>
        <w:spacing w:before="0" w:beforeAutospacing="0" w:after="0" w:afterAutospacing="0"/>
        <w:ind w:firstLine="902"/>
        <w:jc w:val="both"/>
      </w:pPr>
      <w:r w:rsidRPr="00D46D31">
        <w:t xml:space="preserve">Первый этап конкурса, проводимый в марте, - это акция «Узнай о добровольчестве». Специалисты всех домов культуры разрабатывали плакаты, листовки «Добровольчество», после чего провели акцию, информируя жителей о добровольчестве, его формах, видах и возможностях. </w:t>
      </w:r>
    </w:p>
    <w:p w:rsidR="0038209C" w:rsidRPr="00D46D31" w:rsidRDefault="0038209C" w:rsidP="00B744A3">
      <w:pPr>
        <w:pStyle w:val="NormalWeb"/>
        <w:spacing w:before="0" w:beforeAutospacing="0" w:after="0" w:afterAutospacing="0"/>
        <w:ind w:firstLine="902"/>
        <w:jc w:val="both"/>
      </w:pPr>
      <w:r w:rsidRPr="00D46D31">
        <w:t xml:space="preserve">Второй этап - это субботник «Чистые улицы». Во многих клубах был проведен субботник по уборке прилегающей территории памятников погибшим воинам в Великой Отечественной войне и улиц своего населенного пункта, очистили родники и берега рек, высадили саженцы деревьев. </w:t>
      </w:r>
    </w:p>
    <w:p w:rsidR="0038209C" w:rsidRPr="00D46D31" w:rsidRDefault="0038209C" w:rsidP="00B744A3">
      <w:pPr>
        <w:pStyle w:val="NormalWeb"/>
        <w:spacing w:before="0" w:beforeAutospacing="0" w:after="0" w:afterAutospacing="0"/>
        <w:ind w:firstLine="902"/>
        <w:jc w:val="both"/>
      </w:pPr>
      <w:r w:rsidRPr="00D46D31">
        <w:t xml:space="preserve">С 7 по 9 мая был реализован очередной этап конкурса - акция «Георгиевская ленточка». Специалисты и участники активных групп вручали ленточки жителям своих населенных пунктов вместе с памятками "Носи георгиевскую ленточку правильно!" Ко Дню защиты детей был проведен флешмоб «Сладкое детство», на котором волонтеры раздавали сладости детям.А в рамках празднования Дня семьи, любви и верности прошла игра по станциям «Здоровая семья». В августе акция «Подари счастье» по сбору канцтоваров и книг для детей из неблагополучных и многодетных семей. 6 декабря  2018г. состоялся районный фестиваль добровольческого движения «Добро тебе по силам» приуроченный всемирному Дню волонтеров. В нем приняли участие активные группы сельских домов культуры, волонтеры школ и техникума, Дома детского творчества и серебряные волонтеры центра социального обслуживания населения. </w:t>
      </w:r>
    </w:p>
    <w:p w:rsidR="0038209C" w:rsidRDefault="0038209C" w:rsidP="00D46D31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>МУК «Кизнерский МРДК «Зори Кизнера» тесно сотрудничает с педагогами и классными руководителями школ, работа проводится планово, с учетом потребностей данной категории.</w:t>
      </w:r>
    </w:p>
    <w:p w:rsidR="0038209C" w:rsidRPr="00FE17D8" w:rsidRDefault="0038209C" w:rsidP="00FE17D8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>Решение 4/1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>1.1. Информацию докладчика принять к сведению.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>1.2. МРДК «Зори Кизнера»:</w:t>
      </w:r>
    </w:p>
    <w:p w:rsidR="0038209C" w:rsidRPr="00D46D31" w:rsidRDefault="0038209C" w:rsidP="00FE17D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>1.2.1. Принять участие в  разработке проектов, программ, планов мероприятий, н</w:t>
      </w:r>
      <w:r w:rsidRPr="00D46D31">
        <w:rPr>
          <w:rFonts w:ascii="Times New Roman" w:hAnsi="Times New Roman"/>
          <w:sz w:val="24"/>
          <w:szCs w:val="24"/>
        </w:rPr>
        <w:t>а</w:t>
      </w:r>
      <w:r w:rsidRPr="00D46D31">
        <w:rPr>
          <w:rFonts w:ascii="Times New Roman" w:hAnsi="Times New Roman"/>
          <w:sz w:val="24"/>
          <w:szCs w:val="24"/>
        </w:rPr>
        <w:t xml:space="preserve">правленных на профилактику правонарушений несовершеннолетних, профилактику асоциальных явлений в среде детей и молодежи, в том числе  -  на профилактику преступности. 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>1.2.2. Принять участие в организации отдыха и досуговой занятости несовершеннолетних в летний период.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>1.2.3. Разнообразить  формы  организации досуга подростков и их культурного о</w:t>
      </w:r>
      <w:r w:rsidRPr="00D46D31">
        <w:rPr>
          <w:rFonts w:ascii="Times New Roman" w:hAnsi="Times New Roman"/>
          <w:sz w:val="24"/>
          <w:szCs w:val="24"/>
        </w:rPr>
        <w:t>б</w:t>
      </w:r>
      <w:r w:rsidRPr="00D46D31">
        <w:rPr>
          <w:rFonts w:ascii="Times New Roman" w:hAnsi="Times New Roman"/>
          <w:sz w:val="24"/>
          <w:szCs w:val="24"/>
        </w:rPr>
        <w:t>служивания, с проведением культурно-массовых мероприятий, направленных на воспитание у детей прав</w:t>
      </w:r>
      <w:r w:rsidRPr="00D46D31">
        <w:rPr>
          <w:rFonts w:ascii="Times New Roman" w:hAnsi="Times New Roman"/>
          <w:sz w:val="24"/>
          <w:szCs w:val="24"/>
        </w:rPr>
        <w:t>о</w:t>
      </w:r>
      <w:r w:rsidRPr="00D46D31">
        <w:rPr>
          <w:rFonts w:ascii="Times New Roman" w:hAnsi="Times New Roman"/>
          <w:sz w:val="24"/>
          <w:szCs w:val="24"/>
        </w:rPr>
        <w:t xml:space="preserve">вой культуры, </w:t>
      </w:r>
      <w:r w:rsidRPr="00D46D31">
        <w:rPr>
          <w:rFonts w:ascii="Times New Roman" w:hAnsi="Times New Roman"/>
          <w:color w:val="000000"/>
          <w:sz w:val="24"/>
          <w:szCs w:val="24"/>
        </w:rPr>
        <w:t xml:space="preserve">пропаганду здорового образа жизни </w:t>
      </w:r>
      <w:r w:rsidRPr="00D46D31">
        <w:rPr>
          <w:rFonts w:ascii="Times New Roman" w:hAnsi="Times New Roman"/>
          <w:sz w:val="24"/>
          <w:szCs w:val="24"/>
        </w:rPr>
        <w:t>(</w:t>
      </w:r>
      <w:r w:rsidRPr="00D46D31">
        <w:rPr>
          <w:rFonts w:ascii="Times New Roman" w:hAnsi="Times New Roman"/>
          <w:color w:val="000000"/>
          <w:spacing w:val="1"/>
          <w:sz w:val="24"/>
          <w:szCs w:val="24"/>
        </w:rPr>
        <w:t>вечера отдыха, диско-шоу, праздники, театрализованные представления, конкурсы, программы, и</w:t>
      </w:r>
      <w:r w:rsidRPr="00D46D3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46D31">
        <w:rPr>
          <w:rFonts w:ascii="Times New Roman" w:hAnsi="Times New Roman"/>
          <w:color w:val="000000"/>
          <w:spacing w:val="1"/>
          <w:sz w:val="24"/>
          <w:szCs w:val="24"/>
        </w:rPr>
        <w:t>теллектуально-познавательные игры, КВНы, тематические акции).</w:t>
      </w:r>
    </w:p>
    <w:p w:rsidR="0038209C" w:rsidRPr="00D46D31" w:rsidRDefault="0038209C" w:rsidP="00FE17D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>1.2.4. Организовать работу с детьми «группы риска» и с подростками, находящимися в трудной жизненной ситуации, во взаимодействии с субъектами  системы профилактики.</w:t>
      </w:r>
    </w:p>
    <w:p w:rsidR="0038209C" w:rsidRPr="00D46D31" w:rsidRDefault="0038209C" w:rsidP="00FE17D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 xml:space="preserve">1.3. Информировать  КДН и ЗП об исполнении  п.1.2. </w:t>
      </w:r>
      <w:r w:rsidRPr="00D46D31">
        <w:rPr>
          <w:rFonts w:ascii="Times New Roman" w:hAnsi="Times New Roman"/>
          <w:b/>
          <w:i/>
          <w:sz w:val="24"/>
          <w:szCs w:val="24"/>
        </w:rPr>
        <w:t>в срок до 25 декабря 2019 г.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u w:val="single"/>
        </w:rPr>
      </w:pPr>
    </w:p>
    <w:p w:rsidR="0038209C" w:rsidRDefault="0038209C" w:rsidP="00B744A3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C4267F">
        <w:rPr>
          <w:rFonts w:ascii="Times New Roman" w:hAnsi="Times New Roman"/>
          <w:b/>
          <w:u w:val="single"/>
        </w:rPr>
        <w:t>2. По вопросу:</w:t>
      </w:r>
      <w:r w:rsidRPr="00C4267F">
        <w:rPr>
          <w:rFonts w:ascii="Times New Roman" w:hAnsi="Times New Roman"/>
          <w:b/>
        </w:rPr>
        <w:t xml:space="preserve"> </w:t>
      </w:r>
      <w:r w:rsidRPr="00C4267F">
        <w:rPr>
          <w:rFonts w:ascii="Times New Roman" w:hAnsi="Times New Roman"/>
          <w:b/>
          <w:color w:val="000000"/>
          <w:shd w:val="clear" w:color="auto" w:fill="FFFFFF"/>
        </w:rPr>
        <w:t xml:space="preserve">Об  организации  работы  отдела социальной, семейной политики и охраны прав детства с детьми-сиротами девиантной направленности и неблагополучными родителями (опекунами). </w:t>
      </w:r>
    </w:p>
    <w:p w:rsidR="0038209C" w:rsidRPr="001A05A8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4A3">
        <w:rPr>
          <w:rFonts w:ascii="Times New Roman" w:hAnsi="Times New Roman"/>
          <w:color w:val="000000"/>
          <w:shd w:val="clear" w:color="auto" w:fill="FFFFFF"/>
        </w:rPr>
        <w:t>(Доложила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1A05A8">
        <w:rPr>
          <w:rFonts w:ascii="Times New Roman" w:hAnsi="Times New Roman"/>
          <w:sz w:val="24"/>
          <w:szCs w:val="24"/>
        </w:rPr>
        <w:t>Шабалкина Наталья Владимировна  –  начальник отдела  социальной, семейной политики и охраны прав детства</w:t>
      </w:r>
      <w:r>
        <w:rPr>
          <w:rFonts w:ascii="Times New Roman" w:hAnsi="Times New Roman"/>
          <w:sz w:val="24"/>
          <w:szCs w:val="24"/>
        </w:rPr>
        <w:t>)</w:t>
      </w:r>
    </w:p>
    <w:p w:rsidR="0038209C" w:rsidRPr="00B744A3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настоящее время в от</w:t>
      </w:r>
      <w:r w:rsidRPr="004F0437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>е</w:t>
      </w:r>
      <w:r w:rsidRPr="004F0437">
        <w:rPr>
          <w:rFonts w:ascii="Times New Roman" w:hAnsi="Times New Roman"/>
          <w:sz w:val="24"/>
          <w:szCs w:val="24"/>
        </w:rPr>
        <w:t xml:space="preserve"> социальной, семейной политики и охраны прав детства Администрации МО «Кизнерский район» </w:t>
      </w:r>
      <w:r>
        <w:rPr>
          <w:rFonts w:ascii="Times New Roman" w:hAnsi="Times New Roman"/>
          <w:sz w:val="24"/>
          <w:szCs w:val="24"/>
        </w:rPr>
        <w:t>на контроле, как дети с девиантным поведением, состоят два несовершеннолетних. На каждого ребенка разработан индивидуальный план профилактики правонарушений, согласно которому осуществляется работа с несовершеннолетними. В соответствии  с планом, специалисты органов опеки и попечительства Администрации МО «Кизнерский район» два раза в год выезжают в семью с составлением акта проверки условий жизни несовершеннолетнего, проводят профилактические беседы о вредных привычках, правонарушениях и их последствиях. Один раз в год запрашивают характеристика с учебного заведения, посещаемого ребенком, в которой отражаются его успеваемость и поведение. Осуществляют контроль за своевременным лечением ребенка опекуном, в соответствии с диагнозом и назначением врача.</w:t>
      </w:r>
    </w:p>
    <w:p w:rsidR="0038209C" w:rsidRPr="00FE17D8" w:rsidRDefault="0038209C" w:rsidP="00FE17D8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>Решение 4/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>2.1.  Информацию докладчика принять к сведению.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>2.2.  Отделу социальной, семейной политики и охраны прав детства: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 xml:space="preserve">2.2.1. Разработать   индивидуальный план работы  с детьми с девиантным поведением. Предоставить в КДН и ЗП </w:t>
      </w:r>
      <w:r w:rsidRPr="00D46D31">
        <w:rPr>
          <w:rFonts w:ascii="Times New Roman" w:hAnsi="Times New Roman"/>
          <w:b/>
          <w:i/>
          <w:sz w:val="24"/>
          <w:szCs w:val="24"/>
        </w:rPr>
        <w:t>в срок до 01 мая 2019 г</w:t>
      </w:r>
      <w:r w:rsidRPr="00D46D31">
        <w:rPr>
          <w:rFonts w:ascii="Times New Roman" w:hAnsi="Times New Roman"/>
          <w:sz w:val="24"/>
          <w:szCs w:val="24"/>
        </w:rPr>
        <w:t>.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6D31">
        <w:rPr>
          <w:rFonts w:ascii="Times New Roman" w:hAnsi="Times New Roman"/>
          <w:sz w:val="24"/>
          <w:szCs w:val="24"/>
        </w:rPr>
        <w:t xml:space="preserve">2.2.2.  Обеспечить организацию отдыха с опекаемыми детьми  в период летних школьных каникул. Информировать КДН и ЗП  </w:t>
      </w:r>
      <w:r w:rsidRPr="00D46D31">
        <w:rPr>
          <w:rFonts w:ascii="Times New Roman" w:hAnsi="Times New Roman"/>
          <w:b/>
          <w:i/>
          <w:sz w:val="24"/>
          <w:szCs w:val="24"/>
        </w:rPr>
        <w:t>в срок до 10 сентября  2019 г.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6D31">
        <w:rPr>
          <w:rFonts w:ascii="Times New Roman" w:hAnsi="Times New Roman"/>
          <w:sz w:val="24"/>
          <w:szCs w:val="24"/>
        </w:rPr>
        <w:t>2.2.3.  В случае  выявления</w:t>
      </w:r>
      <w:r w:rsidRPr="00D46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фактов непосредственной угрозы жизни ребёнку или его здоровью принимать меры в соответствии со ст.77 Семейного кодекса РФ.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2.3.  Инспектору ПДН ОВД при выявлении  детей-сирот, совершивших противоправные  деяния,  незамедлительно  информировать орган опеки и попечительства.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8209C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843">
        <w:rPr>
          <w:rFonts w:ascii="Times New Roman" w:hAnsi="Times New Roman"/>
          <w:b/>
          <w:u w:val="single"/>
        </w:rPr>
        <w:t xml:space="preserve">3. По вопросу: </w:t>
      </w:r>
      <w:r w:rsidRPr="00C4267F">
        <w:rPr>
          <w:rFonts w:ascii="Times New Roman" w:hAnsi="Times New Roman"/>
          <w:b/>
        </w:rPr>
        <w:t>Об исполнении индивидуальной  программы социальной реабилитации семьи  Максимова М.Л.</w:t>
      </w:r>
      <w:r w:rsidRPr="00B744A3">
        <w:rPr>
          <w:rFonts w:ascii="Times New Roman" w:hAnsi="Times New Roman"/>
          <w:sz w:val="24"/>
          <w:szCs w:val="24"/>
        </w:rPr>
        <w:t xml:space="preserve"> </w:t>
      </w:r>
    </w:p>
    <w:p w:rsidR="0038209C" w:rsidRPr="00D46D31" w:rsidRDefault="0038209C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 xml:space="preserve">Демина Ольга Анатольевна  –  заведующая отделением  Комплексного центра социального обслуживания населения  Кизнерского  района </w:t>
      </w:r>
    </w:p>
    <w:p w:rsidR="0038209C" w:rsidRPr="0002615C" w:rsidRDefault="0038209C" w:rsidP="00B744A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информацию и обсудив, комиссия постановляет:</w:t>
      </w: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09C" w:rsidRPr="00FE17D8" w:rsidRDefault="0038209C" w:rsidP="00FE17D8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>Решение 4/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3.1. Информацию принять к сведению.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3.2. Продлить индивидуальную  программу  социальной  реабилитации </w:t>
      </w:r>
      <w:r w:rsidRPr="00C4267F">
        <w:rPr>
          <w:rFonts w:ascii="Times New Roman" w:hAnsi="Times New Roman"/>
          <w:b/>
          <w:i/>
        </w:rPr>
        <w:t>сроком  на 6 месяцев  до 09.10.19 г.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3.3. Дополнения в ИПСР в  отношении семьи  Максимова М.Л. утвердить. Субъектам  профилактики осуществлять  работу  с семьей  в  соответствии с ИПСР.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3.4.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Деминой О.А.,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C4267F"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3.5.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C4267F">
        <w:rPr>
          <w:rFonts w:ascii="Times New Roman" w:hAnsi="Times New Roman"/>
          <w:b/>
          <w:i/>
        </w:rPr>
        <w:t>ежеквартально,  в  срок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до  10 числа  месяца  следующего  за  отчетным  периодом.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 xml:space="preserve"> </w:t>
      </w: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  <w:r w:rsidRPr="00C4267F">
        <w:rPr>
          <w:rFonts w:ascii="Times New Roman" w:hAnsi="Times New Roman"/>
          <w:b/>
          <w:u w:val="single"/>
        </w:rPr>
        <w:t>4. По вопросу:</w:t>
      </w:r>
      <w:r w:rsidRPr="00C4267F">
        <w:rPr>
          <w:rFonts w:ascii="Times New Roman" w:hAnsi="Times New Roman"/>
          <w:b/>
        </w:rPr>
        <w:t xml:space="preserve"> Об исполнении индивидуальной  программы социальной реабилитации семьи  Колесниковой Н.М.</w:t>
      </w:r>
    </w:p>
    <w:p w:rsidR="0038209C" w:rsidRPr="001A05A8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(Доложила </w:t>
      </w:r>
      <w:r w:rsidRPr="001A05A8">
        <w:rPr>
          <w:rFonts w:ascii="Times New Roman" w:hAnsi="Times New Roman"/>
          <w:sz w:val="24"/>
          <w:szCs w:val="24"/>
        </w:rPr>
        <w:t>Шабалкина Наталья Владимировна  –  начальник отдела  социальной, семейной политики и охраны прав детства</w:t>
      </w:r>
      <w:r>
        <w:rPr>
          <w:rFonts w:ascii="Times New Roman" w:hAnsi="Times New Roman"/>
          <w:sz w:val="24"/>
          <w:szCs w:val="24"/>
        </w:rPr>
        <w:t>)</w:t>
      </w:r>
    </w:p>
    <w:p w:rsidR="0038209C" w:rsidRPr="0002615C" w:rsidRDefault="0038209C" w:rsidP="00B744A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информацию и обсудив, комиссия постановляет:</w:t>
      </w: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09C" w:rsidRPr="00FE17D8" w:rsidRDefault="0038209C" w:rsidP="00FE17D8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>Решение 4/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8209C" w:rsidRPr="00C4267F" w:rsidRDefault="0038209C" w:rsidP="00FE17D8">
      <w:pPr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4267F">
        <w:rPr>
          <w:rFonts w:ascii="Times New Roman" w:hAnsi="Times New Roman"/>
        </w:rPr>
        <w:t>.1. Информацию принять к сведению.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4</w:t>
      </w:r>
      <w:r w:rsidRPr="00C4267F">
        <w:rPr>
          <w:rFonts w:ascii="Times New Roman" w:hAnsi="Times New Roman"/>
        </w:rPr>
        <w:t xml:space="preserve">.2. Продлить индивидуальную  программу  социальной  реабилитации </w:t>
      </w:r>
      <w:r w:rsidRPr="00C4267F">
        <w:rPr>
          <w:rFonts w:ascii="Times New Roman" w:hAnsi="Times New Roman"/>
          <w:b/>
          <w:i/>
        </w:rPr>
        <w:t>сроком  на 6 месяцев  до  09.10.19 г.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4267F">
        <w:rPr>
          <w:rFonts w:ascii="Times New Roman" w:hAnsi="Times New Roman"/>
        </w:rPr>
        <w:t xml:space="preserve">.3. Дополнения в ИПСР в  отношении семьи </w:t>
      </w:r>
      <w:r>
        <w:rPr>
          <w:rFonts w:ascii="Times New Roman" w:hAnsi="Times New Roman"/>
        </w:rPr>
        <w:t>Колесниковой Н.М.</w:t>
      </w:r>
      <w:r w:rsidRPr="00C4267F">
        <w:rPr>
          <w:rFonts w:ascii="Times New Roman" w:hAnsi="Times New Roman"/>
        </w:rPr>
        <w:t xml:space="preserve"> утвердить. Субъектам  профилактики осуществлять  работу  с семьей  в  соответствии с ИПСР.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4267F">
        <w:rPr>
          <w:rFonts w:ascii="Times New Roman" w:hAnsi="Times New Roman"/>
        </w:rPr>
        <w:t xml:space="preserve"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</w:rPr>
        <w:t xml:space="preserve">Шабалкиной Н.В. </w:t>
      </w:r>
      <w:r w:rsidRPr="00C4267F">
        <w:rPr>
          <w:rFonts w:ascii="Times New Roman" w:hAnsi="Times New Roman"/>
        </w:rPr>
        <w:t xml:space="preserve">начальнику </w:t>
      </w:r>
      <w:r>
        <w:rPr>
          <w:rFonts w:ascii="Times New Roman" w:hAnsi="Times New Roman"/>
        </w:rPr>
        <w:t xml:space="preserve">социальной, семейной политики и охраны прав детства, </w:t>
      </w:r>
      <w:r w:rsidRPr="00C4267F">
        <w:rPr>
          <w:rFonts w:ascii="Times New Roman" w:hAnsi="Times New Roman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C4267F"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4</w:t>
      </w:r>
      <w:r w:rsidRPr="00C4267F">
        <w:rPr>
          <w:rFonts w:ascii="Times New Roman" w:hAnsi="Times New Roman"/>
        </w:rPr>
        <w:t xml:space="preserve">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C4267F">
        <w:rPr>
          <w:rFonts w:ascii="Times New Roman" w:hAnsi="Times New Roman"/>
          <w:b/>
          <w:i/>
        </w:rPr>
        <w:t>ежеквартально,  в  срок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до  10 числа  месяца  следующего  за  отчетным  периодом.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8209C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67F">
        <w:rPr>
          <w:rFonts w:ascii="Times New Roman" w:hAnsi="Times New Roman"/>
          <w:b/>
          <w:u w:val="single"/>
        </w:rPr>
        <w:t>5. По вопросу:</w:t>
      </w:r>
      <w:r w:rsidRPr="00C4267F">
        <w:rPr>
          <w:rFonts w:ascii="Times New Roman" w:hAnsi="Times New Roman"/>
          <w:b/>
        </w:rPr>
        <w:t xml:space="preserve"> Об исполнении индивидуальной  программы социальной реабилитации семьи  Пчеловых.</w:t>
      </w:r>
      <w:r w:rsidRPr="00B744A3">
        <w:rPr>
          <w:rFonts w:ascii="Times New Roman" w:hAnsi="Times New Roman"/>
          <w:sz w:val="24"/>
          <w:szCs w:val="24"/>
        </w:rPr>
        <w:t xml:space="preserve"> </w:t>
      </w:r>
    </w:p>
    <w:p w:rsidR="0038209C" w:rsidRPr="001A05A8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(Доложила </w:t>
      </w:r>
      <w:r w:rsidRPr="001A05A8">
        <w:rPr>
          <w:rFonts w:ascii="Times New Roman" w:hAnsi="Times New Roman"/>
          <w:sz w:val="24"/>
          <w:szCs w:val="24"/>
        </w:rPr>
        <w:t>Матвеева Татьяна Ильинична  –  начальник сектора ОСЗН в Кизнерском районе</w:t>
      </w:r>
      <w:r>
        <w:rPr>
          <w:rFonts w:ascii="Times New Roman" w:hAnsi="Times New Roman"/>
          <w:sz w:val="24"/>
          <w:szCs w:val="24"/>
        </w:rPr>
        <w:t>)</w:t>
      </w:r>
    </w:p>
    <w:p w:rsidR="0038209C" w:rsidRPr="0002615C" w:rsidRDefault="0038209C" w:rsidP="00B744A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информацию и обсудив, комиссия постановляет:</w:t>
      </w: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09C" w:rsidRPr="00FE17D8" w:rsidRDefault="0038209C" w:rsidP="00FE17D8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>Решение 4/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5.1. Информацию принять к сведению.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5.2. Продлить индивидуальную  программу  социальной  реабилитации </w:t>
      </w:r>
      <w:r w:rsidRPr="00C4267F">
        <w:rPr>
          <w:rFonts w:ascii="Times New Roman" w:hAnsi="Times New Roman"/>
          <w:b/>
          <w:i/>
        </w:rPr>
        <w:t>сроком  на 6 месяцев  до  09.10.19 г.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5.3. Дополнения в ИПСР в  отношении семьи Пчеловых утвердить. Субъектам  профилактики осуществлять  работу  с семьей  в  соответствии с ИПСР.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5.4.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Ворончихиной Е.П. (начальнику ОСЗНв Кизнерском районе),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C4267F"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5.5.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C4267F">
        <w:rPr>
          <w:rFonts w:ascii="Times New Roman" w:hAnsi="Times New Roman"/>
          <w:b/>
          <w:i/>
        </w:rPr>
        <w:t>ежеквартально,  в  срок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до  10 числа  месяца  следующего  за  отчетным  периодом.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  <w:r w:rsidRPr="00C4267F">
        <w:rPr>
          <w:rFonts w:ascii="Times New Roman" w:hAnsi="Times New Roman"/>
          <w:b/>
          <w:u w:val="single"/>
        </w:rPr>
        <w:t>6. По вопросу:</w:t>
      </w:r>
      <w:r w:rsidRPr="00C4267F">
        <w:rPr>
          <w:rFonts w:ascii="Times New Roman" w:hAnsi="Times New Roman"/>
          <w:b/>
        </w:rPr>
        <w:t xml:space="preserve"> Об исполнении индивидуальной  программы социальной реабилитации семьи  Евдокимовых.</w:t>
      </w:r>
    </w:p>
    <w:p w:rsidR="0038209C" w:rsidRPr="001A05A8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(Доложила </w:t>
      </w:r>
      <w:r w:rsidRPr="001A05A8">
        <w:rPr>
          <w:rFonts w:ascii="Times New Roman" w:hAnsi="Times New Roman"/>
          <w:sz w:val="24"/>
          <w:szCs w:val="24"/>
        </w:rPr>
        <w:t>Демина Ольга Анатольевна  –  заведующая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>)</w:t>
      </w:r>
    </w:p>
    <w:p w:rsidR="0038209C" w:rsidRPr="0002615C" w:rsidRDefault="0038209C" w:rsidP="00B744A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информацию и обсудив, комиссия постановляет:</w:t>
      </w: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09C" w:rsidRPr="00C4267F" w:rsidRDefault="0038209C" w:rsidP="00FE17D8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>Решение 4/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6.1. Информацию принять к сведению.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6.2. Продлить индивидуальную  программу  социальной  реабилитации </w:t>
      </w:r>
      <w:r w:rsidRPr="00C4267F">
        <w:rPr>
          <w:rFonts w:ascii="Times New Roman" w:hAnsi="Times New Roman"/>
          <w:b/>
          <w:i/>
        </w:rPr>
        <w:t>сроком  на 6 месяцев  до 09.10.19 г.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6.3. Дополнения в ИПСР в  отношении семьи  Евдокимовых утвердить. Субъектам  профилактики осуществлять  работу  с семьей  в  соответствии с ИПСР.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6.4.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Деминой О.А.,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C4267F"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6.5.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C4267F">
        <w:rPr>
          <w:rFonts w:ascii="Times New Roman" w:hAnsi="Times New Roman"/>
          <w:b/>
          <w:i/>
        </w:rPr>
        <w:t>ежеквартально,  в  срок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до  10 числа  месяца  следующего  за  отчетным  периодом.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09C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67F">
        <w:rPr>
          <w:rFonts w:ascii="Times New Roman" w:hAnsi="Times New Roman"/>
          <w:b/>
          <w:u w:val="single"/>
        </w:rPr>
        <w:t>7. По вопросу:</w:t>
      </w:r>
      <w:r w:rsidRPr="00C4267F">
        <w:rPr>
          <w:rFonts w:ascii="Times New Roman" w:hAnsi="Times New Roman"/>
          <w:b/>
        </w:rPr>
        <w:t xml:space="preserve"> Об исполнении индивидуальной  программы социальной реабилитации семьи  Сапожниковой М.С.</w:t>
      </w:r>
      <w:r w:rsidRPr="00B744A3">
        <w:rPr>
          <w:rFonts w:ascii="Times New Roman" w:hAnsi="Times New Roman"/>
          <w:sz w:val="24"/>
          <w:szCs w:val="24"/>
        </w:rPr>
        <w:t xml:space="preserve"> </w:t>
      </w:r>
    </w:p>
    <w:p w:rsidR="0038209C" w:rsidRPr="001A05A8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(Доложила </w:t>
      </w:r>
      <w:r w:rsidRPr="001A05A8">
        <w:rPr>
          <w:rFonts w:ascii="Times New Roman" w:hAnsi="Times New Roman"/>
          <w:sz w:val="24"/>
          <w:szCs w:val="24"/>
        </w:rPr>
        <w:t>Бурнышева Галина Васильевна   –  начальник Управления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38209C" w:rsidRPr="0002615C" w:rsidRDefault="0038209C" w:rsidP="00B744A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информацию и обсудив, комиссия постановляет:</w:t>
      </w: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09C" w:rsidRPr="00FE17D8" w:rsidRDefault="0038209C" w:rsidP="00FE17D8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>Решение 4/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8209C" w:rsidRPr="00C4267F" w:rsidRDefault="0038209C" w:rsidP="00FE17D8">
      <w:pPr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7.1. Информацию принять к сведению.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7.2. Семью Сапожниковой М.С. снять с учета  категории СОП в связи с   исполнением ИПСР и улучшением ситуации в семье.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7.3. МБОУ «Кизнерская СОШ №2»  осуществлять  контроль  за воспитанием детей в семье Сапожниковой М.С.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09C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67F">
        <w:rPr>
          <w:rFonts w:ascii="Times New Roman" w:hAnsi="Times New Roman"/>
          <w:b/>
          <w:u w:val="single"/>
        </w:rPr>
        <w:t>8. По вопросу:</w:t>
      </w:r>
      <w:r w:rsidRPr="00C4267F">
        <w:rPr>
          <w:rFonts w:ascii="Times New Roman" w:hAnsi="Times New Roman"/>
          <w:b/>
        </w:rPr>
        <w:t xml:space="preserve"> Об исполнении индивидуальной  программы социальной реабилитации семьи  Салахеевой Р.А.</w:t>
      </w:r>
      <w:r w:rsidRPr="00B744A3">
        <w:rPr>
          <w:rFonts w:ascii="Times New Roman" w:hAnsi="Times New Roman"/>
          <w:sz w:val="24"/>
          <w:szCs w:val="24"/>
        </w:rPr>
        <w:t xml:space="preserve"> </w:t>
      </w:r>
    </w:p>
    <w:p w:rsidR="0038209C" w:rsidRPr="001A05A8" w:rsidRDefault="0038209C" w:rsidP="00B7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(Доложила </w:t>
      </w:r>
      <w:r w:rsidRPr="001A05A8">
        <w:rPr>
          <w:rFonts w:ascii="Times New Roman" w:hAnsi="Times New Roman"/>
          <w:sz w:val="24"/>
          <w:szCs w:val="24"/>
        </w:rPr>
        <w:t>Бурнышева Галина Васильевна   –  начальник Управления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38209C" w:rsidRPr="0002615C" w:rsidRDefault="0038209C" w:rsidP="00B744A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информацию и обсудив, комиссия постановляет:</w:t>
      </w:r>
    </w:p>
    <w:p w:rsidR="0038209C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09C" w:rsidRPr="00FE17D8" w:rsidRDefault="0038209C" w:rsidP="00FE17D8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>Решение 4/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8.1. Информацию принять к сведению.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8.2. Продлить индивидуальную  программу  социальной  реабилитации </w:t>
      </w:r>
      <w:r w:rsidRPr="00C4267F">
        <w:rPr>
          <w:rFonts w:ascii="Times New Roman" w:hAnsi="Times New Roman"/>
          <w:b/>
          <w:i/>
        </w:rPr>
        <w:t>сроком  на 6 месяцев  до 09.10.19 г.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8.3. Дополнения в ИПСР в  отношении семьи  Салахеевой Р.А. утвердить. Субъектам  профилактики осуществлять  работу  с семьей  в  соответствии с ИПСР.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</w:rPr>
      </w:pPr>
      <w:r w:rsidRPr="00C4267F">
        <w:rPr>
          <w:rFonts w:ascii="Times New Roman" w:hAnsi="Times New Roman"/>
        </w:rPr>
        <w:t>8.4.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Бурнышевой Г.В..,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C4267F"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38209C" w:rsidRPr="00C4267F" w:rsidRDefault="0038209C" w:rsidP="00FE17D8">
      <w:pPr>
        <w:pStyle w:val="NoSpacing"/>
        <w:jc w:val="both"/>
        <w:rPr>
          <w:rFonts w:ascii="Times New Roman" w:hAnsi="Times New Roman"/>
          <w:b/>
          <w:i/>
        </w:rPr>
      </w:pPr>
      <w:r w:rsidRPr="00C4267F">
        <w:rPr>
          <w:rFonts w:ascii="Times New Roman" w:hAnsi="Times New Roman"/>
        </w:rPr>
        <w:t xml:space="preserve">8.5.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C4267F">
        <w:rPr>
          <w:rFonts w:ascii="Times New Roman" w:hAnsi="Times New Roman"/>
          <w:b/>
          <w:i/>
        </w:rPr>
        <w:t>ежеквартально,  в  срок</w:t>
      </w:r>
      <w:r w:rsidRPr="00C4267F">
        <w:rPr>
          <w:rFonts w:ascii="Times New Roman" w:hAnsi="Times New Roman"/>
        </w:rPr>
        <w:t xml:space="preserve"> </w:t>
      </w:r>
      <w:r w:rsidRPr="00C4267F">
        <w:rPr>
          <w:rFonts w:ascii="Times New Roman" w:hAnsi="Times New Roman"/>
          <w:b/>
          <w:i/>
        </w:rPr>
        <w:t>до  10 числа  месяца  следующего  за  отчетным  периодом.</w:t>
      </w:r>
    </w:p>
    <w:p w:rsidR="0038209C" w:rsidRPr="00C4267F" w:rsidRDefault="0038209C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09C" w:rsidRDefault="0038209C" w:rsidP="00044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09C" w:rsidRDefault="0038209C" w:rsidP="002F06D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61861">
        <w:rPr>
          <w:rFonts w:ascii="Times New Roman" w:hAnsi="Times New Roman"/>
          <w:b/>
          <w:sz w:val="24"/>
          <w:szCs w:val="24"/>
        </w:rPr>
        <w:t>9. Рассмотрение административных материалов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209C" w:rsidRPr="00B61861" w:rsidRDefault="0038209C" w:rsidP="002F06D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8209C" w:rsidRPr="00A40829" w:rsidRDefault="0038209C" w:rsidP="002F0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209C" w:rsidRPr="00A40829" w:rsidRDefault="0038209C" w:rsidP="00B6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КДН и ЗП</w:t>
      </w:r>
      <w:r w:rsidRPr="00A4082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В.С. Орехова</w:t>
      </w:r>
    </w:p>
    <w:p w:rsidR="0038209C" w:rsidRPr="00A40829" w:rsidRDefault="0038209C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 xml:space="preserve"> </w:t>
      </w:r>
    </w:p>
    <w:p w:rsidR="0038209C" w:rsidRPr="00A40829" w:rsidRDefault="0038209C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38209C" w:rsidRPr="00A40829" w:rsidSect="007F47A0">
      <w:pgSz w:w="11906" w:h="16838"/>
      <w:pgMar w:top="397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7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2801"/>
    <w:rsid w:val="00025168"/>
    <w:rsid w:val="0002615C"/>
    <w:rsid w:val="00036C7D"/>
    <w:rsid w:val="0003709E"/>
    <w:rsid w:val="000378DA"/>
    <w:rsid w:val="00041F0A"/>
    <w:rsid w:val="000431D0"/>
    <w:rsid w:val="00044066"/>
    <w:rsid w:val="000466D8"/>
    <w:rsid w:val="00050733"/>
    <w:rsid w:val="00052DBA"/>
    <w:rsid w:val="00054A19"/>
    <w:rsid w:val="00054E67"/>
    <w:rsid w:val="00056A59"/>
    <w:rsid w:val="00057521"/>
    <w:rsid w:val="000605D1"/>
    <w:rsid w:val="00062EA7"/>
    <w:rsid w:val="00063AAE"/>
    <w:rsid w:val="00066E88"/>
    <w:rsid w:val="00067504"/>
    <w:rsid w:val="00070C43"/>
    <w:rsid w:val="0007531C"/>
    <w:rsid w:val="00093ECC"/>
    <w:rsid w:val="0009467D"/>
    <w:rsid w:val="000A0448"/>
    <w:rsid w:val="000A0B39"/>
    <w:rsid w:val="000A29BD"/>
    <w:rsid w:val="000A3D51"/>
    <w:rsid w:val="000A6521"/>
    <w:rsid w:val="000A6E1F"/>
    <w:rsid w:val="000A771D"/>
    <w:rsid w:val="000A79D9"/>
    <w:rsid w:val="000B1822"/>
    <w:rsid w:val="000B3C39"/>
    <w:rsid w:val="000C25A7"/>
    <w:rsid w:val="000C48B1"/>
    <w:rsid w:val="000C6128"/>
    <w:rsid w:val="000C6B6E"/>
    <w:rsid w:val="000C7995"/>
    <w:rsid w:val="000D09F9"/>
    <w:rsid w:val="000D35E9"/>
    <w:rsid w:val="000E3186"/>
    <w:rsid w:val="000E386F"/>
    <w:rsid w:val="000E4F12"/>
    <w:rsid w:val="000E6315"/>
    <w:rsid w:val="000F01CB"/>
    <w:rsid w:val="000F1101"/>
    <w:rsid w:val="000F117E"/>
    <w:rsid w:val="000F54B3"/>
    <w:rsid w:val="000F5DD3"/>
    <w:rsid w:val="00102E75"/>
    <w:rsid w:val="0010762D"/>
    <w:rsid w:val="0011055F"/>
    <w:rsid w:val="0011201F"/>
    <w:rsid w:val="001333D3"/>
    <w:rsid w:val="00135A0D"/>
    <w:rsid w:val="001368C7"/>
    <w:rsid w:val="00153B36"/>
    <w:rsid w:val="00156B9D"/>
    <w:rsid w:val="00160532"/>
    <w:rsid w:val="001654F8"/>
    <w:rsid w:val="00166115"/>
    <w:rsid w:val="00177F8C"/>
    <w:rsid w:val="001852D6"/>
    <w:rsid w:val="001871CC"/>
    <w:rsid w:val="001928C2"/>
    <w:rsid w:val="00193ABD"/>
    <w:rsid w:val="001A0522"/>
    <w:rsid w:val="001A05A8"/>
    <w:rsid w:val="001A1204"/>
    <w:rsid w:val="001A13AE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6027"/>
    <w:rsid w:val="001D76D0"/>
    <w:rsid w:val="001E129D"/>
    <w:rsid w:val="001E32FF"/>
    <w:rsid w:val="001E7965"/>
    <w:rsid w:val="001F1388"/>
    <w:rsid w:val="001F24E1"/>
    <w:rsid w:val="001F5632"/>
    <w:rsid w:val="0020064E"/>
    <w:rsid w:val="00201D3F"/>
    <w:rsid w:val="002078C9"/>
    <w:rsid w:val="002111D6"/>
    <w:rsid w:val="00212AEB"/>
    <w:rsid w:val="00220B44"/>
    <w:rsid w:val="00223DA4"/>
    <w:rsid w:val="00225FE8"/>
    <w:rsid w:val="002319FF"/>
    <w:rsid w:val="00237440"/>
    <w:rsid w:val="002376D9"/>
    <w:rsid w:val="002402D4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FF2"/>
    <w:rsid w:val="002B0181"/>
    <w:rsid w:val="002B19A5"/>
    <w:rsid w:val="002B30C5"/>
    <w:rsid w:val="002B3387"/>
    <w:rsid w:val="002B5551"/>
    <w:rsid w:val="002B5D5C"/>
    <w:rsid w:val="002B679F"/>
    <w:rsid w:val="002C626E"/>
    <w:rsid w:val="002D441F"/>
    <w:rsid w:val="002D45E7"/>
    <w:rsid w:val="002D4B2D"/>
    <w:rsid w:val="002D7C52"/>
    <w:rsid w:val="002E0DF3"/>
    <w:rsid w:val="002F06D3"/>
    <w:rsid w:val="002F08A7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5574B"/>
    <w:rsid w:val="00360527"/>
    <w:rsid w:val="00361677"/>
    <w:rsid w:val="00363C01"/>
    <w:rsid w:val="00374D04"/>
    <w:rsid w:val="00374D0C"/>
    <w:rsid w:val="00376DE2"/>
    <w:rsid w:val="00377C14"/>
    <w:rsid w:val="00377DB3"/>
    <w:rsid w:val="0038209C"/>
    <w:rsid w:val="003845B9"/>
    <w:rsid w:val="00390C01"/>
    <w:rsid w:val="00393CC7"/>
    <w:rsid w:val="00396C7E"/>
    <w:rsid w:val="003A251A"/>
    <w:rsid w:val="003A2E35"/>
    <w:rsid w:val="003B3E4D"/>
    <w:rsid w:val="003B44C6"/>
    <w:rsid w:val="003B6207"/>
    <w:rsid w:val="003B6A09"/>
    <w:rsid w:val="003C21C8"/>
    <w:rsid w:val="003C5E2D"/>
    <w:rsid w:val="003D13D8"/>
    <w:rsid w:val="003D56C4"/>
    <w:rsid w:val="003E3967"/>
    <w:rsid w:val="003E73D5"/>
    <w:rsid w:val="003E7F8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55369"/>
    <w:rsid w:val="00461333"/>
    <w:rsid w:val="004613F1"/>
    <w:rsid w:val="00462847"/>
    <w:rsid w:val="00464CFF"/>
    <w:rsid w:val="00477C4D"/>
    <w:rsid w:val="0048097B"/>
    <w:rsid w:val="0048548B"/>
    <w:rsid w:val="00486F82"/>
    <w:rsid w:val="004A58A6"/>
    <w:rsid w:val="004C037B"/>
    <w:rsid w:val="004C4A96"/>
    <w:rsid w:val="004D59AA"/>
    <w:rsid w:val="004F040A"/>
    <w:rsid w:val="004F0437"/>
    <w:rsid w:val="004F2AF1"/>
    <w:rsid w:val="004F5691"/>
    <w:rsid w:val="005076B2"/>
    <w:rsid w:val="0051602F"/>
    <w:rsid w:val="00520E6B"/>
    <w:rsid w:val="00521C25"/>
    <w:rsid w:val="0052226B"/>
    <w:rsid w:val="00527E62"/>
    <w:rsid w:val="00533771"/>
    <w:rsid w:val="00535E99"/>
    <w:rsid w:val="00543E6F"/>
    <w:rsid w:val="00545805"/>
    <w:rsid w:val="00553A1B"/>
    <w:rsid w:val="00560192"/>
    <w:rsid w:val="00562BB3"/>
    <w:rsid w:val="0057071E"/>
    <w:rsid w:val="005717A5"/>
    <w:rsid w:val="00571EE3"/>
    <w:rsid w:val="005806C7"/>
    <w:rsid w:val="005823CC"/>
    <w:rsid w:val="00583E06"/>
    <w:rsid w:val="00586C9E"/>
    <w:rsid w:val="00586EC4"/>
    <w:rsid w:val="00591F7A"/>
    <w:rsid w:val="0059375D"/>
    <w:rsid w:val="005A4CDA"/>
    <w:rsid w:val="005A7292"/>
    <w:rsid w:val="005B1A41"/>
    <w:rsid w:val="005B5757"/>
    <w:rsid w:val="005B6B79"/>
    <w:rsid w:val="005C4A56"/>
    <w:rsid w:val="005C5843"/>
    <w:rsid w:val="005C5BA6"/>
    <w:rsid w:val="005D6364"/>
    <w:rsid w:val="005E12BD"/>
    <w:rsid w:val="005E4A43"/>
    <w:rsid w:val="005E55BA"/>
    <w:rsid w:val="005E5724"/>
    <w:rsid w:val="005E6187"/>
    <w:rsid w:val="005F445E"/>
    <w:rsid w:val="005F6D66"/>
    <w:rsid w:val="00602B90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5806"/>
    <w:rsid w:val="0069325F"/>
    <w:rsid w:val="00693886"/>
    <w:rsid w:val="006944C9"/>
    <w:rsid w:val="00696C85"/>
    <w:rsid w:val="006B3897"/>
    <w:rsid w:val="006C0802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70BE"/>
    <w:rsid w:val="0071239E"/>
    <w:rsid w:val="007203DE"/>
    <w:rsid w:val="0072436A"/>
    <w:rsid w:val="007330BF"/>
    <w:rsid w:val="00735CBB"/>
    <w:rsid w:val="00742A07"/>
    <w:rsid w:val="00746CAC"/>
    <w:rsid w:val="007556DC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6230"/>
    <w:rsid w:val="007C1DAC"/>
    <w:rsid w:val="007C38D7"/>
    <w:rsid w:val="007C5BF0"/>
    <w:rsid w:val="007E0FB0"/>
    <w:rsid w:val="007E2226"/>
    <w:rsid w:val="007E43DF"/>
    <w:rsid w:val="007E462C"/>
    <w:rsid w:val="007F47A0"/>
    <w:rsid w:val="007F7075"/>
    <w:rsid w:val="007F7C6F"/>
    <w:rsid w:val="0080015A"/>
    <w:rsid w:val="00800FAC"/>
    <w:rsid w:val="0080183A"/>
    <w:rsid w:val="00802307"/>
    <w:rsid w:val="00803C4B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5A0"/>
    <w:rsid w:val="0083385E"/>
    <w:rsid w:val="0084000C"/>
    <w:rsid w:val="0084314B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6DAF"/>
    <w:rsid w:val="008E2B54"/>
    <w:rsid w:val="008E4C29"/>
    <w:rsid w:val="008F3690"/>
    <w:rsid w:val="009037A8"/>
    <w:rsid w:val="009078C8"/>
    <w:rsid w:val="009139BF"/>
    <w:rsid w:val="00914109"/>
    <w:rsid w:val="00914C50"/>
    <w:rsid w:val="009163C1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B0E3F"/>
    <w:rsid w:val="009B23CC"/>
    <w:rsid w:val="009B4AE9"/>
    <w:rsid w:val="009C0883"/>
    <w:rsid w:val="009C4F6C"/>
    <w:rsid w:val="009C5AF1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6221"/>
    <w:rsid w:val="00A51040"/>
    <w:rsid w:val="00A538D2"/>
    <w:rsid w:val="00A55FF7"/>
    <w:rsid w:val="00A64038"/>
    <w:rsid w:val="00A65434"/>
    <w:rsid w:val="00A815DF"/>
    <w:rsid w:val="00A93BF8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214BE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842E4"/>
    <w:rsid w:val="00B85A37"/>
    <w:rsid w:val="00B95DFC"/>
    <w:rsid w:val="00BA2FD4"/>
    <w:rsid w:val="00BA5FF5"/>
    <w:rsid w:val="00BB2B3C"/>
    <w:rsid w:val="00BB30EA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3695"/>
    <w:rsid w:val="00C018F2"/>
    <w:rsid w:val="00C02E82"/>
    <w:rsid w:val="00C0368F"/>
    <w:rsid w:val="00C05F00"/>
    <w:rsid w:val="00C11A83"/>
    <w:rsid w:val="00C12C07"/>
    <w:rsid w:val="00C159D9"/>
    <w:rsid w:val="00C16390"/>
    <w:rsid w:val="00C1678C"/>
    <w:rsid w:val="00C2119C"/>
    <w:rsid w:val="00C3003D"/>
    <w:rsid w:val="00C326E0"/>
    <w:rsid w:val="00C342BF"/>
    <w:rsid w:val="00C36BE7"/>
    <w:rsid w:val="00C41481"/>
    <w:rsid w:val="00C42418"/>
    <w:rsid w:val="00C4267F"/>
    <w:rsid w:val="00C47DFD"/>
    <w:rsid w:val="00C538F3"/>
    <w:rsid w:val="00C53EC3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39A3"/>
    <w:rsid w:val="00C90280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D29AF"/>
    <w:rsid w:val="00CE0867"/>
    <w:rsid w:val="00CF312C"/>
    <w:rsid w:val="00CF487C"/>
    <w:rsid w:val="00CF5524"/>
    <w:rsid w:val="00CF6096"/>
    <w:rsid w:val="00D04D72"/>
    <w:rsid w:val="00D14265"/>
    <w:rsid w:val="00D143C3"/>
    <w:rsid w:val="00D1609E"/>
    <w:rsid w:val="00D2136A"/>
    <w:rsid w:val="00D217BF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91C"/>
    <w:rsid w:val="00D91E8E"/>
    <w:rsid w:val="00D92973"/>
    <w:rsid w:val="00D93909"/>
    <w:rsid w:val="00D9657C"/>
    <w:rsid w:val="00D970A2"/>
    <w:rsid w:val="00DA59A2"/>
    <w:rsid w:val="00DA7AC2"/>
    <w:rsid w:val="00DB0126"/>
    <w:rsid w:val="00DB5167"/>
    <w:rsid w:val="00DB519B"/>
    <w:rsid w:val="00DB6013"/>
    <w:rsid w:val="00DB6A5E"/>
    <w:rsid w:val="00DB6CAA"/>
    <w:rsid w:val="00DB7E44"/>
    <w:rsid w:val="00DC059B"/>
    <w:rsid w:val="00DC1AA4"/>
    <w:rsid w:val="00DC6209"/>
    <w:rsid w:val="00DE021C"/>
    <w:rsid w:val="00DE413B"/>
    <w:rsid w:val="00DF069C"/>
    <w:rsid w:val="00DF0C10"/>
    <w:rsid w:val="00DF1668"/>
    <w:rsid w:val="00E0162F"/>
    <w:rsid w:val="00E027F2"/>
    <w:rsid w:val="00E03F2D"/>
    <w:rsid w:val="00E06677"/>
    <w:rsid w:val="00E10849"/>
    <w:rsid w:val="00E114CB"/>
    <w:rsid w:val="00E118A2"/>
    <w:rsid w:val="00E20A31"/>
    <w:rsid w:val="00E27AA9"/>
    <w:rsid w:val="00E31A1D"/>
    <w:rsid w:val="00E35401"/>
    <w:rsid w:val="00E36AA9"/>
    <w:rsid w:val="00E37C49"/>
    <w:rsid w:val="00E5254F"/>
    <w:rsid w:val="00E57B2B"/>
    <w:rsid w:val="00E60DFA"/>
    <w:rsid w:val="00E61E3C"/>
    <w:rsid w:val="00E67BB9"/>
    <w:rsid w:val="00E73115"/>
    <w:rsid w:val="00E7671C"/>
    <w:rsid w:val="00E84A7C"/>
    <w:rsid w:val="00E85436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B112B"/>
    <w:rsid w:val="00EB4B4D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6800"/>
    <w:rsid w:val="00FD1A19"/>
    <w:rsid w:val="00FD7603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2176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176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2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2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2151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2917</TotalTime>
  <Pages>7</Pages>
  <Words>3280</Words>
  <Characters>18699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463</cp:revision>
  <cp:lastPrinted>2018-12-17T12:28:00Z</cp:lastPrinted>
  <dcterms:created xsi:type="dcterms:W3CDTF">2014-12-22T06:30:00Z</dcterms:created>
  <dcterms:modified xsi:type="dcterms:W3CDTF">2019-04-09T14:20:00Z</dcterms:modified>
</cp:coreProperties>
</file>