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4" w:type="dxa"/>
        <w:tblLayout w:type="fixed"/>
        <w:tblLook w:val="00A0"/>
      </w:tblPr>
      <w:tblGrid>
        <w:gridCol w:w="3888"/>
        <w:gridCol w:w="1749"/>
        <w:gridCol w:w="3867"/>
      </w:tblGrid>
      <w:tr w:rsidR="00F201F6" w:rsidTr="002E036E">
        <w:tc>
          <w:tcPr>
            <w:tcW w:w="3888" w:type="dxa"/>
          </w:tcPr>
          <w:p w:rsidR="00F201F6" w:rsidRDefault="00F201F6">
            <w:pPr>
              <w:jc w:val="center"/>
            </w:pPr>
            <w:r>
              <w:t xml:space="preserve">Администрация </w:t>
            </w:r>
          </w:p>
          <w:p w:rsidR="00F201F6" w:rsidRDefault="00F201F6">
            <w:pPr>
              <w:jc w:val="center"/>
            </w:pPr>
            <w:r>
              <w:t>муниципального образования «Кизнерский район»</w:t>
            </w:r>
          </w:p>
          <w:p w:rsidR="00F201F6" w:rsidRDefault="00F201F6">
            <w:pPr>
              <w:jc w:val="center"/>
            </w:pPr>
            <w:r>
              <w:t>Удмуртской Республики</w:t>
            </w:r>
          </w:p>
        </w:tc>
        <w:tc>
          <w:tcPr>
            <w:tcW w:w="1749" w:type="dxa"/>
          </w:tcPr>
          <w:p w:rsidR="00F201F6" w:rsidRDefault="003F15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</w:tcPr>
          <w:p w:rsidR="00F201F6" w:rsidRDefault="00F201F6">
            <w:pPr>
              <w:jc w:val="center"/>
            </w:pPr>
            <w:r>
              <w:t xml:space="preserve">Удмурт </w:t>
            </w:r>
            <w:proofErr w:type="spellStart"/>
            <w:r>
              <w:t>Элькунысь</w:t>
            </w:r>
            <w:proofErr w:type="spellEnd"/>
            <w:r>
              <w:t xml:space="preserve"> «Кизнер </w:t>
            </w:r>
            <w:proofErr w:type="spellStart"/>
            <w:r>
              <w:t>ёрос</w:t>
            </w:r>
            <w:proofErr w:type="spellEnd"/>
            <w:r>
              <w:t xml:space="preserve">»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>
              <w:t>администрациез</w:t>
            </w:r>
            <w:proofErr w:type="spellEnd"/>
          </w:p>
        </w:tc>
      </w:tr>
    </w:tbl>
    <w:p w:rsidR="00F201F6" w:rsidRDefault="00F201F6" w:rsidP="002E036E">
      <w:pPr>
        <w:ind w:left="5220"/>
        <w:rPr>
          <w:b/>
        </w:rPr>
      </w:pPr>
    </w:p>
    <w:p w:rsidR="00F201F6" w:rsidRDefault="00EB459B" w:rsidP="00EB459B">
      <w:pPr>
        <w:ind w:left="5220"/>
        <w:jc w:val="right"/>
        <w:rPr>
          <w:b/>
        </w:rPr>
      </w:pPr>
      <w:r>
        <w:rPr>
          <w:b/>
        </w:rPr>
        <w:t>ПРОЕКТ</w:t>
      </w:r>
    </w:p>
    <w:p w:rsidR="00F201F6" w:rsidRDefault="00F201F6" w:rsidP="002E036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F201F6" w:rsidRDefault="00F201F6" w:rsidP="002E036E"/>
    <w:p w:rsidR="00F201F6" w:rsidRDefault="00F201F6" w:rsidP="002E036E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06E5F">
        <w:rPr>
          <w:sz w:val="24"/>
          <w:szCs w:val="24"/>
        </w:rPr>
        <w:t>«____»</w:t>
      </w:r>
      <w:r>
        <w:rPr>
          <w:sz w:val="24"/>
          <w:szCs w:val="24"/>
        </w:rPr>
        <w:t xml:space="preserve"> </w:t>
      </w:r>
      <w:r w:rsidR="00106E5F">
        <w:rPr>
          <w:sz w:val="24"/>
          <w:szCs w:val="24"/>
        </w:rPr>
        <w:t>___________  2017</w:t>
      </w:r>
      <w:r>
        <w:rPr>
          <w:sz w:val="24"/>
          <w:szCs w:val="24"/>
        </w:rPr>
        <w:t xml:space="preserve"> года                                                                                               № </w:t>
      </w:r>
      <w:r w:rsidR="00106E5F">
        <w:rPr>
          <w:sz w:val="24"/>
          <w:szCs w:val="24"/>
        </w:rPr>
        <w:t>_____</w:t>
      </w:r>
    </w:p>
    <w:p w:rsidR="00F201F6" w:rsidRDefault="00F201F6" w:rsidP="002E036E">
      <w:pPr>
        <w:jc w:val="center"/>
      </w:pPr>
      <w:r>
        <w:t>пос. Кизнер</w:t>
      </w:r>
    </w:p>
    <w:p w:rsidR="00F201F6" w:rsidRPr="000954BC" w:rsidRDefault="00F201F6" w:rsidP="00730882">
      <w:pPr>
        <w:ind w:left="-540"/>
        <w:rPr>
          <w:b/>
          <w:sz w:val="20"/>
          <w:szCs w:val="20"/>
        </w:rPr>
      </w:pPr>
    </w:p>
    <w:tbl>
      <w:tblPr>
        <w:tblW w:w="4901" w:type="dxa"/>
        <w:tblInd w:w="108" w:type="dxa"/>
        <w:tblLook w:val="00A0"/>
      </w:tblPr>
      <w:tblGrid>
        <w:gridCol w:w="4901"/>
      </w:tblGrid>
      <w:tr w:rsidR="00AB3115" w:rsidTr="00F14B27">
        <w:trPr>
          <w:trHeight w:val="1775"/>
        </w:trPr>
        <w:tc>
          <w:tcPr>
            <w:tcW w:w="4901" w:type="dxa"/>
          </w:tcPr>
          <w:p w:rsidR="00AB3115" w:rsidRPr="00DD01D5" w:rsidRDefault="00AB3115" w:rsidP="00F14B27">
            <w:pPr>
              <w:jc w:val="both"/>
              <w:rPr>
                <w:color w:val="000000"/>
              </w:rPr>
            </w:pPr>
            <w:r w:rsidRPr="00DD01D5">
              <w:rPr>
                <w:color w:val="000000"/>
              </w:rPr>
              <w:t xml:space="preserve">Об утверждении </w:t>
            </w:r>
            <w:r>
              <w:rPr>
                <w:color w:val="000000"/>
              </w:rPr>
              <w:t xml:space="preserve">порядка </w:t>
            </w:r>
            <w:r w:rsidRPr="00AB3115">
              <w:rPr>
                <w:color w:val="000000"/>
              </w:rPr>
              <w:t>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</w:t>
            </w:r>
            <w:r>
              <w:rPr>
                <w:color w:val="000000"/>
              </w:rPr>
              <w:t xml:space="preserve"> </w:t>
            </w:r>
            <w:r w:rsidRPr="00AB3115">
              <w:rPr>
                <w:color w:val="000000"/>
              </w:rPr>
              <w:t>в муниципальном образовании «Кизнерский район»</w:t>
            </w:r>
          </w:p>
        </w:tc>
      </w:tr>
    </w:tbl>
    <w:p w:rsidR="00F201F6" w:rsidRDefault="00F201F6" w:rsidP="00730882">
      <w:pPr>
        <w:ind w:left="-540"/>
      </w:pPr>
    </w:p>
    <w:p w:rsidR="00204F51" w:rsidRPr="00754717" w:rsidRDefault="00F14B27" w:rsidP="00306FEA">
      <w:pPr>
        <w:tabs>
          <w:tab w:val="left" w:pos="851"/>
        </w:tabs>
        <w:ind w:firstLine="567"/>
        <w:jc w:val="both"/>
        <w:rPr>
          <w:b/>
        </w:rPr>
      </w:pPr>
      <w:r>
        <w:t>В</w:t>
      </w:r>
      <w:r w:rsidRPr="00F14B27">
        <w:t xml:space="preserve">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Федерации», </w:t>
      </w:r>
      <w:r w:rsidR="00754717">
        <w:t xml:space="preserve">Администрация муниципального образования «Кизнерский район» </w:t>
      </w:r>
      <w:r w:rsidR="00F201F6" w:rsidRPr="00F14B27">
        <w:rPr>
          <w:b/>
        </w:rPr>
        <w:t>ПОСТАНОВЛЯЕТ:</w:t>
      </w:r>
    </w:p>
    <w:p w:rsidR="006C3EB0" w:rsidRDefault="00F201F6" w:rsidP="0015004B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</w:rPr>
      </w:pPr>
      <w:r w:rsidRPr="00F10DC2">
        <w:rPr>
          <w:color w:val="000000"/>
        </w:rPr>
        <w:t xml:space="preserve">1. Утвердить </w:t>
      </w:r>
      <w:r w:rsidR="006C3EB0">
        <w:rPr>
          <w:color w:val="000000"/>
        </w:rPr>
        <w:t>порядок</w:t>
      </w:r>
      <w:r w:rsidR="00F14B27">
        <w:rPr>
          <w:color w:val="000000"/>
        </w:rPr>
        <w:t xml:space="preserve"> </w:t>
      </w:r>
      <w:r w:rsidR="00F14B27" w:rsidRPr="00AB3115">
        <w:rPr>
          <w:color w:val="000000"/>
        </w:rPr>
        <w:t>предоставления субсидий юридическим лицам и индивидуальным предпринимателям, осуществляющим регулярные перевозки по муниципальным маршрутам регулярных перевозок</w:t>
      </w:r>
      <w:r w:rsidR="00F14B27">
        <w:rPr>
          <w:color w:val="000000"/>
        </w:rPr>
        <w:t xml:space="preserve"> </w:t>
      </w:r>
      <w:r w:rsidR="00F14B27" w:rsidRPr="00AB3115">
        <w:rPr>
          <w:color w:val="000000"/>
        </w:rPr>
        <w:t>в муниципальном образовании «Кизнерский район»</w:t>
      </w:r>
      <w:r w:rsidR="00F14B27">
        <w:rPr>
          <w:color w:val="000000"/>
        </w:rPr>
        <w:t xml:space="preserve"> </w:t>
      </w:r>
      <w:r>
        <w:rPr>
          <w:color w:val="000000"/>
        </w:rPr>
        <w:t>(приложение №1)</w:t>
      </w:r>
      <w:r w:rsidR="0015004B">
        <w:rPr>
          <w:color w:val="000000"/>
        </w:rPr>
        <w:t>.</w:t>
      </w:r>
    </w:p>
    <w:p w:rsidR="006C3EB0" w:rsidRDefault="00F201F6" w:rsidP="0015004B">
      <w:pPr>
        <w:pStyle w:val="a8"/>
        <w:shd w:val="clear" w:color="auto" w:fill="FFFFFF"/>
        <w:spacing w:before="0" w:beforeAutospacing="0" w:after="150" w:afterAutospacing="0"/>
        <w:ind w:firstLine="567"/>
        <w:jc w:val="both"/>
      </w:pPr>
      <w:r w:rsidRPr="00F10DC2">
        <w:t xml:space="preserve">2. </w:t>
      </w:r>
      <w:r w:rsidRPr="00DD01D5">
        <w:t>Настоящее постановление подлежит  размещению на официальном сайте муниципального образования  «Кизнерский район»</w:t>
      </w:r>
      <w:r>
        <w:t xml:space="preserve"> </w:t>
      </w:r>
      <w:hyperlink r:id="rId6" w:history="1">
        <w:r w:rsidRPr="00786181">
          <w:rPr>
            <w:rStyle w:val="a7"/>
            <w:lang w:val="en-US"/>
          </w:rPr>
          <w:t>www</w:t>
        </w:r>
        <w:r w:rsidRPr="00786181">
          <w:rPr>
            <w:rStyle w:val="a7"/>
          </w:rPr>
          <w:t>.</w:t>
        </w:r>
        <w:proofErr w:type="spellStart"/>
        <w:r w:rsidRPr="00786181">
          <w:rPr>
            <w:rStyle w:val="a7"/>
            <w:lang w:val="en-US"/>
          </w:rPr>
          <w:t>mykizner</w:t>
        </w:r>
        <w:proofErr w:type="spellEnd"/>
        <w:r w:rsidRPr="00786181">
          <w:rPr>
            <w:rStyle w:val="a7"/>
          </w:rPr>
          <w:t>.</w:t>
        </w:r>
        <w:proofErr w:type="spellStart"/>
        <w:r w:rsidRPr="00786181">
          <w:rPr>
            <w:rStyle w:val="a7"/>
            <w:lang w:val="en-US"/>
          </w:rPr>
          <w:t>ru</w:t>
        </w:r>
        <w:proofErr w:type="spellEnd"/>
      </w:hyperlink>
      <w:r w:rsidRPr="00DD01D5">
        <w:t>.</w:t>
      </w:r>
    </w:p>
    <w:p w:rsidR="00F201F6" w:rsidRDefault="00F201F6" w:rsidP="0015004B">
      <w:pPr>
        <w:ind w:firstLine="567"/>
        <w:jc w:val="both"/>
      </w:pPr>
      <w:r>
        <w:t>3.</w:t>
      </w:r>
      <w:r w:rsidRPr="00C74C90">
        <w:t xml:space="preserve"> </w:t>
      </w:r>
      <w:proofErr w:type="gramStart"/>
      <w:r w:rsidRPr="00DD01D5">
        <w:t>Контроль за</w:t>
      </w:r>
      <w:proofErr w:type="gramEnd"/>
      <w:r w:rsidRPr="00DD01D5">
        <w:t xml:space="preserve"> исполнением </w:t>
      </w:r>
      <w:r w:rsidR="00FA51DD">
        <w:t xml:space="preserve">настоящего </w:t>
      </w:r>
      <w:r w:rsidR="0015004B">
        <w:t>порядка в</w:t>
      </w:r>
      <w:r w:rsidRPr="00DD01D5">
        <w:t xml:space="preserve">озложить на </w:t>
      </w:r>
      <w:r w:rsidR="0015004B">
        <w:t>заместителя главы Администрации - начальника Управления финансов Администрации муниципального образования «Кизнерский район» - П.Б. Горбунова.</w:t>
      </w:r>
    </w:p>
    <w:p w:rsidR="00FA51DD" w:rsidRDefault="00FA51DD" w:rsidP="0015004B">
      <w:pPr>
        <w:ind w:firstLine="567"/>
        <w:jc w:val="both"/>
      </w:pPr>
    </w:p>
    <w:p w:rsidR="00FA51DD" w:rsidRDefault="00FA51DD" w:rsidP="00FA51DD">
      <w:pPr>
        <w:pStyle w:val="a5"/>
        <w:tabs>
          <w:tab w:val="left" w:pos="0"/>
          <w:tab w:val="left" w:pos="1134"/>
        </w:tabs>
        <w:ind w:right="88"/>
        <w:jc w:val="both"/>
      </w:pPr>
    </w:p>
    <w:p w:rsidR="00FA51DD" w:rsidRPr="000C4728" w:rsidRDefault="00FA51DD" w:rsidP="00FA51DD">
      <w:pPr>
        <w:pStyle w:val="a5"/>
        <w:tabs>
          <w:tab w:val="left" w:pos="0"/>
          <w:tab w:val="left" w:pos="1134"/>
        </w:tabs>
        <w:ind w:right="88"/>
        <w:jc w:val="both"/>
      </w:pPr>
    </w:p>
    <w:tbl>
      <w:tblPr>
        <w:tblW w:w="0" w:type="auto"/>
        <w:tblLook w:val="04A0"/>
      </w:tblPr>
      <w:tblGrid>
        <w:gridCol w:w="8330"/>
        <w:gridCol w:w="2091"/>
      </w:tblGrid>
      <w:tr w:rsidR="00FA51DD" w:rsidRPr="0057305C" w:rsidTr="00BD38FB">
        <w:tc>
          <w:tcPr>
            <w:tcW w:w="8330" w:type="dxa"/>
          </w:tcPr>
          <w:p w:rsidR="00FA51DD" w:rsidRPr="0057305C" w:rsidRDefault="00FA51DD" w:rsidP="00BD38FB">
            <w:r>
              <w:t xml:space="preserve">Глава </w:t>
            </w:r>
            <w:r w:rsidRPr="0057305C">
              <w:t>муниципального образования</w:t>
            </w:r>
            <w:r>
              <w:t xml:space="preserve"> </w:t>
            </w:r>
            <w:r w:rsidRPr="0057305C">
              <w:t>«Кизнерский район»</w:t>
            </w:r>
            <w:r w:rsidRPr="0057305C">
              <w:tab/>
            </w:r>
          </w:p>
        </w:tc>
        <w:tc>
          <w:tcPr>
            <w:tcW w:w="2091" w:type="dxa"/>
          </w:tcPr>
          <w:p w:rsidR="00FA51DD" w:rsidRPr="0057305C" w:rsidRDefault="00FA51DD" w:rsidP="00BD38FB">
            <w:r>
              <w:t>А.И. Плотников</w:t>
            </w:r>
          </w:p>
        </w:tc>
      </w:tr>
    </w:tbl>
    <w:p w:rsidR="00FA51DD" w:rsidRDefault="00FA51DD" w:rsidP="00FA51DD"/>
    <w:p w:rsidR="00FA51DD" w:rsidRDefault="00FA51DD" w:rsidP="00FA51DD">
      <w:r>
        <w:tab/>
      </w:r>
      <w:r>
        <w:tab/>
      </w:r>
      <w:r>
        <w:tab/>
      </w:r>
      <w:r>
        <w:tab/>
      </w:r>
    </w:p>
    <w:p w:rsidR="00FA51DD" w:rsidRPr="00F20072" w:rsidRDefault="00FA51DD" w:rsidP="00FA51DD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A51DD" w:rsidRDefault="00FA51DD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Default="00EB459B" w:rsidP="0015004B">
      <w:pPr>
        <w:ind w:firstLine="567"/>
        <w:jc w:val="both"/>
      </w:pPr>
    </w:p>
    <w:p w:rsidR="00EB459B" w:rsidRPr="00F50C4D" w:rsidRDefault="00EB459B" w:rsidP="00EB459B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4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B459B" w:rsidRPr="00F50C4D" w:rsidRDefault="00EB459B" w:rsidP="00EB459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459B" w:rsidRPr="00F50C4D" w:rsidRDefault="00EB459B" w:rsidP="00EB459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«Кизнерский район»</w:t>
      </w:r>
    </w:p>
    <w:p w:rsidR="00EB459B" w:rsidRPr="00F50C4D" w:rsidRDefault="00EB459B" w:rsidP="00EB459B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F50C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28.06.</w:t>
      </w:r>
      <w:r w:rsidRPr="00F50C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C4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507</w:t>
      </w:r>
    </w:p>
    <w:p w:rsidR="00EB459B" w:rsidRDefault="00EB459B" w:rsidP="00EB459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42"/>
      <w:bookmarkEnd w:id="0"/>
    </w:p>
    <w:p w:rsidR="00EB459B" w:rsidRPr="00EC6CC2" w:rsidRDefault="00EB459B" w:rsidP="00EB45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C6CC2">
        <w:rPr>
          <w:rFonts w:eastAsia="Calibri"/>
          <w:b/>
          <w:sz w:val="28"/>
          <w:szCs w:val="28"/>
          <w:lang w:eastAsia="en-US"/>
        </w:rPr>
        <w:t>ПОРЯДОК</w:t>
      </w:r>
    </w:p>
    <w:p w:rsidR="00EB459B" w:rsidRPr="00EC6CC2" w:rsidRDefault="00EB459B" w:rsidP="00EB459B">
      <w:pPr>
        <w:jc w:val="center"/>
        <w:rPr>
          <w:sz w:val="28"/>
          <w:szCs w:val="28"/>
        </w:rPr>
      </w:pPr>
      <w:r w:rsidRPr="00EC6CC2">
        <w:rPr>
          <w:sz w:val="28"/>
          <w:szCs w:val="28"/>
        </w:rPr>
        <w:t>предоставления субсидий юридическим лицам и индивидуальным предпринимателям, осуществляющим ре</w:t>
      </w:r>
      <w:r>
        <w:rPr>
          <w:sz w:val="28"/>
          <w:szCs w:val="28"/>
        </w:rPr>
        <w:t>гулярные перевозки по м</w:t>
      </w:r>
      <w:r w:rsidRPr="00EC6CC2">
        <w:rPr>
          <w:sz w:val="28"/>
          <w:szCs w:val="28"/>
        </w:rPr>
        <w:t xml:space="preserve">униципальным маршрутам регулярных перевозок </w:t>
      </w:r>
    </w:p>
    <w:p w:rsidR="00EB459B" w:rsidRPr="0098629D" w:rsidRDefault="00EB459B" w:rsidP="00EB459B">
      <w:pPr>
        <w:jc w:val="center"/>
        <w:rPr>
          <w:sz w:val="28"/>
          <w:szCs w:val="28"/>
        </w:rPr>
      </w:pPr>
      <w:r w:rsidRPr="0098629D">
        <w:rPr>
          <w:sz w:val="28"/>
          <w:szCs w:val="28"/>
        </w:rPr>
        <w:t>в</w:t>
      </w:r>
      <w:r w:rsidRPr="0098629D">
        <w:rPr>
          <w:sz w:val="26"/>
          <w:szCs w:val="26"/>
        </w:rPr>
        <w:t xml:space="preserve"> </w:t>
      </w:r>
      <w:r w:rsidRPr="0098629D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>Кизнерский район</w:t>
      </w:r>
      <w:r w:rsidRPr="0098629D">
        <w:rPr>
          <w:sz w:val="28"/>
          <w:szCs w:val="28"/>
        </w:rPr>
        <w:t>»</w:t>
      </w:r>
    </w:p>
    <w:p w:rsidR="00EB459B" w:rsidRDefault="00EB459B" w:rsidP="00EB459B">
      <w:pPr>
        <w:pStyle w:val="a9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59B" w:rsidRPr="006537B4" w:rsidRDefault="00EB459B" w:rsidP="00EB459B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37B4">
        <w:rPr>
          <w:sz w:val="28"/>
          <w:szCs w:val="28"/>
        </w:rPr>
        <w:t>Настоящий Порядок устанавливает цели, порядок и условия предоставления перевозчикам, осуществляющим перевозки пассажиров автомобильным транспортом общего пользования на муниципальных маршрутах регулярных перевозок на территории муниципального образования «Кизнерский район»  субсидий</w:t>
      </w:r>
      <w:r>
        <w:rPr>
          <w:sz w:val="28"/>
          <w:szCs w:val="28"/>
        </w:rPr>
        <w:t>:</w:t>
      </w:r>
    </w:p>
    <w:p w:rsidR="00EB459B" w:rsidRPr="006537B4" w:rsidRDefault="00EB459B" w:rsidP="00EB459B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6537B4">
        <w:rPr>
          <w:sz w:val="28"/>
          <w:szCs w:val="28"/>
        </w:rPr>
        <w:t>в целях возмещения  недополученных доходов, связанных с  перевозкой отдельных категорий граждан, имеющих право на получение мер  социальной поддержки за счет средств федерального бюджета и бюджета Удмуртской Республики в соответствии с постановлением Правительства Удмуртской Республики от 19 декабря 2005 года № 170 «О предоставлении мер социальной поддержки по проезду на городском транспорте общего пользования и автомобильном транспорте пригородного сообщения отдельным категориям граждан</w:t>
      </w:r>
      <w:proofErr w:type="gramEnd"/>
      <w:r w:rsidRPr="006537B4">
        <w:rPr>
          <w:sz w:val="28"/>
          <w:szCs w:val="28"/>
        </w:rPr>
        <w:t xml:space="preserve"> в Удмуртской Республике»</w:t>
      </w:r>
      <w:r>
        <w:rPr>
          <w:sz w:val="28"/>
          <w:szCs w:val="28"/>
        </w:rPr>
        <w:t>;</w:t>
      </w:r>
    </w:p>
    <w:p w:rsidR="00EB459B" w:rsidRPr="006537B4" w:rsidRDefault="00EB459B" w:rsidP="00EB459B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6537B4">
        <w:rPr>
          <w:sz w:val="28"/>
          <w:szCs w:val="28"/>
        </w:rPr>
        <w:t xml:space="preserve"> </w:t>
      </w:r>
      <w:proofErr w:type="gramStart"/>
      <w:r w:rsidRPr="00EC6CC2">
        <w:rPr>
          <w:sz w:val="28"/>
          <w:szCs w:val="28"/>
        </w:rPr>
        <w:t>в целях возмещения недополученных доходов, связанных с предоставлением пенсионерам 50-процентной скидки со стоимости проезда в пригородном сообщении с учетом сезонных маршрутов в соответствии с постановлением Правительства Удмуртской Республики от 13 апреля 2015 года № 158 «Об установлении меры социальной поддержки пенсионерам по проезду на автомобильном транспорте общего пользования пригородного сообщения с учетом сезонных маршрутов (кроме такси) на территории Удмуртской Республики»</w:t>
      </w:r>
      <w:r>
        <w:rPr>
          <w:sz w:val="28"/>
          <w:szCs w:val="28"/>
        </w:rPr>
        <w:t>.</w:t>
      </w:r>
      <w:proofErr w:type="gramEnd"/>
    </w:p>
    <w:p w:rsidR="00EB459B" w:rsidRDefault="00EB459B" w:rsidP="00EB459B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 Предоставление субсидий осуществляется Администрацией муниципального образования «Кизнерский район» (далее - Администрация) ежемесячно в пределах бюджетных ассигнований, лимитов бюджетных обязательств, доведенных в установленном порядке и предельных объемов финансирования. </w:t>
      </w:r>
      <w:r>
        <w:rPr>
          <w:sz w:val="28"/>
          <w:szCs w:val="28"/>
          <w:vertAlign w:val="subscript"/>
        </w:rPr>
        <w:t xml:space="preserve">                                                           </w:t>
      </w: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Критерием отбора перевозчиков для предоставления субсидий является наличие договора на осуществление пассажирских перевозок автомобильным транспортом общего пользования на городских маршрутах регулярного сообщения муниципального образования «Кизнерский район», заключенного между перевозчиком и Администрацией, либо выданных карт маршрута регулярных перевозок.</w:t>
      </w: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Условиями предоставления субсидий являются: </w:t>
      </w: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C6CC2">
        <w:rPr>
          <w:sz w:val="28"/>
          <w:szCs w:val="28"/>
        </w:rPr>
        <w:t>осуществление перевозчиком регулярных перевозок пассажиров на муниципальных маршрутах с предоставлением права льготного проезда отдельным категориям граждан и пенсионерам 50-процентной скидки на территории Удмуртской Республики, установленных постановлением Правительства Удмуртской Республики от 19 декабря 2005 года № 170 и постановлением Правительства Удмуртской Республики от 13 апреля 2015 года № 158</w:t>
      </w:r>
      <w:r>
        <w:rPr>
          <w:sz w:val="28"/>
          <w:szCs w:val="28"/>
        </w:rPr>
        <w:t>;</w:t>
      </w: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соответствие перевозчика на первое число месяца, предшествующего месяцу, в котором заключается соглашение о предоставлении субсидий, указанного в пункте 8 настоящего Порядка, следующим требованиям:</w:t>
      </w:r>
    </w:p>
    <w:p w:rsidR="00EB459B" w:rsidRDefault="00EB459B" w:rsidP="00EB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ликвидации, реорганизации, банкротства и отсутствие  ограничений на осуществление хозяйственной деятельности;</w:t>
      </w:r>
    </w:p>
    <w:p w:rsidR="00EB459B" w:rsidRDefault="00EB459B" w:rsidP="00EB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EB459B" w:rsidRDefault="00EB459B" w:rsidP="00EB4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перевозчик не должен получать средства из бюджета Удмуртской Республики в соответствии с иными нормативными правовыми актами, муниципальными правовыми актами на цели, указанные в пункте 1 настоящего Порядка.   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перевозчиком отчетности, указанной в пункте 10 настоящего Порядка, содержащей достоверную информацию, в установленные сроки.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целях заключения соглашения о предоставления субсидий перевозчик предоставляет в Администрацию заявление с приложенными документами: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выписку из Единого государственного реестра юридических лиц (далее – ЕГРЮЛ), содержащую сведения, указанную в подпункте 2 пункта 4 настоящего Порядка. 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ЕГРЮЛ должна быть выдана не ранее чем за 3 месяца до даты направления заявления;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справку либо иной документ: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 проведении в отношении перевозчика ликвидации, реорганизации, банкротства и отсутствии решения арбитражного суда о признании его банкротом, об открытии конкурсного производства;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том, что 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том, что перевозчик не получает средства из бюджета Удмуртской Республики в соответствии с иными нормативными правовыми актами, муниципальными правовыми актами на цели, указанные в пункте 1 настоящего Порядка.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полноту и достоверность указанных документов несет перевозчик.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Администрация в течение 10 рабочих дней со дня получения документов, указанных в пункте 5 настоящего Порядка, принимает решение о предоставлении субсидий и заключении соглашения, либо об отказе в предоставлении субсидий. </w:t>
      </w:r>
    </w:p>
    <w:p w:rsidR="00EB459B" w:rsidRDefault="00EB459B" w:rsidP="00EB459B">
      <w:pPr>
        <w:autoSpaceDE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Обоснованное и мотивированное решение об отказе в предоставлении субсидий заключении соглашения о предоставлении субсидии направляется Администрацией перевозчику в течение 2 рабочих дней со дня принятия решения об отказе в предоставлении субсидий.  </w:t>
      </w:r>
    </w:p>
    <w:p w:rsidR="00EB459B" w:rsidRDefault="00EB459B" w:rsidP="00EB459B">
      <w:pPr>
        <w:pStyle w:val="a9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Основанием для отказа в предоставлении субсидий являются:</w:t>
      </w:r>
    </w:p>
    <w:p w:rsidR="00EB459B" w:rsidRDefault="00EB459B" w:rsidP="00EB45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несоответствие критерию отбора, установленному в пункте 3 настоящего Порядка;</w:t>
      </w:r>
    </w:p>
    <w:p w:rsidR="00EB459B" w:rsidRDefault="00EB459B" w:rsidP="00EB45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несоблюдение условий, установленных в пункте 4 настоящего Порядка;</w:t>
      </w:r>
    </w:p>
    <w:p w:rsidR="00EB459B" w:rsidRDefault="00EB459B" w:rsidP="00EB45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непредставление (предоставление не в полном объеме) документов, указанных в пункте 5 настоящего Порядка;</w:t>
      </w:r>
    </w:p>
    <w:p w:rsidR="00EB459B" w:rsidRPr="00024134" w:rsidRDefault="00EB459B" w:rsidP="00EB45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недостоверность предоставляемой перевозчиком отчетности, указанной в пункте 10 настоящего Порядка.</w:t>
      </w:r>
    </w:p>
    <w:p w:rsidR="00EB459B" w:rsidRDefault="00EB459B" w:rsidP="00EB459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</w:rPr>
        <w:t xml:space="preserve"> Под отчетностью в настоящем Порядке понимаются:</w:t>
      </w:r>
    </w:p>
    <w:p w:rsidR="00EB459B" w:rsidRDefault="00EB459B" w:rsidP="00EB459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 о выполнении рейсов и объеме  выполненной транспортной работы за отчетный  период, в соответствии с установленным расписанием по форме согласно Приложению 1 к настоящему Порядку;</w:t>
      </w:r>
    </w:p>
    <w:p w:rsidR="00EB459B" w:rsidRDefault="00EB459B" w:rsidP="00EB459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выполненных работ по форме согласно Приложению 3 к настоящему Порядку.</w:t>
      </w:r>
    </w:p>
    <w:p w:rsidR="00EB459B" w:rsidRDefault="00EB459B" w:rsidP="00EB459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предоставляется в адрес Администрации на бумажном носителе либо в форме электронного документа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посредством электронной почты ежемесячно в срок до 8 числа месяца,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EB459B" w:rsidRDefault="00EB459B" w:rsidP="00EB459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 рабочий дней со дня получения отчетности, указанной в настоящем пункте, принимает решение о перечислении субсидии.</w:t>
      </w:r>
    </w:p>
    <w:p w:rsidR="00EB459B" w:rsidRDefault="00EB459B" w:rsidP="00EB459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Субсидии перечисляются перевозчику на расчетный счет, открытый в кредитной организации, в порядке, установленном соглашением о предоставлении субсидий, в срок не позднее десятого рабочего дня после принятия Администрацией решения по результатам рассмотрения отчетности, указанной в пункте 10 настоящего Порядка. </w:t>
      </w:r>
    </w:p>
    <w:p w:rsidR="00EB459B" w:rsidRDefault="00EB459B" w:rsidP="00EB459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Ежемесячная величина субсидии для перевозчика определяется произведенными расчетами по форме согласно  Приложению 2  к настоящему  Порядку.</w:t>
      </w:r>
    </w:p>
    <w:p w:rsidR="00EB459B" w:rsidRDefault="00EB459B" w:rsidP="00EB459B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11. Субсидии подлежат возврату в бюджет муниципального образования «Кизнерский район» в случае нарушения условий предоставления субсидий, выявления предоставления недостоверных сведений или документов, содержащих недостоверные данные, в</w:t>
      </w:r>
      <w:r>
        <w:rPr>
          <w:sz w:val="28"/>
          <w:szCs w:val="28"/>
        </w:rPr>
        <w:t xml:space="preserve"> следующем порядке:</w:t>
      </w:r>
    </w:p>
    <w:p w:rsidR="00EB459B" w:rsidRDefault="00EB459B" w:rsidP="00EB4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1) Администрация</w:t>
      </w:r>
      <w:r>
        <w:rPr>
          <w:sz w:val="28"/>
          <w:szCs w:val="28"/>
        </w:rPr>
        <w:t xml:space="preserve"> в течение 10 рабочих дней со дня выявления нарушения направляет перевозчику письменное уведомление о возврате суммы предоставленных субсидий;</w:t>
      </w:r>
    </w:p>
    <w:p w:rsidR="00EB459B" w:rsidRDefault="00EB459B" w:rsidP="00EB4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перевозчик в течение 10 рабочих дней со дня получения письменного уведомления обязан перечислить сумму предоставленных субсидий в бюджет  муниципального образования «Кизнерский район» </w:t>
      </w:r>
      <w:proofErr w:type="gramStart"/>
      <w:r>
        <w:rPr>
          <w:sz w:val="28"/>
          <w:szCs w:val="28"/>
        </w:rPr>
        <w:t>подлежащей</w:t>
      </w:r>
      <w:proofErr w:type="gramEnd"/>
      <w:r>
        <w:rPr>
          <w:sz w:val="28"/>
          <w:szCs w:val="28"/>
        </w:rPr>
        <w:t xml:space="preserve"> возврату.</w:t>
      </w:r>
    </w:p>
    <w:p w:rsidR="00EB459B" w:rsidRDefault="00EB459B" w:rsidP="00EB4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</w:t>
      </w:r>
      <w:proofErr w:type="spellStart"/>
      <w:r>
        <w:rPr>
          <w:sz w:val="28"/>
          <w:szCs w:val="28"/>
        </w:rPr>
        <w:t>неперечисления</w:t>
      </w:r>
      <w:proofErr w:type="spellEnd"/>
      <w:r>
        <w:rPr>
          <w:sz w:val="28"/>
          <w:szCs w:val="28"/>
        </w:rPr>
        <w:t xml:space="preserve"> перевозчиком в установленный срок суммы предоставленных субсидий, Администрация принимает меры для ее принудительного взыскания в порядке, установленном законодательством Российской Федерации. </w:t>
      </w:r>
    </w:p>
    <w:p w:rsidR="00EB459B" w:rsidRDefault="00EB459B" w:rsidP="00EB4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остатков субсидий, не использованных в отчетном финансовом году, сумма остатков субсидий перечисляется в бюджет </w:t>
      </w:r>
      <w:r>
        <w:rPr>
          <w:sz w:val="28"/>
          <w:szCs w:val="28"/>
        </w:rPr>
        <w:lastRenderedPageBreak/>
        <w:t>муниципального образования «Кизнерский район» не позднее десятого рабочего  дня текущего финансового года следующего за годом предоставления субсидий.</w:t>
      </w:r>
    </w:p>
    <w:p w:rsidR="00EB459B" w:rsidRDefault="00EB459B" w:rsidP="00EB45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фактического значения объема транспортной работы от планового, перевозчик обязан предоставить в Администрацию пояснительную записку о причинах неисполнения планового объема и сумме субсидий, подлежащих возврату.</w:t>
      </w:r>
    </w:p>
    <w:p w:rsidR="00EB459B" w:rsidRDefault="00EB459B" w:rsidP="00EB45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Рейс на муниципальном маршруте считается невыполненным в случае, когда транспортное средство не отправилось из начального (конечного) остановочного пункта, либо, двигаясь, по маршруту из начального остановочного пункта не прибыло в конечный остановочный пункт, а также, двигаясь по маршруту из конечного остановочного пункта, не прибыло в начальный остановочный пункт. </w:t>
      </w:r>
    </w:p>
    <w:p w:rsidR="00EB459B" w:rsidRDefault="00EB459B" w:rsidP="00EB459B">
      <w:pPr>
        <w:widowControl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Проверка выполнения перевозчиком условий, целей и порядка предоставления субсидий осуществляется Администрацией.</w:t>
      </w: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p w:rsidR="00EB459B" w:rsidRDefault="00EB459B" w:rsidP="00EB459B">
      <w:pPr>
        <w:widowControl w:val="0"/>
        <w:autoSpaceDE w:val="0"/>
        <w:autoSpaceDN w:val="0"/>
        <w:adjustRightInd w:val="0"/>
        <w:jc w:val="both"/>
      </w:pPr>
    </w:p>
    <w:tbl>
      <w:tblPr>
        <w:tblW w:w="6240" w:type="dxa"/>
        <w:tblInd w:w="3624" w:type="dxa"/>
        <w:tblLook w:val="04A0"/>
      </w:tblPr>
      <w:tblGrid>
        <w:gridCol w:w="6240"/>
      </w:tblGrid>
      <w:tr w:rsidR="00EB459B" w:rsidTr="003D319A">
        <w:trPr>
          <w:trHeight w:val="2292"/>
        </w:trPr>
        <w:tc>
          <w:tcPr>
            <w:tcW w:w="6240" w:type="dxa"/>
          </w:tcPr>
          <w:p w:rsidR="00EB459B" w:rsidRDefault="00EB459B" w:rsidP="003D31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>
              <w:rPr>
                <w:vanish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EB459B" w:rsidRPr="00935790" w:rsidRDefault="00EB459B" w:rsidP="003D31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C6CC2">
              <w:rPr>
                <w:sz w:val="28"/>
                <w:szCs w:val="28"/>
              </w:rPr>
              <w:t>предоставления субсидий юри</w:t>
            </w:r>
            <w:r>
              <w:rPr>
                <w:sz w:val="28"/>
                <w:szCs w:val="28"/>
              </w:rPr>
              <w:t xml:space="preserve">дическим лицам и </w:t>
            </w:r>
            <w:proofErr w:type="gramStart"/>
            <w:r>
              <w:rPr>
                <w:sz w:val="28"/>
                <w:szCs w:val="28"/>
              </w:rPr>
              <w:t>индивидуальными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C6CC2">
              <w:rPr>
                <w:sz w:val="28"/>
                <w:szCs w:val="28"/>
              </w:rPr>
              <w:t>предпринимателям, осуществляющим ре</w:t>
            </w:r>
            <w:r>
              <w:rPr>
                <w:sz w:val="28"/>
                <w:szCs w:val="28"/>
              </w:rPr>
              <w:t>гулярные перевозки по м</w:t>
            </w:r>
            <w:r w:rsidRPr="00EC6CC2">
              <w:rPr>
                <w:sz w:val="28"/>
                <w:szCs w:val="28"/>
              </w:rPr>
              <w:t xml:space="preserve">униципальным маршрутам регулярных перевозок </w:t>
            </w:r>
            <w:r w:rsidRPr="0098629D">
              <w:rPr>
                <w:sz w:val="28"/>
                <w:szCs w:val="28"/>
              </w:rPr>
              <w:t>в</w:t>
            </w:r>
            <w:r w:rsidRPr="0098629D">
              <w:rPr>
                <w:sz w:val="26"/>
                <w:szCs w:val="26"/>
              </w:rPr>
              <w:t xml:space="preserve"> </w:t>
            </w:r>
            <w:r w:rsidRPr="0098629D">
              <w:rPr>
                <w:sz w:val="28"/>
                <w:szCs w:val="28"/>
              </w:rPr>
              <w:t>муниципальном образовании «</w:t>
            </w:r>
            <w:r>
              <w:rPr>
                <w:sz w:val="28"/>
                <w:szCs w:val="28"/>
              </w:rPr>
              <w:t>Кизнерский район</w:t>
            </w:r>
            <w:r w:rsidRPr="0098629D">
              <w:rPr>
                <w:sz w:val="28"/>
                <w:szCs w:val="28"/>
              </w:rPr>
              <w:t>»</w:t>
            </w:r>
          </w:p>
        </w:tc>
      </w:tr>
    </w:tbl>
    <w:p w:rsidR="00EB459B" w:rsidRDefault="00EB459B" w:rsidP="00EB459B">
      <w:pPr>
        <w:autoSpaceDE w:val="0"/>
        <w:spacing w:line="200" w:lineRule="atLeast"/>
        <w:jc w:val="both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выполнении рейсов  и объеме транспортной работы, 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установленным расписанием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за___________месяц</w:t>
      </w:r>
      <w:proofErr w:type="spellEnd"/>
      <w:r>
        <w:rPr>
          <w:sz w:val="28"/>
          <w:szCs w:val="28"/>
        </w:rPr>
        <w:t xml:space="preserve"> 201____года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B459B" w:rsidRPr="009008AA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наименование  транспортной организации (Ф.И.О. индивидуального предпринимателя)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93"/>
        <w:gridCol w:w="1842"/>
        <w:gridCol w:w="1134"/>
        <w:gridCol w:w="1134"/>
        <w:gridCol w:w="1134"/>
        <w:gridCol w:w="1134"/>
        <w:gridCol w:w="1134"/>
        <w:gridCol w:w="1276"/>
      </w:tblGrid>
      <w:tr w:rsidR="00EB459B" w:rsidRPr="00275D1E" w:rsidTr="003D319A">
        <w:trPr>
          <w:trHeight w:val="562"/>
        </w:trPr>
        <w:tc>
          <w:tcPr>
            <w:tcW w:w="993" w:type="dxa"/>
            <w:vMerge w:val="restart"/>
          </w:tcPr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 w:rsidRPr="00275D1E">
              <w:rPr>
                <w:rFonts w:eastAsia="Arial Unicode MS"/>
                <w:color w:val="000000"/>
              </w:rPr>
              <w:t>Номер маршрута</w:t>
            </w:r>
          </w:p>
        </w:tc>
        <w:tc>
          <w:tcPr>
            <w:tcW w:w="1842" w:type="dxa"/>
            <w:vMerge w:val="restart"/>
          </w:tcPr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Наименование маршрута</w:t>
            </w:r>
          </w:p>
        </w:tc>
        <w:tc>
          <w:tcPr>
            <w:tcW w:w="3402" w:type="dxa"/>
            <w:gridSpan w:val="3"/>
          </w:tcPr>
          <w:p w:rsidR="00EB459B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Количество рейсо</w:t>
            </w:r>
            <w:proofErr w:type="gramStart"/>
            <w:r>
              <w:rPr>
                <w:rFonts w:eastAsia="Arial Unicode MS"/>
                <w:color w:val="000000"/>
              </w:rPr>
              <w:t>в(</w:t>
            </w:r>
            <w:proofErr w:type="gramEnd"/>
            <w:r>
              <w:rPr>
                <w:rFonts w:eastAsia="Arial Unicode MS"/>
                <w:color w:val="000000"/>
              </w:rPr>
              <w:t xml:space="preserve"> рейсы)</w:t>
            </w:r>
          </w:p>
        </w:tc>
        <w:tc>
          <w:tcPr>
            <w:tcW w:w="3544" w:type="dxa"/>
            <w:gridSpan w:val="3"/>
          </w:tcPr>
          <w:p w:rsidR="00EB459B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Объем транспортной работы (тыс. п. м. км)</w:t>
            </w:r>
          </w:p>
        </w:tc>
      </w:tr>
      <w:tr w:rsidR="00EB459B" w:rsidTr="003D319A">
        <w:tc>
          <w:tcPr>
            <w:tcW w:w="993" w:type="dxa"/>
            <w:vMerge/>
          </w:tcPr>
          <w:p w:rsidR="00EB459B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B459B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план</w:t>
            </w:r>
          </w:p>
        </w:tc>
        <w:tc>
          <w:tcPr>
            <w:tcW w:w="1134" w:type="dxa"/>
          </w:tcPr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факт</w:t>
            </w:r>
          </w:p>
        </w:tc>
        <w:tc>
          <w:tcPr>
            <w:tcW w:w="1134" w:type="dxa"/>
          </w:tcPr>
          <w:p w:rsidR="00EB459B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%</w:t>
            </w:r>
          </w:p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выполнения</w:t>
            </w:r>
          </w:p>
        </w:tc>
        <w:tc>
          <w:tcPr>
            <w:tcW w:w="1134" w:type="dxa"/>
          </w:tcPr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план</w:t>
            </w:r>
          </w:p>
        </w:tc>
        <w:tc>
          <w:tcPr>
            <w:tcW w:w="1134" w:type="dxa"/>
          </w:tcPr>
          <w:p w:rsidR="00EB459B" w:rsidRPr="00275D1E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факт</w:t>
            </w:r>
          </w:p>
        </w:tc>
        <w:tc>
          <w:tcPr>
            <w:tcW w:w="1276" w:type="dxa"/>
          </w:tcPr>
          <w:p w:rsidR="00EB459B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% выполнения</w:t>
            </w:r>
          </w:p>
        </w:tc>
      </w:tr>
      <w:tr w:rsidR="00EB459B" w:rsidRPr="0046014A" w:rsidTr="003D319A">
        <w:tc>
          <w:tcPr>
            <w:tcW w:w="993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 w:rsidRPr="0046014A">
              <w:rPr>
                <w:rFonts w:eastAsia="Arial Unicode MS"/>
                <w:color w:val="000000"/>
              </w:rPr>
              <w:t>№1</w:t>
            </w:r>
          </w:p>
        </w:tc>
        <w:tc>
          <w:tcPr>
            <w:tcW w:w="1842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  <w:tr w:rsidR="00EB459B" w:rsidRPr="0046014A" w:rsidTr="003D319A">
        <w:tc>
          <w:tcPr>
            <w:tcW w:w="993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 w:rsidRPr="0046014A">
              <w:rPr>
                <w:rFonts w:eastAsia="Arial Unicode MS"/>
                <w:color w:val="000000"/>
              </w:rPr>
              <w:t>№2</w:t>
            </w:r>
          </w:p>
        </w:tc>
        <w:tc>
          <w:tcPr>
            <w:tcW w:w="1842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  <w:tr w:rsidR="00EB459B" w:rsidRPr="0046014A" w:rsidTr="003D319A">
        <w:tc>
          <w:tcPr>
            <w:tcW w:w="993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№3</w:t>
            </w:r>
          </w:p>
        </w:tc>
        <w:tc>
          <w:tcPr>
            <w:tcW w:w="1842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  <w:tr w:rsidR="00EB459B" w:rsidRPr="0046014A" w:rsidTr="003D319A">
        <w:tc>
          <w:tcPr>
            <w:tcW w:w="993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№4</w:t>
            </w:r>
          </w:p>
        </w:tc>
        <w:tc>
          <w:tcPr>
            <w:tcW w:w="1842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  <w:tr w:rsidR="00EB459B" w:rsidRPr="0046014A" w:rsidTr="003D319A">
        <w:tc>
          <w:tcPr>
            <w:tcW w:w="993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№5</w:t>
            </w:r>
          </w:p>
        </w:tc>
        <w:tc>
          <w:tcPr>
            <w:tcW w:w="1842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  <w:tr w:rsidR="00EB459B" w:rsidRPr="0046014A" w:rsidTr="003D319A">
        <w:tc>
          <w:tcPr>
            <w:tcW w:w="2835" w:type="dxa"/>
            <w:gridSpan w:val="2"/>
          </w:tcPr>
          <w:p w:rsidR="00EB459B" w:rsidRPr="0046014A" w:rsidRDefault="00EB459B" w:rsidP="003D319A">
            <w:pPr>
              <w:autoSpaceDE w:val="0"/>
              <w:spacing w:line="200" w:lineRule="atLeast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Итого:</w:t>
            </w: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1276" w:type="dxa"/>
          </w:tcPr>
          <w:p w:rsidR="00EB459B" w:rsidRPr="0046014A" w:rsidRDefault="00EB459B" w:rsidP="003D319A">
            <w:pPr>
              <w:autoSpaceDE w:val="0"/>
              <w:spacing w:line="200" w:lineRule="atLeast"/>
              <w:jc w:val="center"/>
              <w:rPr>
                <w:rFonts w:eastAsia="Arial Unicode MS"/>
                <w:color w:val="000000"/>
              </w:rPr>
            </w:pPr>
          </w:p>
        </w:tc>
      </w:tr>
    </w:tbl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Получатель </w:t>
      </w:r>
      <w:proofErr w:type="spellStart"/>
      <w:r>
        <w:rPr>
          <w:rFonts w:eastAsia="Arial Unicode MS"/>
          <w:color w:val="000000"/>
          <w:sz w:val="28"/>
          <w:szCs w:val="28"/>
        </w:rPr>
        <w:t>субсидии:________________</w:t>
      </w:r>
      <w:proofErr w:type="spellEnd"/>
      <w:r>
        <w:rPr>
          <w:rFonts w:eastAsia="Arial Unicode MS"/>
          <w:color w:val="000000"/>
          <w:sz w:val="28"/>
          <w:szCs w:val="28"/>
        </w:rPr>
        <w:t>/__________________/</w:t>
      </w:r>
    </w:p>
    <w:p w:rsidR="00EB459B" w:rsidRPr="006C6959" w:rsidRDefault="00EB459B" w:rsidP="00EB459B">
      <w:pPr>
        <w:autoSpaceDE w:val="0"/>
        <w:spacing w:line="200" w:lineRule="atLeast"/>
        <w:ind w:firstLine="567"/>
        <w:jc w:val="both"/>
        <w:rPr>
          <w:rFonts w:eastAsia="Arial Unicode MS"/>
          <w:color w:val="000000"/>
          <w:sz w:val="28"/>
          <w:szCs w:val="28"/>
          <w:vertAlign w:val="subscript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                               М.П.   </w:t>
      </w:r>
      <w:r>
        <w:rPr>
          <w:rFonts w:eastAsia="Arial Unicode MS"/>
          <w:color w:val="000000"/>
          <w:sz w:val="28"/>
          <w:szCs w:val="28"/>
          <w:vertAlign w:val="subscript"/>
        </w:rPr>
        <w:t>(подпись)                       (расшифровка подписи)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rPr>
          <w:rFonts w:eastAsia="Arial Unicode MS"/>
          <w:color w:val="000000"/>
          <w:sz w:val="28"/>
          <w:szCs w:val="28"/>
        </w:rPr>
      </w:pPr>
    </w:p>
    <w:tbl>
      <w:tblPr>
        <w:tblW w:w="5259" w:type="dxa"/>
        <w:tblInd w:w="4524" w:type="dxa"/>
        <w:tblLook w:val="04A0"/>
      </w:tblPr>
      <w:tblGrid>
        <w:gridCol w:w="5259"/>
      </w:tblGrid>
      <w:tr w:rsidR="00EB459B" w:rsidTr="003D319A">
        <w:trPr>
          <w:trHeight w:val="2545"/>
        </w:trPr>
        <w:tc>
          <w:tcPr>
            <w:tcW w:w="5259" w:type="dxa"/>
          </w:tcPr>
          <w:p w:rsidR="00EB459B" w:rsidRDefault="00EB459B" w:rsidP="003D31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  <w:r>
              <w:rPr>
                <w:vanish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EB459B" w:rsidRPr="00935790" w:rsidRDefault="00EB459B" w:rsidP="003D31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C6CC2">
              <w:rPr>
                <w:sz w:val="28"/>
                <w:szCs w:val="28"/>
              </w:rPr>
              <w:t>предоставления субсидий юри</w:t>
            </w:r>
            <w:r>
              <w:rPr>
                <w:sz w:val="28"/>
                <w:szCs w:val="28"/>
              </w:rPr>
              <w:t xml:space="preserve">дическим лицам и </w:t>
            </w:r>
            <w:proofErr w:type="gramStart"/>
            <w:r>
              <w:rPr>
                <w:sz w:val="28"/>
                <w:szCs w:val="28"/>
              </w:rPr>
              <w:t>индивидуальными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C6CC2">
              <w:rPr>
                <w:sz w:val="28"/>
                <w:szCs w:val="28"/>
              </w:rPr>
              <w:t>предпринимателям, осуществляющим ре</w:t>
            </w:r>
            <w:r>
              <w:rPr>
                <w:sz w:val="28"/>
                <w:szCs w:val="28"/>
              </w:rPr>
              <w:t>гулярные перевозки по м</w:t>
            </w:r>
            <w:r w:rsidRPr="00EC6CC2">
              <w:rPr>
                <w:sz w:val="28"/>
                <w:szCs w:val="28"/>
              </w:rPr>
              <w:t xml:space="preserve">униципальным маршрутам регулярных перевозок </w:t>
            </w:r>
            <w:r w:rsidRPr="0098629D">
              <w:rPr>
                <w:sz w:val="28"/>
                <w:szCs w:val="28"/>
              </w:rPr>
              <w:t>в</w:t>
            </w:r>
            <w:r w:rsidRPr="0098629D">
              <w:rPr>
                <w:sz w:val="26"/>
                <w:szCs w:val="26"/>
              </w:rPr>
              <w:t xml:space="preserve"> </w:t>
            </w:r>
            <w:r w:rsidRPr="0098629D">
              <w:rPr>
                <w:sz w:val="28"/>
                <w:szCs w:val="28"/>
              </w:rPr>
              <w:t>муниципальном образовании «</w:t>
            </w:r>
            <w:r>
              <w:rPr>
                <w:sz w:val="28"/>
                <w:szCs w:val="28"/>
              </w:rPr>
              <w:t>Кизнерский район</w:t>
            </w:r>
            <w:r w:rsidRPr="0098629D">
              <w:rPr>
                <w:sz w:val="28"/>
                <w:szCs w:val="28"/>
              </w:rPr>
              <w:t>»</w:t>
            </w:r>
          </w:p>
        </w:tc>
      </w:tr>
    </w:tbl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РАСЧЕТ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субсидий перевозчикам, осуществляющим регулярные перевозки по муниципальным маршрутам регулярных перевозок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в муниципальном образовании «Кизнерский район»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Расчет субсидий осуществляются по следующей формуле: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  <w:vertAlign w:val="subscript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  <w:vertAlign w:val="subscript"/>
        </w:rPr>
        <w:t>субсидии</w:t>
      </w:r>
      <w:proofErr w:type="spellEnd"/>
      <w:r>
        <w:rPr>
          <w:rFonts w:eastAsia="Arial Unicode MS"/>
          <w:color w:val="000000"/>
          <w:sz w:val="28"/>
          <w:szCs w:val="28"/>
          <w:vertAlign w:val="subscript"/>
        </w:rPr>
        <w:t xml:space="preserve"> пер. =</w:t>
      </w:r>
      <w:r w:rsidRPr="009B1860">
        <w:rPr>
          <w:rFonts w:eastAsia="Arial Unicode MS"/>
          <w:color w:val="000000"/>
          <w:sz w:val="28"/>
          <w:szCs w:val="28"/>
          <w:vertAlign w:val="subscript"/>
        </w:rPr>
        <w:t xml:space="preserve"> </w:t>
      </w:r>
      <w:r>
        <w:rPr>
          <w:rFonts w:eastAsia="Arial Unicode MS"/>
          <w:color w:val="000000"/>
          <w:sz w:val="28"/>
          <w:szCs w:val="28"/>
          <w:lang w:val="en-US"/>
        </w:rPr>
        <w:t>V</w:t>
      </w:r>
      <w:r>
        <w:rPr>
          <w:rFonts w:eastAsia="Arial Unicode MS"/>
          <w:color w:val="000000"/>
          <w:sz w:val="28"/>
          <w:szCs w:val="28"/>
          <w:vertAlign w:val="subscript"/>
        </w:rPr>
        <w:t>тр.р</w:t>
      </w:r>
      <w:proofErr w:type="gramStart"/>
      <w:r>
        <w:rPr>
          <w:rFonts w:eastAsia="Arial Unicode MS"/>
          <w:color w:val="000000"/>
          <w:sz w:val="28"/>
          <w:szCs w:val="28"/>
          <w:vertAlign w:val="subscript"/>
        </w:rPr>
        <w:t>.п</w:t>
      </w:r>
      <w:proofErr w:type="gramEnd"/>
      <w:r>
        <w:rPr>
          <w:rFonts w:eastAsia="Arial Unicode MS"/>
          <w:color w:val="000000"/>
          <w:sz w:val="28"/>
          <w:szCs w:val="28"/>
          <w:vertAlign w:val="subscript"/>
        </w:rPr>
        <w:t>ер.</w:t>
      </w:r>
      <w:r>
        <w:rPr>
          <w:rFonts w:eastAsia="Arial Unicode MS"/>
          <w:color w:val="000000"/>
          <w:sz w:val="28"/>
          <w:szCs w:val="28"/>
        </w:rPr>
        <w:t>*</w:t>
      </w:r>
      <w:proofErr w:type="spellStart"/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  <w:vertAlign w:val="subscript"/>
        </w:rPr>
        <w:t>субсидии</w:t>
      </w:r>
      <w:proofErr w:type="spellEnd"/>
      <w:r>
        <w:rPr>
          <w:rFonts w:eastAsia="Arial Unicode MS"/>
          <w:color w:val="000000"/>
          <w:sz w:val="28"/>
          <w:szCs w:val="28"/>
          <w:vertAlign w:val="subscript"/>
        </w:rPr>
        <w:t xml:space="preserve"> общ.</w:t>
      </w:r>
      <w:r>
        <w:rPr>
          <w:rFonts w:eastAsia="Arial Unicode MS"/>
          <w:color w:val="000000"/>
          <w:sz w:val="28"/>
          <w:szCs w:val="28"/>
        </w:rPr>
        <w:t>/</w:t>
      </w:r>
      <w:proofErr w:type="gramStart"/>
      <w:r>
        <w:rPr>
          <w:rFonts w:eastAsia="Arial Unicode MS"/>
          <w:color w:val="000000"/>
          <w:sz w:val="28"/>
          <w:szCs w:val="28"/>
          <w:lang w:val="en-US"/>
        </w:rPr>
        <w:t>V</w:t>
      </w:r>
      <w:r>
        <w:rPr>
          <w:rFonts w:eastAsia="Arial Unicode MS"/>
          <w:color w:val="000000"/>
          <w:sz w:val="28"/>
          <w:szCs w:val="28"/>
          <w:vertAlign w:val="subscript"/>
        </w:rPr>
        <w:t>тр.р. общ.</w:t>
      </w:r>
      <w:proofErr w:type="gramEnd"/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  <w:vertAlign w:val="subscript"/>
        </w:rPr>
      </w:pPr>
      <w:r>
        <w:rPr>
          <w:rFonts w:eastAsia="Arial Unicode MS"/>
          <w:color w:val="000000"/>
          <w:sz w:val="28"/>
          <w:szCs w:val="28"/>
          <w:vertAlign w:val="subscript"/>
        </w:rPr>
        <w:t>где:</w:t>
      </w: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  <w:vertAlign w:val="subscript"/>
        </w:rPr>
        <w:t>субсидии</w:t>
      </w:r>
      <w:proofErr w:type="spellEnd"/>
      <w:r>
        <w:rPr>
          <w:rFonts w:eastAsia="Arial Unicode MS"/>
          <w:color w:val="000000"/>
          <w:sz w:val="28"/>
          <w:szCs w:val="28"/>
          <w:vertAlign w:val="subscript"/>
        </w:rPr>
        <w:t xml:space="preserve"> пер.</w:t>
      </w:r>
      <w:r>
        <w:rPr>
          <w:rFonts w:eastAsia="Arial Unicode MS"/>
          <w:color w:val="000000"/>
          <w:sz w:val="28"/>
          <w:szCs w:val="28"/>
        </w:rPr>
        <w:t xml:space="preserve"> – сумма субсидии, предусмотренная перевозчику;</w:t>
      </w: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val="en-US"/>
        </w:rPr>
        <w:t>V</w:t>
      </w:r>
      <w:r>
        <w:rPr>
          <w:rFonts w:eastAsia="Arial Unicode MS"/>
          <w:color w:val="000000"/>
          <w:sz w:val="28"/>
          <w:szCs w:val="28"/>
          <w:vertAlign w:val="subscript"/>
        </w:rPr>
        <w:t xml:space="preserve">тр.р.пер. </w:t>
      </w:r>
      <w:r>
        <w:rPr>
          <w:rFonts w:eastAsia="Arial Unicode MS"/>
          <w:color w:val="000000"/>
          <w:sz w:val="28"/>
          <w:szCs w:val="28"/>
        </w:rPr>
        <w:t>– общий объем транспортной работы перевозчика;</w:t>
      </w:r>
    </w:p>
    <w:p w:rsidR="00EB459B" w:rsidRPr="00406AB1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  <w:vertAlign w:val="subscript"/>
        </w:rPr>
        <w:t>субсидии</w:t>
      </w:r>
      <w:proofErr w:type="spellEnd"/>
      <w:r>
        <w:rPr>
          <w:rFonts w:eastAsia="Arial Unicode MS"/>
          <w:color w:val="000000"/>
          <w:sz w:val="28"/>
          <w:szCs w:val="28"/>
          <w:vertAlign w:val="subscript"/>
        </w:rPr>
        <w:t xml:space="preserve"> общ</w:t>
      </w:r>
      <w:proofErr w:type="gramStart"/>
      <w:r>
        <w:rPr>
          <w:rFonts w:eastAsia="Arial Unicode MS"/>
          <w:color w:val="000000"/>
          <w:sz w:val="28"/>
          <w:szCs w:val="28"/>
          <w:vertAlign w:val="subscript"/>
        </w:rPr>
        <w:t>.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– </w:t>
      </w:r>
      <w:proofErr w:type="gramStart"/>
      <w:r>
        <w:rPr>
          <w:rFonts w:eastAsia="Arial Unicode MS"/>
          <w:color w:val="000000"/>
          <w:sz w:val="28"/>
          <w:szCs w:val="28"/>
        </w:rPr>
        <w:t>о</w:t>
      </w:r>
      <w:proofErr w:type="gramEnd"/>
      <w:r>
        <w:rPr>
          <w:rFonts w:eastAsia="Arial Unicode MS"/>
          <w:color w:val="000000"/>
          <w:sz w:val="28"/>
          <w:szCs w:val="28"/>
        </w:rPr>
        <w:t>бщая сумма субсидии, выделенная из бюджета Удмуртской Республики и бюджета муниципального образования «Кизнерский район»;</w:t>
      </w: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  <w:lang w:val="en-US"/>
        </w:rPr>
        <w:t>V</w:t>
      </w:r>
      <w:r>
        <w:rPr>
          <w:rFonts w:eastAsia="Arial Unicode MS"/>
          <w:color w:val="000000"/>
          <w:sz w:val="28"/>
          <w:szCs w:val="28"/>
          <w:vertAlign w:val="subscript"/>
        </w:rPr>
        <w:t>тр.р. общ.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– общая транспортная работа по всем перевозчикам.</w:t>
      </w: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Транспортная работа  подвижного состава определяется умножением общего пробега автобусов на полную вместимость автобусов в соответствии с техническими характеристиками, установленными заводами – изготовителями, по каждой марке автобусов и суммированием полученных результатов.</w:t>
      </w:r>
    </w:p>
    <w:p w:rsidR="00EB459B" w:rsidRPr="00406AB1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Общий объем транспортной работы по всем перевозчикам принимается  за 100%.Удельный вес расчетного объема транспортных услуг по каждому перевозчику определяется в процентах от общего объема транспортной работы, выполненной на муниципальных маршрутах регулярных перевозок.</w:t>
      </w: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right"/>
        <w:rPr>
          <w:rFonts w:eastAsia="Arial Unicode MS"/>
          <w:color w:val="000000"/>
          <w:sz w:val="28"/>
          <w:szCs w:val="28"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5068"/>
      </w:tblGrid>
      <w:tr w:rsidR="00EB459B" w:rsidTr="003D319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B459B" w:rsidRDefault="00EB459B" w:rsidP="003D319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  <w:r>
              <w:rPr>
                <w:vanish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EB459B" w:rsidRPr="006134D1" w:rsidRDefault="00EB459B" w:rsidP="003D319A">
            <w:pPr>
              <w:autoSpaceDE w:val="0"/>
              <w:spacing w:line="200" w:lineRule="atLeast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EC6CC2">
              <w:rPr>
                <w:sz w:val="28"/>
                <w:szCs w:val="28"/>
              </w:rPr>
              <w:t>предоставления субсидий юри</w:t>
            </w:r>
            <w:r>
              <w:rPr>
                <w:sz w:val="28"/>
                <w:szCs w:val="28"/>
              </w:rPr>
              <w:t xml:space="preserve">дическим лицам и </w:t>
            </w:r>
            <w:proofErr w:type="gramStart"/>
            <w:r>
              <w:rPr>
                <w:sz w:val="28"/>
                <w:szCs w:val="28"/>
              </w:rPr>
              <w:t>индивидуальными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C6CC2">
              <w:rPr>
                <w:sz w:val="28"/>
                <w:szCs w:val="28"/>
              </w:rPr>
              <w:t>предпринимателям, осуществляющим ре</w:t>
            </w:r>
            <w:r>
              <w:rPr>
                <w:sz w:val="28"/>
                <w:szCs w:val="28"/>
              </w:rPr>
              <w:t>гулярные перевозки по м</w:t>
            </w:r>
            <w:r w:rsidRPr="00EC6CC2">
              <w:rPr>
                <w:sz w:val="28"/>
                <w:szCs w:val="28"/>
              </w:rPr>
              <w:t xml:space="preserve">униципальным маршрутам регулярных перевозок </w:t>
            </w:r>
            <w:r w:rsidRPr="0098629D">
              <w:rPr>
                <w:sz w:val="28"/>
                <w:szCs w:val="28"/>
              </w:rPr>
              <w:t>в</w:t>
            </w:r>
            <w:r w:rsidRPr="0098629D">
              <w:rPr>
                <w:sz w:val="26"/>
                <w:szCs w:val="26"/>
              </w:rPr>
              <w:t xml:space="preserve"> </w:t>
            </w:r>
            <w:r w:rsidRPr="0098629D">
              <w:rPr>
                <w:sz w:val="28"/>
                <w:szCs w:val="28"/>
              </w:rPr>
              <w:t>муниципальном образовании «</w:t>
            </w:r>
            <w:r>
              <w:rPr>
                <w:sz w:val="28"/>
                <w:szCs w:val="28"/>
              </w:rPr>
              <w:t>Кизнерский район</w:t>
            </w:r>
            <w:r w:rsidRPr="0098629D">
              <w:rPr>
                <w:sz w:val="28"/>
                <w:szCs w:val="28"/>
              </w:rPr>
              <w:t>»</w:t>
            </w:r>
          </w:p>
        </w:tc>
      </w:tr>
    </w:tbl>
    <w:p w:rsidR="00EB459B" w:rsidRDefault="00EB459B" w:rsidP="00EB45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Акт выполненных работ</w:t>
      </w:r>
    </w:p>
    <w:p w:rsidR="00EB459B" w:rsidRDefault="00EB459B" w:rsidP="00EB459B">
      <w:pPr>
        <w:autoSpaceDE w:val="0"/>
        <w:spacing w:line="200" w:lineRule="atLeast"/>
        <w:ind w:firstLine="567"/>
        <w:rPr>
          <w:rFonts w:eastAsia="Arial Unicode MS"/>
          <w:color w:val="000000"/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</w:rPr>
      </w:pPr>
    </w:p>
    <w:p w:rsidR="00EB459B" w:rsidRDefault="00EB459B" w:rsidP="00EB459B">
      <w:pPr>
        <w:spacing w:after="360" w:line="285" w:lineRule="atLeast"/>
        <w:rPr>
          <w:spacing w:val="2"/>
        </w:rPr>
      </w:pPr>
      <w:proofErr w:type="spellStart"/>
      <w:r>
        <w:rPr>
          <w:spacing w:val="2"/>
        </w:rPr>
        <w:t>п.____________</w:t>
      </w:r>
      <w:proofErr w:type="spellEnd"/>
      <w:r>
        <w:rPr>
          <w:spacing w:val="2"/>
        </w:rPr>
        <w:t>                                                                    «___» _________ 20___ года</w:t>
      </w:r>
      <w:r>
        <w:rPr>
          <w:spacing w:val="2"/>
        </w:rPr>
        <w:br/>
        <w:t xml:space="preserve">     </w:t>
      </w:r>
    </w:p>
    <w:p w:rsidR="00EB459B" w:rsidRDefault="00EB459B" w:rsidP="00EB459B">
      <w:pPr>
        <w:spacing w:line="285" w:lineRule="atLeast"/>
        <w:rPr>
          <w:spacing w:val="2"/>
        </w:rPr>
      </w:pPr>
      <w:r>
        <w:rPr>
          <w:spacing w:val="2"/>
        </w:rPr>
        <w:t xml:space="preserve">  </w:t>
      </w:r>
      <w:proofErr w:type="gramStart"/>
      <w:r>
        <w:rPr>
          <w:spacing w:val="2"/>
        </w:rPr>
        <w:t>Мы, нижеподписавшиеся, представитель  «Администрации»_______________________</w:t>
      </w:r>
      <w:r>
        <w:rPr>
          <w:spacing w:val="2"/>
        </w:rPr>
        <w:br/>
        <w:t xml:space="preserve">                                                                                                          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  <w:t>(должность, фамилия, имя, отчество руководителя), с одной стороны</w:t>
      </w:r>
      <w:proofErr w:type="gramEnd"/>
    </w:p>
    <w:p w:rsidR="00EB459B" w:rsidRDefault="00EB459B" w:rsidP="00EB459B">
      <w:pPr>
        <w:spacing w:line="285" w:lineRule="atLeast"/>
        <w:rPr>
          <w:spacing w:val="2"/>
        </w:rPr>
      </w:pPr>
    </w:p>
    <w:p w:rsidR="00EB459B" w:rsidRDefault="00EB459B" w:rsidP="00EB459B">
      <w:pPr>
        <w:spacing w:line="285" w:lineRule="atLeast"/>
        <w:rPr>
          <w:spacing w:val="2"/>
        </w:rPr>
      </w:pPr>
      <w:r>
        <w:rPr>
          <w:spacing w:val="2"/>
        </w:rPr>
        <w:t xml:space="preserve"> </w:t>
      </w:r>
      <w:proofErr w:type="gramStart"/>
      <w:r>
        <w:rPr>
          <w:spacing w:val="2"/>
        </w:rPr>
        <w:t>и представитель «Получатель субсидии»____________________________________</w:t>
      </w:r>
      <w:r>
        <w:rPr>
          <w:spacing w:val="2"/>
        </w:rPr>
        <w:br/>
        <w:t>                                                                                             (наименование)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  <w:t>(должность, фамилия, имя, отчество руководителя) с другой стороны,</w:t>
      </w:r>
      <w:proofErr w:type="gramEnd"/>
    </w:p>
    <w:p w:rsidR="00EB459B" w:rsidRDefault="00EB459B" w:rsidP="00EB459B">
      <w:pPr>
        <w:spacing w:line="285" w:lineRule="atLeast"/>
        <w:rPr>
          <w:spacing w:val="2"/>
        </w:rPr>
      </w:pPr>
    </w:p>
    <w:p w:rsidR="00EB459B" w:rsidRDefault="00EB459B" w:rsidP="00EB459B">
      <w:pPr>
        <w:spacing w:line="285" w:lineRule="atLeast"/>
        <w:rPr>
          <w:spacing w:val="2"/>
        </w:rPr>
      </w:pPr>
      <w:r>
        <w:rPr>
          <w:spacing w:val="2"/>
        </w:rPr>
        <w:t xml:space="preserve"> составили настоящий акт о том, что выполненные работы по перевозке пассажиров в ______________ сообщении по__________________________________________________</w:t>
      </w:r>
      <w:r>
        <w:rPr>
          <w:spacing w:val="2"/>
        </w:rPr>
        <w:br/>
        <w:t>(вид сообщения)                                 (наименование, № маршрута)</w:t>
      </w:r>
      <w:r>
        <w:rPr>
          <w:spacing w:val="2"/>
        </w:rPr>
        <w:br/>
      </w:r>
    </w:p>
    <w:p w:rsidR="00EB459B" w:rsidRDefault="00EB459B" w:rsidP="00EB459B">
      <w:pPr>
        <w:spacing w:line="285" w:lineRule="atLeast"/>
        <w:rPr>
          <w:spacing w:val="2"/>
        </w:rPr>
      </w:pPr>
      <w:r>
        <w:rPr>
          <w:spacing w:val="2"/>
        </w:rPr>
        <w:t xml:space="preserve"> за «___» ________ 20___ года удовлетворяют условиям Соглашения.</w:t>
      </w:r>
    </w:p>
    <w:p w:rsidR="00EB459B" w:rsidRDefault="00EB459B" w:rsidP="00EB459B">
      <w:pPr>
        <w:spacing w:line="285" w:lineRule="atLeast"/>
        <w:rPr>
          <w:spacing w:val="2"/>
        </w:rPr>
      </w:pPr>
      <w:r>
        <w:rPr>
          <w:spacing w:val="2"/>
        </w:rPr>
        <w:br/>
        <w:t>Объем транспортной работы составляет:</w:t>
      </w:r>
      <w:r>
        <w:rPr>
          <w:spacing w:val="2"/>
        </w:rPr>
        <w:br/>
        <w:t>____________________________________________________________________________</w:t>
      </w:r>
      <w:r>
        <w:rPr>
          <w:spacing w:val="2"/>
        </w:rPr>
        <w:br/>
        <w:t>              (объем цифрами и прописью)</w:t>
      </w:r>
      <w:r>
        <w:rPr>
          <w:spacing w:val="2"/>
        </w:rPr>
        <w:br/>
      </w:r>
    </w:p>
    <w:p w:rsidR="00EB459B" w:rsidRDefault="00EB459B" w:rsidP="00EB459B">
      <w:pPr>
        <w:spacing w:line="285" w:lineRule="atLeast"/>
        <w:rPr>
          <w:spacing w:val="2"/>
        </w:rPr>
      </w:pPr>
      <w:r>
        <w:rPr>
          <w:spacing w:val="2"/>
        </w:rPr>
        <w:t>Сумма субсидирования составляет:</w:t>
      </w:r>
      <w:r>
        <w:rPr>
          <w:spacing w:val="2"/>
        </w:rPr>
        <w:br/>
        <w:t>___________________________________________________________________________</w:t>
      </w:r>
      <w:r>
        <w:rPr>
          <w:spacing w:val="2"/>
        </w:rPr>
        <w:br/>
        <w:t>                   (сумма цифрами и прописью)</w:t>
      </w:r>
    </w:p>
    <w:p w:rsidR="00EB459B" w:rsidRDefault="00EB459B" w:rsidP="00EB459B">
      <w:pPr>
        <w:spacing w:line="285" w:lineRule="atLeast"/>
        <w:rPr>
          <w:spacing w:val="2"/>
        </w:rPr>
      </w:pPr>
    </w:p>
    <w:p w:rsidR="00EB459B" w:rsidRDefault="00EB459B" w:rsidP="00EB459B">
      <w:pPr>
        <w:spacing w:after="360" w:line="285" w:lineRule="atLeast"/>
        <w:jc w:val="center"/>
        <w:rPr>
          <w:spacing w:val="2"/>
        </w:rPr>
      </w:pPr>
    </w:p>
    <w:tbl>
      <w:tblPr>
        <w:tblW w:w="9498" w:type="dxa"/>
        <w:jc w:val="center"/>
        <w:tblCellSpacing w:w="15" w:type="dxa"/>
        <w:tblInd w:w="-239" w:type="dxa"/>
        <w:tblLook w:val="04A0"/>
      </w:tblPr>
      <w:tblGrid>
        <w:gridCol w:w="4962"/>
        <w:gridCol w:w="4536"/>
      </w:tblGrid>
      <w:tr w:rsidR="00EB459B" w:rsidTr="003D319A">
        <w:trPr>
          <w:tblCellSpacing w:w="15" w:type="dxa"/>
          <w:jc w:val="center"/>
        </w:trPr>
        <w:tc>
          <w:tcPr>
            <w:tcW w:w="49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«Администрация»:                                                                           </w:t>
            </w: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>______________/_____________________/</w:t>
            </w: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  <w:vertAlign w:val="subscript"/>
              </w:rPr>
            </w:pPr>
            <w:r>
              <w:rPr>
                <w:spacing w:val="2"/>
                <w:vertAlign w:val="subscript"/>
              </w:rPr>
              <w:t xml:space="preserve">        ( подпись)             </w:t>
            </w:r>
            <w:proofErr w:type="gramStart"/>
            <w:r>
              <w:rPr>
                <w:spacing w:val="2"/>
                <w:vertAlign w:val="subscript"/>
              </w:rPr>
              <w:t xml:space="preserve">( </w:t>
            </w:r>
            <w:proofErr w:type="gramEnd"/>
            <w:r>
              <w:rPr>
                <w:spacing w:val="2"/>
                <w:vertAlign w:val="subscript"/>
              </w:rPr>
              <w:t>расшифровка подписи)</w:t>
            </w: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  <w:vertAlign w:val="subscript"/>
              </w:rPr>
            </w:pP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М.П.</w:t>
            </w: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</w:p>
        </w:tc>
        <w:tc>
          <w:tcPr>
            <w:tcW w:w="44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59B" w:rsidRDefault="00EB459B" w:rsidP="003D319A">
            <w:pPr>
              <w:spacing w:line="285" w:lineRule="atLeast"/>
              <w:jc w:val="center"/>
              <w:rPr>
                <w:spacing w:val="2"/>
              </w:rPr>
            </w:pPr>
            <w:r>
              <w:rPr>
                <w:spacing w:val="2"/>
              </w:rPr>
              <w:t>«Получатель субсидии»:</w:t>
            </w:r>
          </w:p>
          <w:p w:rsidR="00EB459B" w:rsidRDefault="00EB459B" w:rsidP="003D319A">
            <w:pPr>
              <w:spacing w:line="285" w:lineRule="atLeast"/>
              <w:jc w:val="center"/>
              <w:rPr>
                <w:spacing w:val="2"/>
              </w:rPr>
            </w:pPr>
          </w:p>
          <w:p w:rsidR="00EB459B" w:rsidRDefault="00EB459B" w:rsidP="003D319A">
            <w:pPr>
              <w:spacing w:line="285" w:lineRule="atLeast"/>
              <w:jc w:val="center"/>
              <w:rPr>
                <w:spacing w:val="2"/>
              </w:rPr>
            </w:pPr>
            <w:r>
              <w:rPr>
                <w:spacing w:val="2"/>
              </w:rPr>
              <w:t>_________________/_________________/</w:t>
            </w: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  <w:vertAlign w:val="subscript"/>
              </w:rPr>
            </w:pPr>
            <w:r>
              <w:rPr>
                <w:spacing w:val="2"/>
                <w:vertAlign w:val="subscript"/>
              </w:rPr>
              <w:t xml:space="preserve">                             ( подпись)             </w:t>
            </w:r>
            <w:proofErr w:type="gramStart"/>
            <w:r>
              <w:rPr>
                <w:spacing w:val="2"/>
                <w:vertAlign w:val="subscript"/>
              </w:rPr>
              <w:t xml:space="preserve">( </w:t>
            </w:r>
            <w:proofErr w:type="gramEnd"/>
            <w:r>
              <w:rPr>
                <w:spacing w:val="2"/>
                <w:vertAlign w:val="subscript"/>
              </w:rPr>
              <w:t>расшифровка подписи)</w:t>
            </w: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</w:p>
          <w:p w:rsidR="00EB459B" w:rsidRDefault="00EB459B" w:rsidP="003D319A">
            <w:pPr>
              <w:spacing w:line="285" w:lineRule="atLeast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       М.П.</w:t>
            </w:r>
          </w:p>
          <w:p w:rsidR="00EB459B" w:rsidRDefault="00EB459B" w:rsidP="003D319A">
            <w:pPr>
              <w:spacing w:line="285" w:lineRule="atLeast"/>
              <w:jc w:val="center"/>
              <w:rPr>
                <w:spacing w:val="2"/>
              </w:rPr>
            </w:pPr>
          </w:p>
        </w:tc>
      </w:tr>
    </w:tbl>
    <w:p w:rsidR="00EB459B" w:rsidRDefault="00EB459B" w:rsidP="00EB459B">
      <w:pPr>
        <w:jc w:val="center"/>
        <w:rPr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sz w:val="28"/>
          <w:szCs w:val="28"/>
        </w:rPr>
      </w:pPr>
    </w:p>
    <w:p w:rsidR="00EB459B" w:rsidRDefault="00EB459B" w:rsidP="00EB459B">
      <w:pPr>
        <w:autoSpaceDE w:val="0"/>
        <w:spacing w:line="200" w:lineRule="atLeast"/>
        <w:ind w:firstLine="567"/>
        <w:jc w:val="center"/>
        <w:rPr>
          <w:rFonts w:eastAsia="Arial Unicode MS"/>
          <w:color w:val="000000"/>
          <w:sz w:val="28"/>
          <w:szCs w:val="28"/>
        </w:rPr>
      </w:pPr>
    </w:p>
    <w:sectPr w:rsidR="00EB459B" w:rsidSect="00106E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EB0"/>
    <w:multiLevelType w:val="hybridMultilevel"/>
    <w:tmpl w:val="F0885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17E8"/>
    <w:multiLevelType w:val="hybridMultilevel"/>
    <w:tmpl w:val="D68EA390"/>
    <w:lvl w:ilvl="0" w:tplc="04D8299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36A35A4D"/>
    <w:multiLevelType w:val="hybridMultilevel"/>
    <w:tmpl w:val="5768C104"/>
    <w:lvl w:ilvl="0" w:tplc="71B2263C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36E"/>
    <w:rsid w:val="000159CC"/>
    <w:rsid w:val="00056E91"/>
    <w:rsid w:val="00060942"/>
    <w:rsid w:val="0007196E"/>
    <w:rsid w:val="00071BDC"/>
    <w:rsid w:val="00075152"/>
    <w:rsid w:val="00087FCE"/>
    <w:rsid w:val="000954BC"/>
    <w:rsid w:val="000B1F4B"/>
    <w:rsid w:val="000E1F8B"/>
    <w:rsid w:val="000E5D15"/>
    <w:rsid w:val="001047B5"/>
    <w:rsid w:val="00105884"/>
    <w:rsid w:val="00106E5F"/>
    <w:rsid w:val="00107DD8"/>
    <w:rsid w:val="001163C4"/>
    <w:rsid w:val="00121F67"/>
    <w:rsid w:val="001341F9"/>
    <w:rsid w:val="0015004B"/>
    <w:rsid w:val="00171A02"/>
    <w:rsid w:val="00184281"/>
    <w:rsid w:val="001864D5"/>
    <w:rsid w:val="001961EE"/>
    <w:rsid w:val="001A4D84"/>
    <w:rsid w:val="001B429F"/>
    <w:rsid w:val="001C114E"/>
    <w:rsid w:val="001C2158"/>
    <w:rsid w:val="001C4EAA"/>
    <w:rsid w:val="001D4512"/>
    <w:rsid w:val="001E35BB"/>
    <w:rsid w:val="001E5532"/>
    <w:rsid w:val="00204F51"/>
    <w:rsid w:val="00281B4A"/>
    <w:rsid w:val="0028650E"/>
    <w:rsid w:val="002B4EC6"/>
    <w:rsid w:val="002C2507"/>
    <w:rsid w:val="002E036E"/>
    <w:rsid w:val="002F27AA"/>
    <w:rsid w:val="002F4497"/>
    <w:rsid w:val="002F7B87"/>
    <w:rsid w:val="003015E8"/>
    <w:rsid w:val="00306FEA"/>
    <w:rsid w:val="00320228"/>
    <w:rsid w:val="0033496C"/>
    <w:rsid w:val="00336E9B"/>
    <w:rsid w:val="00341650"/>
    <w:rsid w:val="0034228F"/>
    <w:rsid w:val="0035026E"/>
    <w:rsid w:val="003657FF"/>
    <w:rsid w:val="00367DA3"/>
    <w:rsid w:val="00373052"/>
    <w:rsid w:val="00394958"/>
    <w:rsid w:val="00397FAC"/>
    <w:rsid w:val="003A3B77"/>
    <w:rsid w:val="003A3F5A"/>
    <w:rsid w:val="003D24E9"/>
    <w:rsid w:val="003F0CF7"/>
    <w:rsid w:val="003F15AA"/>
    <w:rsid w:val="003F2B40"/>
    <w:rsid w:val="003F76F4"/>
    <w:rsid w:val="003F78E9"/>
    <w:rsid w:val="00411B59"/>
    <w:rsid w:val="00435425"/>
    <w:rsid w:val="0044683D"/>
    <w:rsid w:val="00451FC6"/>
    <w:rsid w:val="004541E4"/>
    <w:rsid w:val="004847A5"/>
    <w:rsid w:val="004D0F1A"/>
    <w:rsid w:val="004E0A02"/>
    <w:rsid w:val="004F057E"/>
    <w:rsid w:val="00501935"/>
    <w:rsid w:val="00510626"/>
    <w:rsid w:val="00521B1D"/>
    <w:rsid w:val="00524DC4"/>
    <w:rsid w:val="005411C8"/>
    <w:rsid w:val="0056595D"/>
    <w:rsid w:val="0058418E"/>
    <w:rsid w:val="005906AB"/>
    <w:rsid w:val="0059512C"/>
    <w:rsid w:val="005A0689"/>
    <w:rsid w:val="005A7BF3"/>
    <w:rsid w:val="005B0BDB"/>
    <w:rsid w:val="005B4B4D"/>
    <w:rsid w:val="005B4CF8"/>
    <w:rsid w:val="005C5822"/>
    <w:rsid w:val="005D75F3"/>
    <w:rsid w:val="005E4970"/>
    <w:rsid w:val="005F1F6F"/>
    <w:rsid w:val="005F2A41"/>
    <w:rsid w:val="00613A19"/>
    <w:rsid w:val="0061710D"/>
    <w:rsid w:val="006236A6"/>
    <w:rsid w:val="00642D3C"/>
    <w:rsid w:val="0064400D"/>
    <w:rsid w:val="00645A45"/>
    <w:rsid w:val="00655BFA"/>
    <w:rsid w:val="006611BB"/>
    <w:rsid w:val="006868EA"/>
    <w:rsid w:val="00693EDF"/>
    <w:rsid w:val="006B0A19"/>
    <w:rsid w:val="006C1C43"/>
    <w:rsid w:val="006C3EB0"/>
    <w:rsid w:val="006D7BF7"/>
    <w:rsid w:val="006F0301"/>
    <w:rsid w:val="00730882"/>
    <w:rsid w:val="0074770E"/>
    <w:rsid w:val="00754717"/>
    <w:rsid w:val="0075630E"/>
    <w:rsid w:val="0076417C"/>
    <w:rsid w:val="00786181"/>
    <w:rsid w:val="00786D86"/>
    <w:rsid w:val="007914D5"/>
    <w:rsid w:val="0079277B"/>
    <w:rsid w:val="00792FDB"/>
    <w:rsid w:val="007930E1"/>
    <w:rsid w:val="007A08DB"/>
    <w:rsid w:val="007D485A"/>
    <w:rsid w:val="00805306"/>
    <w:rsid w:val="00806B62"/>
    <w:rsid w:val="00813281"/>
    <w:rsid w:val="00820442"/>
    <w:rsid w:val="008279AE"/>
    <w:rsid w:val="00857811"/>
    <w:rsid w:val="0086387D"/>
    <w:rsid w:val="008853EA"/>
    <w:rsid w:val="008B6DD5"/>
    <w:rsid w:val="008F0068"/>
    <w:rsid w:val="008F0871"/>
    <w:rsid w:val="009026A0"/>
    <w:rsid w:val="009460C1"/>
    <w:rsid w:val="0095393D"/>
    <w:rsid w:val="00986CEB"/>
    <w:rsid w:val="00986D47"/>
    <w:rsid w:val="00993987"/>
    <w:rsid w:val="009B4181"/>
    <w:rsid w:val="009C0D15"/>
    <w:rsid w:val="009C692B"/>
    <w:rsid w:val="009D31EE"/>
    <w:rsid w:val="009D57BC"/>
    <w:rsid w:val="00A00FFD"/>
    <w:rsid w:val="00A04069"/>
    <w:rsid w:val="00A2092D"/>
    <w:rsid w:val="00A449D4"/>
    <w:rsid w:val="00A543FD"/>
    <w:rsid w:val="00A71D1A"/>
    <w:rsid w:val="00A7427D"/>
    <w:rsid w:val="00A80D7A"/>
    <w:rsid w:val="00A85FD5"/>
    <w:rsid w:val="00AA0233"/>
    <w:rsid w:val="00AB3115"/>
    <w:rsid w:val="00AB3488"/>
    <w:rsid w:val="00AC2C84"/>
    <w:rsid w:val="00AC3F65"/>
    <w:rsid w:val="00AE3B4A"/>
    <w:rsid w:val="00B13003"/>
    <w:rsid w:val="00B3472F"/>
    <w:rsid w:val="00B435A5"/>
    <w:rsid w:val="00B44BA0"/>
    <w:rsid w:val="00B56952"/>
    <w:rsid w:val="00B72D4B"/>
    <w:rsid w:val="00B77EDD"/>
    <w:rsid w:val="00BB00AD"/>
    <w:rsid w:val="00BC1A36"/>
    <w:rsid w:val="00BC61D2"/>
    <w:rsid w:val="00BD707D"/>
    <w:rsid w:val="00BE0C3D"/>
    <w:rsid w:val="00BE35FC"/>
    <w:rsid w:val="00BE36AD"/>
    <w:rsid w:val="00BF6C0E"/>
    <w:rsid w:val="00C0024D"/>
    <w:rsid w:val="00C110C1"/>
    <w:rsid w:val="00C316DF"/>
    <w:rsid w:val="00C42D0D"/>
    <w:rsid w:val="00C74C90"/>
    <w:rsid w:val="00C7774B"/>
    <w:rsid w:val="00C7796A"/>
    <w:rsid w:val="00C85331"/>
    <w:rsid w:val="00C87335"/>
    <w:rsid w:val="00CC2FAE"/>
    <w:rsid w:val="00CC74D0"/>
    <w:rsid w:val="00CD1ABB"/>
    <w:rsid w:val="00CE0FD5"/>
    <w:rsid w:val="00CF2192"/>
    <w:rsid w:val="00CF3F6F"/>
    <w:rsid w:val="00D2291D"/>
    <w:rsid w:val="00D25DE3"/>
    <w:rsid w:val="00D432B8"/>
    <w:rsid w:val="00D453BC"/>
    <w:rsid w:val="00D7439E"/>
    <w:rsid w:val="00D74572"/>
    <w:rsid w:val="00D75186"/>
    <w:rsid w:val="00DA5B65"/>
    <w:rsid w:val="00DD01D5"/>
    <w:rsid w:val="00DE0EC2"/>
    <w:rsid w:val="00DE26D6"/>
    <w:rsid w:val="00DE2FFD"/>
    <w:rsid w:val="00DF722F"/>
    <w:rsid w:val="00E04CF1"/>
    <w:rsid w:val="00E22525"/>
    <w:rsid w:val="00E27B9E"/>
    <w:rsid w:val="00E460F8"/>
    <w:rsid w:val="00E561AE"/>
    <w:rsid w:val="00E5789E"/>
    <w:rsid w:val="00E64028"/>
    <w:rsid w:val="00E753F5"/>
    <w:rsid w:val="00E957C2"/>
    <w:rsid w:val="00EB459B"/>
    <w:rsid w:val="00EC6C95"/>
    <w:rsid w:val="00ED2962"/>
    <w:rsid w:val="00F10DC2"/>
    <w:rsid w:val="00F1472B"/>
    <w:rsid w:val="00F14B27"/>
    <w:rsid w:val="00F201F6"/>
    <w:rsid w:val="00F2112F"/>
    <w:rsid w:val="00F22ED6"/>
    <w:rsid w:val="00FA26DD"/>
    <w:rsid w:val="00FA3003"/>
    <w:rsid w:val="00FA51DD"/>
    <w:rsid w:val="00FA778C"/>
    <w:rsid w:val="00FB3E9A"/>
    <w:rsid w:val="00FC26F4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036E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743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3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439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E0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036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868EA"/>
    <w:pPr>
      <w:ind w:left="720"/>
      <w:contextualSpacing/>
    </w:pPr>
  </w:style>
  <w:style w:type="table" w:styleId="a6">
    <w:name w:val="Table Grid"/>
    <w:basedOn w:val="a1"/>
    <w:uiPriority w:val="59"/>
    <w:rsid w:val="00BF6C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54B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54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954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rsid w:val="00E753F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E753F5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E753F5"/>
    <w:pPr>
      <w:spacing w:before="100" w:beforeAutospacing="1" w:after="100" w:afterAutospacing="1"/>
    </w:pPr>
    <w:rPr>
      <w:rFonts w:eastAsia="Calibri"/>
    </w:rPr>
  </w:style>
  <w:style w:type="paragraph" w:styleId="a9">
    <w:name w:val="No Spacing"/>
    <w:uiPriority w:val="1"/>
    <w:qFormat/>
    <w:rsid w:val="00EB459B"/>
    <w:rPr>
      <w:lang w:eastAsia="en-US"/>
    </w:rPr>
  </w:style>
  <w:style w:type="paragraph" w:customStyle="1" w:styleId="ConsPlusNormal0">
    <w:name w:val="ConsPlusNormal"/>
    <w:rsid w:val="00EB45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kizn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</dc:creator>
  <cp:lastModifiedBy>Мочалова</cp:lastModifiedBy>
  <cp:revision>2</cp:revision>
  <cp:lastPrinted>2017-06-23T06:54:00Z</cp:lastPrinted>
  <dcterms:created xsi:type="dcterms:W3CDTF">2017-07-10T12:29:00Z</dcterms:created>
  <dcterms:modified xsi:type="dcterms:W3CDTF">2017-07-10T12:29:00Z</dcterms:modified>
</cp:coreProperties>
</file>